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1E0" w:firstRow="1" w:lastRow="1" w:firstColumn="1" w:lastColumn="1" w:noHBand="0" w:noVBand="0"/>
      </w:tblPr>
      <w:tblGrid>
        <w:gridCol w:w="9639"/>
      </w:tblGrid>
      <w:tr w:rsidR="0050228F" w:rsidRPr="00014CC5" w:rsidTr="0012039B">
        <w:trPr>
          <w:jc w:val="center"/>
        </w:trPr>
        <w:tc>
          <w:tcPr>
            <w:tcW w:w="9639" w:type="dxa"/>
          </w:tcPr>
          <w:p w:rsidR="00426FF1" w:rsidRPr="00014CC5" w:rsidRDefault="00C71EE1" w:rsidP="0012039B">
            <w:pPr>
              <w:widowControl/>
              <w:jc w:val="center"/>
              <w:rPr>
                <w:b/>
                <w:sz w:val="28"/>
              </w:rPr>
            </w:pPr>
            <w:r w:rsidRPr="00014CC5">
              <w:rPr>
                <w:noProof/>
              </w:rPr>
              <w:drawing>
                <wp:anchor distT="0" distB="0" distL="114300" distR="114300" simplePos="0" relativeHeight="251657728" behindDoc="0" locked="0" layoutInCell="1" allowOverlap="1" wp14:anchorId="4C75B178" wp14:editId="5A26280D">
                  <wp:simplePos x="0" y="0"/>
                  <wp:positionH relativeFrom="column">
                    <wp:posOffset>2742565</wp:posOffset>
                  </wp:positionH>
                  <wp:positionV relativeFrom="paragraph">
                    <wp:posOffset>-327660</wp:posOffset>
                  </wp:positionV>
                  <wp:extent cx="728980" cy="967105"/>
                  <wp:effectExtent l="0" t="0" r="0" b="4445"/>
                  <wp:wrapNone/>
                  <wp:docPr id="2" name="Рисунок 1" descr="Описание: Герб ППО (вектор) черна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ППО (вектор) черная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980" cy="9671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0228F" w:rsidRPr="00014CC5" w:rsidTr="0012039B">
        <w:trPr>
          <w:jc w:val="center"/>
        </w:trPr>
        <w:tc>
          <w:tcPr>
            <w:tcW w:w="9639" w:type="dxa"/>
          </w:tcPr>
          <w:p w:rsidR="0012039B" w:rsidRPr="00014CC5" w:rsidRDefault="0012039B" w:rsidP="0012039B">
            <w:pPr>
              <w:widowControl/>
              <w:jc w:val="center"/>
              <w:rPr>
                <w:noProof/>
                <w:sz w:val="30"/>
              </w:rPr>
            </w:pPr>
          </w:p>
        </w:tc>
      </w:tr>
      <w:tr w:rsidR="0050228F" w:rsidRPr="00014CC5" w:rsidTr="0012039B">
        <w:trPr>
          <w:jc w:val="center"/>
        </w:trPr>
        <w:tc>
          <w:tcPr>
            <w:tcW w:w="9639" w:type="dxa"/>
          </w:tcPr>
          <w:p w:rsidR="0012039B" w:rsidRPr="00014CC5" w:rsidRDefault="0012039B" w:rsidP="0012039B">
            <w:pPr>
              <w:widowControl/>
              <w:jc w:val="center"/>
              <w:rPr>
                <w:noProof/>
                <w:sz w:val="30"/>
              </w:rPr>
            </w:pPr>
          </w:p>
        </w:tc>
      </w:tr>
      <w:tr w:rsidR="0050228F" w:rsidRPr="00014CC5" w:rsidTr="0012039B">
        <w:trPr>
          <w:jc w:val="center"/>
        </w:trPr>
        <w:tc>
          <w:tcPr>
            <w:tcW w:w="9639" w:type="dxa"/>
          </w:tcPr>
          <w:p w:rsidR="0012039B" w:rsidRPr="00014CC5" w:rsidRDefault="0012039B" w:rsidP="0012039B">
            <w:pPr>
              <w:widowControl/>
              <w:jc w:val="center"/>
              <w:rPr>
                <w:noProof/>
                <w:sz w:val="30"/>
              </w:rPr>
            </w:pPr>
          </w:p>
        </w:tc>
      </w:tr>
      <w:tr w:rsidR="0050228F" w:rsidRPr="00014CC5" w:rsidTr="0012039B">
        <w:trPr>
          <w:jc w:val="center"/>
        </w:trPr>
        <w:tc>
          <w:tcPr>
            <w:tcW w:w="9639" w:type="dxa"/>
          </w:tcPr>
          <w:p w:rsidR="00426FF1" w:rsidRPr="00014CC5" w:rsidRDefault="007F3006" w:rsidP="0012039B">
            <w:pPr>
              <w:widowControl/>
              <w:jc w:val="center"/>
              <w:rPr>
                <w:b/>
                <w:sz w:val="36"/>
              </w:rPr>
            </w:pPr>
            <w:r w:rsidRPr="00014CC5">
              <w:rPr>
                <w:b/>
                <w:sz w:val="36"/>
              </w:rPr>
              <w:t>ПРАВИТЕЛЬСТВО ПЕНЗЕНСКОЙ ОБЛАСТИ</w:t>
            </w:r>
          </w:p>
        </w:tc>
      </w:tr>
      <w:tr w:rsidR="0050228F" w:rsidRPr="00014CC5" w:rsidTr="0012039B">
        <w:trPr>
          <w:jc w:val="center"/>
        </w:trPr>
        <w:tc>
          <w:tcPr>
            <w:tcW w:w="9639" w:type="dxa"/>
          </w:tcPr>
          <w:p w:rsidR="00426FF1" w:rsidRPr="00014CC5" w:rsidRDefault="00426FF1" w:rsidP="0012039B">
            <w:pPr>
              <w:widowControl/>
              <w:jc w:val="center"/>
              <w:rPr>
                <w:sz w:val="36"/>
              </w:rPr>
            </w:pPr>
          </w:p>
        </w:tc>
      </w:tr>
      <w:tr w:rsidR="0050228F" w:rsidRPr="00014CC5" w:rsidTr="0012039B">
        <w:trPr>
          <w:jc w:val="center"/>
        </w:trPr>
        <w:tc>
          <w:tcPr>
            <w:tcW w:w="9639" w:type="dxa"/>
          </w:tcPr>
          <w:p w:rsidR="00426FF1" w:rsidRPr="00014CC5" w:rsidRDefault="007F3006" w:rsidP="0012039B">
            <w:pPr>
              <w:pStyle w:val="3"/>
            </w:pPr>
            <w:proofErr w:type="gramStart"/>
            <w:r w:rsidRPr="00014CC5">
              <w:rPr>
                <w:sz w:val="28"/>
              </w:rPr>
              <w:t>П</w:t>
            </w:r>
            <w:proofErr w:type="gramEnd"/>
            <w:r w:rsidRPr="00014CC5">
              <w:rPr>
                <w:sz w:val="28"/>
              </w:rPr>
              <w:t xml:space="preserve"> О С Т А Н О В Л Е Н И Е</w:t>
            </w:r>
          </w:p>
        </w:tc>
      </w:tr>
      <w:tr w:rsidR="00426FF1" w:rsidRPr="00014CC5" w:rsidTr="0012039B">
        <w:trPr>
          <w:jc w:val="center"/>
        </w:trPr>
        <w:tc>
          <w:tcPr>
            <w:tcW w:w="9639" w:type="dxa"/>
            <w:vAlign w:val="center"/>
          </w:tcPr>
          <w:p w:rsidR="00426FF1" w:rsidRPr="00014CC5" w:rsidRDefault="00426FF1" w:rsidP="0012039B">
            <w:pPr>
              <w:pStyle w:val="3"/>
              <w:rPr>
                <w:sz w:val="32"/>
                <w:szCs w:val="34"/>
              </w:rPr>
            </w:pPr>
          </w:p>
        </w:tc>
      </w:tr>
    </w:tbl>
    <w:p w:rsidR="00D3044A" w:rsidRPr="00014CC5" w:rsidRDefault="00D3044A">
      <w:pPr>
        <w:rPr>
          <w:sz w:val="4"/>
          <w:szCs w:val="4"/>
        </w:rPr>
      </w:pPr>
    </w:p>
    <w:tbl>
      <w:tblPr>
        <w:tblW w:w="0" w:type="auto"/>
        <w:jc w:val="center"/>
        <w:tblInd w:w="2654" w:type="dxa"/>
        <w:tblLayout w:type="fixed"/>
        <w:tblCellMar>
          <w:left w:w="0" w:type="dxa"/>
          <w:right w:w="0" w:type="dxa"/>
        </w:tblCellMar>
        <w:tblLook w:val="0000" w:firstRow="0" w:lastRow="0" w:firstColumn="0" w:lastColumn="0" w:noHBand="0" w:noVBand="0"/>
      </w:tblPr>
      <w:tblGrid>
        <w:gridCol w:w="284"/>
        <w:gridCol w:w="2835"/>
        <w:gridCol w:w="397"/>
        <w:gridCol w:w="1134"/>
      </w:tblGrid>
      <w:tr w:rsidR="0050228F" w:rsidRPr="00014CC5" w:rsidTr="004D379D">
        <w:trPr>
          <w:jc w:val="center"/>
        </w:trPr>
        <w:tc>
          <w:tcPr>
            <w:tcW w:w="284" w:type="dxa"/>
            <w:vAlign w:val="bottom"/>
          </w:tcPr>
          <w:p w:rsidR="001E692E" w:rsidRPr="00014CC5" w:rsidRDefault="001E692E" w:rsidP="004D379D">
            <w:pPr>
              <w:widowControl/>
              <w:rPr>
                <w:sz w:val="24"/>
              </w:rPr>
            </w:pPr>
          </w:p>
        </w:tc>
        <w:tc>
          <w:tcPr>
            <w:tcW w:w="2835" w:type="dxa"/>
            <w:tcBorders>
              <w:bottom w:val="single" w:sz="6" w:space="0" w:color="auto"/>
            </w:tcBorders>
          </w:tcPr>
          <w:p w:rsidR="001E692E" w:rsidRPr="00014CC5" w:rsidRDefault="004E035B" w:rsidP="004D379D">
            <w:pPr>
              <w:widowControl/>
              <w:jc w:val="center"/>
              <w:rPr>
                <w:sz w:val="24"/>
              </w:rPr>
            </w:pPr>
            <w:r>
              <w:rPr>
                <w:sz w:val="24"/>
              </w:rPr>
              <w:t>1 июля 2021 г.</w:t>
            </w:r>
          </w:p>
        </w:tc>
        <w:tc>
          <w:tcPr>
            <w:tcW w:w="397" w:type="dxa"/>
            <w:vAlign w:val="bottom"/>
          </w:tcPr>
          <w:p w:rsidR="001E692E" w:rsidRPr="00014CC5" w:rsidRDefault="001E692E" w:rsidP="004D379D">
            <w:pPr>
              <w:widowControl/>
              <w:jc w:val="center"/>
              <w:rPr>
                <w:sz w:val="24"/>
              </w:rPr>
            </w:pPr>
            <w:r w:rsidRPr="00014CC5">
              <w:rPr>
                <w:sz w:val="24"/>
              </w:rPr>
              <w:t>№</w:t>
            </w:r>
          </w:p>
        </w:tc>
        <w:tc>
          <w:tcPr>
            <w:tcW w:w="1134" w:type="dxa"/>
            <w:tcBorders>
              <w:bottom w:val="single" w:sz="6" w:space="0" w:color="auto"/>
            </w:tcBorders>
          </w:tcPr>
          <w:p w:rsidR="001E692E" w:rsidRPr="00014CC5" w:rsidRDefault="004E035B" w:rsidP="004D379D">
            <w:pPr>
              <w:widowControl/>
              <w:jc w:val="center"/>
              <w:rPr>
                <w:sz w:val="24"/>
              </w:rPr>
            </w:pPr>
            <w:r>
              <w:rPr>
                <w:sz w:val="24"/>
              </w:rPr>
              <w:t>387-пП</w:t>
            </w:r>
          </w:p>
        </w:tc>
      </w:tr>
      <w:tr w:rsidR="0050228F" w:rsidRPr="00014CC5" w:rsidTr="004D379D">
        <w:trPr>
          <w:jc w:val="center"/>
        </w:trPr>
        <w:tc>
          <w:tcPr>
            <w:tcW w:w="4650" w:type="dxa"/>
            <w:gridSpan w:val="4"/>
          </w:tcPr>
          <w:p w:rsidR="001E692E" w:rsidRPr="00014CC5" w:rsidRDefault="001E692E" w:rsidP="004D379D">
            <w:pPr>
              <w:widowControl/>
              <w:jc w:val="center"/>
              <w:rPr>
                <w:sz w:val="10"/>
              </w:rPr>
            </w:pPr>
          </w:p>
          <w:p w:rsidR="001E692E" w:rsidRPr="00014CC5" w:rsidRDefault="001E692E" w:rsidP="004D379D">
            <w:pPr>
              <w:widowControl/>
              <w:jc w:val="center"/>
              <w:rPr>
                <w:sz w:val="24"/>
              </w:rPr>
            </w:pPr>
            <w:proofErr w:type="spellStart"/>
            <w:r w:rsidRPr="00014CC5">
              <w:rPr>
                <w:sz w:val="24"/>
              </w:rPr>
              <w:t>г</w:t>
            </w:r>
            <w:proofErr w:type="gramStart"/>
            <w:r w:rsidRPr="00014CC5">
              <w:rPr>
                <w:sz w:val="24"/>
              </w:rPr>
              <w:t>.П</w:t>
            </w:r>
            <w:proofErr w:type="gramEnd"/>
            <w:r w:rsidRPr="00014CC5">
              <w:rPr>
                <w:sz w:val="24"/>
              </w:rPr>
              <w:t>енза</w:t>
            </w:r>
            <w:proofErr w:type="spellEnd"/>
          </w:p>
        </w:tc>
      </w:tr>
    </w:tbl>
    <w:p w:rsidR="00D521EE" w:rsidRPr="00014CC5" w:rsidRDefault="00D521EE" w:rsidP="00020239">
      <w:pPr>
        <w:spacing w:line="233" w:lineRule="auto"/>
        <w:jc w:val="both"/>
        <w:rPr>
          <w:sz w:val="28"/>
        </w:rPr>
      </w:pPr>
    </w:p>
    <w:p w:rsidR="00D521EE" w:rsidRPr="00014CC5" w:rsidRDefault="00D521EE" w:rsidP="00020239">
      <w:pPr>
        <w:widowControl/>
        <w:tabs>
          <w:tab w:val="left" w:pos="9072"/>
        </w:tabs>
        <w:spacing w:line="233" w:lineRule="auto"/>
        <w:jc w:val="center"/>
        <w:outlineLvl w:val="0"/>
        <w:rPr>
          <w:b/>
          <w:sz w:val="28"/>
          <w:szCs w:val="28"/>
        </w:rPr>
      </w:pPr>
      <w:r w:rsidRPr="00014CC5">
        <w:rPr>
          <w:b/>
          <w:sz w:val="28"/>
          <w:szCs w:val="28"/>
        </w:rPr>
        <w:t xml:space="preserve">О внесении изменений в Территориальную программу </w:t>
      </w:r>
    </w:p>
    <w:p w:rsidR="00D521EE" w:rsidRPr="00014CC5" w:rsidRDefault="00D521EE" w:rsidP="00020239">
      <w:pPr>
        <w:widowControl/>
        <w:tabs>
          <w:tab w:val="left" w:pos="9072"/>
        </w:tabs>
        <w:spacing w:line="233" w:lineRule="auto"/>
        <w:jc w:val="center"/>
        <w:outlineLvl w:val="0"/>
        <w:rPr>
          <w:b/>
          <w:sz w:val="28"/>
          <w:szCs w:val="28"/>
        </w:rPr>
      </w:pPr>
      <w:r w:rsidRPr="00014CC5">
        <w:rPr>
          <w:b/>
          <w:sz w:val="28"/>
          <w:szCs w:val="28"/>
        </w:rPr>
        <w:t xml:space="preserve">государственных гарантий бесплатного оказания гражданам </w:t>
      </w:r>
    </w:p>
    <w:p w:rsidR="00D521EE" w:rsidRPr="00014CC5" w:rsidRDefault="00D521EE" w:rsidP="00020239">
      <w:pPr>
        <w:widowControl/>
        <w:tabs>
          <w:tab w:val="left" w:pos="9072"/>
        </w:tabs>
        <w:spacing w:line="233" w:lineRule="auto"/>
        <w:jc w:val="center"/>
        <w:outlineLvl w:val="0"/>
        <w:rPr>
          <w:b/>
          <w:sz w:val="28"/>
          <w:szCs w:val="28"/>
        </w:rPr>
      </w:pPr>
      <w:r w:rsidRPr="00014CC5">
        <w:rPr>
          <w:b/>
          <w:sz w:val="28"/>
          <w:szCs w:val="28"/>
        </w:rPr>
        <w:t xml:space="preserve">медицинской помощи на территории Пензенской области </w:t>
      </w:r>
    </w:p>
    <w:p w:rsidR="00D521EE" w:rsidRPr="00014CC5" w:rsidRDefault="00D521EE" w:rsidP="00020239">
      <w:pPr>
        <w:widowControl/>
        <w:tabs>
          <w:tab w:val="left" w:pos="9072"/>
        </w:tabs>
        <w:spacing w:line="233" w:lineRule="auto"/>
        <w:jc w:val="center"/>
        <w:outlineLvl w:val="0"/>
        <w:rPr>
          <w:b/>
          <w:sz w:val="28"/>
          <w:szCs w:val="28"/>
        </w:rPr>
      </w:pPr>
      <w:r w:rsidRPr="00014CC5">
        <w:rPr>
          <w:b/>
          <w:sz w:val="28"/>
          <w:szCs w:val="28"/>
        </w:rPr>
        <w:t xml:space="preserve">на </w:t>
      </w:r>
      <w:r w:rsidRPr="00014CC5">
        <w:rPr>
          <w:b/>
          <w:sz w:val="28"/>
        </w:rPr>
        <w:t>2021 год и на плановый период 2022 и 2023 годов</w:t>
      </w:r>
      <w:r w:rsidRPr="00014CC5">
        <w:rPr>
          <w:b/>
          <w:sz w:val="28"/>
          <w:szCs w:val="28"/>
        </w:rPr>
        <w:t xml:space="preserve">, </w:t>
      </w:r>
      <w:r w:rsidRPr="00014CC5">
        <w:rPr>
          <w:b/>
          <w:sz w:val="28"/>
          <w:szCs w:val="28"/>
        </w:rPr>
        <w:br/>
      </w:r>
      <w:proofErr w:type="gramStart"/>
      <w:r w:rsidRPr="00014CC5">
        <w:rPr>
          <w:b/>
          <w:sz w:val="28"/>
          <w:szCs w:val="28"/>
        </w:rPr>
        <w:t>утвержденную</w:t>
      </w:r>
      <w:proofErr w:type="gramEnd"/>
      <w:r w:rsidRPr="00014CC5">
        <w:rPr>
          <w:b/>
          <w:sz w:val="28"/>
          <w:szCs w:val="28"/>
        </w:rPr>
        <w:t xml:space="preserve"> постановлением Правительства </w:t>
      </w:r>
      <w:r w:rsidRPr="00014CC5">
        <w:rPr>
          <w:b/>
          <w:sz w:val="28"/>
          <w:szCs w:val="28"/>
        </w:rPr>
        <w:br/>
        <w:t xml:space="preserve">Пензенской области от 29.12.2020 № 946-пП </w:t>
      </w:r>
    </w:p>
    <w:p w:rsidR="00D521EE" w:rsidRPr="00014CC5" w:rsidRDefault="00D521EE" w:rsidP="00020239">
      <w:pPr>
        <w:widowControl/>
        <w:tabs>
          <w:tab w:val="left" w:pos="9072"/>
        </w:tabs>
        <w:spacing w:line="233" w:lineRule="auto"/>
        <w:jc w:val="center"/>
        <w:outlineLvl w:val="0"/>
        <w:rPr>
          <w:b/>
          <w:sz w:val="28"/>
          <w:szCs w:val="28"/>
        </w:rPr>
      </w:pPr>
      <w:r w:rsidRPr="00014CC5">
        <w:rPr>
          <w:b/>
          <w:sz w:val="28"/>
          <w:szCs w:val="28"/>
        </w:rPr>
        <w:t>(с последующими изменениями)</w:t>
      </w:r>
    </w:p>
    <w:p w:rsidR="00D521EE" w:rsidRPr="00014CC5" w:rsidRDefault="00D521EE" w:rsidP="00020239">
      <w:pPr>
        <w:spacing w:line="233" w:lineRule="auto"/>
        <w:jc w:val="center"/>
        <w:rPr>
          <w:b/>
          <w:sz w:val="28"/>
        </w:rPr>
      </w:pPr>
    </w:p>
    <w:p w:rsidR="00D521EE" w:rsidRPr="00014CC5" w:rsidRDefault="00D521EE" w:rsidP="00020239">
      <w:pPr>
        <w:spacing w:line="233" w:lineRule="auto"/>
        <w:jc w:val="both"/>
        <w:rPr>
          <w:sz w:val="28"/>
        </w:rPr>
      </w:pPr>
    </w:p>
    <w:p w:rsidR="00D521EE" w:rsidRPr="00014CC5" w:rsidRDefault="00D521EE" w:rsidP="00020239">
      <w:pPr>
        <w:spacing w:line="233" w:lineRule="auto"/>
        <w:ind w:firstLine="709"/>
        <w:jc w:val="both"/>
        <w:rPr>
          <w:b/>
          <w:sz w:val="28"/>
        </w:rPr>
      </w:pPr>
      <w:r w:rsidRPr="00014CC5">
        <w:rPr>
          <w:sz w:val="28"/>
        </w:rPr>
        <w:t xml:space="preserve">В целях приведения нормативного правового акта в соответствие </w:t>
      </w:r>
      <w:r w:rsidR="004B372F" w:rsidRPr="00014CC5">
        <w:rPr>
          <w:sz w:val="28"/>
        </w:rPr>
        <w:br/>
      </w:r>
      <w:r w:rsidRPr="00014CC5">
        <w:rPr>
          <w:sz w:val="28"/>
        </w:rPr>
        <w:t>с действующим законодательством, руководствуясь Законом Пензенской области от 22.12.2005 №</w:t>
      </w:r>
      <w:r w:rsidR="004B372F" w:rsidRPr="00014CC5">
        <w:rPr>
          <w:sz w:val="28"/>
        </w:rPr>
        <w:t> </w:t>
      </w:r>
      <w:r w:rsidRPr="00014CC5">
        <w:rPr>
          <w:sz w:val="28"/>
        </w:rPr>
        <w:t xml:space="preserve">906-ЗПО "О Правительстве Пензенской области" </w:t>
      </w:r>
      <w:r w:rsidRPr="00014CC5">
        <w:rPr>
          <w:sz w:val="28"/>
        </w:rPr>
        <w:br/>
        <w:t xml:space="preserve">(с последующими изменениями), Правительство Пензенской области </w:t>
      </w:r>
      <w:r w:rsidRPr="00014CC5">
        <w:rPr>
          <w:sz w:val="28"/>
        </w:rPr>
        <w:br/>
      </w:r>
      <w:proofErr w:type="gramStart"/>
      <w:r w:rsidRPr="00014CC5">
        <w:rPr>
          <w:b/>
          <w:sz w:val="28"/>
        </w:rPr>
        <w:t>п</w:t>
      </w:r>
      <w:proofErr w:type="gramEnd"/>
      <w:r w:rsidRPr="00014CC5">
        <w:rPr>
          <w:b/>
          <w:sz w:val="28"/>
        </w:rPr>
        <w:t xml:space="preserve"> о с т а н о в л я е т:</w:t>
      </w:r>
    </w:p>
    <w:p w:rsidR="00D521EE" w:rsidRPr="00014CC5" w:rsidRDefault="00D521EE" w:rsidP="00020239">
      <w:pPr>
        <w:spacing w:line="233" w:lineRule="auto"/>
        <w:ind w:firstLine="709"/>
        <w:jc w:val="both"/>
        <w:rPr>
          <w:spacing w:val="-4"/>
          <w:sz w:val="28"/>
        </w:rPr>
      </w:pPr>
      <w:r w:rsidRPr="00014CC5">
        <w:rPr>
          <w:spacing w:val="-4"/>
          <w:sz w:val="28"/>
        </w:rPr>
        <w:t xml:space="preserve">1. </w:t>
      </w:r>
      <w:proofErr w:type="gramStart"/>
      <w:r w:rsidRPr="00014CC5">
        <w:rPr>
          <w:spacing w:val="-4"/>
          <w:sz w:val="28"/>
        </w:rPr>
        <w:t>Внести в Территориальную программу государственных гарантий бесплатного оказания гражданам медицинской помощи на территории Пензенской области на 2021 год и на плановый период 2022 и 2023 годов (далее - Программа), утвержденную постановлением Правительства Пензенской области от 29.12.2020 № 946-пП "О Территориальной программе государственных гарантий бесплатного оказания гражданам медицинской помощи на территории Пензенской области на 2021 год и на плановый период 2022 и 2023</w:t>
      </w:r>
      <w:proofErr w:type="gramEnd"/>
      <w:r w:rsidRPr="00014CC5">
        <w:rPr>
          <w:spacing w:val="-4"/>
          <w:sz w:val="28"/>
        </w:rPr>
        <w:t xml:space="preserve"> годов" </w:t>
      </w:r>
      <w:r w:rsidR="00BD4F19" w:rsidRPr="00014CC5">
        <w:rPr>
          <w:spacing w:val="-4"/>
          <w:sz w:val="28"/>
        </w:rPr>
        <w:br/>
      </w:r>
      <w:r w:rsidRPr="00014CC5">
        <w:rPr>
          <w:spacing w:val="-4"/>
          <w:sz w:val="28"/>
        </w:rPr>
        <w:t>(с последующими изменениями), следующие изменения:</w:t>
      </w:r>
    </w:p>
    <w:p w:rsidR="00D521EE" w:rsidRPr="00014CC5" w:rsidRDefault="00D521EE" w:rsidP="00020239">
      <w:pPr>
        <w:spacing w:line="233" w:lineRule="auto"/>
        <w:ind w:firstLine="709"/>
        <w:jc w:val="both"/>
        <w:rPr>
          <w:spacing w:val="-4"/>
          <w:sz w:val="28"/>
        </w:rPr>
      </w:pPr>
      <w:r w:rsidRPr="00014CC5">
        <w:rPr>
          <w:spacing w:val="-4"/>
          <w:sz w:val="28"/>
        </w:rPr>
        <w:t xml:space="preserve">1.1. В разделе 2 </w:t>
      </w:r>
      <w:r w:rsidR="00BD4F19" w:rsidRPr="00014CC5">
        <w:rPr>
          <w:spacing w:val="-4"/>
          <w:sz w:val="28"/>
        </w:rPr>
        <w:t>"</w:t>
      </w:r>
      <w:r w:rsidRPr="00014CC5">
        <w:rPr>
          <w:spacing w:val="-4"/>
          <w:sz w:val="28"/>
        </w:rPr>
        <w:t>Перечень заболеваний (состояний) и перечень видов, форм и условий предоставления медицинской помощи, оказываемой гражданам без взимания 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w:t>
      </w:r>
      <w:r w:rsidR="00BD4F19" w:rsidRPr="00014CC5">
        <w:rPr>
          <w:spacing w:val="-4"/>
          <w:sz w:val="28"/>
        </w:rPr>
        <w:t>"</w:t>
      </w:r>
      <w:r w:rsidRPr="00014CC5">
        <w:rPr>
          <w:spacing w:val="-4"/>
          <w:sz w:val="28"/>
        </w:rPr>
        <w:t xml:space="preserve"> Программы</w:t>
      </w:r>
      <w:r w:rsidR="00FC3C3E">
        <w:rPr>
          <w:spacing w:val="-4"/>
          <w:sz w:val="28"/>
        </w:rPr>
        <w:t>:</w:t>
      </w:r>
    </w:p>
    <w:p w:rsidR="00D521EE" w:rsidRPr="00014CC5" w:rsidRDefault="00D521EE" w:rsidP="00020239">
      <w:pPr>
        <w:spacing w:line="233" w:lineRule="auto"/>
        <w:ind w:firstLine="709"/>
        <w:jc w:val="both"/>
        <w:rPr>
          <w:spacing w:val="-4"/>
          <w:sz w:val="28"/>
        </w:rPr>
      </w:pPr>
      <w:r w:rsidRPr="00014CC5">
        <w:rPr>
          <w:spacing w:val="-4"/>
          <w:sz w:val="28"/>
        </w:rPr>
        <w:t>1.1.1.</w:t>
      </w:r>
      <w:r w:rsidRPr="00014CC5">
        <w:t xml:space="preserve"> П</w:t>
      </w:r>
      <w:r w:rsidRPr="00014CC5">
        <w:rPr>
          <w:spacing w:val="-4"/>
          <w:sz w:val="28"/>
        </w:rPr>
        <w:t>одпункт 2.3.5 пункта 2.3 изложить в новой редакции согласно приложению № 1 к настоящему постановлению;</w:t>
      </w:r>
    </w:p>
    <w:p w:rsidR="00D521EE" w:rsidRPr="00014CC5" w:rsidRDefault="00D521EE" w:rsidP="00020239">
      <w:pPr>
        <w:spacing w:line="233" w:lineRule="auto"/>
        <w:ind w:firstLine="709"/>
        <w:jc w:val="both"/>
        <w:rPr>
          <w:spacing w:val="-4"/>
          <w:sz w:val="28"/>
        </w:rPr>
      </w:pPr>
      <w:r w:rsidRPr="00014CC5">
        <w:rPr>
          <w:spacing w:val="-4"/>
          <w:sz w:val="28"/>
        </w:rPr>
        <w:t>1.1.2. подпункт 2.3.7 пункта 2.3 изложить в новой редакции согласно приложению № 2 к настоящему постановлению;</w:t>
      </w:r>
    </w:p>
    <w:p w:rsidR="00D521EE" w:rsidRPr="00014CC5" w:rsidRDefault="00D521EE" w:rsidP="00020239">
      <w:pPr>
        <w:spacing w:line="233" w:lineRule="auto"/>
        <w:ind w:firstLine="709"/>
        <w:jc w:val="both"/>
        <w:rPr>
          <w:spacing w:val="-4"/>
          <w:sz w:val="28"/>
        </w:rPr>
      </w:pPr>
      <w:r w:rsidRPr="00014CC5">
        <w:rPr>
          <w:spacing w:val="-4"/>
          <w:sz w:val="28"/>
        </w:rPr>
        <w:t>1.1.3. абзац восьмой подпункта 2.3.8 пункта 2.3 изложить в следующей редакции:</w:t>
      </w:r>
    </w:p>
    <w:p w:rsidR="00D521EE" w:rsidRPr="00014CC5" w:rsidRDefault="00D521EE" w:rsidP="004B372F">
      <w:pPr>
        <w:ind w:firstLine="709"/>
        <w:jc w:val="both"/>
        <w:rPr>
          <w:spacing w:val="-4"/>
          <w:sz w:val="28"/>
        </w:rPr>
      </w:pPr>
      <w:r w:rsidRPr="00014CC5">
        <w:rPr>
          <w:spacing w:val="-4"/>
          <w:sz w:val="28"/>
        </w:rPr>
        <w:t>"компьютерной томографии - 3 044,19 рубля</w:t>
      </w:r>
      <w:proofErr w:type="gramStart"/>
      <w:r w:rsidRPr="00014CC5">
        <w:rPr>
          <w:spacing w:val="-4"/>
          <w:sz w:val="28"/>
        </w:rPr>
        <w:t>; "</w:t>
      </w:r>
      <w:proofErr w:type="gramEnd"/>
      <w:r w:rsidRPr="00014CC5">
        <w:rPr>
          <w:spacing w:val="-4"/>
          <w:sz w:val="28"/>
        </w:rPr>
        <w:t>;</w:t>
      </w:r>
    </w:p>
    <w:p w:rsidR="00D521EE" w:rsidRPr="00014CC5" w:rsidRDefault="00D521EE" w:rsidP="004B372F">
      <w:pPr>
        <w:ind w:firstLine="709"/>
        <w:jc w:val="both"/>
        <w:rPr>
          <w:spacing w:val="-4"/>
          <w:sz w:val="28"/>
        </w:rPr>
      </w:pPr>
      <w:r w:rsidRPr="00014CC5">
        <w:rPr>
          <w:spacing w:val="-4"/>
          <w:sz w:val="28"/>
        </w:rPr>
        <w:lastRenderedPageBreak/>
        <w:t xml:space="preserve">1.1.4. абзац девятнадцатый  подпункта 2.3.8 пункта 2.3 изложить </w:t>
      </w:r>
      <w:r w:rsidR="00020239" w:rsidRPr="00014CC5">
        <w:rPr>
          <w:spacing w:val="-4"/>
          <w:sz w:val="28"/>
        </w:rPr>
        <w:br/>
      </w:r>
      <w:r w:rsidRPr="00014CC5">
        <w:rPr>
          <w:spacing w:val="-4"/>
          <w:sz w:val="28"/>
        </w:rPr>
        <w:t>в следующей редакции:</w:t>
      </w:r>
    </w:p>
    <w:p w:rsidR="00D521EE" w:rsidRPr="00014CC5" w:rsidRDefault="00D521EE" w:rsidP="004B372F">
      <w:pPr>
        <w:ind w:firstLine="709"/>
        <w:jc w:val="both"/>
        <w:rPr>
          <w:spacing w:val="-4"/>
          <w:sz w:val="28"/>
        </w:rPr>
      </w:pPr>
      <w:r w:rsidRPr="00014CC5">
        <w:rPr>
          <w:spacing w:val="-4"/>
          <w:sz w:val="28"/>
        </w:rPr>
        <w:t xml:space="preserve">"Нормативы финансовых затрат на </w:t>
      </w:r>
      <w:r w:rsidR="00DD6178">
        <w:rPr>
          <w:spacing w:val="-4"/>
          <w:sz w:val="28"/>
        </w:rPr>
        <w:t>один</w:t>
      </w:r>
      <w:r w:rsidRPr="00014CC5">
        <w:rPr>
          <w:spacing w:val="-4"/>
          <w:sz w:val="28"/>
        </w:rPr>
        <w:t xml:space="preserve"> случай экстракорпорального оплодотворения в медицинских организациях (за исключением федеральных медицинских организаций) составляют 95 868,47 рубля</w:t>
      </w:r>
      <w:proofErr w:type="gramStart"/>
      <w:r w:rsidRPr="00014CC5">
        <w:rPr>
          <w:spacing w:val="-4"/>
          <w:sz w:val="28"/>
        </w:rPr>
        <w:t>.";</w:t>
      </w:r>
      <w:proofErr w:type="gramEnd"/>
    </w:p>
    <w:p w:rsidR="00D521EE" w:rsidRPr="00014CC5" w:rsidRDefault="00D521EE" w:rsidP="004B372F">
      <w:pPr>
        <w:ind w:firstLine="709"/>
        <w:jc w:val="both"/>
        <w:rPr>
          <w:spacing w:val="-4"/>
          <w:sz w:val="28"/>
        </w:rPr>
      </w:pPr>
      <w:r w:rsidRPr="00014CC5">
        <w:rPr>
          <w:spacing w:val="-6"/>
          <w:sz w:val="28"/>
        </w:rPr>
        <w:t>1.1.5. подпункт 2.3.11 изложить в новой редакции согласно приложению № 3</w:t>
      </w:r>
      <w:r w:rsidRPr="00014CC5">
        <w:rPr>
          <w:spacing w:val="-4"/>
          <w:sz w:val="28"/>
        </w:rPr>
        <w:t xml:space="preserve"> к настоящему постановлению;</w:t>
      </w:r>
    </w:p>
    <w:p w:rsidR="00D521EE" w:rsidRPr="00014CC5" w:rsidRDefault="00D521EE" w:rsidP="004B372F">
      <w:pPr>
        <w:ind w:firstLine="709"/>
        <w:jc w:val="both"/>
        <w:rPr>
          <w:spacing w:val="-4"/>
          <w:sz w:val="28"/>
        </w:rPr>
      </w:pPr>
      <w:r w:rsidRPr="00014CC5">
        <w:rPr>
          <w:spacing w:val="-4"/>
          <w:sz w:val="28"/>
        </w:rPr>
        <w:t xml:space="preserve">1.1.6. в подпункте 2.4.1 пункта 2.4  таблицу </w:t>
      </w:r>
      <w:r w:rsidR="00BD4F19" w:rsidRPr="00014CC5">
        <w:rPr>
          <w:spacing w:val="-4"/>
          <w:sz w:val="28"/>
        </w:rPr>
        <w:t>"</w:t>
      </w:r>
      <w:r w:rsidRPr="00014CC5">
        <w:rPr>
          <w:spacing w:val="-4"/>
          <w:sz w:val="28"/>
        </w:rPr>
        <w:t xml:space="preserve">Перечень и объем видов высокотехнологичной медицинской помощи, не включенной в базовую программу обязательного медицинского страхования, финансовое обеспечение которых осуществляется за счет средств бюджета Пензенской области </w:t>
      </w:r>
      <w:r w:rsidR="00020239" w:rsidRPr="00014CC5">
        <w:rPr>
          <w:spacing w:val="-4"/>
          <w:sz w:val="28"/>
        </w:rPr>
        <w:br/>
      </w:r>
      <w:r w:rsidRPr="00014CC5">
        <w:rPr>
          <w:spacing w:val="-4"/>
          <w:sz w:val="28"/>
        </w:rPr>
        <w:t>в 2021 году</w:t>
      </w:r>
      <w:r w:rsidR="00BD4F19" w:rsidRPr="00014CC5">
        <w:rPr>
          <w:spacing w:val="-4"/>
          <w:sz w:val="28"/>
        </w:rPr>
        <w:t>"</w:t>
      </w:r>
      <w:r w:rsidRPr="00014CC5">
        <w:rPr>
          <w:spacing w:val="-4"/>
          <w:sz w:val="28"/>
        </w:rPr>
        <w:t xml:space="preserve">  изложить в следующей редакции:</w:t>
      </w:r>
    </w:p>
    <w:p w:rsidR="00020239" w:rsidRPr="00014CC5" w:rsidRDefault="00020239" w:rsidP="00D521EE">
      <w:pPr>
        <w:autoSpaceDE w:val="0"/>
        <w:autoSpaceDN w:val="0"/>
        <w:jc w:val="center"/>
        <w:outlineLvl w:val="2"/>
        <w:rPr>
          <w:b/>
          <w:sz w:val="28"/>
          <w:szCs w:val="28"/>
        </w:rPr>
      </w:pPr>
    </w:p>
    <w:p w:rsidR="00D521EE" w:rsidRPr="00014CC5" w:rsidRDefault="00DD6178" w:rsidP="00D521EE">
      <w:pPr>
        <w:autoSpaceDE w:val="0"/>
        <w:autoSpaceDN w:val="0"/>
        <w:jc w:val="center"/>
        <w:outlineLvl w:val="2"/>
        <w:rPr>
          <w:b/>
          <w:sz w:val="28"/>
          <w:szCs w:val="28"/>
        </w:rPr>
      </w:pPr>
      <w:r>
        <w:rPr>
          <w:b/>
          <w:sz w:val="28"/>
          <w:szCs w:val="28"/>
        </w:rPr>
        <w:t>"</w:t>
      </w:r>
      <w:r w:rsidR="00D521EE" w:rsidRPr="00014CC5">
        <w:rPr>
          <w:b/>
          <w:sz w:val="28"/>
          <w:szCs w:val="28"/>
        </w:rPr>
        <w:t>Перечень и объем</w:t>
      </w:r>
    </w:p>
    <w:p w:rsidR="00D521EE" w:rsidRPr="00014CC5" w:rsidRDefault="00D521EE" w:rsidP="00D521EE">
      <w:pPr>
        <w:autoSpaceDE w:val="0"/>
        <w:autoSpaceDN w:val="0"/>
        <w:jc w:val="center"/>
        <w:rPr>
          <w:b/>
          <w:sz w:val="28"/>
          <w:szCs w:val="28"/>
        </w:rPr>
      </w:pPr>
      <w:r w:rsidRPr="00014CC5">
        <w:rPr>
          <w:b/>
          <w:sz w:val="28"/>
          <w:szCs w:val="28"/>
        </w:rPr>
        <w:t>видов высокотехнологичной медицинской помощи, не включенной</w:t>
      </w:r>
    </w:p>
    <w:p w:rsidR="00D521EE" w:rsidRPr="00014CC5" w:rsidRDefault="00D521EE" w:rsidP="00D521EE">
      <w:pPr>
        <w:autoSpaceDE w:val="0"/>
        <w:autoSpaceDN w:val="0"/>
        <w:jc w:val="center"/>
        <w:rPr>
          <w:b/>
          <w:sz w:val="28"/>
          <w:szCs w:val="28"/>
        </w:rPr>
      </w:pPr>
      <w:r w:rsidRPr="00014CC5">
        <w:rPr>
          <w:b/>
          <w:sz w:val="28"/>
          <w:szCs w:val="28"/>
        </w:rPr>
        <w:t>в базовую программу обязательного медицинского страхования,</w:t>
      </w:r>
    </w:p>
    <w:p w:rsidR="00D521EE" w:rsidRPr="00014CC5" w:rsidRDefault="00D521EE" w:rsidP="00D521EE">
      <w:pPr>
        <w:autoSpaceDE w:val="0"/>
        <w:autoSpaceDN w:val="0"/>
        <w:jc w:val="center"/>
        <w:rPr>
          <w:b/>
          <w:sz w:val="28"/>
          <w:szCs w:val="28"/>
        </w:rPr>
      </w:pPr>
      <w:r w:rsidRPr="00014CC5">
        <w:rPr>
          <w:b/>
          <w:sz w:val="28"/>
          <w:szCs w:val="28"/>
        </w:rPr>
        <w:t xml:space="preserve">финансовое </w:t>
      </w:r>
      <w:proofErr w:type="gramStart"/>
      <w:r w:rsidRPr="00014CC5">
        <w:rPr>
          <w:b/>
          <w:sz w:val="28"/>
          <w:szCs w:val="28"/>
        </w:rPr>
        <w:t>обеспечение</w:t>
      </w:r>
      <w:proofErr w:type="gramEnd"/>
      <w:r w:rsidRPr="00014CC5">
        <w:rPr>
          <w:b/>
          <w:sz w:val="28"/>
          <w:szCs w:val="28"/>
        </w:rPr>
        <w:t xml:space="preserve"> которых осуществляется за счет</w:t>
      </w:r>
    </w:p>
    <w:p w:rsidR="00D521EE" w:rsidRPr="00014CC5" w:rsidRDefault="00D521EE" w:rsidP="00D521EE">
      <w:pPr>
        <w:autoSpaceDE w:val="0"/>
        <w:autoSpaceDN w:val="0"/>
        <w:jc w:val="center"/>
        <w:rPr>
          <w:b/>
          <w:sz w:val="28"/>
          <w:szCs w:val="28"/>
        </w:rPr>
      </w:pPr>
      <w:r w:rsidRPr="00014CC5">
        <w:rPr>
          <w:b/>
          <w:sz w:val="28"/>
          <w:szCs w:val="28"/>
        </w:rPr>
        <w:t>средств бюджета Пензенской области</w:t>
      </w:r>
      <w:r w:rsidR="00DD6178">
        <w:rPr>
          <w:b/>
          <w:sz w:val="28"/>
          <w:szCs w:val="28"/>
        </w:rPr>
        <w:t>,</w:t>
      </w:r>
      <w:r w:rsidRPr="00014CC5">
        <w:rPr>
          <w:b/>
          <w:sz w:val="28"/>
          <w:szCs w:val="28"/>
        </w:rPr>
        <w:t xml:space="preserve"> в 2021 году</w:t>
      </w:r>
    </w:p>
    <w:p w:rsidR="00D521EE" w:rsidRPr="00014CC5" w:rsidRDefault="00D521EE" w:rsidP="00D521EE">
      <w:pPr>
        <w:autoSpaceDE w:val="0"/>
        <w:autoSpaceDN w:val="0"/>
        <w:jc w:val="both"/>
        <w:rPr>
          <w:sz w:val="28"/>
          <w:szCs w:val="28"/>
        </w:rPr>
      </w:pP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769"/>
        <w:gridCol w:w="1417"/>
        <w:gridCol w:w="1237"/>
        <w:gridCol w:w="1757"/>
        <w:gridCol w:w="1871"/>
      </w:tblGrid>
      <w:tr w:rsidR="0050228F" w:rsidRPr="00014CC5" w:rsidTr="00C6339C">
        <w:trPr>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 xml:space="preserve">№ </w:t>
            </w:r>
            <w:proofErr w:type="gramStart"/>
            <w:r w:rsidRPr="00014CC5">
              <w:rPr>
                <w:sz w:val="24"/>
                <w:szCs w:val="24"/>
              </w:rPr>
              <w:t>п</w:t>
            </w:r>
            <w:proofErr w:type="gramEnd"/>
            <w:r w:rsidRPr="00014CC5">
              <w:rPr>
                <w:sz w:val="24"/>
                <w:szCs w:val="24"/>
              </w:rPr>
              <w:t>/п</w:t>
            </w:r>
          </w:p>
        </w:tc>
        <w:tc>
          <w:tcPr>
            <w:tcW w:w="276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Профиль</w:t>
            </w:r>
          </w:p>
        </w:tc>
        <w:tc>
          <w:tcPr>
            <w:tcW w:w="141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Группа ВМП</w:t>
            </w:r>
          </w:p>
        </w:tc>
        <w:tc>
          <w:tcPr>
            <w:tcW w:w="123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proofErr w:type="gramStart"/>
            <w:r w:rsidRPr="00014CC5">
              <w:rPr>
                <w:sz w:val="24"/>
                <w:szCs w:val="24"/>
              </w:rPr>
              <w:t>Коли-</w:t>
            </w:r>
            <w:proofErr w:type="spellStart"/>
            <w:r w:rsidRPr="00014CC5">
              <w:rPr>
                <w:sz w:val="24"/>
                <w:szCs w:val="24"/>
              </w:rPr>
              <w:t>чество</w:t>
            </w:r>
            <w:proofErr w:type="spellEnd"/>
            <w:proofErr w:type="gramEnd"/>
            <w:r w:rsidRPr="00014CC5">
              <w:rPr>
                <w:sz w:val="24"/>
                <w:szCs w:val="24"/>
              </w:rPr>
              <w:t xml:space="preserve"> квот</w:t>
            </w:r>
          </w:p>
        </w:tc>
        <w:tc>
          <w:tcPr>
            <w:tcW w:w="175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Средства федерального бюджета,</w:t>
            </w:r>
          </w:p>
          <w:p w:rsidR="00D521EE" w:rsidRPr="00014CC5" w:rsidRDefault="00D521EE" w:rsidP="00C6339C">
            <w:pPr>
              <w:autoSpaceDE w:val="0"/>
              <w:autoSpaceDN w:val="0"/>
              <w:jc w:val="center"/>
              <w:rPr>
                <w:sz w:val="24"/>
                <w:szCs w:val="24"/>
              </w:rPr>
            </w:pPr>
            <w:r w:rsidRPr="00014CC5">
              <w:rPr>
                <w:sz w:val="24"/>
                <w:szCs w:val="24"/>
              </w:rPr>
              <w:t>тыс. руб.</w:t>
            </w:r>
          </w:p>
        </w:tc>
        <w:tc>
          <w:tcPr>
            <w:tcW w:w="187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Средства бюджета Пензенской области,</w:t>
            </w:r>
          </w:p>
          <w:p w:rsidR="00D521EE" w:rsidRPr="00014CC5" w:rsidRDefault="00D521EE" w:rsidP="00C6339C">
            <w:pPr>
              <w:autoSpaceDE w:val="0"/>
              <w:autoSpaceDN w:val="0"/>
              <w:jc w:val="center"/>
              <w:rPr>
                <w:sz w:val="24"/>
                <w:szCs w:val="24"/>
              </w:rPr>
            </w:pPr>
            <w:r w:rsidRPr="00014CC5">
              <w:rPr>
                <w:sz w:val="24"/>
                <w:szCs w:val="24"/>
              </w:rPr>
              <w:t>тыс. руб.</w:t>
            </w:r>
          </w:p>
        </w:tc>
      </w:tr>
    </w:tbl>
    <w:p w:rsidR="00020239" w:rsidRPr="00014CC5" w:rsidRDefault="00020239">
      <w:pPr>
        <w:rPr>
          <w:sz w:val="4"/>
          <w:szCs w:val="4"/>
        </w:rPr>
      </w:pPr>
    </w:p>
    <w:tbl>
      <w:tblPr>
        <w:tblStyle w:val="41"/>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769"/>
        <w:gridCol w:w="1417"/>
        <w:gridCol w:w="1237"/>
        <w:gridCol w:w="1757"/>
        <w:gridCol w:w="1871"/>
        <w:gridCol w:w="390"/>
      </w:tblGrid>
      <w:tr w:rsidR="0050228F" w:rsidRPr="00270F02" w:rsidTr="001C498C">
        <w:trPr>
          <w:gridAfter w:val="1"/>
          <w:wAfter w:w="390" w:type="dxa"/>
          <w:cantSplit/>
          <w:tblHeader/>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4</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5</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6</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Нейрохирургия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13</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91</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5 888,70</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22 408,75</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 xml:space="preserve">Нейрохирургия </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14</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175,56</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668,05</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Нейрохирургия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15</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23</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1 080,71</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4 112,51</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4</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Онкология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19</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585,46</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 xml:space="preserve">2 227,88     </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5</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Онкология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20</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55</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2 952,83</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11 236,62</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6</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Онкология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23</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31</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1 528,66</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5 817,16</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7</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Онкология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26</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10</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738,94</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2 811,96</w:t>
            </w:r>
          </w:p>
        </w:tc>
      </w:tr>
      <w:tr w:rsidR="0050228F" w:rsidRPr="00270F02" w:rsidTr="001C498C">
        <w:trPr>
          <w:gridAfter w:val="1"/>
          <w:wAfter w:w="390" w:type="dxa"/>
          <w:cantSplit/>
          <w:trHeight w:val="130"/>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8</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Оториноларингология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33</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85,32</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324,69</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9</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Офтальмология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36</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15</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383,63</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 xml:space="preserve"> 1 459,87</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10</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Офтальмология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37</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734</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22 518,95</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85 693,20</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11</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Педиатрия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40</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11</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248,49</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945,61</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12</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Педиатрия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41</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428,57</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1 630,87</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13</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Педиатрия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43</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30</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3 117,95</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11 914,98</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14</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proofErr w:type="gramStart"/>
            <w:r w:rsidRPr="00270F02">
              <w:rPr>
                <w:rFonts w:ascii="Times New Roman" w:hAnsi="Times New Roman" w:cs="Times New Roman"/>
                <w:sz w:val="24"/>
                <w:szCs w:val="24"/>
              </w:rPr>
              <w:t>Сердечно-сосудистая</w:t>
            </w:r>
            <w:proofErr w:type="gramEnd"/>
            <w:r w:rsidRPr="00270F02">
              <w:rPr>
                <w:rFonts w:ascii="Times New Roman" w:hAnsi="Times New Roman" w:cs="Times New Roman"/>
                <w:sz w:val="24"/>
                <w:szCs w:val="24"/>
              </w:rPr>
              <w:t xml:space="preserve"> хирургия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46</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86</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5 995,38</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22 814,71</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15</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Торакальная хирургия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59</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20</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838,11</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3 189,33</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16</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Травматология и ортопедия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63</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50</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2 078,07</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7 907,83</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17</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Травматология и ортопедия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64</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65</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2 170,15</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8 258,25</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18</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Травматология и ортопедия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65</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396</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17 803,50</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67 749,13</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19</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Урология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75</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356,26</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1 355,74</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lastRenderedPageBreak/>
              <w:t>20</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Урология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76</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20</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814,17</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3 098,23</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21</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Челюстно-лицевая хирургия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78</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109,00</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414,81</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22</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Челюстно-лицевая хирургия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79</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7</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377,88</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1 437,96</w:t>
            </w:r>
          </w:p>
        </w:tc>
      </w:tr>
      <w:tr w:rsidR="0050228F" w:rsidRPr="00270F02" w:rsidTr="001C498C">
        <w:trPr>
          <w:gridAfter w:val="1"/>
          <w:wAfter w:w="390" w:type="dxa"/>
          <w:cantSplit/>
        </w:trPr>
        <w:tc>
          <w:tcPr>
            <w:tcW w:w="600"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23</w:t>
            </w: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rPr>
                <w:rFonts w:ascii="Times New Roman" w:hAnsi="Times New Roman" w:cs="Times New Roman"/>
                <w:sz w:val="24"/>
                <w:szCs w:val="24"/>
              </w:rPr>
            </w:pPr>
            <w:r w:rsidRPr="00270F02">
              <w:rPr>
                <w:rFonts w:ascii="Times New Roman" w:hAnsi="Times New Roman" w:cs="Times New Roman"/>
                <w:sz w:val="24"/>
                <w:szCs w:val="24"/>
              </w:rPr>
              <w:t>Эндокринология</w:t>
            </w:r>
          </w:p>
        </w:tc>
        <w:tc>
          <w:tcPr>
            <w:tcW w:w="141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81</w:t>
            </w: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26</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547,91</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C6339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2 021,06</w:t>
            </w:r>
          </w:p>
        </w:tc>
      </w:tr>
      <w:tr w:rsidR="001C498C" w:rsidRPr="00270F02" w:rsidTr="001C498C">
        <w:trPr>
          <w:cantSplit/>
        </w:trPr>
        <w:tc>
          <w:tcPr>
            <w:tcW w:w="600" w:type="dxa"/>
            <w:tcBorders>
              <w:top w:val="single" w:sz="4" w:space="0" w:color="auto"/>
              <w:left w:val="single" w:sz="4" w:space="0" w:color="auto"/>
              <w:bottom w:val="single" w:sz="4" w:space="0" w:color="auto"/>
              <w:right w:val="single" w:sz="4" w:space="0" w:color="auto"/>
            </w:tcBorders>
          </w:tcPr>
          <w:p w:rsidR="00D521EE" w:rsidRPr="00270F02" w:rsidRDefault="00D521EE" w:rsidP="00C6339C">
            <w:pPr>
              <w:autoSpaceDE w:val="0"/>
              <w:autoSpaceDN w:val="0"/>
              <w:rPr>
                <w:rFonts w:ascii="Times New Roman" w:hAnsi="Times New Roman" w:cs="Times New Roman"/>
                <w:sz w:val="24"/>
                <w:szCs w:val="24"/>
              </w:rPr>
            </w:pPr>
          </w:p>
        </w:tc>
        <w:tc>
          <w:tcPr>
            <w:tcW w:w="2769" w:type="dxa"/>
            <w:tcBorders>
              <w:top w:val="single" w:sz="4" w:space="0" w:color="auto"/>
              <w:left w:val="single" w:sz="4" w:space="0" w:color="auto"/>
              <w:bottom w:val="single" w:sz="4" w:space="0" w:color="auto"/>
              <w:right w:val="single" w:sz="4" w:space="0" w:color="auto"/>
            </w:tcBorders>
            <w:hideMark/>
          </w:tcPr>
          <w:p w:rsidR="00D521EE" w:rsidRPr="00270F02" w:rsidRDefault="00D521EE" w:rsidP="001C498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D521EE" w:rsidRPr="00270F02" w:rsidRDefault="00D521EE" w:rsidP="001C498C">
            <w:pPr>
              <w:autoSpaceDE w:val="0"/>
              <w:autoSpaceDN w:val="0"/>
              <w:jc w:val="center"/>
              <w:rPr>
                <w:rFonts w:ascii="Times New Roman" w:hAnsi="Times New Roman" w:cs="Times New Roman"/>
                <w:sz w:val="24"/>
                <w:szCs w:val="24"/>
              </w:rPr>
            </w:pPr>
          </w:p>
        </w:tc>
        <w:tc>
          <w:tcPr>
            <w:tcW w:w="123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1C498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1 714</w:t>
            </w:r>
          </w:p>
        </w:tc>
        <w:tc>
          <w:tcPr>
            <w:tcW w:w="1757" w:type="dxa"/>
            <w:tcBorders>
              <w:top w:val="single" w:sz="4" w:space="0" w:color="auto"/>
              <w:left w:val="single" w:sz="4" w:space="0" w:color="auto"/>
              <w:bottom w:val="single" w:sz="4" w:space="0" w:color="auto"/>
              <w:right w:val="single" w:sz="4" w:space="0" w:color="auto"/>
            </w:tcBorders>
            <w:hideMark/>
          </w:tcPr>
          <w:p w:rsidR="00D521EE" w:rsidRPr="00270F02" w:rsidRDefault="00D521EE" w:rsidP="001C498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70 824,20</w:t>
            </w:r>
          </w:p>
        </w:tc>
        <w:tc>
          <w:tcPr>
            <w:tcW w:w="1871" w:type="dxa"/>
            <w:tcBorders>
              <w:top w:val="single" w:sz="4" w:space="0" w:color="auto"/>
              <w:left w:val="single" w:sz="4" w:space="0" w:color="auto"/>
              <w:bottom w:val="single" w:sz="4" w:space="0" w:color="auto"/>
              <w:right w:val="single" w:sz="4" w:space="0" w:color="auto"/>
            </w:tcBorders>
            <w:hideMark/>
          </w:tcPr>
          <w:p w:rsidR="00D521EE" w:rsidRPr="00270F02" w:rsidRDefault="00D521EE" w:rsidP="001C498C">
            <w:pPr>
              <w:autoSpaceDE w:val="0"/>
              <w:autoSpaceDN w:val="0"/>
              <w:jc w:val="center"/>
              <w:rPr>
                <w:rFonts w:ascii="Times New Roman" w:hAnsi="Times New Roman" w:cs="Times New Roman"/>
                <w:sz w:val="24"/>
                <w:szCs w:val="24"/>
              </w:rPr>
            </w:pPr>
            <w:r w:rsidRPr="00270F02">
              <w:rPr>
                <w:rFonts w:ascii="Times New Roman" w:hAnsi="Times New Roman" w:cs="Times New Roman"/>
                <w:sz w:val="24"/>
                <w:szCs w:val="24"/>
              </w:rPr>
              <w:t>269 499,20</w:t>
            </w:r>
          </w:p>
        </w:tc>
        <w:tc>
          <w:tcPr>
            <w:tcW w:w="390" w:type="dxa"/>
            <w:tcBorders>
              <w:top w:val="nil"/>
              <w:bottom w:val="nil"/>
              <w:right w:val="nil"/>
            </w:tcBorders>
            <w:shd w:val="clear" w:color="auto" w:fill="auto"/>
          </w:tcPr>
          <w:p w:rsidR="001C498C" w:rsidRPr="00270F02" w:rsidRDefault="001C498C" w:rsidP="001C498C">
            <w:pPr>
              <w:widowControl/>
              <w:jc w:val="center"/>
              <w:rPr>
                <w:rFonts w:ascii="Times New Roman" w:hAnsi="Times New Roman" w:cs="Times New Roman"/>
                <w:sz w:val="24"/>
                <w:szCs w:val="24"/>
              </w:rPr>
            </w:pPr>
            <w:r w:rsidRPr="00270F02">
              <w:rPr>
                <w:rFonts w:ascii="Times New Roman" w:hAnsi="Times New Roman" w:cs="Times New Roman"/>
                <w:sz w:val="24"/>
                <w:szCs w:val="24"/>
              </w:rPr>
              <w:t>".</w:t>
            </w:r>
          </w:p>
        </w:tc>
      </w:tr>
    </w:tbl>
    <w:p w:rsidR="00D521EE" w:rsidRPr="00014CC5" w:rsidRDefault="00D521EE" w:rsidP="00D521EE">
      <w:pPr>
        <w:ind w:firstLine="709"/>
        <w:jc w:val="both"/>
        <w:rPr>
          <w:spacing w:val="-4"/>
          <w:sz w:val="10"/>
          <w:szCs w:val="10"/>
        </w:rPr>
      </w:pPr>
    </w:p>
    <w:p w:rsidR="00D521EE" w:rsidRPr="00014CC5" w:rsidRDefault="00D521EE" w:rsidP="00647FB4">
      <w:pPr>
        <w:pStyle w:val="ConsPlusNormal"/>
        <w:ind w:firstLine="701"/>
        <w:jc w:val="both"/>
        <w:rPr>
          <w:rFonts w:ascii="Times New Roman" w:hAnsi="Times New Roman" w:cs="Times New Roman"/>
          <w:spacing w:val="-4"/>
          <w:sz w:val="28"/>
          <w:szCs w:val="28"/>
        </w:rPr>
      </w:pPr>
      <w:r w:rsidRPr="00014CC5">
        <w:rPr>
          <w:rFonts w:ascii="Times New Roman" w:hAnsi="Times New Roman" w:cs="Times New Roman"/>
          <w:spacing w:val="-4"/>
          <w:sz w:val="28"/>
        </w:rPr>
        <w:t>1.2</w:t>
      </w:r>
      <w:r w:rsidRPr="00014CC5">
        <w:rPr>
          <w:rFonts w:ascii="Times New Roman" w:hAnsi="Times New Roman" w:cs="Times New Roman"/>
          <w:spacing w:val="-4"/>
          <w:sz w:val="28"/>
          <w:szCs w:val="28"/>
        </w:rPr>
        <w:t xml:space="preserve">. Пункт 4.1 раздела 4 </w:t>
      </w:r>
      <w:r w:rsidR="00BD4F19" w:rsidRPr="00014CC5">
        <w:rPr>
          <w:rFonts w:ascii="Times New Roman" w:hAnsi="Times New Roman" w:cs="Times New Roman"/>
          <w:spacing w:val="-4"/>
          <w:sz w:val="28"/>
          <w:szCs w:val="28"/>
        </w:rPr>
        <w:t>"</w:t>
      </w:r>
      <w:r w:rsidRPr="00014CC5">
        <w:rPr>
          <w:rFonts w:ascii="Times New Roman" w:hAnsi="Times New Roman" w:cs="Times New Roman"/>
          <w:spacing w:val="-4"/>
          <w:sz w:val="28"/>
          <w:szCs w:val="28"/>
        </w:rPr>
        <w:t>Задание по обеспечению государственных гарантий бесплатного оказания гражданам медицинской помощи за счет средств бюджетов всех уровней</w:t>
      </w:r>
      <w:r w:rsidR="00BD4F19" w:rsidRPr="00014CC5">
        <w:rPr>
          <w:rFonts w:ascii="Times New Roman" w:hAnsi="Times New Roman" w:cs="Times New Roman"/>
          <w:spacing w:val="-4"/>
          <w:sz w:val="28"/>
          <w:szCs w:val="28"/>
        </w:rPr>
        <w:t>"</w:t>
      </w:r>
      <w:r w:rsidRPr="00014CC5">
        <w:rPr>
          <w:rFonts w:ascii="Times New Roman" w:hAnsi="Times New Roman" w:cs="Times New Roman"/>
          <w:spacing w:val="-4"/>
          <w:sz w:val="28"/>
          <w:szCs w:val="28"/>
        </w:rPr>
        <w:t xml:space="preserve"> Программы изложить в следующей редакции:</w:t>
      </w:r>
    </w:p>
    <w:p w:rsidR="00D521EE" w:rsidRPr="00014CC5" w:rsidRDefault="00BD4F19" w:rsidP="00647FB4">
      <w:pPr>
        <w:ind w:firstLine="709"/>
        <w:jc w:val="both"/>
        <w:rPr>
          <w:sz w:val="28"/>
          <w:szCs w:val="28"/>
        </w:rPr>
      </w:pPr>
      <w:r w:rsidRPr="00014CC5">
        <w:rPr>
          <w:spacing w:val="-4"/>
          <w:sz w:val="28"/>
          <w:szCs w:val="28"/>
        </w:rPr>
        <w:t>"</w:t>
      </w:r>
      <w:r w:rsidR="00D521EE" w:rsidRPr="00014CC5">
        <w:rPr>
          <w:sz w:val="28"/>
          <w:szCs w:val="28"/>
        </w:rPr>
        <w:t>4.1.</w:t>
      </w:r>
      <w:r w:rsidR="00647FB4" w:rsidRPr="00014CC5">
        <w:rPr>
          <w:sz w:val="28"/>
          <w:szCs w:val="28"/>
        </w:rPr>
        <w:t> </w:t>
      </w:r>
      <w:r w:rsidR="00D521EE" w:rsidRPr="00014CC5">
        <w:rPr>
          <w:sz w:val="28"/>
          <w:szCs w:val="28"/>
        </w:rPr>
        <w:t xml:space="preserve">Объемы стационарной медицинской помощи, финансируемой </w:t>
      </w:r>
      <w:r w:rsidR="00647FB4" w:rsidRPr="00014CC5">
        <w:rPr>
          <w:sz w:val="28"/>
          <w:szCs w:val="28"/>
        </w:rPr>
        <w:br/>
      </w:r>
      <w:r w:rsidR="00D521EE" w:rsidRPr="00014CC5">
        <w:rPr>
          <w:sz w:val="28"/>
          <w:szCs w:val="28"/>
        </w:rPr>
        <w:t>за счет бюджетных ассигнований соответствующих бюджетов:</w:t>
      </w:r>
    </w:p>
    <w:p w:rsidR="00D521EE" w:rsidRPr="00014CC5" w:rsidRDefault="00D521EE" w:rsidP="00D521EE">
      <w:pPr>
        <w:spacing w:line="252" w:lineRule="auto"/>
        <w:ind w:firstLine="709"/>
        <w:jc w:val="both"/>
        <w:rPr>
          <w:sz w:val="10"/>
          <w:szCs w:val="10"/>
        </w:rPr>
      </w:pPr>
    </w:p>
    <w:tbl>
      <w:tblPr>
        <w:tblStyle w:val="12"/>
        <w:tblW w:w="9645" w:type="dxa"/>
        <w:tblInd w:w="108" w:type="dxa"/>
        <w:tblLayout w:type="fixed"/>
        <w:tblLook w:val="04A0" w:firstRow="1" w:lastRow="0" w:firstColumn="1" w:lastColumn="0" w:noHBand="0" w:noVBand="1"/>
      </w:tblPr>
      <w:tblGrid>
        <w:gridCol w:w="630"/>
        <w:gridCol w:w="2950"/>
        <w:gridCol w:w="2156"/>
        <w:gridCol w:w="2128"/>
        <w:gridCol w:w="1781"/>
      </w:tblGrid>
      <w:tr w:rsidR="0050228F" w:rsidRPr="00014CC5" w:rsidTr="00C6339C">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djustRightInd w:val="0"/>
              <w:spacing w:line="252" w:lineRule="auto"/>
              <w:jc w:val="center"/>
              <w:rPr>
                <w:sz w:val="26"/>
                <w:szCs w:val="26"/>
              </w:rPr>
            </w:pPr>
            <w:r w:rsidRPr="00014CC5">
              <w:rPr>
                <w:sz w:val="26"/>
                <w:szCs w:val="26"/>
              </w:rPr>
              <w:t>№</w:t>
            </w:r>
          </w:p>
          <w:p w:rsidR="00D521EE" w:rsidRPr="00014CC5" w:rsidRDefault="00D521EE" w:rsidP="00C6339C">
            <w:pPr>
              <w:adjustRightInd w:val="0"/>
              <w:spacing w:line="252" w:lineRule="auto"/>
              <w:rPr>
                <w:sz w:val="26"/>
                <w:szCs w:val="26"/>
              </w:rPr>
            </w:pPr>
            <w:proofErr w:type="gramStart"/>
            <w:r w:rsidRPr="00014CC5">
              <w:rPr>
                <w:sz w:val="26"/>
                <w:szCs w:val="26"/>
              </w:rPr>
              <w:t>п</w:t>
            </w:r>
            <w:proofErr w:type="gramEnd"/>
            <w:r w:rsidRPr="00014CC5">
              <w:rPr>
                <w:sz w:val="26"/>
                <w:szCs w:val="26"/>
              </w:rPr>
              <w:t xml:space="preserve">/п </w:t>
            </w:r>
          </w:p>
        </w:tc>
        <w:tc>
          <w:tcPr>
            <w:tcW w:w="294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djustRightInd w:val="0"/>
              <w:spacing w:line="252" w:lineRule="auto"/>
              <w:jc w:val="center"/>
              <w:rPr>
                <w:sz w:val="26"/>
                <w:szCs w:val="26"/>
              </w:rPr>
            </w:pPr>
            <w:r w:rsidRPr="00014CC5">
              <w:rPr>
                <w:sz w:val="26"/>
                <w:szCs w:val="26"/>
              </w:rPr>
              <w:t xml:space="preserve">Профиль медицинской помощи </w:t>
            </w:r>
          </w:p>
        </w:tc>
        <w:tc>
          <w:tcPr>
            <w:tcW w:w="215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djustRightInd w:val="0"/>
              <w:spacing w:line="252" w:lineRule="auto"/>
              <w:jc w:val="center"/>
              <w:rPr>
                <w:sz w:val="26"/>
                <w:szCs w:val="26"/>
              </w:rPr>
            </w:pPr>
            <w:r w:rsidRPr="00014CC5">
              <w:rPr>
                <w:sz w:val="26"/>
                <w:szCs w:val="26"/>
              </w:rPr>
              <w:t xml:space="preserve">Количество случаев госпитализации (законченных случаев лечения в стационарных условиях) </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djustRightInd w:val="0"/>
              <w:spacing w:line="252" w:lineRule="auto"/>
              <w:jc w:val="center"/>
              <w:rPr>
                <w:sz w:val="26"/>
                <w:szCs w:val="26"/>
              </w:rPr>
            </w:pPr>
            <w:r w:rsidRPr="00014CC5">
              <w:rPr>
                <w:sz w:val="26"/>
                <w:szCs w:val="26"/>
              </w:rPr>
              <w:t xml:space="preserve">Количество случаев госпитализации на одного жителя в год </w:t>
            </w:r>
          </w:p>
        </w:tc>
        <w:tc>
          <w:tcPr>
            <w:tcW w:w="178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djustRightInd w:val="0"/>
              <w:spacing w:line="252" w:lineRule="auto"/>
              <w:jc w:val="center"/>
              <w:rPr>
                <w:sz w:val="26"/>
                <w:szCs w:val="26"/>
              </w:rPr>
            </w:pPr>
            <w:r w:rsidRPr="00014CC5">
              <w:rPr>
                <w:sz w:val="26"/>
                <w:szCs w:val="26"/>
              </w:rPr>
              <w:t xml:space="preserve">Количество койко-дней </w:t>
            </w:r>
          </w:p>
        </w:tc>
      </w:tr>
    </w:tbl>
    <w:p w:rsidR="00D521EE" w:rsidRPr="00014CC5" w:rsidRDefault="00D521EE" w:rsidP="00D521EE">
      <w:pPr>
        <w:spacing w:line="252" w:lineRule="auto"/>
        <w:rPr>
          <w:sz w:val="4"/>
          <w:szCs w:val="4"/>
        </w:rPr>
      </w:pPr>
    </w:p>
    <w:tbl>
      <w:tblPr>
        <w:tblStyle w:val="12"/>
        <w:tblW w:w="9645" w:type="dxa"/>
        <w:tblInd w:w="108" w:type="dxa"/>
        <w:tblLayout w:type="fixed"/>
        <w:tblLook w:val="04A0" w:firstRow="1" w:lastRow="0" w:firstColumn="1" w:lastColumn="0" w:noHBand="0" w:noVBand="1"/>
      </w:tblPr>
      <w:tblGrid>
        <w:gridCol w:w="630"/>
        <w:gridCol w:w="2950"/>
        <w:gridCol w:w="2156"/>
        <w:gridCol w:w="2128"/>
        <w:gridCol w:w="1781"/>
      </w:tblGrid>
      <w:tr w:rsidR="0050228F" w:rsidRPr="00014CC5" w:rsidTr="00C6339C">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1</w:t>
            </w:r>
          </w:p>
        </w:tc>
        <w:tc>
          <w:tcPr>
            <w:tcW w:w="294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2</w:t>
            </w:r>
          </w:p>
        </w:tc>
        <w:tc>
          <w:tcPr>
            <w:tcW w:w="215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3</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4</w:t>
            </w:r>
          </w:p>
        </w:tc>
        <w:tc>
          <w:tcPr>
            <w:tcW w:w="178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5</w:t>
            </w:r>
          </w:p>
        </w:tc>
      </w:tr>
      <w:tr w:rsidR="0050228F" w:rsidRPr="00014CC5" w:rsidTr="00C6339C">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 xml:space="preserve">1 </w:t>
            </w:r>
          </w:p>
        </w:tc>
        <w:tc>
          <w:tcPr>
            <w:tcW w:w="294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Инфекционные болезни</w:t>
            </w:r>
          </w:p>
        </w:tc>
        <w:tc>
          <w:tcPr>
            <w:tcW w:w="215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329</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0,00025</w:t>
            </w:r>
          </w:p>
        </w:tc>
        <w:tc>
          <w:tcPr>
            <w:tcW w:w="178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4 215</w:t>
            </w:r>
          </w:p>
        </w:tc>
      </w:tr>
      <w:tr w:rsidR="0050228F" w:rsidRPr="00014CC5" w:rsidTr="00C6339C">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 xml:space="preserve">2 </w:t>
            </w:r>
          </w:p>
        </w:tc>
        <w:tc>
          <w:tcPr>
            <w:tcW w:w="294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proofErr w:type="spellStart"/>
            <w:r w:rsidRPr="00014CC5">
              <w:rPr>
                <w:sz w:val="26"/>
                <w:szCs w:val="26"/>
              </w:rPr>
              <w:t>Дерматовенерология</w:t>
            </w:r>
            <w:proofErr w:type="spellEnd"/>
          </w:p>
        </w:tc>
        <w:tc>
          <w:tcPr>
            <w:tcW w:w="215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926</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0,00070</w:t>
            </w:r>
          </w:p>
        </w:tc>
        <w:tc>
          <w:tcPr>
            <w:tcW w:w="178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18 150</w:t>
            </w:r>
          </w:p>
        </w:tc>
      </w:tr>
      <w:tr w:rsidR="0050228F" w:rsidRPr="00014CC5" w:rsidTr="00C6339C">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 xml:space="preserve">3 </w:t>
            </w:r>
          </w:p>
        </w:tc>
        <w:tc>
          <w:tcPr>
            <w:tcW w:w="294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Психиатрия-наркология</w:t>
            </w:r>
          </w:p>
        </w:tc>
        <w:tc>
          <w:tcPr>
            <w:tcW w:w="215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8 984</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0,0069</w:t>
            </w:r>
          </w:p>
        </w:tc>
        <w:tc>
          <w:tcPr>
            <w:tcW w:w="178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125 125</w:t>
            </w:r>
          </w:p>
        </w:tc>
      </w:tr>
      <w:tr w:rsidR="0050228F" w:rsidRPr="00014CC5" w:rsidTr="00C6339C">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 xml:space="preserve">4 </w:t>
            </w:r>
          </w:p>
        </w:tc>
        <w:tc>
          <w:tcPr>
            <w:tcW w:w="294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Психиатрия</w:t>
            </w:r>
          </w:p>
        </w:tc>
        <w:tc>
          <w:tcPr>
            <w:tcW w:w="215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6 102</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0,00467</w:t>
            </w:r>
          </w:p>
        </w:tc>
        <w:tc>
          <w:tcPr>
            <w:tcW w:w="178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405 900</w:t>
            </w:r>
          </w:p>
        </w:tc>
      </w:tr>
      <w:tr w:rsidR="0050228F" w:rsidRPr="00014CC5" w:rsidTr="00C6339C">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 xml:space="preserve">5 </w:t>
            </w:r>
          </w:p>
        </w:tc>
        <w:tc>
          <w:tcPr>
            <w:tcW w:w="294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Фтизиатрия</w:t>
            </w:r>
          </w:p>
        </w:tc>
        <w:tc>
          <w:tcPr>
            <w:tcW w:w="215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1 023</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0,00078</w:t>
            </w:r>
          </w:p>
        </w:tc>
        <w:tc>
          <w:tcPr>
            <w:tcW w:w="178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90 100</w:t>
            </w:r>
          </w:p>
        </w:tc>
      </w:tr>
      <w:tr w:rsidR="0050228F" w:rsidRPr="00014CC5" w:rsidTr="00C6339C">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 xml:space="preserve">6 </w:t>
            </w:r>
          </w:p>
        </w:tc>
        <w:tc>
          <w:tcPr>
            <w:tcW w:w="294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Высокотехнологичная медицинская помощь, не включенная</w:t>
            </w:r>
          </w:p>
          <w:p w:rsidR="00D521EE" w:rsidRPr="00014CC5" w:rsidRDefault="00D521EE" w:rsidP="00647FB4">
            <w:pPr>
              <w:adjustRightInd w:val="0"/>
              <w:spacing w:line="228" w:lineRule="auto"/>
              <w:jc w:val="center"/>
              <w:rPr>
                <w:sz w:val="26"/>
                <w:szCs w:val="26"/>
              </w:rPr>
            </w:pPr>
            <w:r w:rsidRPr="00014CC5">
              <w:rPr>
                <w:sz w:val="26"/>
                <w:szCs w:val="26"/>
              </w:rPr>
              <w:t>в базовую программу обязательного медицинского страхования</w:t>
            </w:r>
          </w:p>
        </w:tc>
        <w:tc>
          <w:tcPr>
            <w:tcW w:w="215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1 714</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0,0013</w:t>
            </w:r>
          </w:p>
        </w:tc>
        <w:tc>
          <w:tcPr>
            <w:tcW w:w="178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15 466</w:t>
            </w:r>
          </w:p>
        </w:tc>
      </w:tr>
      <w:tr w:rsidR="0050228F" w:rsidRPr="00014CC5" w:rsidTr="00C6339C">
        <w:tc>
          <w:tcPr>
            <w:tcW w:w="629" w:type="dxa"/>
            <w:tcBorders>
              <w:top w:val="single" w:sz="4" w:space="0" w:color="auto"/>
              <w:left w:val="single" w:sz="4" w:space="0" w:color="auto"/>
              <w:bottom w:val="single" w:sz="4" w:space="0" w:color="auto"/>
              <w:right w:val="single" w:sz="4" w:space="0" w:color="auto"/>
            </w:tcBorders>
          </w:tcPr>
          <w:p w:rsidR="00D521EE" w:rsidRPr="00014CC5" w:rsidRDefault="00D521EE" w:rsidP="00647FB4">
            <w:pPr>
              <w:adjustRightInd w:val="0"/>
              <w:spacing w:line="228" w:lineRule="auto"/>
              <w:jc w:val="center"/>
              <w:rPr>
                <w:sz w:val="26"/>
                <w:szCs w:val="26"/>
              </w:rPr>
            </w:pPr>
          </w:p>
        </w:tc>
        <w:tc>
          <w:tcPr>
            <w:tcW w:w="294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Итого в рамках Программы за счет средств бюджета</w:t>
            </w:r>
          </w:p>
        </w:tc>
        <w:tc>
          <w:tcPr>
            <w:tcW w:w="215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19 078</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0,0146</w:t>
            </w:r>
          </w:p>
        </w:tc>
        <w:tc>
          <w:tcPr>
            <w:tcW w:w="178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spacing w:line="228" w:lineRule="auto"/>
              <w:jc w:val="center"/>
              <w:rPr>
                <w:sz w:val="26"/>
                <w:szCs w:val="26"/>
              </w:rPr>
            </w:pPr>
            <w:r w:rsidRPr="00014CC5">
              <w:rPr>
                <w:sz w:val="26"/>
                <w:szCs w:val="26"/>
              </w:rPr>
              <w:t>658 956</w:t>
            </w:r>
          </w:p>
        </w:tc>
      </w:tr>
    </w:tbl>
    <w:p w:rsidR="00D521EE" w:rsidRPr="00014CC5" w:rsidRDefault="00D521EE" w:rsidP="00D521EE">
      <w:pPr>
        <w:spacing w:line="252" w:lineRule="auto"/>
        <w:ind w:firstLine="709"/>
        <w:jc w:val="both"/>
        <w:rPr>
          <w:sz w:val="10"/>
          <w:szCs w:val="10"/>
        </w:rPr>
      </w:pPr>
    </w:p>
    <w:tbl>
      <w:tblPr>
        <w:tblStyle w:val="12"/>
        <w:tblW w:w="10050" w:type="dxa"/>
        <w:tblInd w:w="108" w:type="dxa"/>
        <w:tblLayout w:type="fixed"/>
        <w:tblLook w:val="04A0" w:firstRow="1" w:lastRow="0" w:firstColumn="1" w:lastColumn="0" w:noHBand="0" w:noVBand="1"/>
      </w:tblPr>
      <w:tblGrid>
        <w:gridCol w:w="629"/>
        <w:gridCol w:w="2950"/>
        <w:gridCol w:w="3104"/>
        <w:gridCol w:w="2962"/>
        <w:gridCol w:w="405"/>
      </w:tblGrid>
      <w:tr w:rsidR="0050228F" w:rsidRPr="00014CC5" w:rsidTr="00647FB4">
        <w:trPr>
          <w:gridAfter w:val="1"/>
          <w:wAfter w:w="405" w:type="dxa"/>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jc w:val="center"/>
              <w:rPr>
                <w:sz w:val="26"/>
                <w:szCs w:val="26"/>
              </w:rPr>
            </w:pPr>
            <w:r w:rsidRPr="00014CC5">
              <w:rPr>
                <w:sz w:val="26"/>
                <w:szCs w:val="26"/>
              </w:rPr>
              <w:t>№</w:t>
            </w:r>
          </w:p>
          <w:p w:rsidR="00D521EE" w:rsidRPr="00014CC5" w:rsidRDefault="00D521EE" w:rsidP="00647FB4">
            <w:pPr>
              <w:adjustRightInd w:val="0"/>
              <w:rPr>
                <w:sz w:val="26"/>
                <w:szCs w:val="26"/>
              </w:rPr>
            </w:pPr>
            <w:proofErr w:type="gramStart"/>
            <w:r w:rsidRPr="00014CC5">
              <w:rPr>
                <w:sz w:val="26"/>
                <w:szCs w:val="26"/>
              </w:rPr>
              <w:t>п</w:t>
            </w:r>
            <w:proofErr w:type="gramEnd"/>
            <w:r w:rsidRPr="00014CC5">
              <w:rPr>
                <w:sz w:val="26"/>
                <w:szCs w:val="26"/>
              </w:rPr>
              <w:t xml:space="preserve">/п </w:t>
            </w:r>
          </w:p>
        </w:tc>
        <w:tc>
          <w:tcPr>
            <w:tcW w:w="295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jc w:val="center"/>
              <w:rPr>
                <w:sz w:val="26"/>
                <w:szCs w:val="26"/>
              </w:rPr>
            </w:pPr>
            <w:r w:rsidRPr="00014CC5">
              <w:rPr>
                <w:sz w:val="26"/>
                <w:szCs w:val="26"/>
              </w:rPr>
              <w:t xml:space="preserve">Профиль медицинской помощи </w:t>
            </w:r>
          </w:p>
        </w:tc>
        <w:tc>
          <w:tcPr>
            <w:tcW w:w="310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jc w:val="center"/>
              <w:rPr>
                <w:sz w:val="26"/>
                <w:szCs w:val="26"/>
              </w:rPr>
            </w:pPr>
            <w:r w:rsidRPr="00014CC5">
              <w:rPr>
                <w:sz w:val="26"/>
                <w:szCs w:val="26"/>
              </w:rPr>
              <w:t xml:space="preserve">Количество </w:t>
            </w:r>
            <w:proofErr w:type="spellStart"/>
            <w:r w:rsidRPr="00014CC5">
              <w:rPr>
                <w:sz w:val="26"/>
                <w:szCs w:val="26"/>
              </w:rPr>
              <w:t>коко</w:t>
            </w:r>
            <w:proofErr w:type="spellEnd"/>
            <w:r w:rsidRPr="00014CC5">
              <w:rPr>
                <w:sz w:val="26"/>
                <w:szCs w:val="26"/>
              </w:rPr>
              <w:t xml:space="preserve">-дней  </w:t>
            </w:r>
          </w:p>
        </w:tc>
        <w:tc>
          <w:tcPr>
            <w:tcW w:w="296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jc w:val="center"/>
              <w:rPr>
                <w:sz w:val="26"/>
                <w:szCs w:val="26"/>
              </w:rPr>
            </w:pPr>
            <w:r w:rsidRPr="00014CC5">
              <w:rPr>
                <w:sz w:val="26"/>
                <w:szCs w:val="26"/>
              </w:rPr>
              <w:t xml:space="preserve">Количество койко-дней  на одного жителя  в год </w:t>
            </w:r>
          </w:p>
        </w:tc>
      </w:tr>
      <w:tr w:rsidR="0050228F" w:rsidRPr="00014CC5" w:rsidTr="00647FB4">
        <w:tc>
          <w:tcPr>
            <w:tcW w:w="629" w:type="dxa"/>
            <w:tcBorders>
              <w:top w:val="single" w:sz="4" w:space="0" w:color="auto"/>
              <w:left w:val="single" w:sz="4" w:space="0" w:color="auto"/>
              <w:bottom w:val="single" w:sz="4" w:space="0" w:color="auto"/>
              <w:right w:val="single" w:sz="4" w:space="0" w:color="auto"/>
            </w:tcBorders>
          </w:tcPr>
          <w:p w:rsidR="00D521EE" w:rsidRPr="00014CC5" w:rsidRDefault="00D521EE" w:rsidP="00647FB4">
            <w:pPr>
              <w:adjustRightInd w:val="0"/>
              <w:jc w:val="center"/>
              <w:rPr>
                <w:sz w:val="26"/>
                <w:szCs w:val="26"/>
              </w:rPr>
            </w:pPr>
          </w:p>
        </w:tc>
        <w:tc>
          <w:tcPr>
            <w:tcW w:w="295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jc w:val="center"/>
              <w:rPr>
                <w:sz w:val="26"/>
                <w:szCs w:val="26"/>
              </w:rPr>
            </w:pPr>
            <w:r w:rsidRPr="00014CC5">
              <w:rPr>
                <w:sz w:val="26"/>
                <w:szCs w:val="26"/>
              </w:rPr>
              <w:t>Паллиативная медицинская помощь</w:t>
            </w:r>
          </w:p>
        </w:tc>
        <w:tc>
          <w:tcPr>
            <w:tcW w:w="310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jc w:val="center"/>
              <w:rPr>
                <w:sz w:val="26"/>
                <w:szCs w:val="26"/>
              </w:rPr>
            </w:pPr>
            <w:r w:rsidRPr="00014CC5">
              <w:rPr>
                <w:sz w:val="26"/>
                <w:szCs w:val="26"/>
              </w:rPr>
              <w:t>120 112</w:t>
            </w:r>
          </w:p>
        </w:tc>
        <w:tc>
          <w:tcPr>
            <w:tcW w:w="296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47FB4">
            <w:pPr>
              <w:adjustRightInd w:val="0"/>
              <w:jc w:val="center"/>
              <w:rPr>
                <w:sz w:val="26"/>
                <w:szCs w:val="26"/>
              </w:rPr>
            </w:pPr>
            <w:r w:rsidRPr="00014CC5">
              <w:rPr>
                <w:sz w:val="26"/>
                <w:szCs w:val="26"/>
              </w:rPr>
              <w:t>0,092</w:t>
            </w:r>
          </w:p>
        </w:tc>
        <w:tc>
          <w:tcPr>
            <w:tcW w:w="405" w:type="dxa"/>
            <w:tcBorders>
              <w:top w:val="nil"/>
              <w:bottom w:val="nil"/>
              <w:right w:val="nil"/>
            </w:tcBorders>
            <w:shd w:val="clear" w:color="auto" w:fill="auto"/>
          </w:tcPr>
          <w:p w:rsidR="00647FB4" w:rsidRPr="00014CC5" w:rsidRDefault="00647FB4" w:rsidP="00647FB4">
            <w:pPr>
              <w:widowControl/>
              <w:rPr>
                <w:spacing w:val="-4"/>
                <w:sz w:val="26"/>
                <w:szCs w:val="26"/>
              </w:rPr>
            </w:pPr>
          </w:p>
          <w:p w:rsidR="00647FB4" w:rsidRPr="00014CC5" w:rsidRDefault="00647FB4" w:rsidP="00647FB4">
            <w:pPr>
              <w:widowControl/>
              <w:rPr>
                <w:sz w:val="26"/>
                <w:szCs w:val="26"/>
              </w:rPr>
            </w:pPr>
            <w:r w:rsidRPr="00014CC5">
              <w:rPr>
                <w:spacing w:val="-4"/>
                <w:sz w:val="26"/>
                <w:szCs w:val="26"/>
              </w:rPr>
              <w:t>".</w:t>
            </w:r>
          </w:p>
        </w:tc>
      </w:tr>
    </w:tbl>
    <w:p w:rsidR="00D521EE" w:rsidRPr="00014CC5" w:rsidRDefault="00D521EE" w:rsidP="00D521EE">
      <w:pPr>
        <w:pStyle w:val="ConsPlusNormal"/>
        <w:ind w:firstLine="701"/>
        <w:jc w:val="right"/>
        <w:rPr>
          <w:rFonts w:ascii="Times New Roman" w:hAnsi="Times New Roman" w:cs="Times New Roman"/>
          <w:spacing w:val="-4"/>
          <w:sz w:val="10"/>
          <w:szCs w:val="10"/>
        </w:rPr>
      </w:pPr>
    </w:p>
    <w:p w:rsidR="00D521EE" w:rsidRPr="00014CC5" w:rsidRDefault="00D521EE" w:rsidP="00D521EE">
      <w:pPr>
        <w:pStyle w:val="ConsPlusNormal"/>
        <w:ind w:firstLine="701"/>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1.3. В разделе 5 </w:t>
      </w:r>
      <w:r w:rsidR="00BD4F19" w:rsidRPr="00014CC5">
        <w:rPr>
          <w:rFonts w:ascii="Times New Roman" w:hAnsi="Times New Roman" w:cs="Times New Roman"/>
          <w:spacing w:val="-4"/>
          <w:sz w:val="28"/>
          <w:szCs w:val="28"/>
        </w:rPr>
        <w:t>"</w:t>
      </w:r>
      <w:r w:rsidRPr="00014CC5">
        <w:rPr>
          <w:rFonts w:ascii="Times New Roman" w:hAnsi="Times New Roman" w:cs="Times New Roman"/>
          <w:spacing w:val="-4"/>
          <w:sz w:val="28"/>
          <w:szCs w:val="28"/>
        </w:rPr>
        <w:t xml:space="preserve">Порядок и условия предоставления медицинской помощи, в том числе сроки ожидания медицинской помощи, оказываемой в плановой форме, в том числе сроки ожидания оказания медицинской помощи </w:t>
      </w:r>
      <w:r w:rsidR="00647FB4" w:rsidRPr="00014CC5">
        <w:rPr>
          <w:rFonts w:ascii="Times New Roman" w:hAnsi="Times New Roman" w:cs="Times New Roman"/>
          <w:spacing w:val="-4"/>
          <w:sz w:val="28"/>
          <w:szCs w:val="28"/>
        </w:rPr>
        <w:br/>
      </w:r>
      <w:r w:rsidRPr="00014CC5">
        <w:rPr>
          <w:rFonts w:ascii="Times New Roman" w:hAnsi="Times New Roman" w:cs="Times New Roman"/>
          <w:spacing w:val="-4"/>
          <w:sz w:val="28"/>
          <w:szCs w:val="28"/>
        </w:rPr>
        <w:t>в стационарных условиях, перечень мероприятий по профилактике заболеваний и формированию здорового образа жизни, осуществляемых в рамках Программы</w:t>
      </w:r>
      <w:r w:rsidR="00BD4F19" w:rsidRPr="00014CC5">
        <w:rPr>
          <w:rFonts w:ascii="Times New Roman" w:hAnsi="Times New Roman" w:cs="Times New Roman"/>
          <w:spacing w:val="-4"/>
          <w:sz w:val="28"/>
          <w:szCs w:val="28"/>
        </w:rPr>
        <w:t>"</w:t>
      </w:r>
      <w:r w:rsidRPr="00014CC5">
        <w:rPr>
          <w:rFonts w:ascii="Times New Roman" w:hAnsi="Times New Roman" w:cs="Times New Roman"/>
          <w:spacing w:val="-4"/>
          <w:sz w:val="28"/>
          <w:szCs w:val="28"/>
        </w:rPr>
        <w:t xml:space="preserve"> Программы: </w:t>
      </w:r>
    </w:p>
    <w:p w:rsidR="00D521EE" w:rsidRPr="00014CC5" w:rsidRDefault="00D521EE" w:rsidP="00981D00">
      <w:pPr>
        <w:pStyle w:val="ConsPlusNormal"/>
        <w:spacing w:line="245" w:lineRule="auto"/>
        <w:ind w:firstLine="701"/>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lastRenderedPageBreak/>
        <w:t>1.3.1.</w:t>
      </w:r>
      <w:r w:rsidR="00981D00">
        <w:rPr>
          <w:rFonts w:ascii="Times New Roman" w:hAnsi="Times New Roman" w:cs="Times New Roman"/>
          <w:spacing w:val="-4"/>
          <w:sz w:val="28"/>
          <w:szCs w:val="28"/>
        </w:rPr>
        <w:t xml:space="preserve"> </w:t>
      </w:r>
      <w:r w:rsidRPr="00014CC5">
        <w:rPr>
          <w:rFonts w:ascii="Times New Roman" w:hAnsi="Times New Roman" w:cs="Times New Roman"/>
          <w:spacing w:val="-4"/>
          <w:sz w:val="28"/>
          <w:szCs w:val="28"/>
        </w:rPr>
        <w:t>подпункт 5.2.8 пункта 5.2</w:t>
      </w:r>
      <w:r w:rsidRPr="00014CC5">
        <w:t xml:space="preserve"> </w:t>
      </w:r>
      <w:r w:rsidRPr="00014CC5">
        <w:rPr>
          <w:rFonts w:ascii="Times New Roman" w:hAnsi="Times New Roman" w:cs="Times New Roman"/>
          <w:spacing w:val="-4"/>
          <w:sz w:val="28"/>
          <w:szCs w:val="28"/>
        </w:rPr>
        <w:t>изложить в следующей редакции:</w:t>
      </w:r>
    </w:p>
    <w:p w:rsidR="00D521EE" w:rsidRPr="00014CC5" w:rsidRDefault="00BD4F19" w:rsidP="00981D00">
      <w:pPr>
        <w:pStyle w:val="ConsPlusNormal"/>
        <w:spacing w:line="245" w:lineRule="auto"/>
        <w:ind w:firstLine="701"/>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w:t>
      </w:r>
      <w:r w:rsidR="00D521EE" w:rsidRPr="00014CC5">
        <w:rPr>
          <w:rFonts w:ascii="Times New Roman" w:hAnsi="Times New Roman" w:cs="Times New Roman"/>
          <w:spacing w:val="-4"/>
          <w:sz w:val="28"/>
          <w:szCs w:val="28"/>
        </w:rPr>
        <w:t xml:space="preserve">5.2.8. </w:t>
      </w:r>
      <w:proofErr w:type="gramStart"/>
      <w:r w:rsidR="00D521EE" w:rsidRPr="00014CC5">
        <w:rPr>
          <w:rFonts w:ascii="Times New Roman" w:hAnsi="Times New Roman" w:cs="Times New Roman"/>
          <w:spacing w:val="-4"/>
          <w:sz w:val="28"/>
          <w:szCs w:val="28"/>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w:t>
      </w:r>
      <w:r w:rsidR="009938D8" w:rsidRPr="00014CC5">
        <w:rPr>
          <w:rFonts w:ascii="Times New Roman" w:hAnsi="Times New Roman" w:cs="Times New Roman"/>
          <w:spacing w:val="-4"/>
          <w:sz w:val="28"/>
          <w:szCs w:val="28"/>
        </w:rPr>
        <w:br/>
      </w:r>
      <w:r w:rsidR="00D521EE" w:rsidRPr="00014CC5">
        <w:rPr>
          <w:rFonts w:ascii="Times New Roman" w:hAnsi="Times New Roman" w:cs="Times New Roman"/>
          <w:spacing w:val="-4"/>
          <w:sz w:val="28"/>
          <w:szCs w:val="28"/>
        </w:rPr>
        <w:t xml:space="preserve">на альтернативную гражданскую службу, и гражданами, поступающими </w:t>
      </w:r>
      <w:r w:rsidR="009938D8" w:rsidRPr="00014CC5">
        <w:rPr>
          <w:rFonts w:ascii="Times New Roman" w:hAnsi="Times New Roman" w:cs="Times New Roman"/>
          <w:spacing w:val="-4"/>
          <w:sz w:val="28"/>
          <w:szCs w:val="28"/>
        </w:rPr>
        <w:br/>
      </w:r>
      <w:r w:rsidR="00D521EE" w:rsidRPr="00014CC5">
        <w:rPr>
          <w:rFonts w:ascii="Times New Roman" w:hAnsi="Times New Roman" w:cs="Times New Roman"/>
          <w:spacing w:val="-6"/>
          <w:sz w:val="28"/>
          <w:szCs w:val="28"/>
        </w:rPr>
        <w:t>на военную службу по контракту или приравненную к ней службу, осуществляется</w:t>
      </w:r>
      <w:r w:rsidR="00D521EE" w:rsidRPr="00014CC5">
        <w:rPr>
          <w:rFonts w:ascii="Times New Roman" w:hAnsi="Times New Roman" w:cs="Times New Roman"/>
          <w:spacing w:val="-4"/>
          <w:sz w:val="28"/>
          <w:szCs w:val="28"/>
        </w:rPr>
        <w:t xml:space="preserve"> </w:t>
      </w:r>
      <w:r w:rsidR="009938D8" w:rsidRPr="00014CC5">
        <w:rPr>
          <w:rFonts w:ascii="Times New Roman" w:hAnsi="Times New Roman" w:cs="Times New Roman"/>
          <w:spacing w:val="-4"/>
          <w:sz w:val="28"/>
          <w:szCs w:val="28"/>
        </w:rPr>
        <w:br/>
      </w:r>
      <w:r w:rsidR="00D521EE" w:rsidRPr="00014CC5">
        <w:rPr>
          <w:rFonts w:ascii="Times New Roman" w:hAnsi="Times New Roman" w:cs="Times New Roman"/>
          <w:spacing w:val="-4"/>
          <w:sz w:val="28"/>
          <w:szCs w:val="28"/>
        </w:rPr>
        <w:t xml:space="preserve">с учетом особенностей оказания медицинской помощи, установленных статьей 25 Федерального закона от 21.11.2011 № 323-ФЗ </w:t>
      </w:r>
      <w:r w:rsidRPr="00014CC5">
        <w:rPr>
          <w:rFonts w:ascii="Times New Roman" w:hAnsi="Times New Roman" w:cs="Times New Roman"/>
          <w:spacing w:val="-4"/>
          <w:sz w:val="28"/>
          <w:szCs w:val="28"/>
        </w:rPr>
        <w:t>"</w:t>
      </w:r>
      <w:r w:rsidR="00D521EE" w:rsidRPr="00014CC5">
        <w:rPr>
          <w:rFonts w:ascii="Times New Roman" w:hAnsi="Times New Roman" w:cs="Times New Roman"/>
          <w:spacing w:val="-4"/>
          <w:sz w:val="28"/>
          <w:szCs w:val="28"/>
        </w:rPr>
        <w:t>Об</w:t>
      </w:r>
      <w:proofErr w:type="gramEnd"/>
      <w:r w:rsidR="00D521EE" w:rsidRPr="00014CC5">
        <w:rPr>
          <w:rFonts w:ascii="Times New Roman" w:hAnsi="Times New Roman" w:cs="Times New Roman"/>
          <w:spacing w:val="-4"/>
          <w:sz w:val="28"/>
          <w:szCs w:val="28"/>
        </w:rPr>
        <w:t xml:space="preserve"> </w:t>
      </w:r>
      <w:proofErr w:type="gramStart"/>
      <w:r w:rsidR="00D521EE" w:rsidRPr="00014CC5">
        <w:rPr>
          <w:rFonts w:ascii="Times New Roman" w:hAnsi="Times New Roman" w:cs="Times New Roman"/>
          <w:spacing w:val="-4"/>
          <w:sz w:val="28"/>
          <w:szCs w:val="28"/>
        </w:rPr>
        <w:t>основах</w:t>
      </w:r>
      <w:proofErr w:type="gramEnd"/>
      <w:r w:rsidR="00D521EE" w:rsidRPr="00014CC5">
        <w:rPr>
          <w:rFonts w:ascii="Times New Roman" w:hAnsi="Times New Roman" w:cs="Times New Roman"/>
          <w:spacing w:val="-4"/>
          <w:sz w:val="28"/>
          <w:szCs w:val="28"/>
        </w:rPr>
        <w:t xml:space="preserve"> охраны здоровья граждан в Российской Федерации</w:t>
      </w:r>
      <w:r w:rsidRPr="00014CC5">
        <w:rPr>
          <w:rFonts w:ascii="Times New Roman" w:hAnsi="Times New Roman" w:cs="Times New Roman"/>
          <w:spacing w:val="-4"/>
          <w:sz w:val="28"/>
          <w:szCs w:val="28"/>
        </w:rPr>
        <w:t>"</w:t>
      </w:r>
      <w:r w:rsidR="00D521EE" w:rsidRPr="00014CC5">
        <w:rPr>
          <w:rFonts w:ascii="Times New Roman" w:hAnsi="Times New Roman" w:cs="Times New Roman"/>
          <w:spacing w:val="-4"/>
          <w:sz w:val="28"/>
          <w:szCs w:val="28"/>
        </w:rPr>
        <w:t xml:space="preserve"> (с последующими изменениями), а также </w:t>
      </w:r>
      <w:r w:rsidR="009938D8" w:rsidRPr="00014CC5">
        <w:rPr>
          <w:rFonts w:ascii="Times New Roman" w:hAnsi="Times New Roman" w:cs="Times New Roman"/>
          <w:spacing w:val="-4"/>
          <w:sz w:val="28"/>
          <w:szCs w:val="28"/>
        </w:rPr>
        <w:br/>
      </w:r>
      <w:r w:rsidR="00D521EE" w:rsidRPr="00014CC5">
        <w:rPr>
          <w:rFonts w:ascii="Times New Roman" w:hAnsi="Times New Roman" w:cs="Times New Roman"/>
          <w:spacing w:val="-4"/>
          <w:sz w:val="28"/>
          <w:szCs w:val="28"/>
        </w:rPr>
        <w:t>с учетом особенностей, установленных Федеральным законом от 28.03.1998 года</w:t>
      </w:r>
      <w:r w:rsidR="009938D8" w:rsidRPr="00014CC5">
        <w:rPr>
          <w:rFonts w:ascii="Times New Roman" w:hAnsi="Times New Roman" w:cs="Times New Roman"/>
          <w:spacing w:val="-4"/>
          <w:sz w:val="28"/>
          <w:szCs w:val="28"/>
        </w:rPr>
        <w:br/>
      </w:r>
      <w:r w:rsidR="00D521EE" w:rsidRPr="00014CC5">
        <w:rPr>
          <w:rFonts w:ascii="Times New Roman" w:hAnsi="Times New Roman" w:cs="Times New Roman"/>
          <w:spacing w:val="-4"/>
          <w:sz w:val="28"/>
          <w:szCs w:val="28"/>
        </w:rPr>
        <w:t xml:space="preserve">№ 53-ФЗ </w:t>
      </w:r>
      <w:r w:rsidRPr="00014CC5">
        <w:rPr>
          <w:rFonts w:ascii="Times New Roman" w:hAnsi="Times New Roman" w:cs="Times New Roman"/>
          <w:spacing w:val="-4"/>
          <w:sz w:val="28"/>
          <w:szCs w:val="28"/>
        </w:rPr>
        <w:t>"</w:t>
      </w:r>
      <w:r w:rsidR="00D521EE" w:rsidRPr="00014CC5">
        <w:rPr>
          <w:rFonts w:ascii="Times New Roman" w:hAnsi="Times New Roman" w:cs="Times New Roman"/>
          <w:spacing w:val="-4"/>
          <w:sz w:val="28"/>
          <w:szCs w:val="28"/>
        </w:rPr>
        <w:t>О воинской обязанности и военной службе</w:t>
      </w:r>
      <w:r w:rsidRPr="00014CC5">
        <w:rPr>
          <w:rFonts w:ascii="Times New Roman" w:hAnsi="Times New Roman" w:cs="Times New Roman"/>
          <w:spacing w:val="-4"/>
          <w:sz w:val="28"/>
          <w:szCs w:val="28"/>
        </w:rPr>
        <w:t>"</w:t>
      </w:r>
      <w:r w:rsidR="00D521EE" w:rsidRPr="00014CC5">
        <w:rPr>
          <w:rFonts w:ascii="Times New Roman" w:hAnsi="Times New Roman" w:cs="Times New Roman"/>
          <w:spacing w:val="-4"/>
          <w:sz w:val="28"/>
          <w:szCs w:val="28"/>
        </w:rPr>
        <w:t>.</w:t>
      </w:r>
    </w:p>
    <w:p w:rsidR="00D521EE" w:rsidRPr="00014CC5" w:rsidRDefault="00D521EE" w:rsidP="00981D00">
      <w:pPr>
        <w:pStyle w:val="ConsPlusNormal"/>
        <w:spacing w:line="245" w:lineRule="auto"/>
        <w:ind w:firstLine="701"/>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1.3.2. пункт 5.14 изложить в следующей редакции:</w:t>
      </w:r>
    </w:p>
    <w:p w:rsidR="00D521EE" w:rsidRPr="00014CC5" w:rsidRDefault="00BD4F19" w:rsidP="00981D00">
      <w:pPr>
        <w:autoSpaceDE w:val="0"/>
        <w:autoSpaceDN w:val="0"/>
        <w:spacing w:line="245" w:lineRule="auto"/>
        <w:ind w:firstLine="709"/>
        <w:jc w:val="both"/>
        <w:rPr>
          <w:sz w:val="28"/>
          <w:szCs w:val="28"/>
        </w:rPr>
      </w:pPr>
      <w:r w:rsidRPr="00014CC5">
        <w:rPr>
          <w:sz w:val="28"/>
          <w:szCs w:val="28"/>
        </w:rPr>
        <w:t>"</w:t>
      </w:r>
      <w:r w:rsidR="00D521EE" w:rsidRPr="00014CC5">
        <w:rPr>
          <w:sz w:val="28"/>
          <w:szCs w:val="28"/>
        </w:rPr>
        <w:t>5.14. Порядок и размеры возмещения расходов, связанных с оказанием гражданам медицинской помощи в экстренной форме медицинскими организациями, не участвующими в реализации Программы, а также частными медицинскими организациями, включенными в перечень медицинских организаций, участвующих в реализации Программы.</w:t>
      </w:r>
    </w:p>
    <w:p w:rsidR="00D521EE" w:rsidRPr="00014CC5" w:rsidRDefault="00D521EE" w:rsidP="00981D00">
      <w:pPr>
        <w:autoSpaceDE w:val="0"/>
        <w:autoSpaceDN w:val="0"/>
        <w:spacing w:line="245" w:lineRule="auto"/>
        <w:ind w:firstLine="709"/>
        <w:jc w:val="both"/>
        <w:rPr>
          <w:sz w:val="28"/>
          <w:szCs w:val="28"/>
        </w:rPr>
      </w:pPr>
      <w:r w:rsidRPr="00014CC5">
        <w:rPr>
          <w:sz w:val="28"/>
          <w:szCs w:val="28"/>
        </w:rPr>
        <w:t>5.14.1. Общие положения.</w:t>
      </w:r>
    </w:p>
    <w:p w:rsidR="00D521EE" w:rsidRPr="00014CC5" w:rsidRDefault="00D521EE" w:rsidP="00981D00">
      <w:pPr>
        <w:autoSpaceDE w:val="0"/>
        <w:autoSpaceDN w:val="0"/>
        <w:spacing w:line="245" w:lineRule="auto"/>
        <w:ind w:firstLine="709"/>
        <w:jc w:val="both"/>
        <w:rPr>
          <w:sz w:val="28"/>
          <w:szCs w:val="28"/>
        </w:rPr>
      </w:pPr>
      <w:bookmarkStart w:id="0" w:name="P5888"/>
      <w:bookmarkEnd w:id="0"/>
      <w:r w:rsidRPr="00014CC5">
        <w:rPr>
          <w:sz w:val="28"/>
          <w:szCs w:val="28"/>
        </w:rPr>
        <w:t>5.14.1.1. Настоящий Порядок определяет условия, цели и механизм предоставления субсидий из бюджета Пензенской области на возмещение расходов медицинских организаций, связанных с оказанием гражданам бесплатной медицинской помощи в экстренной форме в рамках Программы (далее - субсидии).</w:t>
      </w:r>
    </w:p>
    <w:p w:rsidR="00D521EE" w:rsidRPr="00014CC5" w:rsidRDefault="00D521EE" w:rsidP="00981D00">
      <w:pPr>
        <w:autoSpaceDE w:val="0"/>
        <w:autoSpaceDN w:val="0"/>
        <w:spacing w:line="245" w:lineRule="auto"/>
        <w:ind w:firstLine="709"/>
        <w:jc w:val="both"/>
        <w:rPr>
          <w:sz w:val="28"/>
          <w:szCs w:val="28"/>
        </w:rPr>
      </w:pPr>
      <w:r w:rsidRPr="00014CC5">
        <w:rPr>
          <w:sz w:val="28"/>
          <w:szCs w:val="28"/>
        </w:rPr>
        <w:t xml:space="preserve">5.14.1.2. Главным распорядителем средств бюджета Пензенской области, осуществляющим предоставление субсидий в соответствии с настоящим Порядком, является Министерство здравоохранения Пензенской области </w:t>
      </w:r>
      <w:r w:rsidRPr="00014CC5">
        <w:rPr>
          <w:sz w:val="28"/>
          <w:szCs w:val="28"/>
        </w:rPr>
        <w:br/>
        <w:t xml:space="preserve">(далее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на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w:t>
      </w:r>
      <w:r w:rsidRPr="00014CC5">
        <w:rPr>
          <w:sz w:val="28"/>
          <w:szCs w:val="28"/>
        </w:rPr>
        <w:br/>
        <w:t>в подпункте 5.14.1.1 пункта 5.14.1 настоящего Порядка.</w:t>
      </w:r>
    </w:p>
    <w:p w:rsidR="00D521EE" w:rsidRPr="00014CC5" w:rsidRDefault="00D521EE" w:rsidP="00981D00">
      <w:pPr>
        <w:autoSpaceDE w:val="0"/>
        <w:autoSpaceDN w:val="0"/>
        <w:spacing w:line="245" w:lineRule="auto"/>
        <w:ind w:firstLine="709"/>
        <w:jc w:val="both"/>
        <w:rPr>
          <w:sz w:val="28"/>
          <w:szCs w:val="28"/>
        </w:rPr>
      </w:pPr>
      <w:r w:rsidRPr="00014CC5">
        <w:rPr>
          <w:sz w:val="28"/>
          <w:szCs w:val="28"/>
        </w:rPr>
        <w:t>5.14.1.3. Право на получение субсидии имеют медицинские организации, осуществляющие медицинскую деятельность на территории Пензенской области и не участвующие в реализации Программы (далее - медицинская организация), а также частные медицинские организации, включенные в перечень медицинских организаций, участвующие в реализации Программы.</w:t>
      </w:r>
    </w:p>
    <w:p w:rsidR="00D521EE" w:rsidRPr="00014CC5" w:rsidRDefault="00D521EE" w:rsidP="00981D00">
      <w:pPr>
        <w:autoSpaceDE w:val="0"/>
        <w:autoSpaceDN w:val="0"/>
        <w:spacing w:line="245" w:lineRule="auto"/>
        <w:ind w:firstLine="709"/>
        <w:jc w:val="both"/>
        <w:rPr>
          <w:sz w:val="28"/>
          <w:szCs w:val="28"/>
        </w:rPr>
      </w:pPr>
      <w:r w:rsidRPr="00014CC5">
        <w:rPr>
          <w:sz w:val="28"/>
          <w:szCs w:val="28"/>
        </w:rPr>
        <w:t>5.14.1.4. Субсидии предоставляются по результатам отбора, проводимого посредством запроса предложений (заявок) (далее - отбор, заявка).</w:t>
      </w:r>
    </w:p>
    <w:p w:rsidR="00D521EE" w:rsidRPr="00014CC5" w:rsidRDefault="00D521EE" w:rsidP="00981D00">
      <w:pPr>
        <w:autoSpaceDE w:val="0"/>
        <w:autoSpaceDN w:val="0"/>
        <w:spacing w:line="245" w:lineRule="auto"/>
        <w:ind w:firstLine="709"/>
        <w:jc w:val="both"/>
        <w:rPr>
          <w:sz w:val="28"/>
          <w:szCs w:val="28"/>
        </w:rPr>
      </w:pPr>
      <w:r w:rsidRPr="00014CC5">
        <w:rPr>
          <w:spacing w:val="-4"/>
          <w:sz w:val="28"/>
          <w:szCs w:val="28"/>
        </w:rPr>
        <w:t>5.14.1.5. Сведения о субсидиях размещаются на едином портале бюджетной</w:t>
      </w:r>
      <w:r w:rsidRPr="00014CC5">
        <w:rPr>
          <w:sz w:val="28"/>
          <w:szCs w:val="28"/>
        </w:rPr>
        <w:t xml:space="preserve"> системы Российской Федерации в информационно-телекоммуникационной сети </w:t>
      </w:r>
      <w:r w:rsidR="00BD4F19" w:rsidRPr="00014CC5">
        <w:rPr>
          <w:sz w:val="28"/>
          <w:szCs w:val="28"/>
        </w:rPr>
        <w:t>"</w:t>
      </w:r>
      <w:r w:rsidRPr="00014CC5">
        <w:rPr>
          <w:sz w:val="28"/>
          <w:szCs w:val="28"/>
        </w:rPr>
        <w:t>Интернет</w:t>
      </w:r>
      <w:r w:rsidR="00BD4F19" w:rsidRPr="00014CC5">
        <w:rPr>
          <w:sz w:val="28"/>
          <w:szCs w:val="28"/>
        </w:rPr>
        <w:t>"</w:t>
      </w:r>
      <w:r w:rsidRPr="00014CC5">
        <w:rPr>
          <w:sz w:val="28"/>
          <w:szCs w:val="28"/>
        </w:rPr>
        <w:t xml:space="preserve"> (далее - единый портал) при формировании проекта закона о бюджете (проекта закона о внесении изменений в закон о бюджете).</w:t>
      </w:r>
    </w:p>
    <w:p w:rsidR="00D521EE" w:rsidRPr="00014CC5" w:rsidRDefault="00D521EE" w:rsidP="009938D8">
      <w:pPr>
        <w:autoSpaceDE w:val="0"/>
        <w:autoSpaceDN w:val="0"/>
        <w:ind w:firstLine="709"/>
        <w:jc w:val="both"/>
        <w:rPr>
          <w:sz w:val="28"/>
          <w:szCs w:val="28"/>
        </w:rPr>
      </w:pPr>
      <w:r w:rsidRPr="00014CC5">
        <w:rPr>
          <w:sz w:val="28"/>
          <w:szCs w:val="28"/>
        </w:rPr>
        <w:lastRenderedPageBreak/>
        <w:t>5.14.2. Порядок проведения отбора получателей субсидии для предоставления субсидий.</w:t>
      </w:r>
    </w:p>
    <w:p w:rsidR="00D521EE" w:rsidRPr="00014CC5" w:rsidRDefault="00D521EE" w:rsidP="009938D8">
      <w:pPr>
        <w:autoSpaceDE w:val="0"/>
        <w:autoSpaceDN w:val="0"/>
        <w:ind w:firstLine="709"/>
        <w:jc w:val="both"/>
        <w:rPr>
          <w:sz w:val="28"/>
          <w:szCs w:val="28"/>
        </w:rPr>
      </w:pPr>
      <w:r w:rsidRPr="00014CC5">
        <w:rPr>
          <w:sz w:val="28"/>
          <w:szCs w:val="28"/>
        </w:rPr>
        <w:t>5.14.2.1. Отбор объявляется в соответствии с приказом Министерства.</w:t>
      </w:r>
    </w:p>
    <w:p w:rsidR="00D521EE" w:rsidRPr="00014CC5" w:rsidRDefault="00D521EE" w:rsidP="009938D8">
      <w:pPr>
        <w:autoSpaceDE w:val="0"/>
        <w:autoSpaceDN w:val="0"/>
        <w:ind w:firstLine="709"/>
        <w:jc w:val="both"/>
        <w:rPr>
          <w:sz w:val="28"/>
          <w:szCs w:val="28"/>
        </w:rPr>
      </w:pPr>
      <w:r w:rsidRPr="00014CC5">
        <w:rPr>
          <w:sz w:val="28"/>
          <w:szCs w:val="28"/>
        </w:rPr>
        <w:t xml:space="preserve">5.14.2.2. Отдел государственных гарантий ОМС и целевых программ Министерства (далее - Отдел) в течение одного рабочего дня со дня принятия приказа о проведении отбора обеспечивает размещение на едином портале и официальном сайте Министерства в информационно-телекоммуникационной сети "Интернет" (https://health.pnzreg.ru//) объявления о проведении отбора </w:t>
      </w:r>
      <w:r w:rsidR="00014CC5" w:rsidRPr="00014CC5">
        <w:rPr>
          <w:sz w:val="28"/>
          <w:szCs w:val="28"/>
        </w:rPr>
        <w:br/>
      </w:r>
      <w:r w:rsidRPr="00014CC5">
        <w:rPr>
          <w:sz w:val="28"/>
          <w:szCs w:val="28"/>
        </w:rPr>
        <w:t>в целях получения субсидии с указанием:</w:t>
      </w:r>
    </w:p>
    <w:p w:rsidR="00D521EE" w:rsidRPr="00014CC5" w:rsidRDefault="00D521EE" w:rsidP="009938D8">
      <w:pPr>
        <w:autoSpaceDE w:val="0"/>
        <w:autoSpaceDN w:val="0"/>
        <w:ind w:firstLine="709"/>
        <w:jc w:val="both"/>
        <w:rPr>
          <w:sz w:val="28"/>
          <w:szCs w:val="28"/>
        </w:rPr>
      </w:pPr>
      <w:r w:rsidRPr="00014CC5">
        <w:rPr>
          <w:sz w:val="28"/>
          <w:szCs w:val="28"/>
        </w:rPr>
        <w:t>- сроков проведения отбора - даты и времени начала (окончания) подачи заявок (не менее 30 календарных дней, следующих за днем размещения объявления о проведении отбора);</w:t>
      </w:r>
    </w:p>
    <w:p w:rsidR="00D521EE" w:rsidRPr="00014CC5" w:rsidRDefault="00D521EE" w:rsidP="009938D8">
      <w:pPr>
        <w:autoSpaceDE w:val="0"/>
        <w:autoSpaceDN w:val="0"/>
        <w:ind w:firstLine="709"/>
        <w:jc w:val="both"/>
        <w:rPr>
          <w:sz w:val="28"/>
          <w:szCs w:val="28"/>
        </w:rPr>
      </w:pPr>
      <w:r w:rsidRPr="00014CC5">
        <w:rPr>
          <w:sz w:val="28"/>
          <w:szCs w:val="28"/>
        </w:rPr>
        <w:t>- наименования, места нахождения, почтового адреса, адреса электронной почты Министерства;</w:t>
      </w:r>
    </w:p>
    <w:p w:rsidR="00D521EE" w:rsidRPr="00014CC5" w:rsidRDefault="00D521EE" w:rsidP="009938D8">
      <w:pPr>
        <w:autoSpaceDE w:val="0"/>
        <w:autoSpaceDN w:val="0"/>
        <w:ind w:firstLine="709"/>
        <w:jc w:val="both"/>
        <w:rPr>
          <w:sz w:val="28"/>
          <w:szCs w:val="28"/>
        </w:rPr>
      </w:pPr>
      <w:r w:rsidRPr="00014CC5">
        <w:rPr>
          <w:sz w:val="28"/>
          <w:szCs w:val="28"/>
        </w:rPr>
        <w:t>- результата предоставления субсидии;</w:t>
      </w:r>
    </w:p>
    <w:p w:rsidR="00D521EE" w:rsidRPr="00014CC5" w:rsidRDefault="00D521EE" w:rsidP="009938D8">
      <w:pPr>
        <w:autoSpaceDE w:val="0"/>
        <w:autoSpaceDN w:val="0"/>
        <w:ind w:firstLine="709"/>
        <w:jc w:val="both"/>
        <w:rPr>
          <w:sz w:val="28"/>
          <w:szCs w:val="28"/>
        </w:rPr>
      </w:pPr>
      <w:r w:rsidRPr="00014CC5">
        <w:rPr>
          <w:sz w:val="28"/>
          <w:szCs w:val="2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521EE" w:rsidRPr="00014CC5" w:rsidRDefault="00D521EE" w:rsidP="009938D8">
      <w:pPr>
        <w:autoSpaceDE w:val="0"/>
        <w:autoSpaceDN w:val="0"/>
        <w:ind w:firstLine="709"/>
        <w:jc w:val="both"/>
        <w:rPr>
          <w:sz w:val="28"/>
          <w:szCs w:val="28"/>
        </w:rPr>
      </w:pPr>
      <w:r w:rsidRPr="00014CC5">
        <w:rPr>
          <w:sz w:val="28"/>
          <w:szCs w:val="28"/>
        </w:rPr>
        <w:t>- требований к заявителям и перечня документов, представляемых заявителями для подтверждения их соответствия указанным требованиям;</w:t>
      </w:r>
    </w:p>
    <w:p w:rsidR="00D521EE" w:rsidRPr="00014CC5" w:rsidRDefault="00D521EE" w:rsidP="009938D8">
      <w:pPr>
        <w:autoSpaceDE w:val="0"/>
        <w:autoSpaceDN w:val="0"/>
        <w:ind w:firstLine="709"/>
        <w:jc w:val="both"/>
        <w:rPr>
          <w:sz w:val="28"/>
          <w:szCs w:val="28"/>
        </w:rPr>
      </w:pPr>
      <w:r w:rsidRPr="00014CC5">
        <w:rPr>
          <w:sz w:val="28"/>
          <w:szCs w:val="28"/>
        </w:rPr>
        <w:t>- порядка подачи заявок и требований, предъявляемых к форме и содержанию заявок;</w:t>
      </w:r>
    </w:p>
    <w:p w:rsidR="00D521EE" w:rsidRPr="00014CC5" w:rsidRDefault="00D521EE" w:rsidP="009938D8">
      <w:pPr>
        <w:autoSpaceDE w:val="0"/>
        <w:autoSpaceDN w:val="0"/>
        <w:ind w:firstLine="709"/>
        <w:jc w:val="both"/>
        <w:rPr>
          <w:sz w:val="28"/>
          <w:szCs w:val="28"/>
        </w:rPr>
      </w:pPr>
      <w:r w:rsidRPr="00014CC5">
        <w:rPr>
          <w:sz w:val="28"/>
          <w:szCs w:val="28"/>
        </w:rPr>
        <w:t xml:space="preserve">- порядка отзыва заявок, порядка возврата заявок, </w:t>
      </w:r>
      <w:proofErr w:type="gramStart"/>
      <w:r w:rsidRPr="00014CC5">
        <w:rPr>
          <w:sz w:val="28"/>
          <w:szCs w:val="28"/>
        </w:rPr>
        <w:t>определяющего</w:t>
      </w:r>
      <w:proofErr w:type="gramEnd"/>
      <w:r w:rsidRPr="00014CC5">
        <w:rPr>
          <w:sz w:val="28"/>
          <w:szCs w:val="28"/>
        </w:rPr>
        <w:t xml:space="preserve"> в том числе основания для возврата заявок, порядка внесения изменений в заявки;</w:t>
      </w:r>
    </w:p>
    <w:p w:rsidR="00D521EE" w:rsidRPr="00014CC5" w:rsidRDefault="00D521EE" w:rsidP="009938D8">
      <w:pPr>
        <w:autoSpaceDE w:val="0"/>
        <w:autoSpaceDN w:val="0"/>
        <w:ind w:firstLine="709"/>
        <w:jc w:val="both"/>
        <w:rPr>
          <w:sz w:val="28"/>
          <w:szCs w:val="28"/>
        </w:rPr>
      </w:pPr>
      <w:r w:rsidRPr="00014CC5">
        <w:rPr>
          <w:sz w:val="28"/>
          <w:szCs w:val="28"/>
        </w:rPr>
        <w:t>- правил рассмотрения и оценки заявок;</w:t>
      </w:r>
    </w:p>
    <w:p w:rsidR="00D521EE" w:rsidRPr="00014CC5" w:rsidRDefault="00D521EE" w:rsidP="009938D8">
      <w:pPr>
        <w:autoSpaceDE w:val="0"/>
        <w:autoSpaceDN w:val="0"/>
        <w:ind w:firstLine="709"/>
        <w:jc w:val="both"/>
        <w:rPr>
          <w:sz w:val="28"/>
          <w:szCs w:val="28"/>
        </w:rPr>
      </w:pPr>
      <w:r w:rsidRPr="00014CC5">
        <w:rPr>
          <w:sz w:val="28"/>
          <w:szCs w:val="28"/>
        </w:rPr>
        <w:t>- порядка предоставления заявителям разъяснений положений объявления о проведении отбора, даты начала и окончания срока такого предоставления;</w:t>
      </w:r>
    </w:p>
    <w:p w:rsidR="00D521EE" w:rsidRPr="00014CC5" w:rsidRDefault="00D521EE" w:rsidP="009938D8">
      <w:pPr>
        <w:autoSpaceDE w:val="0"/>
        <w:autoSpaceDN w:val="0"/>
        <w:ind w:firstLine="709"/>
        <w:jc w:val="both"/>
        <w:rPr>
          <w:sz w:val="28"/>
          <w:szCs w:val="28"/>
        </w:rPr>
      </w:pPr>
      <w:r w:rsidRPr="00014CC5">
        <w:rPr>
          <w:sz w:val="28"/>
          <w:szCs w:val="28"/>
        </w:rPr>
        <w:t>- срока, в течение которого заявитель должен подписать соглашение о предоставлении субсидии;</w:t>
      </w:r>
    </w:p>
    <w:p w:rsidR="00D521EE" w:rsidRPr="00014CC5" w:rsidRDefault="00D521EE" w:rsidP="009938D8">
      <w:pPr>
        <w:autoSpaceDE w:val="0"/>
        <w:autoSpaceDN w:val="0"/>
        <w:ind w:firstLine="709"/>
        <w:jc w:val="both"/>
        <w:rPr>
          <w:sz w:val="28"/>
          <w:szCs w:val="28"/>
        </w:rPr>
      </w:pPr>
      <w:r w:rsidRPr="00014CC5">
        <w:rPr>
          <w:sz w:val="28"/>
          <w:szCs w:val="28"/>
        </w:rPr>
        <w:t xml:space="preserve">- условий признания победителя отбора </w:t>
      </w:r>
      <w:proofErr w:type="gramStart"/>
      <w:r w:rsidRPr="00014CC5">
        <w:rPr>
          <w:sz w:val="28"/>
          <w:szCs w:val="28"/>
        </w:rPr>
        <w:t>уклонившимся</w:t>
      </w:r>
      <w:proofErr w:type="gramEnd"/>
      <w:r w:rsidRPr="00014CC5">
        <w:rPr>
          <w:sz w:val="28"/>
          <w:szCs w:val="28"/>
        </w:rPr>
        <w:t xml:space="preserve"> от заключения соглашения;</w:t>
      </w:r>
    </w:p>
    <w:p w:rsidR="00D521EE" w:rsidRPr="00014CC5" w:rsidRDefault="00D521EE" w:rsidP="009938D8">
      <w:pPr>
        <w:autoSpaceDE w:val="0"/>
        <w:autoSpaceDN w:val="0"/>
        <w:ind w:firstLine="709"/>
        <w:jc w:val="both"/>
        <w:rPr>
          <w:sz w:val="28"/>
          <w:szCs w:val="28"/>
        </w:rPr>
      </w:pPr>
      <w:r w:rsidRPr="00014CC5">
        <w:rPr>
          <w:sz w:val="28"/>
          <w:szCs w:val="28"/>
        </w:rPr>
        <w:t xml:space="preserve">- даты размещения результатов отбора на едином портале, а также </w:t>
      </w:r>
      <w:r w:rsidR="00014CC5" w:rsidRPr="00014CC5">
        <w:rPr>
          <w:sz w:val="28"/>
          <w:szCs w:val="28"/>
        </w:rPr>
        <w:br/>
      </w:r>
      <w:r w:rsidRPr="00014CC5">
        <w:rPr>
          <w:spacing w:val="-4"/>
          <w:sz w:val="28"/>
          <w:szCs w:val="28"/>
        </w:rPr>
        <w:t>на официальном сайте Министерства в информационно-телекоммуникационной</w:t>
      </w:r>
      <w:r w:rsidRPr="00014CC5">
        <w:rPr>
          <w:sz w:val="28"/>
          <w:szCs w:val="28"/>
        </w:rPr>
        <w:t xml:space="preserve"> сети "Интернет".</w:t>
      </w:r>
    </w:p>
    <w:p w:rsidR="00D521EE" w:rsidRPr="00014CC5" w:rsidRDefault="00D521EE" w:rsidP="009938D8">
      <w:pPr>
        <w:autoSpaceDE w:val="0"/>
        <w:autoSpaceDN w:val="0"/>
        <w:ind w:firstLine="709"/>
        <w:jc w:val="both"/>
        <w:rPr>
          <w:sz w:val="28"/>
          <w:szCs w:val="28"/>
        </w:rPr>
      </w:pPr>
      <w:r w:rsidRPr="00014CC5">
        <w:rPr>
          <w:sz w:val="28"/>
          <w:szCs w:val="28"/>
        </w:rPr>
        <w:t>5.14.2.3. Заявители на дату не ранее чем за 30 календарных дней до даты подачи заявки (включая дату подачи заявки) должны соответствовать следующим требованиям:</w:t>
      </w:r>
    </w:p>
    <w:p w:rsidR="00D521EE" w:rsidRPr="00014CC5" w:rsidRDefault="00D521EE" w:rsidP="009938D8">
      <w:pPr>
        <w:autoSpaceDE w:val="0"/>
        <w:autoSpaceDN w:val="0"/>
        <w:ind w:firstLine="709"/>
        <w:jc w:val="both"/>
        <w:rPr>
          <w:sz w:val="28"/>
          <w:szCs w:val="28"/>
        </w:rPr>
      </w:pPr>
      <w:r w:rsidRPr="00014CC5">
        <w:rPr>
          <w:sz w:val="28"/>
          <w:szCs w:val="28"/>
        </w:rPr>
        <w:t xml:space="preserve">- у заявителей должна отсутствовать неисполненная обязанность </w:t>
      </w:r>
      <w:r w:rsidR="00014CC5" w:rsidRPr="00014CC5">
        <w:rPr>
          <w:sz w:val="28"/>
          <w:szCs w:val="28"/>
        </w:rPr>
        <w:br/>
      </w:r>
      <w:r w:rsidRPr="00014CC5">
        <w:rPr>
          <w:sz w:val="28"/>
          <w:szCs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521EE" w:rsidRPr="00014CC5" w:rsidRDefault="00D521EE" w:rsidP="00981D00">
      <w:pPr>
        <w:autoSpaceDE w:val="0"/>
        <w:autoSpaceDN w:val="0"/>
        <w:spacing w:line="252" w:lineRule="auto"/>
        <w:ind w:firstLine="709"/>
        <w:jc w:val="both"/>
        <w:rPr>
          <w:sz w:val="28"/>
          <w:szCs w:val="28"/>
        </w:rPr>
      </w:pPr>
      <w:proofErr w:type="gramStart"/>
      <w:r w:rsidRPr="00014CC5">
        <w:rPr>
          <w:sz w:val="28"/>
          <w:szCs w:val="28"/>
        </w:rPr>
        <w:t xml:space="preserve">- заявители - юридические лица не должны находиться в процессе реорганизации (за исключением реорганизации в форме присоединения </w:t>
      </w:r>
      <w:r w:rsidR="00014CC5" w:rsidRPr="00014CC5">
        <w:rPr>
          <w:sz w:val="28"/>
          <w:szCs w:val="28"/>
        </w:rPr>
        <w:br/>
      </w:r>
      <w:r w:rsidRPr="00014CC5">
        <w:rPr>
          <w:sz w:val="28"/>
          <w:szCs w:val="28"/>
        </w:rPr>
        <w:t xml:space="preserve">к юридическому лицу, являющемуся участником отбора, другого юридического </w:t>
      </w:r>
      <w:r w:rsidRPr="00014CC5">
        <w:rPr>
          <w:sz w:val="28"/>
          <w:szCs w:val="28"/>
        </w:rPr>
        <w:lastRenderedPageBreak/>
        <w:t>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roofErr w:type="gramEnd"/>
    </w:p>
    <w:p w:rsidR="00D521EE" w:rsidRPr="00014CC5" w:rsidRDefault="00D521EE" w:rsidP="00981D00">
      <w:pPr>
        <w:autoSpaceDE w:val="0"/>
        <w:autoSpaceDN w:val="0"/>
        <w:spacing w:line="252" w:lineRule="auto"/>
        <w:ind w:firstLine="709"/>
        <w:jc w:val="both"/>
        <w:rPr>
          <w:sz w:val="28"/>
          <w:szCs w:val="28"/>
        </w:rPr>
      </w:pPr>
      <w:proofErr w:type="gramStart"/>
      <w:r w:rsidRPr="00014CC5">
        <w:rPr>
          <w:sz w:val="28"/>
          <w:szCs w:val="28"/>
        </w:rPr>
        <w:t xml:space="preserve">- заявители не должны являться иностранными юридическими лицами, </w:t>
      </w:r>
      <w:r w:rsidR="00014CC5" w:rsidRPr="00014CC5">
        <w:rPr>
          <w:sz w:val="28"/>
          <w:szCs w:val="28"/>
        </w:rPr>
        <w:br/>
      </w:r>
      <w:r w:rsidRPr="00014CC5">
        <w:rPr>
          <w:sz w:val="28"/>
          <w:szCs w:val="28"/>
        </w:rPr>
        <w:t xml:space="preserve">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w:t>
      </w:r>
      <w:r w:rsidR="00014CC5" w:rsidRPr="00014CC5">
        <w:rPr>
          <w:sz w:val="28"/>
          <w:szCs w:val="28"/>
        </w:rPr>
        <w:br/>
      </w:r>
      <w:r w:rsidRPr="00014CC5">
        <w:rPr>
          <w:sz w:val="28"/>
          <w:szCs w:val="28"/>
        </w:rPr>
        <w:t>при проведении финансовых операций (офшорные зоны), в</w:t>
      </w:r>
      <w:proofErr w:type="gramEnd"/>
      <w:r w:rsidRPr="00014CC5">
        <w:rPr>
          <w:sz w:val="28"/>
          <w:szCs w:val="28"/>
        </w:rPr>
        <w:t xml:space="preserve"> совокупности превышает 50 процентов;</w:t>
      </w:r>
    </w:p>
    <w:p w:rsidR="00D521EE" w:rsidRPr="00014CC5" w:rsidRDefault="00D521EE" w:rsidP="00981D00">
      <w:pPr>
        <w:autoSpaceDE w:val="0"/>
        <w:autoSpaceDN w:val="0"/>
        <w:spacing w:line="252" w:lineRule="auto"/>
        <w:ind w:firstLine="709"/>
        <w:jc w:val="both"/>
        <w:rPr>
          <w:sz w:val="28"/>
          <w:szCs w:val="28"/>
        </w:rPr>
      </w:pPr>
      <w:r w:rsidRPr="00014CC5">
        <w:rPr>
          <w:sz w:val="28"/>
          <w:szCs w:val="28"/>
        </w:rPr>
        <w:t>- заявители не должны получать средства из бюджета Пензенской области на основании иных нормативных правовых актов Пензенской области на цели, указанные в пункте 5.14.1.1 пункта 5.14.1 настоящего Порядка;</w:t>
      </w:r>
    </w:p>
    <w:p w:rsidR="00D521EE" w:rsidRPr="00014CC5" w:rsidRDefault="00D521EE" w:rsidP="00981D00">
      <w:pPr>
        <w:autoSpaceDE w:val="0"/>
        <w:autoSpaceDN w:val="0"/>
        <w:spacing w:line="252" w:lineRule="auto"/>
        <w:ind w:firstLine="709"/>
        <w:jc w:val="both"/>
        <w:rPr>
          <w:sz w:val="28"/>
          <w:szCs w:val="28"/>
        </w:rPr>
      </w:pPr>
      <w:r w:rsidRPr="00014CC5">
        <w:rPr>
          <w:sz w:val="28"/>
          <w:szCs w:val="28"/>
        </w:rPr>
        <w:t>- заявители - юридические лица не должны быть включены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w:t>
      </w:r>
      <w:r w:rsidR="00014CC5" w:rsidRPr="00014CC5">
        <w:rPr>
          <w:sz w:val="28"/>
          <w:szCs w:val="28"/>
        </w:rPr>
        <w:br/>
      </w:r>
      <w:r w:rsidRPr="00014CC5">
        <w:rPr>
          <w:sz w:val="28"/>
          <w:szCs w:val="28"/>
        </w:rPr>
        <w:t>№</w:t>
      </w:r>
      <w:r w:rsidR="00014CC5" w:rsidRPr="00014CC5">
        <w:rPr>
          <w:sz w:val="28"/>
          <w:szCs w:val="28"/>
        </w:rPr>
        <w:t> </w:t>
      </w:r>
      <w:r w:rsidRPr="00014CC5">
        <w:rPr>
          <w:sz w:val="28"/>
          <w:szCs w:val="28"/>
        </w:rPr>
        <w:t>275-ФЗ "О государственном оборонном заказе" (с последующими изменениями);</w:t>
      </w:r>
    </w:p>
    <w:p w:rsidR="00D521EE" w:rsidRPr="00014CC5" w:rsidRDefault="00D521EE" w:rsidP="00981D00">
      <w:pPr>
        <w:autoSpaceDE w:val="0"/>
        <w:autoSpaceDN w:val="0"/>
        <w:spacing w:line="252" w:lineRule="auto"/>
        <w:ind w:firstLine="709"/>
        <w:jc w:val="both"/>
        <w:rPr>
          <w:sz w:val="28"/>
          <w:szCs w:val="28"/>
        </w:rPr>
      </w:pPr>
      <w:r w:rsidRPr="00014CC5">
        <w:rPr>
          <w:sz w:val="28"/>
          <w:szCs w:val="28"/>
        </w:rPr>
        <w:t xml:space="preserve">- у заявителей должна отсутствовать просроченная задолженность </w:t>
      </w:r>
      <w:r w:rsidR="00014CC5" w:rsidRPr="00014CC5">
        <w:rPr>
          <w:sz w:val="28"/>
          <w:szCs w:val="28"/>
        </w:rPr>
        <w:br/>
      </w:r>
      <w:r w:rsidRPr="00014CC5">
        <w:rPr>
          <w:sz w:val="28"/>
          <w:szCs w:val="28"/>
        </w:rPr>
        <w:t xml:space="preserve">по возврату в бюджет Пензенской области, из которого планируется предоставление субсидии в соответствии с правовым актом, субсидий, бюджетных инвестиций, </w:t>
      </w:r>
      <w:proofErr w:type="gramStart"/>
      <w:r w:rsidRPr="00014CC5">
        <w:rPr>
          <w:sz w:val="28"/>
          <w:szCs w:val="28"/>
        </w:rPr>
        <w:t>предоставленных</w:t>
      </w:r>
      <w:proofErr w:type="gramEnd"/>
      <w:r w:rsidRPr="00014CC5">
        <w:rPr>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w:t>
      </w:r>
      <w:r w:rsidR="00B61057">
        <w:rPr>
          <w:sz w:val="28"/>
          <w:szCs w:val="28"/>
        </w:rPr>
        <w:br/>
      </w:r>
      <w:r w:rsidRPr="00014CC5">
        <w:rPr>
          <w:sz w:val="28"/>
          <w:szCs w:val="28"/>
        </w:rPr>
        <w:t>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D521EE" w:rsidRPr="00014CC5" w:rsidRDefault="00D521EE" w:rsidP="00981D00">
      <w:pPr>
        <w:autoSpaceDE w:val="0"/>
        <w:autoSpaceDN w:val="0"/>
        <w:spacing w:line="252" w:lineRule="auto"/>
        <w:ind w:firstLine="709"/>
        <w:jc w:val="both"/>
        <w:rPr>
          <w:sz w:val="28"/>
          <w:szCs w:val="28"/>
        </w:rPr>
      </w:pPr>
      <w:proofErr w:type="gramStart"/>
      <w:r w:rsidRPr="00014CC5">
        <w:rPr>
          <w:sz w:val="28"/>
          <w:szCs w:val="28"/>
        </w:rPr>
        <w:t>-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должны отсутствовать в реестре дисквалифицированных лиц.</w:t>
      </w:r>
      <w:proofErr w:type="gramEnd"/>
    </w:p>
    <w:p w:rsidR="00D521EE" w:rsidRPr="00014CC5" w:rsidRDefault="00D521EE" w:rsidP="00981D00">
      <w:pPr>
        <w:autoSpaceDE w:val="0"/>
        <w:autoSpaceDN w:val="0"/>
        <w:spacing w:line="252" w:lineRule="auto"/>
        <w:ind w:firstLine="709"/>
        <w:jc w:val="both"/>
        <w:rPr>
          <w:sz w:val="28"/>
          <w:szCs w:val="28"/>
        </w:rPr>
      </w:pPr>
      <w:r w:rsidRPr="00014CC5">
        <w:rPr>
          <w:sz w:val="28"/>
          <w:szCs w:val="28"/>
        </w:rPr>
        <w:t>5.14.3. Заявители для участия в отборе предоставляют в Отдел следующие документы (далее - документы):</w:t>
      </w:r>
    </w:p>
    <w:p w:rsidR="00D521EE" w:rsidRPr="00014CC5" w:rsidRDefault="00D521EE" w:rsidP="00B15B3D">
      <w:pPr>
        <w:autoSpaceDE w:val="0"/>
        <w:autoSpaceDN w:val="0"/>
        <w:spacing w:line="252" w:lineRule="auto"/>
        <w:ind w:firstLine="709"/>
        <w:jc w:val="both"/>
        <w:rPr>
          <w:sz w:val="28"/>
          <w:szCs w:val="28"/>
        </w:rPr>
      </w:pPr>
      <w:r w:rsidRPr="00014CC5">
        <w:rPr>
          <w:sz w:val="28"/>
          <w:szCs w:val="28"/>
        </w:rPr>
        <w:lastRenderedPageBreak/>
        <w:t>5.14.3.1. Документы, которые заявитель представляет самостоятельно:</w:t>
      </w:r>
    </w:p>
    <w:p w:rsidR="00D521EE" w:rsidRPr="00014CC5" w:rsidRDefault="00D521EE" w:rsidP="00B15B3D">
      <w:pPr>
        <w:autoSpaceDE w:val="0"/>
        <w:autoSpaceDN w:val="0"/>
        <w:spacing w:line="252" w:lineRule="auto"/>
        <w:ind w:firstLine="709"/>
        <w:jc w:val="both"/>
        <w:rPr>
          <w:sz w:val="28"/>
          <w:szCs w:val="28"/>
        </w:rPr>
      </w:pPr>
      <w:r w:rsidRPr="00014CC5">
        <w:rPr>
          <w:sz w:val="28"/>
          <w:szCs w:val="28"/>
        </w:rPr>
        <w:t xml:space="preserve">а) заявку о предоставлении субсидии по нижеприведенной форме </w:t>
      </w:r>
      <w:r w:rsidR="00B61057">
        <w:rPr>
          <w:sz w:val="28"/>
          <w:szCs w:val="28"/>
        </w:rPr>
        <w:br/>
      </w:r>
      <w:r w:rsidRPr="00014CC5">
        <w:rPr>
          <w:sz w:val="28"/>
          <w:szCs w:val="28"/>
        </w:rPr>
        <w:t>(далее - заявка):</w:t>
      </w:r>
    </w:p>
    <w:p w:rsidR="00014CC5" w:rsidRPr="00014CC5" w:rsidRDefault="00014CC5" w:rsidP="00B15B3D">
      <w:pPr>
        <w:autoSpaceDE w:val="0"/>
        <w:autoSpaceDN w:val="0"/>
        <w:spacing w:line="252" w:lineRule="auto"/>
        <w:ind w:firstLine="709"/>
        <w:jc w:val="right"/>
        <w:rPr>
          <w:sz w:val="28"/>
          <w:szCs w:val="28"/>
        </w:rPr>
      </w:pPr>
    </w:p>
    <w:p w:rsidR="00D521EE" w:rsidRPr="00014CC5" w:rsidRDefault="00D521EE" w:rsidP="00B15B3D">
      <w:pPr>
        <w:autoSpaceDE w:val="0"/>
        <w:autoSpaceDN w:val="0"/>
        <w:spacing w:line="252" w:lineRule="auto"/>
        <w:ind w:firstLine="709"/>
        <w:jc w:val="right"/>
        <w:rPr>
          <w:sz w:val="28"/>
          <w:szCs w:val="28"/>
        </w:rPr>
      </w:pPr>
      <w:r w:rsidRPr="00014CC5">
        <w:rPr>
          <w:sz w:val="28"/>
          <w:szCs w:val="28"/>
        </w:rPr>
        <w:t xml:space="preserve">В Министерство здравоохранения </w:t>
      </w:r>
    </w:p>
    <w:p w:rsidR="00D521EE" w:rsidRPr="00014CC5" w:rsidRDefault="00D521EE" w:rsidP="00B15B3D">
      <w:pPr>
        <w:autoSpaceDE w:val="0"/>
        <w:autoSpaceDN w:val="0"/>
        <w:spacing w:line="252" w:lineRule="auto"/>
        <w:ind w:firstLine="709"/>
        <w:jc w:val="right"/>
        <w:rPr>
          <w:sz w:val="28"/>
          <w:szCs w:val="28"/>
        </w:rPr>
      </w:pPr>
      <w:r w:rsidRPr="00014CC5">
        <w:rPr>
          <w:sz w:val="28"/>
          <w:szCs w:val="28"/>
        </w:rPr>
        <w:t>Пензенской области</w:t>
      </w:r>
    </w:p>
    <w:p w:rsidR="00D521EE" w:rsidRPr="00014CC5" w:rsidRDefault="00D521EE" w:rsidP="00B15B3D">
      <w:pPr>
        <w:autoSpaceDE w:val="0"/>
        <w:autoSpaceDN w:val="0"/>
        <w:spacing w:line="252" w:lineRule="auto"/>
        <w:ind w:firstLine="709"/>
        <w:jc w:val="both"/>
        <w:rPr>
          <w:sz w:val="28"/>
          <w:szCs w:val="28"/>
        </w:rPr>
      </w:pPr>
    </w:p>
    <w:p w:rsidR="00D521EE" w:rsidRPr="00014CC5" w:rsidRDefault="00D521EE" w:rsidP="00B15B3D">
      <w:pPr>
        <w:autoSpaceDE w:val="0"/>
        <w:autoSpaceDN w:val="0"/>
        <w:spacing w:line="252" w:lineRule="auto"/>
        <w:jc w:val="center"/>
        <w:rPr>
          <w:sz w:val="28"/>
          <w:szCs w:val="28"/>
        </w:rPr>
      </w:pPr>
      <w:r w:rsidRPr="00014CC5">
        <w:rPr>
          <w:sz w:val="28"/>
          <w:szCs w:val="28"/>
        </w:rPr>
        <w:t>ЗАЯВКА</w:t>
      </w:r>
    </w:p>
    <w:p w:rsidR="00D521EE" w:rsidRPr="00014CC5" w:rsidRDefault="00D521EE" w:rsidP="00B15B3D">
      <w:pPr>
        <w:autoSpaceDE w:val="0"/>
        <w:autoSpaceDN w:val="0"/>
        <w:spacing w:line="252" w:lineRule="auto"/>
        <w:jc w:val="center"/>
        <w:rPr>
          <w:sz w:val="28"/>
          <w:szCs w:val="28"/>
        </w:rPr>
      </w:pPr>
      <w:r w:rsidRPr="00014CC5">
        <w:rPr>
          <w:sz w:val="28"/>
          <w:szCs w:val="28"/>
        </w:rPr>
        <w:t>о предоставлении субсидии</w:t>
      </w:r>
    </w:p>
    <w:p w:rsidR="00D521EE" w:rsidRPr="00014CC5" w:rsidRDefault="00D521EE" w:rsidP="00B15B3D">
      <w:pPr>
        <w:autoSpaceDE w:val="0"/>
        <w:autoSpaceDN w:val="0"/>
        <w:spacing w:line="252" w:lineRule="auto"/>
        <w:ind w:firstLine="709"/>
        <w:jc w:val="both"/>
        <w:rPr>
          <w:sz w:val="24"/>
          <w:szCs w:val="24"/>
        </w:rPr>
      </w:pPr>
    </w:p>
    <w:p w:rsidR="00D521EE" w:rsidRPr="00014CC5" w:rsidRDefault="00D521EE" w:rsidP="00B15B3D">
      <w:pPr>
        <w:pStyle w:val="1"/>
        <w:keepNext w:val="0"/>
        <w:autoSpaceDE w:val="0"/>
        <w:autoSpaceDN w:val="0"/>
        <w:adjustRightInd w:val="0"/>
        <w:spacing w:line="252" w:lineRule="auto"/>
        <w:jc w:val="center"/>
        <w:rPr>
          <w:rFonts w:eastAsiaTheme="minorHAnsi"/>
          <w:sz w:val="20"/>
          <w:lang w:eastAsia="en-US"/>
        </w:rPr>
      </w:pPr>
      <w:r w:rsidRPr="00014CC5">
        <w:rPr>
          <w:rFonts w:eastAsiaTheme="minorHAnsi"/>
          <w:sz w:val="20"/>
          <w:lang w:eastAsia="en-US"/>
        </w:rPr>
        <w:t>(наименование заявителя)</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 xml:space="preserve">направляет заявку для участия в отборе и предоставления субсидии </w:t>
      </w:r>
      <w:proofErr w:type="gramStart"/>
      <w:r w:rsidRPr="00014CC5">
        <w:rPr>
          <w:rFonts w:eastAsiaTheme="minorHAnsi"/>
          <w:sz w:val="24"/>
          <w:szCs w:val="24"/>
          <w:lang w:eastAsia="en-US"/>
        </w:rPr>
        <w:t>на</w:t>
      </w:r>
      <w:proofErr w:type="gramEnd"/>
      <w:r w:rsidRPr="00014CC5">
        <w:rPr>
          <w:rFonts w:eastAsiaTheme="minorHAnsi"/>
          <w:sz w:val="24"/>
          <w:szCs w:val="24"/>
          <w:lang w:eastAsia="en-US"/>
        </w:rPr>
        <w:t xml:space="preserve"> __</w:t>
      </w:r>
      <w:r w:rsidR="00014CC5" w:rsidRPr="00014CC5">
        <w:rPr>
          <w:rFonts w:eastAsiaTheme="minorHAnsi"/>
          <w:sz w:val="24"/>
          <w:szCs w:val="24"/>
          <w:lang w:eastAsia="en-US"/>
        </w:rPr>
        <w:t>_____________</w:t>
      </w:r>
      <w:r w:rsidRPr="00014CC5">
        <w:rPr>
          <w:rFonts w:eastAsiaTheme="minorHAnsi"/>
          <w:sz w:val="24"/>
          <w:szCs w:val="24"/>
          <w:lang w:eastAsia="en-US"/>
        </w:rPr>
        <w:t>____</w:t>
      </w:r>
    </w:p>
    <w:p w:rsidR="00D521EE" w:rsidRPr="00014CC5" w:rsidRDefault="00014CC5" w:rsidP="00B15B3D">
      <w:pPr>
        <w:widowControl/>
        <w:autoSpaceDE w:val="0"/>
        <w:autoSpaceDN w:val="0"/>
        <w:adjustRightInd w:val="0"/>
        <w:spacing w:line="252" w:lineRule="auto"/>
        <w:jc w:val="center"/>
        <w:outlineLvl w:val="0"/>
        <w:rPr>
          <w:rFonts w:eastAsiaTheme="minorHAnsi"/>
          <w:lang w:eastAsia="en-US"/>
        </w:rPr>
      </w:pPr>
      <w:r w:rsidRPr="00014CC5">
        <w:rPr>
          <w:rFonts w:eastAsiaTheme="minorHAnsi"/>
          <w:lang w:eastAsia="en-US"/>
        </w:rPr>
        <w:t xml:space="preserve">                                                                                                                                                    </w:t>
      </w:r>
      <w:r w:rsidR="00D521EE" w:rsidRPr="00014CC5">
        <w:rPr>
          <w:rFonts w:eastAsiaTheme="minorHAnsi"/>
          <w:lang w:eastAsia="en-US"/>
        </w:rPr>
        <w:t>(вид субсидии)</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____________________________________________________</w:t>
      </w:r>
      <w:r w:rsidR="00014CC5" w:rsidRPr="00014CC5">
        <w:rPr>
          <w:rFonts w:eastAsiaTheme="minorHAnsi"/>
          <w:sz w:val="24"/>
          <w:szCs w:val="24"/>
          <w:lang w:eastAsia="en-US"/>
        </w:rPr>
        <w:t>______</w:t>
      </w:r>
      <w:r w:rsidRPr="00014CC5">
        <w:rPr>
          <w:rFonts w:eastAsiaTheme="minorHAnsi"/>
          <w:sz w:val="24"/>
          <w:szCs w:val="24"/>
          <w:lang w:eastAsia="en-US"/>
        </w:rPr>
        <w:t>______________________</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 xml:space="preserve">в соответствии </w:t>
      </w:r>
      <w:proofErr w:type="gramStart"/>
      <w:r w:rsidRPr="00014CC5">
        <w:rPr>
          <w:rFonts w:eastAsiaTheme="minorHAnsi"/>
          <w:sz w:val="24"/>
          <w:szCs w:val="24"/>
          <w:lang w:eastAsia="en-US"/>
        </w:rPr>
        <w:t>с</w:t>
      </w:r>
      <w:proofErr w:type="gramEnd"/>
      <w:r w:rsidRPr="00014CC5">
        <w:rPr>
          <w:rFonts w:eastAsiaTheme="minorHAnsi"/>
          <w:sz w:val="24"/>
          <w:szCs w:val="24"/>
          <w:lang w:eastAsia="en-US"/>
        </w:rPr>
        <w:t xml:space="preserve"> ______________________________</w:t>
      </w:r>
      <w:r w:rsidR="00014CC5" w:rsidRPr="00014CC5">
        <w:rPr>
          <w:rFonts w:eastAsiaTheme="minorHAnsi"/>
          <w:sz w:val="24"/>
          <w:szCs w:val="24"/>
          <w:lang w:eastAsia="en-US"/>
        </w:rPr>
        <w:t>________</w:t>
      </w:r>
      <w:r w:rsidRPr="00014CC5">
        <w:rPr>
          <w:rFonts w:eastAsiaTheme="minorHAnsi"/>
          <w:sz w:val="24"/>
          <w:szCs w:val="24"/>
          <w:lang w:eastAsia="en-US"/>
        </w:rPr>
        <w:t>___________________________</w:t>
      </w:r>
    </w:p>
    <w:p w:rsidR="00D521EE" w:rsidRPr="00014CC5" w:rsidRDefault="00D521EE" w:rsidP="00B15B3D">
      <w:pPr>
        <w:widowControl/>
        <w:autoSpaceDE w:val="0"/>
        <w:autoSpaceDN w:val="0"/>
        <w:adjustRightInd w:val="0"/>
        <w:spacing w:line="252" w:lineRule="auto"/>
        <w:jc w:val="center"/>
        <w:outlineLvl w:val="0"/>
        <w:rPr>
          <w:rFonts w:eastAsiaTheme="minorHAnsi"/>
          <w:lang w:eastAsia="en-US"/>
        </w:rPr>
      </w:pPr>
      <w:r w:rsidRPr="00014CC5">
        <w:rPr>
          <w:rFonts w:eastAsiaTheme="minorHAnsi"/>
          <w:lang w:eastAsia="en-US"/>
        </w:rPr>
        <w:t>(наименование порядка предоставления субсидии)</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______________________</w:t>
      </w:r>
      <w:r w:rsidR="00014CC5" w:rsidRPr="00014CC5">
        <w:rPr>
          <w:rFonts w:eastAsiaTheme="minorHAnsi"/>
          <w:sz w:val="24"/>
          <w:szCs w:val="24"/>
          <w:lang w:eastAsia="en-US"/>
        </w:rPr>
        <w:t>______</w:t>
      </w:r>
      <w:r w:rsidRPr="00014CC5">
        <w:rPr>
          <w:rFonts w:eastAsiaTheme="minorHAnsi"/>
          <w:sz w:val="24"/>
          <w:szCs w:val="24"/>
          <w:lang w:eastAsia="en-US"/>
        </w:rPr>
        <w:t>___________________________________________________,</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 xml:space="preserve">утвержденным постановлением Правительства Пензенской области </w:t>
      </w:r>
      <w:proofErr w:type="gramStart"/>
      <w:r w:rsidRPr="00014CC5">
        <w:rPr>
          <w:rFonts w:eastAsiaTheme="minorHAnsi"/>
          <w:sz w:val="24"/>
          <w:szCs w:val="24"/>
          <w:lang w:eastAsia="en-US"/>
        </w:rPr>
        <w:t>от</w:t>
      </w:r>
      <w:proofErr w:type="gramEnd"/>
      <w:r w:rsidRPr="00014CC5">
        <w:rPr>
          <w:rFonts w:eastAsiaTheme="minorHAnsi"/>
          <w:sz w:val="24"/>
          <w:szCs w:val="24"/>
          <w:lang w:eastAsia="en-US"/>
        </w:rPr>
        <w:t xml:space="preserve"> </w:t>
      </w:r>
      <w:r w:rsidR="00014CC5" w:rsidRPr="00014CC5">
        <w:rPr>
          <w:rFonts w:eastAsiaTheme="minorHAnsi"/>
          <w:sz w:val="24"/>
          <w:szCs w:val="24"/>
          <w:lang w:eastAsia="en-US"/>
        </w:rPr>
        <w:t xml:space="preserve">                   </w:t>
      </w:r>
      <w:r w:rsidRPr="00014CC5">
        <w:rPr>
          <w:rFonts w:eastAsiaTheme="minorHAnsi"/>
          <w:sz w:val="24"/>
          <w:szCs w:val="24"/>
          <w:lang w:eastAsia="en-US"/>
        </w:rPr>
        <w:t xml:space="preserve">  </w:t>
      </w:r>
      <w:r w:rsidR="00880C38">
        <w:rPr>
          <w:rFonts w:eastAsiaTheme="minorHAnsi"/>
          <w:sz w:val="24"/>
          <w:szCs w:val="24"/>
          <w:lang w:eastAsia="en-US"/>
        </w:rPr>
        <w:t>№</w:t>
      </w:r>
      <w:r w:rsidR="00014CC5" w:rsidRPr="00014CC5">
        <w:rPr>
          <w:rFonts w:eastAsiaTheme="minorHAnsi"/>
          <w:sz w:val="24"/>
          <w:szCs w:val="24"/>
          <w:lang w:eastAsia="en-US"/>
        </w:rPr>
        <w:t xml:space="preserve">        </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(с последующими изменениями).</w:t>
      </w:r>
    </w:p>
    <w:p w:rsidR="00D521EE" w:rsidRPr="00014CC5" w:rsidRDefault="00D521EE" w:rsidP="00B15B3D">
      <w:pPr>
        <w:widowControl/>
        <w:autoSpaceDE w:val="0"/>
        <w:autoSpaceDN w:val="0"/>
        <w:adjustRightInd w:val="0"/>
        <w:spacing w:line="252" w:lineRule="auto"/>
        <w:ind w:firstLine="709"/>
        <w:jc w:val="both"/>
        <w:outlineLvl w:val="0"/>
        <w:rPr>
          <w:rFonts w:eastAsiaTheme="minorHAnsi"/>
          <w:sz w:val="24"/>
          <w:szCs w:val="24"/>
          <w:lang w:eastAsia="en-US"/>
        </w:rPr>
      </w:pPr>
      <w:r w:rsidRPr="00014CC5">
        <w:rPr>
          <w:rFonts w:eastAsiaTheme="minorHAnsi"/>
          <w:sz w:val="24"/>
          <w:szCs w:val="24"/>
          <w:lang w:eastAsia="en-US"/>
        </w:rPr>
        <w:t>Сообщает сведения о руководителе, членах коллегиального исполнительного</w:t>
      </w:r>
      <w:r w:rsidR="00014CC5" w:rsidRPr="00014CC5">
        <w:rPr>
          <w:rFonts w:eastAsiaTheme="minorHAnsi"/>
          <w:sz w:val="24"/>
          <w:szCs w:val="24"/>
          <w:lang w:eastAsia="en-US"/>
        </w:rPr>
        <w:t xml:space="preserve"> </w:t>
      </w:r>
      <w:r w:rsidRPr="00014CC5">
        <w:rPr>
          <w:rFonts w:eastAsiaTheme="minorHAnsi"/>
          <w:sz w:val="24"/>
          <w:szCs w:val="24"/>
          <w:lang w:eastAsia="en-US"/>
        </w:rPr>
        <w:t>органа,  лице, исполняющем функции единоличного исполнительного органа, или</w:t>
      </w:r>
      <w:r w:rsidR="00014CC5" w:rsidRPr="00014CC5">
        <w:rPr>
          <w:rFonts w:eastAsiaTheme="minorHAnsi"/>
          <w:sz w:val="24"/>
          <w:szCs w:val="24"/>
          <w:lang w:eastAsia="en-US"/>
        </w:rPr>
        <w:t xml:space="preserve"> </w:t>
      </w:r>
      <w:r w:rsidRPr="00014CC5">
        <w:rPr>
          <w:rFonts w:eastAsiaTheme="minorHAnsi"/>
          <w:sz w:val="24"/>
          <w:szCs w:val="24"/>
          <w:lang w:eastAsia="en-US"/>
        </w:rPr>
        <w:t>главном   бухгалтере заявителя, являющегося юридическим лицом, об</w:t>
      </w:r>
      <w:r w:rsidR="00014CC5" w:rsidRPr="00014CC5">
        <w:rPr>
          <w:rFonts w:eastAsiaTheme="minorHAnsi"/>
          <w:sz w:val="24"/>
          <w:szCs w:val="24"/>
          <w:lang w:eastAsia="en-US"/>
        </w:rPr>
        <w:t xml:space="preserve"> </w:t>
      </w:r>
      <w:r w:rsidRPr="00014CC5">
        <w:rPr>
          <w:rFonts w:eastAsiaTheme="minorHAnsi"/>
          <w:sz w:val="24"/>
          <w:szCs w:val="24"/>
          <w:lang w:eastAsia="en-US"/>
        </w:rPr>
        <w:t>индивидуальном предпринимателе (фамилия, имя, отчество (при наличии)).</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К настоящей заявке прилагаются следующие документы:</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1.</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2.</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Достоверность и полноту сведений, содержащихся в настоящей заявке и</w:t>
      </w:r>
      <w:r w:rsidR="00014CC5" w:rsidRPr="00014CC5">
        <w:rPr>
          <w:rFonts w:eastAsiaTheme="minorHAnsi"/>
          <w:sz w:val="24"/>
          <w:szCs w:val="24"/>
          <w:lang w:eastAsia="en-US"/>
        </w:rPr>
        <w:t xml:space="preserve"> </w:t>
      </w:r>
      <w:r w:rsidRPr="00014CC5">
        <w:rPr>
          <w:rFonts w:eastAsiaTheme="minorHAnsi"/>
          <w:sz w:val="24"/>
          <w:szCs w:val="24"/>
          <w:lang w:eastAsia="en-US"/>
        </w:rPr>
        <w:t>прилагаемых к ней документах, соответствие условиям отбора и предоставления</w:t>
      </w:r>
      <w:r w:rsidR="00014CC5" w:rsidRPr="00014CC5">
        <w:rPr>
          <w:rFonts w:eastAsiaTheme="minorHAnsi"/>
          <w:sz w:val="24"/>
          <w:szCs w:val="24"/>
          <w:lang w:eastAsia="en-US"/>
        </w:rPr>
        <w:t xml:space="preserve"> </w:t>
      </w:r>
      <w:r w:rsidRPr="00014CC5">
        <w:rPr>
          <w:rFonts w:eastAsiaTheme="minorHAnsi"/>
          <w:sz w:val="24"/>
          <w:szCs w:val="24"/>
          <w:lang w:eastAsia="en-US"/>
        </w:rPr>
        <w:t>субсидий подтверждаю.</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Реквизиты для зачисления субсидий:</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Наименование получателя: ________________________________</w:t>
      </w:r>
      <w:r w:rsidR="00680222">
        <w:rPr>
          <w:rFonts w:eastAsiaTheme="minorHAnsi"/>
          <w:sz w:val="24"/>
          <w:szCs w:val="24"/>
          <w:lang w:eastAsia="en-US"/>
        </w:rPr>
        <w:t>_______</w:t>
      </w:r>
      <w:r w:rsidRPr="00014CC5">
        <w:rPr>
          <w:rFonts w:eastAsiaTheme="minorHAnsi"/>
          <w:sz w:val="24"/>
          <w:szCs w:val="24"/>
          <w:lang w:eastAsia="en-US"/>
        </w:rPr>
        <w:t>_________________</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Юридический адрес: ______________________________________</w:t>
      </w:r>
      <w:r w:rsidR="00680222">
        <w:rPr>
          <w:rFonts w:eastAsiaTheme="minorHAnsi"/>
          <w:sz w:val="24"/>
          <w:szCs w:val="24"/>
          <w:lang w:eastAsia="en-US"/>
        </w:rPr>
        <w:t>_______</w:t>
      </w:r>
      <w:r w:rsidRPr="00014CC5">
        <w:rPr>
          <w:rFonts w:eastAsiaTheme="minorHAnsi"/>
          <w:sz w:val="24"/>
          <w:szCs w:val="24"/>
          <w:lang w:eastAsia="en-US"/>
        </w:rPr>
        <w:t>________________</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ИНН/КПП: __________________________________________</w:t>
      </w:r>
      <w:r w:rsidR="00680222">
        <w:rPr>
          <w:rFonts w:eastAsiaTheme="minorHAnsi"/>
          <w:sz w:val="24"/>
          <w:szCs w:val="24"/>
          <w:lang w:eastAsia="en-US"/>
        </w:rPr>
        <w:t>_____</w:t>
      </w:r>
      <w:r w:rsidRPr="00014CC5">
        <w:rPr>
          <w:rFonts w:eastAsiaTheme="minorHAnsi"/>
          <w:sz w:val="24"/>
          <w:szCs w:val="24"/>
          <w:lang w:eastAsia="en-US"/>
        </w:rPr>
        <w:t>_______________________</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proofErr w:type="gramStart"/>
      <w:r w:rsidRPr="00014CC5">
        <w:rPr>
          <w:rFonts w:eastAsiaTheme="minorHAnsi"/>
          <w:sz w:val="24"/>
          <w:szCs w:val="24"/>
          <w:lang w:eastAsia="en-US"/>
        </w:rPr>
        <w:t>р</w:t>
      </w:r>
      <w:proofErr w:type="gramEnd"/>
      <w:r w:rsidRPr="00014CC5">
        <w:rPr>
          <w:rFonts w:eastAsiaTheme="minorHAnsi"/>
          <w:sz w:val="24"/>
          <w:szCs w:val="24"/>
          <w:lang w:eastAsia="en-US"/>
        </w:rPr>
        <w:t>/с: _______________________________________________</w:t>
      </w:r>
      <w:r w:rsidR="00680222">
        <w:rPr>
          <w:rFonts w:eastAsiaTheme="minorHAnsi"/>
          <w:sz w:val="24"/>
          <w:szCs w:val="24"/>
          <w:lang w:eastAsia="en-US"/>
        </w:rPr>
        <w:t>_______</w:t>
      </w:r>
      <w:r w:rsidRPr="00014CC5">
        <w:rPr>
          <w:rFonts w:eastAsiaTheme="minorHAnsi"/>
          <w:sz w:val="24"/>
          <w:szCs w:val="24"/>
          <w:lang w:eastAsia="en-US"/>
        </w:rPr>
        <w:t>______</w:t>
      </w:r>
      <w:r w:rsidR="00680222">
        <w:rPr>
          <w:rFonts w:eastAsiaTheme="minorHAnsi"/>
          <w:sz w:val="24"/>
          <w:szCs w:val="24"/>
          <w:lang w:eastAsia="en-US"/>
        </w:rPr>
        <w:t>_</w:t>
      </w:r>
      <w:r w:rsidRPr="00014CC5">
        <w:rPr>
          <w:rFonts w:eastAsiaTheme="minorHAnsi"/>
          <w:sz w:val="24"/>
          <w:szCs w:val="24"/>
          <w:lang w:eastAsia="en-US"/>
        </w:rPr>
        <w:t>_______________</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Наименование банка: ________________________________</w:t>
      </w:r>
      <w:r w:rsidR="00680222">
        <w:rPr>
          <w:rFonts w:eastAsiaTheme="minorHAnsi"/>
          <w:sz w:val="24"/>
          <w:szCs w:val="24"/>
          <w:lang w:eastAsia="en-US"/>
        </w:rPr>
        <w:t>_______</w:t>
      </w:r>
      <w:r w:rsidRPr="00014CC5">
        <w:rPr>
          <w:rFonts w:eastAsiaTheme="minorHAnsi"/>
          <w:sz w:val="24"/>
          <w:szCs w:val="24"/>
          <w:lang w:eastAsia="en-US"/>
        </w:rPr>
        <w:t>______________________</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к/</w:t>
      </w:r>
      <w:proofErr w:type="spellStart"/>
      <w:r w:rsidRPr="00014CC5">
        <w:rPr>
          <w:rFonts w:eastAsiaTheme="minorHAnsi"/>
          <w:sz w:val="24"/>
          <w:szCs w:val="24"/>
          <w:lang w:eastAsia="en-US"/>
        </w:rPr>
        <w:t>сч</w:t>
      </w:r>
      <w:proofErr w:type="spellEnd"/>
      <w:r w:rsidRPr="00014CC5">
        <w:rPr>
          <w:rFonts w:eastAsiaTheme="minorHAnsi"/>
          <w:sz w:val="24"/>
          <w:szCs w:val="24"/>
          <w:lang w:eastAsia="en-US"/>
        </w:rPr>
        <w:t>: _________________________________________________________</w:t>
      </w:r>
      <w:r w:rsidR="00680222">
        <w:rPr>
          <w:rFonts w:eastAsiaTheme="minorHAnsi"/>
          <w:sz w:val="24"/>
          <w:szCs w:val="24"/>
          <w:lang w:eastAsia="en-US"/>
        </w:rPr>
        <w:t>_______</w:t>
      </w:r>
      <w:r w:rsidRPr="00014CC5">
        <w:rPr>
          <w:rFonts w:eastAsiaTheme="minorHAnsi"/>
          <w:sz w:val="24"/>
          <w:szCs w:val="24"/>
          <w:lang w:eastAsia="en-US"/>
        </w:rPr>
        <w:t>___________</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БИК: ________________________________________________________</w:t>
      </w:r>
      <w:r w:rsidR="00680222">
        <w:rPr>
          <w:rFonts w:eastAsiaTheme="minorHAnsi"/>
          <w:sz w:val="24"/>
          <w:szCs w:val="24"/>
          <w:lang w:eastAsia="en-US"/>
        </w:rPr>
        <w:t>______</w:t>
      </w:r>
      <w:r w:rsidRPr="00014CC5">
        <w:rPr>
          <w:rFonts w:eastAsiaTheme="minorHAnsi"/>
          <w:sz w:val="24"/>
          <w:szCs w:val="24"/>
          <w:lang w:eastAsia="en-US"/>
        </w:rPr>
        <w:t>_____________</w:t>
      </w:r>
    </w:p>
    <w:p w:rsidR="00D521EE" w:rsidRPr="00014CC5" w:rsidRDefault="00CF6986" w:rsidP="00B15B3D">
      <w:pPr>
        <w:widowControl/>
        <w:autoSpaceDE w:val="0"/>
        <w:autoSpaceDN w:val="0"/>
        <w:adjustRightInd w:val="0"/>
        <w:spacing w:line="252" w:lineRule="auto"/>
        <w:jc w:val="both"/>
        <w:outlineLvl w:val="0"/>
        <w:rPr>
          <w:rFonts w:eastAsiaTheme="minorHAnsi"/>
          <w:sz w:val="24"/>
          <w:szCs w:val="24"/>
          <w:lang w:eastAsia="en-US"/>
        </w:rPr>
      </w:pPr>
      <w:hyperlink r:id="rId9" w:history="1">
        <w:r w:rsidR="00D521EE" w:rsidRPr="00014CC5">
          <w:rPr>
            <w:rFonts w:eastAsiaTheme="minorHAnsi"/>
            <w:sz w:val="24"/>
            <w:szCs w:val="24"/>
            <w:lang w:eastAsia="en-US"/>
          </w:rPr>
          <w:t>ОКТМО</w:t>
        </w:r>
      </w:hyperlink>
      <w:r w:rsidR="00D521EE" w:rsidRPr="00014CC5">
        <w:rPr>
          <w:rFonts w:eastAsiaTheme="minorHAnsi"/>
          <w:sz w:val="24"/>
          <w:szCs w:val="24"/>
          <w:lang w:eastAsia="en-US"/>
        </w:rPr>
        <w:t>: ______________________________________________________</w:t>
      </w:r>
      <w:r w:rsidR="00680222">
        <w:rPr>
          <w:rFonts w:eastAsiaTheme="minorHAnsi"/>
          <w:sz w:val="24"/>
          <w:szCs w:val="24"/>
          <w:lang w:eastAsia="en-US"/>
        </w:rPr>
        <w:t>_____</w:t>
      </w:r>
      <w:r w:rsidR="00D521EE" w:rsidRPr="00014CC5">
        <w:rPr>
          <w:rFonts w:eastAsiaTheme="minorHAnsi"/>
          <w:sz w:val="24"/>
          <w:szCs w:val="24"/>
          <w:lang w:eastAsia="en-US"/>
        </w:rPr>
        <w:t>_____________</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ОГРН: _________________________________________________________</w:t>
      </w:r>
      <w:r w:rsidR="00680222">
        <w:rPr>
          <w:rFonts w:eastAsiaTheme="minorHAnsi"/>
          <w:sz w:val="24"/>
          <w:szCs w:val="24"/>
          <w:lang w:eastAsia="en-US"/>
        </w:rPr>
        <w:t>______</w:t>
      </w:r>
      <w:r w:rsidRPr="00014CC5">
        <w:rPr>
          <w:rFonts w:eastAsiaTheme="minorHAnsi"/>
          <w:sz w:val="24"/>
          <w:szCs w:val="24"/>
          <w:lang w:eastAsia="en-US"/>
        </w:rPr>
        <w:t>___________</w:t>
      </w:r>
    </w:p>
    <w:p w:rsidR="0050228F" w:rsidRPr="0050228F" w:rsidRDefault="0050228F" w:rsidP="00B15B3D">
      <w:pPr>
        <w:widowControl/>
        <w:autoSpaceDE w:val="0"/>
        <w:autoSpaceDN w:val="0"/>
        <w:adjustRightInd w:val="0"/>
        <w:spacing w:line="252" w:lineRule="auto"/>
        <w:jc w:val="both"/>
        <w:outlineLvl w:val="0"/>
        <w:rPr>
          <w:rFonts w:eastAsiaTheme="minorHAnsi"/>
          <w:sz w:val="10"/>
          <w:szCs w:val="10"/>
          <w:lang w:eastAsia="en-US"/>
        </w:rPr>
      </w:pP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Руководитель получателя субсидий</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___________________   ____________________________________</w:t>
      </w:r>
    </w:p>
    <w:p w:rsidR="00D521EE" w:rsidRPr="0050228F" w:rsidRDefault="00D521EE" w:rsidP="00B15B3D">
      <w:pPr>
        <w:widowControl/>
        <w:autoSpaceDE w:val="0"/>
        <w:autoSpaceDN w:val="0"/>
        <w:adjustRightInd w:val="0"/>
        <w:spacing w:line="252" w:lineRule="auto"/>
        <w:jc w:val="both"/>
        <w:outlineLvl w:val="0"/>
        <w:rPr>
          <w:rFonts w:eastAsiaTheme="minorHAnsi"/>
          <w:lang w:eastAsia="en-US"/>
        </w:rPr>
      </w:pPr>
      <w:r w:rsidRPr="0050228F">
        <w:rPr>
          <w:rFonts w:eastAsiaTheme="minorHAnsi"/>
          <w:lang w:eastAsia="en-US"/>
        </w:rPr>
        <w:t xml:space="preserve">  </w:t>
      </w:r>
      <w:r w:rsidR="0050228F">
        <w:rPr>
          <w:rFonts w:eastAsiaTheme="minorHAnsi"/>
          <w:lang w:eastAsia="en-US"/>
        </w:rPr>
        <w:t xml:space="preserve">    </w:t>
      </w:r>
      <w:r w:rsidRPr="0050228F">
        <w:rPr>
          <w:rFonts w:eastAsiaTheme="minorHAnsi"/>
          <w:lang w:eastAsia="en-US"/>
        </w:rPr>
        <w:t xml:space="preserve"> </w:t>
      </w:r>
      <w:r w:rsidR="0050228F">
        <w:rPr>
          <w:rFonts w:eastAsiaTheme="minorHAnsi"/>
          <w:lang w:eastAsia="en-US"/>
        </w:rPr>
        <w:t xml:space="preserve">   </w:t>
      </w:r>
      <w:r w:rsidRPr="0050228F">
        <w:rPr>
          <w:rFonts w:eastAsiaTheme="minorHAnsi"/>
          <w:lang w:eastAsia="en-US"/>
        </w:rPr>
        <w:t xml:space="preserve">   (подпись)              </w:t>
      </w:r>
      <w:r w:rsidR="0050228F">
        <w:rPr>
          <w:rFonts w:eastAsiaTheme="minorHAnsi"/>
          <w:lang w:eastAsia="en-US"/>
        </w:rPr>
        <w:t xml:space="preserve">                                 </w:t>
      </w:r>
      <w:r w:rsidRPr="0050228F">
        <w:rPr>
          <w:rFonts w:eastAsiaTheme="minorHAnsi"/>
          <w:lang w:eastAsia="en-US"/>
        </w:rPr>
        <w:t xml:space="preserve">       (Ф.И.О.)</w:t>
      </w:r>
    </w:p>
    <w:p w:rsidR="0050228F" w:rsidRPr="0050228F" w:rsidRDefault="0050228F" w:rsidP="00B15B3D">
      <w:pPr>
        <w:widowControl/>
        <w:autoSpaceDE w:val="0"/>
        <w:autoSpaceDN w:val="0"/>
        <w:adjustRightInd w:val="0"/>
        <w:spacing w:line="252" w:lineRule="auto"/>
        <w:jc w:val="both"/>
        <w:outlineLvl w:val="0"/>
        <w:rPr>
          <w:rFonts w:eastAsiaTheme="minorHAnsi"/>
          <w:sz w:val="10"/>
          <w:szCs w:val="10"/>
          <w:lang w:eastAsia="en-US"/>
        </w:rPr>
      </w:pP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Главный бухгалтер получателя субсидий</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___________________   ____________________________________</w:t>
      </w:r>
    </w:p>
    <w:p w:rsidR="00D521EE" w:rsidRPr="0050228F" w:rsidRDefault="00D521EE" w:rsidP="00B15B3D">
      <w:pPr>
        <w:widowControl/>
        <w:autoSpaceDE w:val="0"/>
        <w:autoSpaceDN w:val="0"/>
        <w:adjustRightInd w:val="0"/>
        <w:spacing w:line="252" w:lineRule="auto"/>
        <w:jc w:val="both"/>
        <w:outlineLvl w:val="0"/>
        <w:rPr>
          <w:rFonts w:eastAsiaTheme="minorHAnsi"/>
          <w:lang w:eastAsia="en-US"/>
        </w:rPr>
      </w:pPr>
      <w:r w:rsidRPr="0050228F">
        <w:rPr>
          <w:rFonts w:eastAsiaTheme="minorHAnsi"/>
          <w:lang w:eastAsia="en-US"/>
        </w:rPr>
        <w:t xml:space="preserve">    </w:t>
      </w:r>
      <w:r w:rsidR="0050228F">
        <w:rPr>
          <w:rFonts w:eastAsiaTheme="minorHAnsi"/>
          <w:lang w:eastAsia="en-US"/>
        </w:rPr>
        <w:t xml:space="preserve">       </w:t>
      </w:r>
      <w:r w:rsidRPr="0050228F">
        <w:rPr>
          <w:rFonts w:eastAsiaTheme="minorHAnsi"/>
          <w:lang w:eastAsia="en-US"/>
        </w:rPr>
        <w:t xml:space="preserve">  (подпись)            </w:t>
      </w:r>
      <w:r w:rsidR="0050228F">
        <w:rPr>
          <w:rFonts w:eastAsiaTheme="minorHAnsi"/>
          <w:lang w:eastAsia="en-US"/>
        </w:rPr>
        <w:t xml:space="preserve">                                 </w:t>
      </w:r>
      <w:r w:rsidRPr="0050228F">
        <w:rPr>
          <w:rFonts w:eastAsiaTheme="minorHAnsi"/>
          <w:lang w:eastAsia="en-US"/>
        </w:rPr>
        <w:t xml:space="preserve">         (Ф.И.О.)</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М.П. (при наличии)</w:t>
      </w:r>
    </w:p>
    <w:p w:rsidR="00D521EE" w:rsidRPr="00014CC5" w:rsidRDefault="00D521EE" w:rsidP="00B15B3D">
      <w:pPr>
        <w:widowControl/>
        <w:autoSpaceDE w:val="0"/>
        <w:autoSpaceDN w:val="0"/>
        <w:adjustRightInd w:val="0"/>
        <w:spacing w:line="252" w:lineRule="auto"/>
        <w:jc w:val="both"/>
        <w:outlineLvl w:val="0"/>
        <w:rPr>
          <w:rFonts w:eastAsiaTheme="minorHAnsi"/>
          <w:sz w:val="24"/>
          <w:szCs w:val="24"/>
          <w:lang w:eastAsia="en-US"/>
        </w:rPr>
      </w:pPr>
      <w:r w:rsidRPr="00014CC5">
        <w:rPr>
          <w:rFonts w:eastAsiaTheme="minorHAnsi"/>
          <w:sz w:val="24"/>
          <w:szCs w:val="24"/>
          <w:lang w:eastAsia="en-US"/>
        </w:rPr>
        <w:t>"___" _________________ 20 г.</w:t>
      </w:r>
    </w:p>
    <w:p w:rsidR="00D521EE" w:rsidRPr="00014CC5" w:rsidRDefault="00D521EE" w:rsidP="00C6339C">
      <w:pPr>
        <w:autoSpaceDE w:val="0"/>
        <w:autoSpaceDN w:val="0"/>
        <w:spacing w:line="257" w:lineRule="auto"/>
        <w:ind w:firstLine="709"/>
        <w:jc w:val="both"/>
        <w:rPr>
          <w:sz w:val="28"/>
          <w:szCs w:val="28"/>
        </w:rPr>
      </w:pPr>
      <w:r w:rsidRPr="00014CC5">
        <w:rPr>
          <w:sz w:val="28"/>
          <w:szCs w:val="28"/>
        </w:rPr>
        <w:lastRenderedPageBreak/>
        <w:t xml:space="preserve">б) выписку из реестра акционеров (для заявителей - акционерных обществ) в отношении акционеров - иностранных юридических лиц </w:t>
      </w:r>
      <w:r w:rsidR="00C6339C">
        <w:rPr>
          <w:sz w:val="28"/>
          <w:szCs w:val="28"/>
        </w:rPr>
        <w:br/>
      </w:r>
      <w:r w:rsidRPr="00014CC5">
        <w:rPr>
          <w:sz w:val="28"/>
          <w:szCs w:val="28"/>
        </w:rPr>
        <w:t xml:space="preserve">с указанием доли их участия в уставном (складочном) капитале заявителя либо справку держателя реестра акционеров об отсутствии в уставном (складочном) капитале заявителя долей иностранных юридических лиц. Документы, предусмотренные настоящим подпунктом, представляются по состоянию </w:t>
      </w:r>
      <w:r w:rsidR="00C6339C">
        <w:rPr>
          <w:sz w:val="28"/>
          <w:szCs w:val="28"/>
        </w:rPr>
        <w:br/>
      </w:r>
      <w:r w:rsidRPr="00014CC5">
        <w:rPr>
          <w:sz w:val="28"/>
          <w:szCs w:val="28"/>
        </w:rPr>
        <w:t>на дату не ранее чем за 30 календарных дней до даты подачи заявки (включая дату подачи заявки);</w:t>
      </w:r>
    </w:p>
    <w:p w:rsidR="00D521EE" w:rsidRPr="00014CC5" w:rsidRDefault="00D521EE" w:rsidP="00C6339C">
      <w:pPr>
        <w:autoSpaceDE w:val="0"/>
        <w:autoSpaceDN w:val="0"/>
        <w:spacing w:line="257" w:lineRule="auto"/>
        <w:ind w:firstLine="709"/>
        <w:jc w:val="both"/>
        <w:rPr>
          <w:sz w:val="28"/>
          <w:szCs w:val="28"/>
        </w:rPr>
      </w:pPr>
      <w:r w:rsidRPr="00014CC5">
        <w:rPr>
          <w:sz w:val="28"/>
          <w:szCs w:val="28"/>
        </w:rPr>
        <w:t xml:space="preserve">в) письменное 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w:t>
      </w:r>
      <w:r w:rsidR="00C6339C">
        <w:rPr>
          <w:sz w:val="28"/>
          <w:szCs w:val="28"/>
        </w:rPr>
        <w:br/>
      </w:r>
      <w:r w:rsidRPr="00014CC5">
        <w:rPr>
          <w:sz w:val="28"/>
          <w:szCs w:val="28"/>
        </w:rPr>
        <w:t>с соответствующим отбором, а также согласие на обработку персональных данных (для заявителей - индивидуальных предпринимателей);</w:t>
      </w:r>
    </w:p>
    <w:p w:rsidR="00D521EE" w:rsidRPr="00014CC5" w:rsidRDefault="00D521EE" w:rsidP="00C6339C">
      <w:pPr>
        <w:autoSpaceDE w:val="0"/>
        <w:autoSpaceDN w:val="0"/>
        <w:spacing w:line="257" w:lineRule="auto"/>
        <w:ind w:firstLine="709"/>
        <w:jc w:val="both"/>
        <w:rPr>
          <w:sz w:val="28"/>
          <w:szCs w:val="28"/>
        </w:rPr>
      </w:pPr>
      <w:r w:rsidRPr="00014CC5">
        <w:rPr>
          <w:sz w:val="28"/>
          <w:szCs w:val="28"/>
        </w:rPr>
        <w:t>г) счет за оказанную медицинскую помощь в экстренной форме;</w:t>
      </w:r>
    </w:p>
    <w:p w:rsidR="00D521EE" w:rsidRPr="00014CC5" w:rsidRDefault="00D521EE" w:rsidP="00C6339C">
      <w:pPr>
        <w:autoSpaceDE w:val="0"/>
        <w:autoSpaceDN w:val="0"/>
        <w:spacing w:line="257" w:lineRule="auto"/>
        <w:ind w:firstLine="709"/>
        <w:jc w:val="both"/>
        <w:rPr>
          <w:sz w:val="28"/>
          <w:szCs w:val="28"/>
        </w:rPr>
      </w:pPr>
      <w:r w:rsidRPr="00014CC5">
        <w:rPr>
          <w:sz w:val="28"/>
          <w:szCs w:val="28"/>
        </w:rPr>
        <w:t xml:space="preserve">д) медицинскую документацию (учетная форма № 003/у "Медицинская карта стационарного больного", либо учетная форма 025/у "Медицинская карта пациента, получающего медицинскую помощь в амбулаторных условиях", </w:t>
      </w:r>
      <w:r w:rsidR="00970E8E">
        <w:rPr>
          <w:sz w:val="28"/>
          <w:szCs w:val="28"/>
        </w:rPr>
        <w:br/>
      </w:r>
      <w:r w:rsidRPr="00014CC5">
        <w:rPr>
          <w:sz w:val="28"/>
          <w:szCs w:val="28"/>
        </w:rPr>
        <w:t>либо учетная форма № 110/у "Карта вызова скорой медицинской помощи"), подтверждающую факт оказания экстренной медицинской помощи.</w:t>
      </w:r>
    </w:p>
    <w:p w:rsidR="00D521EE" w:rsidRPr="00014CC5" w:rsidRDefault="00D521EE" w:rsidP="00C6339C">
      <w:pPr>
        <w:autoSpaceDE w:val="0"/>
        <w:autoSpaceDN w:val="0"/>
        <w:spacing w:line="257" w:lineRule="auto"/>
        <w:ind w:firstLine="709"/>
        <w:jc w:val="both"/>
        <w:rPr>
          <w:sz w:val="28"/>
          <w:szCs w:val="28"/>
        </w:rPr>
      </w:pPr>
      <w:r w:rsidRPr="00C6339C">
        <w:rPr>
          <w:spacing w:val="-4"/>
          <w:sz w:val="28"/>
          <w:szCs w:val="28"/>
        </w:rPr>
        <w:t>5.14.3.2. Документы, которые заявитель вправе представить по собственной</w:t>
      </w:r>
      <w:r w:rsidRPr="00014CC5">
        <w:rPr>
          <w:sz w:val="28"/>
          <w:szCs w:val="28"/>
        </w:rPr>
        <w:t xml:space="preserve"> инициативе:</w:t>
      </w:r>
    </w:p>
    <w:p w:rsidR="00D521EE" w:rsidRPr="00014CC5" w:rsidRDefault="00D521EE" w:rsidP="00C6339C">
      <w:pPr>
        <w:autoSpaceDE w:val="0"/>
        <w:autoSpaceDN w:val="0"/>
        <w:spacing w:line="257" w:lineRule="auto"/>
        <w:ind w:firstLine="709"/>
        <w:jc w:val="both"/>
        <w:rPr>
          <w:sz w:val="28"/>
          <w:szCs w:val="28"/>
        </w:rPr>
      </w:pPr>
      <w:r w:rsidRPr="00014CC5">
        <w:rPr>
          <w:sz w:val="28"/>
          <w:szCs w:val="28"/>
        </w:rPr>
        <w:t xml:space="preserve">а) выписку из Единого государственного реестра юридических лиц </w:t>
      </w:r>
      <w:r w:rsidR="00C6339C">
        <w:rPr>
          <w:sz w:val="28"/>
          <w:szCs w:val="28"/>
        </w:rPr>
        <w:br/>
      </w:r>
      <w:r w:rsidRPr="00014CC5">
        <w:rPr>
          <w:sz w:val="28"/>
          <w:szCs w:val="28"/>
        </w:rPr>
        <w:t>(для юридических лиц) по состоянию на дату не ранее чем за 30 календарных дней до даты подачи заявки (включая дату подачи заявки);</w:t>
      </w:r>
    </w:p>
    <w:p w:rsidR="00D521EE" w:rsidRPr="00014CC5" w:rsidRDefault="00D521EE" w:rsidP="00C6339C">
      <w:pPr>
        <w:autoSpaceDE w:val="0"/>
        <w:autoSpaceDN w:val="0"/>
        <w:spacing w:line="257" w:lineRule="auto"/>
        <w:ind w:firstLine="709"/>
        <w:jc w:val="both"/>
        <w:rPr>
          <w:sz w:val="28"/>
          <w:szCs w:val="28"/>
        </w:rPr>
      </w:pPr>
      <w:r w:rsidRPr="00014CC5">
        <w:rPr>
          <w:sz w:val="28"/>
          <w:szCs w:val="28"/>
        </w:rPr>
        <w:t xml:space="preserve">б) выписку из Единого государственного реестра индивидуальных предпринимателей (для индивидуальных предпринимателей) по состоянию </w:t>
      </w:r>
      <w:r w:rsidR="00C6339C">
        <w:rPr>
          <w:sz w:val="28"/>
          <w:szCs w:val="28"/>
        </w:rPr>
        <w:br/>
      </w:r>
      <w:r w:rsidRPr="00014CC5">
        <w:rPr>
          <w:sz w:val="28"/>
          <w:szCs w:val="28"/>
        </w:rPr>
        <w:t>на дату не ранее чем за 30 календарных дней до даты подачи заявки (включая дату подачи заявки);</w:t>
      </w:r>
    </w:p>
    <w:p w:rsidR="00D521EE" w:rsidRPr="00014CC5" w:rsidRDefault="00D521EE" w:rsidP="00C6339C">
      <w:pPr>
        <w:autoSpaceDE w:val="0"/>
        <w:autoSpaceDN w:val="0"/>
        <w:spacing w:line="257" w:lineRule="auto"/>
        <w:ind w:firstLine="709"/>
        <w:jc w:val="both"/>
        <w:rPr>
          <w:sz w:val="28"/>
          <w:szCs w:val="28"/>
        </w:rPr>
      </w:pPr>
      <w:r w:rsidRPr="00014CC5">
        <w:rPr>
          <w:sz w:val="28"/>
          <w:szCs w:val="28"/>
        </w:rPr>
        <w:t>в) справку об исполнении обязанности по уплате налогов, сборов, страховых взносов, пеней, штрафов, процентов по состоянию на дату не ранее чем за 30 календарных дней до даты подачи заявки (включая дату подачи заявки);</w:t>
      </w:r>
    </w:p>
    <w:p w:rsidR="00D521EE" w:rsidRPr="00014CC5" w:rsidRDefault="00D521EE" w:rsidP="00C6339C">
      <w:pPr>
        <w:autoSpaceDE w:val="0"/>
        <w:autoSpaceDN w:val="0"/>
        <w:spacing w:line="257" w:lineRule="auto"/>
        <w:ind w:firstLine="709"/>
        <w:jc w:val="both"/>
        <w:rPr>
          <w:sz w:val="28"/>
          <w:szCs w:val="28"/>
        </w:rPr>
      </w:pPr>
      <w:proofErr w:type="gramStart"/>
      <w:r w:rsidRPr="00014CC5">
        <w:rPr>
          <w:sz w:val="28"/>
          <w:szCs w:val="28"/>
        </w:rPr>
        <w:t xml:space="preserve">г) справку об отсутствии запрашиваемой информации в реестре </w:t>
      </w:r>
      <w:r w:rsidRPr="00C6339C">
        <w:rPr>
          <w:spacing w:val="-4"/>
          <w:sz w:val="28"/>
          <w:szCs w:val="28"/>
        </w:rPr>
        <w:t>дисквалифицированных лиц в отношении руководителя, членов коллегиального</w:t>
      </w:r>
      <w:r w:rsidRPr="00014CC5">
        <w:rPr>
          <w:sz w:val="28"/>
          <w:szCs w:val="28"/>
        </w:rPr>
        <w:t xml:space="preserve"> исполнительного органа, лица, исполняющего функции единоличного исполнительного органа, или главного бухгалтера заявителя, являющегося юридическим лицом, индивидуального предпринимателя по состоянию на дату не ранее чем за 30 календарных дней до даты подачи заявки (включая дату подачи заявки);</w:t>
      </w:r>
      <w:proofErr w:type="gramEnd"/>
    </w:p>
    <w:p w:rsidR="00D521EE" w:rsidRPr="00014CC5" w:rsidRDefault="00D521EE" w:rsidP="00C6339C">
      <w:pPr>
        <w:autoSpaceDE w:val="0"/>
        <w:autoSpaceDN w:val="0"/>
        <w:spacing w:line="257" w:lineRule="auto"/>
        <w:ind w:firstLine="709"/>
        <w:jc w:val="both"/>
        <w:rPr>
          <w:sz w:val="28"/>
          <w:szCs w:val="28"/>
        </w:rPr>
      </w:pPr>
      <w:r w:rsidRPr="00014CC5">
        <w:rPr>
          <w:sz w:val="28"/>
          <w:szCs w:val="28"/>
        </w:rPr>
        <w:t>д)</w:t>
      </w:r>
      <w:r w:rsidRPr="00014CC5">
        <w:t xml:space="preserve"> </w:t>
      </w:r>
      <w:r w:rsidRPr="00014CC5">
        <w:rPr>
          <w:sz w:val="28"/>
          <w:szCs w:val="28"/>
        </w:rPr>
        <w:t>сведения о лицензии на осуществление медицинской деятельности.</w:t>
      </w:r>
    </w:p>
    <w:p w:rsidR="00D521EE" w:rsidRPr="00014CC5" w:rsidRDefault="00D521EE" w:rsidP="00C6339C">
      <w:pPr>
        <w:autoSpaceDE w:val="0"/>
        <w:autoSpaceDN w:val="0"/>
        <w:spacing w:line="257" w:lineRule="auto"/>
        <w:ind w:firstLine="709"/>
        <w:jc w:val="both"/>
        <w:rPr>
          <w:sz w:val="28"/>
          <w:szCs w:val="28"/>
        </w:rPr>
      </w:pPr>
      <w:r w:rsidRPr="00014CC5">
        <w:rPr>
          <w:sz w:val="28"/>
          <w:szCs w:val="28"/>
        </w:rPr>
        <w:t>5.14.3.3. Ответственность за достоверность представляемых документов несут заявители.</w:t>
      </w:r>
    </w:p>
    <w:p w:rsidR="00D521EE" w:rsidRPr="00014CC5" w:rsidRDefault="00D521EE" w:rsidP="00C6339C">
      <w:pPr>
        <w:autoSpaceDE w:val="0"/>
        <w:autoSpaceDN w:val="0"/>
        <w:ind w:firstLine="709"/>
        <w:jc w:val="both"/>
        <w:rPr>
          <w:sz w:val="28"/>
          <w:szCs w:val="28"/>
        </w:rPr>
      </w:pPr>
      <w:r w:rsidRPr="00014CC5">
        <w:rPr>
          <w:sz w:val="28"/>
          <w:szCs w:val="28"/>
        </w:rPr>
        <w:lastRenderedPageBreak/>
        <w:t xml:space="preserve">5.14.3.4. </w:t>
      </w:r>
      <w:proofErr w:type="gramStart"/>
      <w:r w:rsidRPr="00014CC5">
        <w:rPr>
          <w:sz w:val="28"/>
          <w:szCs w:val="28"/>
        </w:rPr>
        <w:t xml:space="preserve">В случае если заявитель не представил документы, указанные </w:t>
      </w:r>
      <w:r w:rsidR="00C6339C">
        <w:rPr>
          <w:sz w:val="28"/>
          <w:szCs w:val="28"/>
        </w:rPr>
        <w:br/>
      </w:r>
      <w:r w:rsidRPr="00014CC5">
        <w:rPr>
          <w:sz w:val="28"/>
          <w:szCs w:val="28"/>
        </w:rPr>
        <w:t>в подпункте 5.14.3.2 пункта 5.14.3 настоящего Порядка, Отдел в течение пяти рабочих дней с даты регистрации заявки в порядке межведомственного информационного взаимодействия запрашивает 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w:t>
      </w:r>
      <w:proofErr w:type="gramEnd"/>
      <w:r w:rsidRPr="00014CC5">
        <w:rPr>
          <w:sz w:val="28"/>
          <w:szCs w:val="28"/>
        </w:rPr>
        <w:t>, нормативными правовыми актами Пензенской области, муниципальными правовыми актами.</w:t>
      </w:r>
    </w:p>
    <w:p w:rsidR="00D521EE" w:rsidRPr="00014CC5" w:rsidRDefault="00D521EE" w:rsidP="00C6339C">
      <w:pPr>
        <w:autoSpaceDE w:val="0"/>
        <w:autoSpaceDN w:val="0"/>
        <w:ind w:firstLine="709"/>
        <w:jc w:val="both"/>
        <w:rPr>
          <w:sz w:val="28"/>
          <w:szCs w:val="28"/>
        </w:rPr>
      </w:pPr>
      <w:r w:rsidRPr="00014CC5">
        <w:rPr>
          <w:sz w:val="28"/>
          <w:szCs w:val="28"/>
        </w:rPr>
        <w:t>5.14.3.5. Документы должны быть пронумерованы и прошиты, с обратной стороны скреплены печатью заявителя (при наличии печати), подписаны заявителем (руководителем заявителя) или его представителем (с приложением представителем документов, подтверждающих его полномочия в соответствии с действующим законодательством).</w:t>
      </w:r>
    </w:p>
    <w:p w:rsidR="00D521EE" w:rsidRPr="00014CC5" w:rsidRDefault="00D521EE" w:rsidP="00C6339C">
      <w:pPr>
        <w:autoSpaceDE w:val="0"/>
        <w:autoSpaceDN w:val="0"/>
        <w:ind w:firstLine="709"/>
        <w:jc w:val="both"/>
        <w:rPr>
          <w:sz w:val="28"/>
          <w:szCs w:val="28"/>
        </w:rPr>
      </w:pPr>
      <w:r w:rsidRPr="00014CC5">
        <w:rPr>
          <w:sz w:val="28"/>
          <w:szCs w:val="28"/>
        </w:rPr>
        <w:t xml:space="preserve">Документы представляются лично заявителем (руководителем заявителя) или его представителем (с приложением представителем документов, подтверждающих его полномочия в соответствии с действующим законодательством) или почтовым отправлением на бумажном носителе </w:t>
      </w:r>
      <w:r w:rsidR="00C6339C">
        <w:rPr>
          <w:sz w:val="28"/>
          <w:szCs w:val="28"/>
        </w:rPr>
        <w:br/>
      </w:r>
      <w:r w:rsidRPr="00014CC5">
        <w:rPr>
          <w:sz w:val="28"/>
          <w:szCs w:val="28"/>
        </w:rPr>
        <w:t>в одном экземпляре с сопроводительным письмом, в котором указывается перечень представленных документов с указанием количества листов.</w:t>
      </w:r>
    </w:p>
    <w:p w:rsidR="00D521EE" w:rsidRPr="00014CC5" w:rsidRDefault="00D521EE" w:rsidP="00C6339C">
      <w:pPr>
        <w:autoSpaceDE w:val="0"/>
        <w:autoSpaceDN w:val="0"/>
        <w:ind w:firstLine="709"/>
        <w:jc w:val="both"/>
        <w:rPr>
          <w:sz w:val="28"/>
          <w:szCs w:val="28"/>
        </w:rPr>
      </w:pPr>
      <w:r w:rsidRPr="00014CC5">
        <w:rPr>
          <w:sz w:val="28"/>
          <w:szCs w:val="28"/>
        </w:rPr>
        <w:t>Документы могут быть отозваны и в них могут быть внесены изменения до принятия одного из решений, указанных в подпункте 5.14.3.7 пункта 5.14.3 настоящего Порядка, путем направления заявителем письменного уведомления в Министерство.</w:t>
      </w:r>
    </w:p>
    <w:p w:rsidR="00D521EE" w:rsidRPr="00014CC5" w:rsidRDefault="00D521EE" w:rsidP="00C6339C">
      <w:pPr>
        <w:autoSpaceDE w:val="0"/>
        <w:autoSpaceDN w:val="0"/>
        <w:ind w:firstLine="709"/>
        <w:jc w:val="both"/>
        <w:rPr>
          <w:sz w:val="28"/>
          <w:szCs w:val="28"/>
        </w:rPr>
      </w:pPr>
      <w:r w:rsidRPr="00014CC5">
        <w:rPr>
          <w:sz w:val="28"/>
          <w:szCs w:val="28"/>
        </w:rPr>
        <w:t>В случае отзыва заявителем документов в установленном порядке документы подлежат возврату в течение двух рабочих дней со дня поступления письменного уведомления об отзыве документов.</w:t>
      </w:r>
    </w:p>
    <w:p w:rsidR="00D521EE" w:rsidRPr="00014CC5" w:rsidRDefault="00D521EE" w:rsidP="00C6339C">
      <w:pPr>
        <w:autoSpaceDE w:val="0"/>
        <w:autoSpaceDN w:val="0"/>
        <w:ind w:firstLine="709"/>
        <w:jc w:val="both"/>
        <w:rPr>
          <w:sz w:val="28"/>
          <w:szCs w:val="28"/>
        </w:rPr>
      </w:pPr>
      <w:r w:rsidRPr="00014CC5">
        <w:rPr>
          <w:sz w:val="28"/>
          <w:szCs w:val="28"/>
        </w:rPr>
        <w:t xml:space="preserve">5.14.3.6. Отдел </w:t>
      </w:r>
      <w:proofErr w:type="gramStart"/>
      <w:r w:rsidRPr="00014CC5">
        <w:rPr>
          <w:sz w:val="28"/>
          <w:szCs w:val="28"/>
        </w:rPr>
        <w:t>с даты начала</w:t>
      </w:r>
      <w:proofErr w:type="gramEnd"/>
      <w:r w:rsidRPr="00014CC5">
        <w:rPr>
          <w:sz w:val="28"/>
          <w:szCs w:val="28"/>
        </w:rPr>
        <w:t xml:space="preserve"> приема заявок осуществляет прием документов, указанных в пункте 5.14.3 настоящего Порядка, и регистрирует заявки в день их поступления в той последовательности, в которой они поступили.</w:t>
      </w:r>
    </w:p>
    <w:p w:rsidR="00D521EE" w:rsidRPr="00014CC5" w:rsidRDefault="00D521EE" w:rsidP="00C6339C">
      <w:pPr>
        <w:autoSpaceDE w:val="0"/>
        <w:autoSpaceDN w:val="0"/>
        <w:ind w:firstLine="709"/>
        <w:jc w:val="both"/>
        <w:rPr>
          <w:sz w:val="28"/>
          <w:szCs w:val="28"/>
        </w:rPr>
      </w:pPr>
      <w:r w:rsidRPr="00014CC5">
        <w:rPr>
          <w:sz w:val="28"/>
          <w:szCs w:val="28"/>
        </w:rPr>
        <w:t>5.14.3.7. Отдел в течение 15 рабочих дней со дня регистрации заявок проверяет заявителей и документы на соответствие требованиям и комплектности, установленным подпункт</w:t>
      </w:r>
      <w:r w:rsidR="00EB3093">
        <w:rPr>
          <w:sz w:val="28"/>
          <w:szCs w:val="28"/>
        </w:rPr>
        <w:t>ом</w:t>
      </w:r>
      <w:r w:rsidRPr="00014CC5">
        <w:rPr>
          <w:sz w:val="28"/>
          <w:szCs w:val="28"/>
        </w:rPr>
        <w:t xml:space="preserve"> 5.14.1.3 пункта 5.14.1, </w:t>
      </w:r>
      <w:r w:rsidR="00EB3093">
        <w:rPr>
          <w:sz w:val="28"/>
          <w:szCs w:val="28"/>
        </w:rPr>
        <w:br/>
      </w:r>
      <w:r w:rsidRPr="00014CC5">
        <w:rPr>
          <w:sz w:val="28"/>
          <w:szCs w:val="28"/>
        </w:rPr>
        <w:t>подпункт</w:t>
      </w:r>
      <w:r w:rsidR="00EB3093">
        <w:rPr>
          <w:sz w:val="28"/>
          <w:szCs w:val="28"/>
        </w:rPr>
        <w:t>о</w:t>
      </w:r>
      <w:r w:rsidRPr="00014CC5">
        <w:rPr>
          <w:sz w:val="28"/>
          <w:szCs w:val="28"/>
        </w:rPr>
        <w:t>м 5.14.2.3 пункта 5.14.2, подпунктами 5.14.3.1, 5.14.3.2 пункта 5.14.3 настоящего Порядка, и Министерство принимает одно из решений:</w:t>
      </w:r>
    </w:p>
    <w:p w:rsidR="00D521EE" w:rsidRPr="00014CC5" w:rsidRDefault="00D521EE" w:rsidP="00C6339C">
      <w:pPr>
        <w:autoSpaceDE w:val="0"/>
        <w:autoSpaceDN w:val="0"/>
        <w:ind w:firstLine="709"/>
        <w:jc w:val="both"/>
        <w:rPr>
          <w:sz w:val="28"/>
          <w:szCs w:val="28"/>
        </w:rPr>
      </w:pPr>
      <w:r w:rsidRPr="00014CC5">
        <w:rPr>
          <w:sz w:val="28"/>
          <w:szCs w:val="28"/>
        </w:rPr>
        <w:t>- о признании заявителя победителем отбора;</w:t>
      </w:r>
    </w:p>
    <w:p w:rsidR="00D521EE" w:rsidRPr="00014CC5" w:rsidRDefault="00D521EE" w:rsidP="00C6339C">
      <w:pPr>
        <w:autoSpaceDE w:val="0"/>
        <w:autoSpaceDN w:val="0"/>
        <w:ind w:firstLine="709"/>
        <w:jc w:val="both"/>
        <w:rPr>
          <w:sz w:val="28"/>
          <w:szCs w:val="28"/>
        </w:rPr>
      </w:pPr>
      <w:r w:rsidRPr="00014CC5">
        <w:rPr>
          <w:sz w:val="28"/>
          <w:szCs w:val="28"/>
        </w:rPr>
        <w:t>- об отклонении заявки для участия в отборе и отказе в предоставлении субсидии.</w:t>
      </w:r>
    </w:p>
    <w:p w:rsidR="00D521EE" w:rsidRPr="00014CC5" w:rsidRDefault="00D521EE" w:rsidP="00C6339C">
      <w:pPr>
        <w:autoSpaceDE w:val="0"/>
        <w:autoSpaceDN w:val="0"/>
        <w:ind w:firstLine="709"/>
        <w:jc w:val="both"/>
        <w:rPr>
          <w:sz w:val="28"/>
          <w:szCs w:val="28"/>
        </w:rPr>
      </w:pPr>
      <w:r w:rsidRPr="00014CC5">
        <w:rPr>
          <w:sz w:val="28"/>
          <w:szCs w:val="28"/>
        </w:rPr>
        <w:t>5.14.3.8. Решение о признании заявителя победителем отбора оформляется приказом Министерства.</w:t>
      </w:r>
    </w:p>
    <w:p w:rsidR="00D521EE" w:rsidRPr="00014CC5" w:rsidRDefault="00D521EE" w:rsidP="00C6339C">
      <w:pPr>
        <w:autoSpaceDE w:val="0"/>
        <w:autoSpaceDN w:val="0"/>
        <w:ind w:firstLine="709"/>
        <w:jc w:val="both"/>
        <w:rPr>
          <w:sz w:val="28"/>
          <w:szCs w:val="28"/>
        </w:rPr>
      </w:pPr>
      <w:r w:rsidRPr="00014CC5">
        <w:rPr>
          <w:sz w:val="28"/>
          <w:szCs w:val="28"/>
        </w:rPr>
        <w:t xml:space="preserve">В течение десяти рабочих дней со дня принятия решения о признании заявителя победителем отбора Отдел направляет ему проект соглашения о предоставлении субсидии (далее - соглашение) либо дополнительного соглашения к соглашению (если соглашение заключалось в текущем году).  </w:t>
      </w:r>
    </w:p>
    <w:p w:rsidR="00D521EE" w:rsidRPr="00014CC5" w:rsidRDefault="00D521EE" w:rsidP="00D521EE">
      <w:pPr>
        <w:autoSpaceDE w:val="0"/>
        <w:autoSpaceDN w:val="0"/>
        <w:spacing w:line="252" w:lineRule="auto"/>
        <w:ind w:firstLine="709"/>
        <w:jc w:val="both"/>
        <w:rPr>
          <w:sz w:val="28"/>
          <w:szCs w:val="28"/>
        </w:rPr>
      </w:pPr>
      <w:r w:rsidRPr="00014CC5">
        <w:rPr>
          <w:sz w:val="28"/>
          <w:szCs w:val="28"/>
        </w:rPr>
        <w:lastRenderedPageBreak/>
        <w:t xml:space="preserve">5.14.3.9. Министерство принимает решение об отклонении заявки </w:t>
      </w:r>
      <w:r w:rsidR="00E95064">
        <w:rPr>
          <w:sz w:val="28"/>
          <w:szCs w:val="28"/>
        </w:rPr>
        <w:br/>
      </w:r>
      <w:r w:rsidRPr="00014CC5">
        <w:rPr>
          <w:sz w:val="28"/>
          <w:szCs w:val="28"/>
        </w:rPr>
        <w:t>для участия в отборе и отказе в предоставлении субсидии в случаях:</w:t>
      </w:r>
    </w:p>
    <w:p w:rsidR="00D521EE" w:rsidRPr="00014CC5" w:rsidRDefault="00D521EE" w:rsidP="00D521EE">
      <w:pPr>
        <w:autoSpaceDE w:val="0"/>
        <w:autoSpaceDN w:val="0"/>
        <w:spacing w:line="252" w:lineRule="auto"/>
        <w:ind w:firstLine="709"/>
        <w:jc w:val="both"/>
        <w:rPr>
          <w:sz w:val="28"/>
          <w:szCs w:val="28"/>
        </w:rPr>
      </w:pPr>
      <w:r w:rsidRPr="00E95064">
        <w:rPr>
          <w:spacing w:val="-8"/>
          <w:sz w:val="28"/>
          <w:szCs w:val="28"/>
        </w:rPr>
        <w:t xml:space="preserve">1) несоответствия заявителя требованиям, </w:t>
      </w:r>
      <w:proofErr w:type="gramStart"/>
      <w:r w:rsidRPr="00E95064">
        <w:rPr>
          <w:spacing w:val="-8"/>
          <w:sz w:val="28"/>
          <w:szCs w:val="28"/>
        </w:rPr>
        <w:t>установленных</w:t>
      </w:r>
      <w:proofErr w:type="gramEnd"/>
      <w:r w:rsidRPr="00E95064">
        <w:rPr>
          <w:spacing w:val="-8"/>
          <w:sz w:val="28"/>
          <w:szCs w:val="28"/>
        </w:rPr>
        <w:t xml:space="preserve"> подпунктом 5.14.1.3</w:t>
      </w:r>
      <w:r w:rsidRPr="00014CC5">
        <w:rPr>
          <w:sz w:val="28"/>
          <w:szCs w:val="28"/>
        </w:rPr>
        <w:t xml:space="preserve"> пункта 5.14.1, подпунктом 5.14.2.3 пункта 5.14.2 настоящего Порядка;</w:t>
      </w:r>
    </w:p>
    <w:p w:rsidR="00D521EE" w:rsidRPr="00E95064" w:rsidRDefault="00D521EE" w:rsidP="00D521EE">
      <w:pPr>
        <w:autoSpaceDE w:val="0"/>
        <w:autoSpaceDN w:val="0"/>
        <w:spacing w:line="252" w:lineRule="auto"/>
        <w:ind w:firstLine="709"/>
        <w:jc w:val="both"/>
        <w:rPr>
          <w:spacing w:val="-4"/>
          <w:sz w:val="28"/>
          <w:szCs w:val="28"/>
        </w:rPr>
      </w:pPr>
      <w:r w:rsidRPr="00014CC5">
        <w:rPr>
          <w:sz w:val="28"/>
          <w:szCs w:val="28"/>
        </w:rPr>
        <w:t xml:space="preserve">2) несоответствия представленных заявителем документов требованиям, </w:t>
      </w:r>
      <w:r w:rsidRPr="00E95064">
        <w:rPr>
          <w:spacing w:val="-4"/>
          <w:sz w:val="28"/>
          <w:szCs w:val="28"/>
        </w:rPr>
        <w:t>установленным подпунктами 5.14.3.1, 5.14.3.5 пункта 5.14.3 настоящего Порядка;</w:t>
      </w:r>
    </w:p>
    <w:p w:rsidR="00D521EE" w:rsidRPr="00014CC5" w:rsidRDefault="00D521EE" w:rsidP="00D521EE">
      <w:pPr>
        <w:autoSpaceDE w:val="0"/>
        <w:autoSpaceDN w:val="0"/>
        <w:spacing w:line="252" w:lineRule="auto"/>
        <w:ind w:firstLine="709"/>
        <w:jc w:val="both"/>
        <w:rPr>
          <w:sz w:val="28"/>
          <w:szCs w:val="28"/>
        </w:rPr>
      </w:pPr>
      <w:r w:rsidRPr="00014CC5">
        <w:rPr>
          <w:sz w:val="28"/>
          <w:szCs w:val="28"/>
        </w:rPr>
        <w:t xml:space="preserve">3) наличия в представленных документах недостоверной информации, </w:t>
      </w:r>
      <w:r w:rsidR="00E95064">
        <w:rPr>
          <w:sz w:val="28"/>
          <w:szCs w:val="28"/>
        </w:rPr>
        <w:br/>
      </w:r>
      <w:r w:rsidRPr="00014CC5">
        <w:rPr>
          <w:sz w:val="28"/>
          <w:szCs w:val="28"/>
        </w:rPr>
        <w:t>в том числе информации о месте нахождения и адресе заявителя;</w:t>
      </w:r>
    </w:p>
    <w:p w:rsidR="00D521EE" w:rsidRPr="00014CC5" w:rsidRDefault="00D521EE" w:rsidP="00D521EE">
      <w:pPr>
        <w:autoSpaceDE w:val="0"/>
        <w:autoSpaceDN w:val="0"/>
        <w:spacing w:line="252" w:lineRule="auto"/>
        <w:ind w:firstLine="709"/>
        <w:jc w:val="both"/>
        <w:rPr>
          <w:sz w:val="28"/>
          <w:szCs w:val="28"/>
        </w:rPr>
      </w:pPr>
      <w:r w:rsidRPr="00014CC5">
        <w:rPr>
          <w:sz w:val="28"/>
          <w:szCs w:val="28"/>
        </w:rPr>
        <w:t xml:space="preserve">4) подачи заявителем документов с нарушением сроков, установленных </w:t>
      </w:r>
      <w:r w:rsidR="00E95064">
        <w:rPr>
          <w:sz w:val="28"/>
          <w:szCs w:val="28"/>
        </w:rPr>
        <w:br/>
      </w:r>
      <w:r w:rsidRPr="00014CC5">
        <w:rPr>
          <w:sz w:val="28"/>
          <w:szCs w:val="28"/>
        </w:rPr>
        <w:t>в объявлении об отборе настоящего Порядка.</w:t>
      </w:r>
    </w:p>
    <w:p w:rsidR="00D521EE" w:rsidRPr="00014CC5" w:rsidRDefault="00D521EE" w:rsidP="00D521EE">
      <w:pPr>
        <w:autoSpaceDE w:val="0"/>
        <w:autoSpaceDN w:val="0"/>
        <w:spacing w:line="252" w:lineRule="auto"/>
        <w:ind w:firstLine="709"/>
        <w:jc w:val="both"/>
        <w:rPr>
          <w:sz w:val="28"/>
          <w:szCs w:val="28"/>
        </w:rPr>
      </w:pPr>
      <w:r w:rsidRPr="00014CC5">
        <w:rPr>
          <w:sz w:val="28"/>
          <w:szCs w:val="28"/>
        </w:rPr>
        <w:t>Заявитель, получивший отказ, имеет право на повторную подачу заявки о предоставлении субсидии для участия в отборе, за исключением случаев, указанных в подпунктах 4, 5 подпункта 5.14.3.9 пункта 5.14.3 настоящего Порядка.</w:t>
      </w:r>
    </w:p>
    <w:p w:rsidR="00D521EE" w:rsidRPr="00014CC5" w:rsidRDefault="00D521EE" w:rsidP="00D521EE">
      <w:pPr>
        <w:autoSpaceDE w:val="0"/>
        <w:autoSpaceDN w:val="0"/>
        <w:spacing w:line="252" w:lineRule="auto"/>
        <w:ind w:firstLine="709"/>
        <w:jc w:val="both"/>
        <w:rPr>
          <w:sz w:val="28"/>
          <w:szCs w:val="28"/>
        </w:rPr>
      </w:pPr>
      <w:r w:rsidRPr="00014CC5">
        <w:rPr>
          <w:sz w:val="28"/>
          <w:szCs w:val="28"/>
        </w:rPr>
        <w:t xml:space="preserve">5.14.3.10. В случае принятия решения об отклонении заявки и отказе </w:t>
      </w:r>
      <w:r w:rsidR="00E95064">
        <w:rPr>
          <w:sz w:val="28"/>
          <w:szCs w:val="28"/>
        </w:rPr>
        <w:br/>
      </w:r>
      <w:r w:rsidRPr="00014CC5">
        <w:rPr>
          <w:sz w:val="28"/>
          <w:szCs w:val="28"/>
        </w:rPr>
        <w:t xml:space="preserve">в предоставлении субсидии Отдел в течение последующих трех рабочих дней со дня рассмотрения представленных документов направляет заявителю письменное уведомление об отклонении заявки и отказе в предоставлении </w:t>
      </w:r>
      <w:r w:rsidRPr="00E95064">
        <w:rPr>
          <w:spacing w:val="-4"/>
          <w:sz w:val="28"/>
          <w:szCs w:val="28"/>
        </w:rPr>
        <w:t>субсидии с указанием оснований для отказа, установленных подпунктом 5.14.3.9</w:t>
      </w:r>
      <w:r w:rsidRPr="00014CC5">
        <w:rPr>
          <w:sz w:val="28"/>
          <w:szCs w:val="28"/>
        </w:rPr>
        <w:t xml:space="preserve"> пункта 5.14.3 настоящего Порядка.</w:t>
      </w:r>
    </w:p>
    <w:p w:rsidR="00D521EE" w:rsidRPr="00014CC5" w:rsidRDefault="00D521EE" w:rsidP="00D521EE">
      <w:pPr>
        <w:autoSpaceDE w:val="0"/>
        <w:autoSpaceDN w:val="0"/>
        <w:spacing w:line="252" w:lineRule="auto"/>
        <w:ind w:firstLine="709"/>
        <w:jc w:val="both"/>
        <w:rPr>
          <w:sz w:val="28"/>
          <w:szCs w:val="28"/>
        </w:rPr>
      </w:pPr>
      <w:r w:rsidRPr="00014CC5">
        <w:rPr>
          <w:sz w:val="28"/>
          <w:szCs w:val="28"/>
        </w:rPr>
        <w:t>5.14.3.11. Министерство подписывает соглашение о предоставлении субсидии в течение 10 рабочих дней с момента подписания соглашения получателем субсидии.</w:t>
      </w:r>
    </w:p>
    <w:p w:rsidR="00D521EE" w:rsidRPr="00014CC5" w:rsidRDefault="00D521EE" w:rsidP="00D521EE">
      <w:pPr>
        <w:autoSpaceDE w:val="0"/>
        <w:autoSpaceDN w:val="0"/>
        <w:spacing w:line="252" w:lineRule="auto"/>
        <w:ind w:firstLine="709"/>
        <w:jc w:val="both"/>
        <w:rPr>
          <w:sz w:val="28"/>
          <w:szCs w:val="28"/>
        </w:rPr>
      </w:pPr>
      <w:r w:rsidRPr="00014CC5">
        <w:rPr>
          <w:sz w:val="28"/>
          <w:szCs w:val="28"/>
        </w:rPr>
        <w:t>Подписание Министерством соглашения считается принятием решения о предоставлении субсидии.</w:t>
      </w:r>
    </w:p>
    <w:p w:rsidR="00D521EE" w:rsidRPr="00014CC5" w:rsidRDefault="00D521EE" w:rsidP="00D521EE">
      <w:pPr>
        <w:autoSpaceDE w:val="0"/>
        <w:autoSpaceDN w:val="0"/>
        <w:spacing w:line="252" w:lineRule="auto"/>
        <w:ind w:firstLine="709"/>
        <w:jc w:val="both"/>
        <w:rPr>
          <w:sz w:val="28"/>
          <w:szCs w:val="28"/>
        </w:rPr>
      </w:pPr>
      <w:r w:rsidRPr="00E95064">
        <w:rPr>
          <w:spacing w:val="-4"/>
          <w:sz w:val="28"/>
          <w:szCs w:val="28"/>
        </w:rPr>
        <w:t xml:space="preserve">В случае </w:t>
      </w:r>
      <w:proofErr w:type="spellStart"/>
      <w:r w:rsidRPr="00E95064">
        <w:rPr>
          <w:spacing w:val="-4"/>
          <w:sz w:val="28"/>
          <w:szCs w:val="28"/>
        </w:rPr>
        <w:t>неподписания</w:t>
      </w:r>
      <w:proofErr w:type="spellEnd"/>
      <w:r w:rsidRPr="00E95064">
        <w:rPr>
          <w:spacing w:val="-4"/>
          <w:sz w:val="28"/>
          <w:szCs w:val="28"/>
        </w:rPr>
        <w:t xml:space="preserve"> победителем отбора соглашения о предоставлении</w:t>
      </w:r>
      <w:r w:rsidRPr="00014CC5">
        <w:rPr>
          <w:sz w:val="28"/>
          <w:szCs w:val="28"/>
        </w:rPr>
        <w:t xml:space="preserve"> субсидии, направленного в соответствии с подпунктом 5.14.3.9 пункта 5.14.3 настоящего Порядка, в течение 10 календарных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rsidR="00D521EE" w:rsidRPr="00014CC5" w:rsidRDefault="00D521EE" w:rsidP="00D521EE">
      <w:pPr>
        <w:autoSpaceDE w:val="0"/>
        <w:autoSpaceDN w:val="0"/>
        <w:spacing w:line="252" w:lineRule="auto"/>
        <w:ind w:firstLine="709"/>
        <w:jc w:val="both"/>
        <w:rPr>
          <w:sz w:val="28"/>
          <w:szCs w:val="28"/>
        </w:rPr>
      </w:pPr>
      <w:r w:rsidRPr="00014CC5">
        <w:rPr>
          <w:sz w:val="28"/>
          <w:szCs w:val="28"/>
        </w:rPr>
        <w:t xml:space="preserve">Заявитель, признанный уклонившимся от заключения соглашения, имеет право на повторную подачу заявки о предоставлении субсидии для участия </w:t>
      </w:r>
      <w:r w:rsidR="00E95064">
        <w:rPr>
          <w:sz w:val="28"/>
          <w:szCs w:val="28"/>
        </w:rPr>
        <w:br/>
      </w:r>
      <w:r w:rsidRPr="00014CC5">
        <w:rPr>
          <w:sz w:val="28"/>
          <w:szCs w:val="28"/>
        </w:rPr>
        <w:t>в отборе.</w:t>
      </w:r>
    </w:p>
    <w:p w:rsidR="00D521EE" w:rsidRPr="00014CC5" w:rsidRDefault="00D521EE" w:rsidP="00D521EE">
      <w:pPr>
        <w:autoSpaceDE w:val="0"/>
        <w:autoSpaceDN w:val="0"/>
        <w:spacing w:line="252" w:lineRule="auto"/>
        <w:ind w:firstLine="709"/>
        <w:jc w:val="both"/>
        <w:rPr>
          <w:sz w:val="28"/>
          <w:szCs w:val="28"/>
        </w:rPr>
      </w:pPr>
      <w:r w:rsidRPr="00E95064">
        <w:rPr>
          <w:spacing w:val="-4"/>
          <w:sz w:val="28"/>
          <w:szCs w:val="28"/>
        </w:rPr>
        <w:t>5.14.3.12. Отдел обеспечивает не позднее 14 календарного дня, следующего</w:t>
      </w:r>
      <w:r w:rsidRPr="00014CC5">
        <w:rPr>
          <w:sz w:val="28"/>
          <w:szCs w:val="28"/>
        </w:rPr>
        <w:t xml:space="preserve"> за днем определения победителя отбора</w:t>
      </w:r>
      <w:r w:rsidR="00EB3093">
        <w:rPr>
          <w:sz w:val="28"/>
          <w:szCs w:val="28"/>
        </w:rPr>
        <w:t>,</w:t>
      </w:r>
      <w:r w:rsidRPr="00014CC5">
        <w:rPr>
          <w:sz w:val="28"/>
          <w:szCs w:val="28"/>
        </w:rPr>
        <w:t xml:space="preserve"> размещение результатов отбора </w:t>
      </w:r>
      <w:r w:rsidR="00EB3093">
        <w:rPr>
          <w:sz w:val="28"/>
          <w:szCs w:val="28"/>
        </w:rPr>
        <w:br/>
      </w:r>
      <w:r w:rsidRPr="00014CC5">
        <w:rPr>
          <w:sz w:val="28"/>
          <w:szCs w:val="28"/>
        </w:rPr>
        <w:t xml:space="preserve">заявок на едином портале, а также на официальном сайте Министерства </w:t>
      </w:r>
      <w:r w:rsidR="00E95064">
        <w:rPr>
          <w:sz w:val="28"/>
          <w:szCs w:val="28"/>
        </w:rPr>
        <w:br/>
      </w:r>
      <w:r w:rsidRPr="00E95064">
        <w:rPr>
          <w:spacing w:val="-4"/>
          <w:sz w:val="28"/>
          <w:szCs w:val="28"/>
        </w:rPr>
        <w:t>в информационно-телекоммуникационной сети "Интернет", включая следующие</w:t>
      </w:r>
      <w:r w:rsidRPr="00014CC5">
        <w:rPr>
          <w:sz w:val="28"/>
          <w:szCs w:val="28"/>
        </w:rPr>
        <w:t xml:space="preserve"> сведения:</w:t>
      </w:r>
    </w:p>
    <w:p w:rsidR="00D521EE" w:rsidRPr="00014CC5" w:rsidRDefault="00D521EE" w:rsidP="00D521EE">
      <w:pPr>
        <w:autoSpaceDE w:val="0"/>
        <w:autoSpaceDN w:val="0"/>
        <w:spacing w:line="252" w:lineRule="auto"/>
        <w:ind w:firstLine="709"/>
        <w:jc w:val="both"/>
        <w:rPr>
          <w:sz w:val="28"/>
          <w:szCs w:val="28"/>
        </w:rPr>
      </w:pPr>
      <w:r w:rsidRPr="00014CC5">
        <w:rPr>
          <w:sz w:val="28"/>
          <w:szCs w:val="28"/>
        </w:rPr>
        <w:t>- дата, время и место проведения рассмотрения заявок;</w:t>
      </w:r>
    </w:p>
    <w:p w:rsidR="00D521EE" w:rsidRPr="00014CC5" w:rsidRDefault="00D521EE" w:rsidP="00D521EE">
      <w:pPr>
        <w:autoSpaceDE w:val="0"/>
        <w:autoSpaceDN w:val="0"/>
        <w:spacing w:line="252" w:lineRule="auto"/>
        <w:ind w:firstLine="709"/>
        <w:jc w:val="both"/>
        <w:rPr>
          <w:sz w:val="28"/>
          <w:szCs w:val="28"/>
        </w:rPr>
      </w:pPr>
      <w:r w:rsidRPr="00014CC5">
        <w:rPr>
          <w:sz w:val="28"/>
          <w:szCs w:val="28"/>
        </w:rPr>
        <w:t>- информация о заявителях, заявки которых были рассмотрены;</w:t>
      </w:r>
    </w:p>
    <w:p w:rsidR="00D521EE" w:rsidRPr="00014CC5" w:rsidRDefault="00D521EE" w:rsidP="00D521EE">
      <w:pPr>
        <w:autoSpaceDE w:val="0"/>
        <w:autoSpaceDN w:val="0"/>
        <w:spacing w:line="252" w:lineRule="auto"/>
        <w:ind w:firstLine="709"/>
        <w:jc w:val="both"/>
        <w:rPr>
          <w:sz w:val="28"/>
          <w:szCs w:val="28"/>
        </w:rPr>
      </w:pPr>
      <w:r w:rsidRPr="00014CC5">
        <w:rPr>
          <w:sz w:val="28"/>
          <w:szCs w:val="28"/>
        </w:rPr>
        <w:t>-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521EE" w:rsidRPr="00014CC5" w:rsidRDefault="00D521EE" w:rsidP="003C5269">
      <w:pPr>
        <w:autoSpaceDE w:val="0"/>
        <w:autoSpaceDN w:val="0"/>
        <w:spacing w:line="233" w:lineRule="auto"/>
        <w:ind w:firstLine="709"/>
        <w:jc w:val="both"/>
        <w:rPr>
          <w:sz w:val="28"/>
          <w:szCs w:val="28"/>
        </w:rPr>
      </w:pPr>
      <w:r w:rsidRPr="00E95064">
        <w:rPr>
          <w:spacing w:val="-4"/>
          <w:sz w:val="28"/>
          <w:szCs w:val="28"/>
        </w:rPr>
        <w:lastRenderedPageBreak/>
        <w:t>- наименование получателя субсидии, с которым заключается соглашение</w:t>
      </w:r>
      <w:r w:rsidRPr="00014CC5">
        <w:rPr>
          <w:sz w:val="28"/>
          <w:szCs w:val="28"/>
        </w:rPr>
        <w:t>, и размер предоставляемой ему субсидии.</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5.14.4. Условия и порядок предоставления субсидий</w:t>
      </w:r>
      <w:r w:rsidR="00EB3093">
        <w:rPr>
          <w:sz w:val="28"/>
          <w:szCs w:val="28"/>
        </w:rPr>
        <w:t>.</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5.14.4.1. Субсидии предоставляются:</w:t>
      </w:r>
    </w:p>
    <w:p w:rsidR="00D521EE" w:rsidRPr="00014CC5" w:rsidRDefault="00D521EE" w:rsidP="003C5269">
      <w:pPr>
        <w:autoSpaceDE w:val="0"/>
        <w:autoSpaceDN w:val="0"/>
        <w:spacing w:line="233" w:lineRule="auto"/>
        <w:ind w:firstLine="709"/>
        <w:jc w:val="both"/>
        <w:rPr>
          <w:sz w:val="28"/>
          <w:szCs w:val="28"/>
        </w:rPr>
      </w:pPr>
      <w:r w:rsidRPr="00E95064">
        <w:rPr>
          <w:spacing w:val="-4"/>
          <w:sz w:val="28"/>
          <w:szCs w:val="28"/>
        </w:rPr>
        <w:t>5.14.4.1.1. На возмещение  расходов медицинских организаций, связанных</w:t>
      </w:r>
      <w:r w:rsidRPr="00014CC5">
        <w:rPr>
          <w:sz w:val="28"/>
          <w:szCs w:val="28"/>
        </w:rPr>
        <w:t xml:space="preserve"> </w:t>
      </w:r>
      <w:r w:rsidR="00E95064">
        <w:rPr>
          <w:sz w:val="28"/>
          <w:szCs w:val="28"/>
        </w:rPr>
        <w:br/>
      </w:r>
      <w:r w:rsidRPr="00014CC5">
        <w:rPr>
          <w:sz w:val="28"/>
          <w:szCs w:val="28"/>
        </w:rPr>
        <w:t>с оказанием гражданам бесплатной медицинской помощи в экстренной форме по тарифам</w:t>
      </w:r>
      <w:r w:rsidR="00EB3093">
        <w:rPr>
          <w:sz w:val="28"/>
          <w:szCs w:val="28"/>
        </w:rPr>
        <w:t>,</w:t>
      </w:r>
      <w:r w:rsidRPr="00014CC5">
        <w:rPr>
          <w:sz w:val="28"/>
          <w:szCs w:val="28"/>
        </w:rPr>
        <w:t xml:space="preserve"> утвержденным Тарифным соглашением о стоимости медицинской помощи, предоставляемой по Территориальной программе обязательного медицинского страхования на территории Пензенской области в 2021 году.</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5.14.4.2. Условия и порядок заключения между Министерством и получателем субсидии соглашения.</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5.14.4.2.1. Соглашение либо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заключается в соответствии с типовой формой, установленной Министерством финансов Пензенской области.</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5.14.4.2.2. Обязательным условием предоставления субсидии, включаемым в соглашение, является:</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 xml:space="preserve">- условие о согласовании новых условий соглашения или о расторжении соглашения при </w:t>
      </w:r>
      <w:proofErr w:type="spellStart"/>
      <w:r w:rsidRPr="00014CC5">
        <w:rPr>
          <w:sz w:val="28"/>
          <w:szCs w:val="28"/>
        </w:rPr>
        <w:t>недостижении</w:t>
      </w:r>
      <w:proofErr w:type="spellEnd"/>
      <w:r w:rsidRPr="00014CC5">
        <w:rPr>
          <w:sz w:val="28"/>
          <w:szCs w:val="28"/>
        </w:rP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подпункте 5.14.1.2 пункта 5.14.1 настоящего Порядка, приводящего к невозможности предоставления субсидии в размере, определенном в соглашении.</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5.14.4.3. Результатом предоставления субсидии является:</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 доля специалистов, допущенных к профессиональной деятельности через процедуру аккредитации, от общего количества работающих специалистов на 31 декабря года предоставления субсидии, не менее 5 %.</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Значения результата предоставления субсидии, предусмотренного настоящим пунктом, устанавливаются Министерством в соглашении.</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 xml:space="preserve">5.14.4.4. Министерство для перечисления в установленном порядке субсидий за счет средств бюджета Пензенской области на расчетные счета получателей, открытые ими в кредитных организациях, представляет </w:t>
      </w:r>
      <w:r w:rsidR="00E95064">
        <w:rPr>
          <w:sz w:val="28"/>
          <w:szCs w:val="28"/>
        </w:rPr>
        <w:br/>
      </w:r>
      <w:r w:rsidRPr="00014CC5">
        <w:rPr>
          <w:sz w:val="28"/>
          <w:szCs w:val="28"/>
        </w:rPr>
        <w:t>в Министерство финансов Пензенской области заявки на кассовый расход.</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Перечисление субсидии получателям осуществляется не позднее десятого рабочего дня, следующего за днем принятия решения о предоставлении субсидии.</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 xml:space="preserve">Порядок и сроки возврата субсидий в бюджет Пензенской области </w:t>
      </w:r>
      <w:r w:rsidR="00E95064">
        <w:rPr>
          <w:sz w:val="28"/>
          <w:szCs w:val="28"/>
        </w:rPr>
        <w:br/>
      </w:r>
      <w:r w:rsidRPr="00014CC5">
        <w:rPr>
          <w:sz w:val="28"/>
          <w:szCs w:val="28"/>
        </w:rPr>
        <w:t>в случае нарушения условий их предоставления определены пунктом 5.14.6 настоящего Порядка.</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5.14.5. Требования к отчетности</w:t>
      </w:r>
      <w:r w:rsidR="00A33E0D">
        <w:rPr>
          <w:sz w:val="28"/>
          <w:szCs w:val="28"/>
        </w:rPr>
        <w:t>.</w:t>
      </w:r>
    </w:p>
    <w:p w:rsidR="00D521EE" w:rsidRPr="00014CC5" w:rsidRDefault="00D521EE" w:rsidP="003C5269">
      <w:pPr>
        <w:autoSpaceDE w:val="0"/>
        <w:autoSpaceDN w:val="0"/>
        <w:spacing w:line="233" w:lineRule="auto"/>
        <w:ind w:firstLine="709"/>
        <w:jc w:val="both"/>
        <w:rPr>
          <w:sz w:val="28"/>
          <w:szCs w:val="28"/>
        </w:rPr>
      </w:pPr>
      <w:r w:rsidRPr="00014CC5">
        <w:rPr>
          <w:sz w:val="28"/>
          <w:szCs w:val="28"/>
        </w:rPr>
        <w:t xml:space="preserve">5.14.5.1. </w:t>
      </w:r>
      <w:proofErr w:type="gramStart"/>
      <w:r w:rsidRPr="00014CC5">
        <w:rPr>
          <w:sz w:val="28"/>
          <w:szCs w:val="28"/>
        </w:rPr>
        <w:t>Получатель в срок до 20 января года, следующего за отчетным, представляет в Министерство отчет о достижении значений результатов предоставления субсидии, указанных в подпункте 5.14.4.3 пункта 5.14.4 настоящего Порядка и соглашении, по форме, определенной типовой формой соглашения, установленной Министерством финансов Пензенской области.</w:t>
      </w:r>
      <w:proofErr w:type="gramEnd"/>
    </w:p>
    <w:p w:rsidR="00D521EE" w:rsidRPr="00014CC5" w:rsidRDefault="00D521EE" w:rsidP="00EB3093">
      <w:pPr>
        <w:autoSpaceDE w:val="0"/>
        <w:autoSpaceDN w:val="0"/>
        <w:spacing w:line="235" w:lineRule="auto"/>
        <w:ind w:firstLine="709"/>
        <w:jc w:val="both"/>
        <w:rPr>
          <w:sz w:val="28"/>
          <w:szCs w:val="28"/>
        </w:rPr>
      </w:pPr>
      <w:r w:rsidRPr="00014CC5">
        <w:rPr>
          <w:sz w:val="28"/>
          <w:szCs w:val="28"/>
        </w:rPr>
        <w:lastRenderedPageBreak/>
        <w:t>5.14.5.2. Министерство вправе устанавливать в соглашении сроки и формы представления получателем дополнительной отчетности.</w:t>
      </w:r>
    </w:p>
    <w:p w:rsidR="00D521EE" w:rsidRPr="00014CC5" w:rsidRDefault="00D521EE" w:rsidP="00EB3093">
      <w:pPr>
        <w:autoSpaceDE w:val="0"/>
        <w:autoSpaceDN w:val="0"/>
        <w:spacing w:line="235" w:lineRule="auto"/>
        <w:ind w:firstLine="709"/>
        <w:jc w:val="both"/>
        <w:rPr>
          <w:sz w:val="28"/>
          <w:szCs w:val="28"/>
        </w:rPr>
      </w:pPr>
      <w:r w:rsidRPr="00014CC5">
        <w:rPr>
          <w:sz w:val="28"/>
          <w:szCs w:val="28"/>
        </w:rPr>
        <w:t xml:space="preserve">5.14.6. Требования об осуществлении </w:t>
      </w:r>
      <w:proofErr w:type="gramStart"/>
      <w:r w:rsidRPr="00014CC5">
        <w:rPr>
          <w:sz w:val="28"/>
          <w:szCs w:val="28"/>
        </w:rPr>
        <w:t>контроля за</w:t>
      </w:r>
      <w:proofErr w:type="gramEnd"/>
      <w:r w:rsidRPr="00014CC5">
        <w:rPr>
          <w:sz w:val="28"/>
          <w:szCs w:val="28"/>
        </w:rPr>
        <w:t xml:space="preserve"> соблюдением условий, целей и порядка предоставления субсидий и ответственности за их нарушение.</w:t>
      </w:r>
    </w:p>
    <w:p w:rsidR="00D521EE" w:rsidRPr="00014CC5" w:rsidRDefault="00D521EE" w:rsidP="00EB3093">
      <w:pPr>
        <w:autoSpaceDE w:val="0"/>
        <w:autoSpaceDN w:val="0"/>
        <w:spacing w:line="235" w:lineRule="auto"/>
        <w:ind w:firstLine="709"/>
        <w:jc w:val="both"/>
        <w:rPr>
          <w:sz w:val="28"/>
          <w:szCs w:val="28"/>
        </w:rPr>
      </w:pPr>
      <w:r w:rsidRPr="00014CC5">
        <w:rPr>
          <w:sz w:val="28"/>
          <w:szCs w:val="28"/>
        </w:rPr>
        <w:t>5.14.6.1. Министерством и органами государственного финансового контроля осуществляется обязательная проверка соблюдения условий, целей и порядка предоставления субсидий их получателями.</w:t>
      </w:r>
    </w:p>
    <w:p w:rsidR="00D521EE" w:rsidRPr="00014CC5" w:rsidRDefault="00D521EE" w:rsidP="00EB3093">
      <w:pPr>
        <w:autoSpaceDE w:val="0"/>
        <w:autoSpaceDN w:val="0"/>
        <w:spacing w:line="235" w:lineRule="auto"/>
        <w:ind w:firstLine="709"/>
        <w:jc w:val="both"/>
        <w:rPr>
          <w:sz w:val="28"/>
          <w:szCs w:val="28"/>
        </w:rPr>
      </w:pPr>
      <w:r w:rsidRPr="00014CC5">
        <w:rPr>
          <w:sz w:val="28"/>
          <w:szCs w:val="28"/>
        </w:rPr>
        <w:t>5.14.6.2. Меры ответственности за нарушение условий, целей и порядка предоставления субсидий.</w:t>
      </w:r>
    </w:p>
    <w:p w:rsidR="00D521EE" w:rsidRPr="00014CC5" w:rsidRDefault="00D521EE" w:rsidP="00EB3093">
      <w:pPr>
        <w:autoSpaceDE w:val="0"/>
        <w:autoSpaceDN w:val="0"/>
        <w:spacing w:line="235" w:lineRule="auto"/>
        <w:ind w:firstLine="709"/>
        <w:jc w:val="both"/>
        <w:rPr>
          <w:sz w:val="28"/>
          <w:szCs w:val="28"/>
        </w:rPr>
      </w:pPr>
      <w:r w:rsidRPr="00014CC5">
        <w:rPr>
          <w:sz w:val="28"/>
          <w:szCs w:val="28"/>
        </w:rPr>
        <w:t>5.14.6.2.1. Субсидии подлежат возврату в случае:</w:t>
      </w:r>
    </w:p>
    <w:p w:rsidR="00D521EE" w:rsidRPr="00014CC5" w:rsidRDefault="00D521EE" w:rsidP="00EB3093">
      <w:pPr>
        <w:autoSpaceDE w:val="0"/>
        <w:autoSpaceDN w:val="0"/>
        <w:spacing w:line="235" w:lineRule="auto"/>
        <w:ind w:firstLine="709"/>
        <w:jc w:val="both"/>
        <w:rPr>
          <w:sz w:val="28"/>
          <w:szCs w:val="28"/>
        </w:rPr>
      </w:pPr>
      <w:r w:rsidRPr="00014CC5">
        <w:rPr>
          <w:sz w:val="28"/>
          <w:szCs w:val="28"/>
        </w:rPr>
        <w:t xml:space="preserve">а) нарушения получателем субсидии условий, установленных при их предоставлении, </w:t>
      </w:r>
      <w:proofErr w:type="gramStart"/>
      <w:r w:rsidRPr="00014CC5">
        <w:rPr>
          <w:sz w:val="28"/>
          <w:szCs w:val="28"/>
        </w:rPr>
        <w:t>выявленного</w:t>
      </w:r>
      <w:proofErr w:type="gramEnd"/>
      <w:r w:rsidRPr="00014CC5">
        <w:rPr>
          <w:sz w:val="28"/>
          <w:szCs w:val="28"/>
        </w:rPr>
        <w:t xml:space="preserve"> в том числе по фактам проверок, проведенных Министерством или органом государственного финансового контроля;</w:t>
      </w:r>
    </w:p>
    <w:p w:rsidR="00D521EE" w:rsidRPr="00014CC5" w:rsidRDefault="00D521EE" w:rsidP="00EB3093">
      <w:pPr>
        <w:autoSpaceDE w:val="0"/>
        <w:autoSpaceDN w:val="0"/>
        <w:spacing w:line="235" w:lineRule="auto"/>
        <w:ind w:firstLine="709"/>
        <w:jc w:val="both"/>
        <w:rPr>
          <w:sz w:val="28"/>
          <w:szCs w:val="28"/>
        </w:rPr>
      </w:pPr>
      <w:r w:rsidRPr="00014CC5">
        <w:rPr>
          <w:sz w:val="28"/>
          <w:szCs w:val="28"/>
        </w:rPr>
        <w:t xml:space="preserve">б) недостижения результатов предоставления субсидий, указанных </w:t>
      </w:r>
      <w:r w:rsidR="00C42B5B">
        <w:rPr>
          <w:sz w:val="28"/>
          <w:szCs w:val="28"/>
        </w:rPr>
        <w:br/>
      </w:r>
      <w:r w:rsidRPr="00014CC5">
        <w:rPr>
          <w:sz w:val="28"/>
          <w:szCs w:val="28"/>
        </w:rPr>
        <w:t>в подпункте 5.14.4.3 настоящего Порядка и соглашении.</w:t>
      </w:r>
    </w:p>
    <w:p w:rsidR="00D521EE" w:rsidRPr="00014CC5" w:rsidRDefault="00D521EE" w:rsidP="00EB3093">
      <w:pPr>
        <w:autoSpaceDE w:val="0"/>
        <w:autoSpaceDN w:val="0"/>
        <w:spacing w:line="235" w:lineRule="auto"/>
        <w:ind w:firstLine="709"/>
        <w:jc w:val="both"/>
        <w:rPr>
          <w:sz w:val="28"/>
          <w:szCs w:val="28"/>
        </w:rPr>
      </w:pPr>
      <w:r w:rsidRPr="00014CC5">
        <w:rPr>
          <w:sz w:val="28"/>
          <w:szCs w:val="28"/>
        </w:rPr>
        <w:t>5.14.6.2.2. Возврат субсидий осуществляется:</w:t>
      </w:r>
    </w:p>
    <w:p w:rsidR="00D521EE" w:rsidRPr="00014CC5" w:rsidRDefault="00D521EE" w:rsidP="00EB3093">
      <w:pPr>
        <w:autoSpaceDE w:val="0"/>
        <w:autoSpaceDN w:val="0"/>
        <w:spacing w:line="235" w:lineRule="auto"/>
        <w:ind w:firstLine="709"/>
        <w:jc w:val="both"/>
        <w:rPr>
          <w:sz w:val="28"/>
          <w:szCs w:val="28"/>
        </w:rPr>
      </w:pPr>
      <w:r w:rsidRPr="00EB3093">
        <w:rPr>
          <w:sz w:val="28"/>
          <w:szCs w:val="28"/>
        </w:rPr>
        <w:t xml:space="preserve">а) в случае установления факта, предусмотренного подпунктом "а" </w:t>
      </w:r>
      <w:r w:rsidR="00EB3093">
        <w:rPr>
          <w:sz w:val="28"/>
          <w:szCs w:val="28"/>
        </w:rPr>
        <w:br/>
      </w:r>
      <w:r w:rsidRPr="00EB3093">
        <w:rPr>
          <w:sz w:val="28"/>
          <w:szCs w:val="28"/>
        </w:rPr>
        <w:t>пункта 5.14.6.2.1,</w:t>
      </w:r>
      <w:r w:rsidRPr="00014CC5">
        <w:rPr>
          <w:sz w:val="28"/>
          <w:szCs w:val="28"/>
        </w:rPr>
        <w:t xml:space="preserve"> получатель субсидии возвращает 100% суммы полученной субсидии;</w:t>
      </w:r>
    </w:p>
    <w:p w:rsidR="00D521EE" w:rsidRPr="00014CC5" w:rsidRDefault="00D521EE" w:rsidP="00EB3093">
      <w:pPr>
        <w:autoSpaceDE w:val="0"/>
        <w:autoSpaceDN w:val="0"/>
        <w:spacing w:line="235" w:lineRule="auto"/>
        <w:ind w:firstLine="709"/>
        <w:jc w:val="both"/>
        <w:rPr>
          <w:sz w:val="28"/>
          <w:szCs w:val="28"/>
        </w:rPr>
      </w:pPr>
      <w:r w:rsidRPr="00014CC5">
        <w:rPr>
          <w:sz w:val="28"/>
          <w:szCs w:val="28"/>
        </w:rPr>
        <w:t>б) в случае установления факта, предусмотренного подпунктом "б" пункта 5.14.6.2.1, получатель субсидии осуществляет возврат суммы субсидии, рассчитанной по формуле:</w:t>
      </w:r>
    </w:p>
    <w:p w:rsidR="00D521EE" w:rsidRPr="00014CC5" w:rsidRDefault="00D521EE" w:rsidP="00EB3093">
      <w:pPr>
        <w:autoSpaceDE w:val="0"/>
        <w:autoSpaceDN w:val="0"/>
        <w:spacing w:line="235" w:lineRule="auto"/>
        <w:ind w:firstLine="709"/>
        <w:jc w:val="both"/>
        <w:rPr>
          <w:sz w:val="28"/>
          <w:szCs w:val="28"/>
        </w:rPr>
      </w:pPr>
      <w:proofErr w:type="spellStart"/>
      <w:proofErr w:type="gramStart"/>
      <w:r w:rsidRPr="00014CC5">
        <w:rPr>
          <w:sz w:val="28"/>
          <w:szCs w:val="28"/>
        </w:rPr>
        <w:t>V</w:t>
      </w:r>
      <w:proofErr w:type="gramEnd"/>
      <w:r w:rsidRPr="00014CC5">
        <w:rPr>
          <w:sz w:val="28"/>
          <w:szCs w:val="28"/>
        </w:rPr>
        <w:t>возврата</w:t>
      </w:r>
      <w:proofErr w:type="spellEnd"/>
      <w:r w:rsidRPr="00014CC5">
        <w:rPr>
          <w:sz w:val="28"/>
          <w:szCs w:val="28"/>
        </w:rPr>
        <w:t xml:space="preserve"> = </w:t>
      </w:r>
      <w:proofErr w:type="spellStart"/>
      <w:r w:rsidRPr="00014CC5">
        <w:rPr>
          <w:sz w:val="28"/>
          <w:szCs w:val="28"/>
        </w:rPr>
        <w:t>Vсубсидии</w:t>
      </w:r>
      <w:proofErr w:type="spellEnd"/>
      <w:r w:rsidRPr="00014CC5">
        <w:rPr>
          <w:sz w:val="28"/>
          <w:szCs w:val="28"/>
        </w:rPr>
        <w:t xml:space="preserve"> x (1 - F / P), где:</w:t>
      </w:r>
    </w:p>
    <w:p w:rsidR="00D521EE" w:rsidRPr="00014CC5" w:rsidRDefault="00D521EE" w:rsidP="00EB3093">
      <w:pPr>
        <w:autoSpaceDE w:val="0"/>
        <w:autoSpaceDN w:val="0"/>
        <w:spacing w:line="235" w:lineRule="auto"/>
        <w:ind w:firstLine="709"/>
        <w:jc w:val="both"/>
        <w:rPr>
          <w:sz w:val="28"/>
          <w:szCs w:val="28"/>
        </w:rPr>
      </w:pPr>
      <w:proofErr w:type="spellStart"/>
      <w:proofErr w:type="gramStart"/>
      <w:r w:rsidRPr="00014CC5">
        <w:rPr>
          <w:sz w:val="28"/>
          <w:szCs w:val="28"/>
        </w:rPr>
        <w:t>V</w:t>
      </w:r>
      <w:proofErr w:type="gramEnd"/>
      <w:r w:rsidRPr="00014CC5">
        <w:rPr>
          <w:sz w:val="28"/>
          <w:szCs w:val="28"/>
        </w:rPr>
        <w:t>возврата</w:t>
      </w:r>
      <w:proofErr w:type="spellEnd"/>
      <w:r w:rsidRPr="00014CC5">
        <w:rPr>
          <w:sz w:val="28"/>
          <w:szCs w:val="28"/>
        </w:rPr>
        <w:t xml:space="preserve"> - сумма субсидии, подлежащая возврату;</w:t>
      </w:r>
    </w:p>
    <w:p w:rsidR="00D521EE" w:rsidRPr="00014CC5" w:rsidRDefault="00D521EE" w:rsidP="00EB3093">
      <w:pPr>
        <w:autoSpaceDE w:val="0"/>
        <w:autoSpaceDN w:val="0"/>
        <w:spacing w:line="235" w:lineRule="auto"/>
        <w:ind w:firstLine="709"/>
        <w:jc w:val="both"/>
        <w:rPr>
          <w:sz w:val="28"/>
          <w:szCs w:val="28"/>
        </w:rPr>
      </w:pPr>
      <w:proofErr w:type="spellStart"/>
      <w:proofErr w:type="gramStart"/>
      <w:r w:rsidRPr="00014CC5">
        <w:rPr>
          <w:sz w:val="28"/>
          <w:szCs w:val="28"/>
        </w:rPr>
        <w:t>V</w:t>
      </w:r>
      <w:proofErr w:type="gramEnd"/>
      <w:r w:rsidRPr="00014CC5">
        <w:rPr>
          <w:sz w:val="28"/>
          <w:szCs w:val="28"/>
        </w:rPr>
        <w:t>субсидии</w:t>
      </w:r>
      <w:proofErr w:type="spellEnd"/>
      <w:r w:rsidRPr="00014CC5">
        <w:rPr>
          <w:sz w:val="28"/>
          <w:szCs w:val="28"/>
        </w:rPr>
        <w:t xml:space="preserve"> - размер субсидии, предоставленной получателю субсидии </w:t>
      </w:r>
      <w:r w:rsidR="00C42B5B">
        <w:rPr>
          <w:sz w:val="28"/>
          <w:szCs w:val="28"/>
        </w:rPr>
        <w:br/>
      </w:r>
      <w:r w:rsidRPr="00014CC5">
        <w:rPr>
          <w:sz w:val="28"/>
          <w:szCs w:val="28"/>
        </w:rPr>
        <w:t>в отчетном финансовом году;</w:t>
      </w:r>
    </w:p>
    <w:p w:rsidR="00D521EE" w:rsidRPr="00014CC5" w:rsidRDefault="00D521EE" w:rsidP="00EB3093">
      <w:pPr>
        <w:autoSpaceDE w:val="0"/>
        <w:autoSpaceDN w:val="0"/>
        <w:spacing w:line="235" w:lineRule="auto"/>
        <w:ind w:firstLine="709"/>
        <w:jc w:val="both"/>
        <w:rPr>
          <w:sz w:val="28"/>
          <w:szCs w:val="28"/>
        </w:rPr>
      </w:pPr>
      <w:r w:rsidRPr="00014CC5">
        <w:rPr>
          <w:sz w:val="28"/>
          <w:szCs w:val="28"/>
        </w:rPr>
        <w:t>F - фактическое значение результата;</w:t>
      </w:r>
    </w:p>
    <w:p w:rsidR="00D521EE" w:rsidRPr="00014CC5" w:rsidRDefault="00D521EE" w:rsidP="00EB3093">
      <w:pPr>
        <w:autoSpaceDE w:val="0"/>
        <w:autoSpaceDN w:val="0"/>
        <w:spacing w:line="235" w:lineRule="auto"/>
        <w:ind w:firstLine="709"/>
        <w:jc w:val="both"/>
        <w:rPr>
          <w:sz w:val="28"/>
          <w:szCs w:val="28"/>
        </w:rPr>
      </w:pPr>
      <w:r w:rsidRPr="00014CC5">
        <w:rPr>
          <w:sz w:val="28"/>
          <w:szCs w:val="28"/>
        </w:rPr>
        <w:t>P - плановое значение результата.</w:t>
      </w:r>
    </w:p>
    <w:p w:rsidR="00D521EE" w:rsidRPr="00014CC5" w:rsidRDefault="00D521EE" w:rsidP="00EB3093">
      <w:pPr>
        <w:autoSpaceDE w:val="0"/>
        <w:autoSpaceDN w:val="0"/>
        <w:spacing w:line="235" w:lineRule="auto"/>
        <w:ind w:firstLine="709"/>
        <w:jc w:val="both"/>
        <w:rPr>
          <w:sz w:val="28"/>
          <w:szCs w:val="28"/>
        </w:rPr>
      </w:pPr>
      <w:proofErr w:type="gramStart"/>
      <w:r w:rsidRPr="00014CC5">
        <w:rPr>
          <w:sz w:val="28"/>
          <w:szCs w:val="28"/>
        </w:rPr>
        <w:t xml:space="preserve">При выявлении Министерством по результатам проверок фактов, указанных в подпункте 5.14.6.2.1 настоящего Порядка, либо поступлении </w:t>
      </w:r>
      <w:r w:rsidR="00C42B5B">
        <w:rPr>
          <w:sz w:val="28"/>
          <w:szCs w:val="28"/>
        </w:rPr>
        <w:br/>
      </w:r>
      <w:r w:rsidRPr="00C42B5B">
        <w:rPr>
          <w:spacing w:val="-4"/>
          <w:sz w:val="28"/>
          <w:szCs w:val="28"/>
        </w:rPr>
        <w:t>в Министерство из органов государственного финансового контроля материалов</w:t>
      </w:r>
      <w:r w:rsidRPr="00014CC5">
        <w:rPr>
          <w:sz w:val="28"/>
          <w:szCs w:val="28"/>
        </w:rPr>
        <w:t xml:space="preserve">,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w:t>
      </w:r>
      <w:r w:rsidR="00C42B5B">
        <w:rPr>
          <w:sz w:val="28"/>
          <w:szCs w:val="28"/>
        </w:rPr>
        <w:br/>
      </w:r>
      <w:r w:rsidRPr="00014CC5">
        <w:rPr>
          <w:sz w:val="28"/>
          <w:szCs w:val="28"/>
        </w:rPr>
        <w:t>с указанием реквизитов для</w:t>
      </w:r>
      <w:proofErr w:type="gramEnd"/>
      <w:r w:rsidRPr="00014CC5">
        <w:rPr>
          <w:sz w:val="28"/>
          <w:szCs w:val="28"/>
        </w:rPr>
        <w:t xml:space="preserve"> перечисления денежных средств.</w:t>
      </w:r>
    </w:p>
    <w:p w:rsidR="00D521EE" w:rsidRPr="00014CC5" w:rsidRDefault="00D521EE" w:rsidP="00EB3093">
      <w:pPr>
        <w:autoSpaceDE w:val="0"/>
        <w:autoSpaceDN w:val="0"/>
        <w:spacing w:line="235" w:lineRule="auto"/>
        <w:ind w:firstLine="709"/>
        <w:jc w:val="both"/>
        <w:rPr>
          <w:sz w:val="28"/>
          <w:szCs w:val="28"/>
        </w:rPr>
      </w:pPr>
      <w:r w:rsidRPr="00014CC5">
        <w:rPr>
          <w:sz w:val="28"/>
          <w:szCs w:val="28"/>
        </w:rPr>
        <w:t>Получатель субсидии в течение 30 календарных дней с момента получения письменного уведомления Министерства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w:t>
      </w:r>
    </w:p>
    <w:p w:rsidR="00D521EE" w:rsidRPr="00014CC5" w:rsidRDefault="00D521EE" w:rsidP="00EB3093">
      <w:pPr>
        <w:autoSpaceDE w:val="0"/>
        <w:autoSpaceDN w:val="0"/>
        <w:spacing w:line="235" w:lineRule="auto"/>
        <w:ind w:firstLine="709"/>
        <w:jc w:val="both"/>
        <w:rPr>
          <w:sz w:val="28"/>
          <w:szCs w:val="28"/>
        </w:rPr>
      </w:pPr>
      <w:r w:rsidRPr="00014CC5">
        <w:rPr>
          <w:sz w:val="28"/>
          <w:szCs w:val="28"/>
        </w:rPr>
        <w:t xml:space="preserve">При отказе получателя субсидии произвести возврат суммы субсидии </w:t>
      </w:r>
      <w:r w:rsidR="00C42B5B">
        <w:rPr>
          <w:sz w:val="28"/>
          <w:szCs w:val="28"/>
        </w:rPr>
        <w:br/>
      </w:r>
      <w:r w:rsidRPr="00014CC5">
        <w:rPr>
          <w:sz w:val="28"/>
          <w:szCs w:val="28"/>
        </w:rPr>
        <w:t xml:space="preserve">в добровольном порядке сумма субсидии взыскивается в судебном порядке </w:t>
      </w:r>
      <w:r w:rsidR="00C42B5B">
        <w:rPr>
          <w:sz w:val="28"/>
          <w:szCs w:val="28"/>
        </w:rPr>
        <w:br/>
      </w:r>
      <w:r w:rsidRPr="00014CC5">
        <w:rPr>
          <w:sz w:val="28"/>
          <w:szCs w:val="28"/>
        </w:rPr>
        <w:t>в соответствии с законодательством Российской Федерации</w:t>
      </w:r>
      <w:proofErr w:type="gramStart"/>
      <w:r w:rsidRPr="00014CC5">
        <w:rPr>
          <w:sz w:val="28"/>
          <w:szCs w:val="28"/>
        </w:rPr>
        <w:t>.</w:t>
      </w:r>
      <w:r w:rsidR="00BD4F19" w:rsidRPr="00014CC5">
        <w:rPr>
          <w:sz w:val="28"/>
          <w:szCs w:val="28"/>
        </w:rPr>
        <w:t>"</w:t>
      </w:r>
      <w:r w:rsidRPr="00014CC5">
        <w:rPr>
          <w:sz w:val="28"/>
          <w:szCs w:val="28"/>
        </w:rPr>
        <w:t>.</w:t>
      </w:r>
      <w:proofErr w:type="gramEnd"/>
    </w:p>
    <w:p w:rsidR="00D521EE" w:rsidRPr="00014CC5" w:rsidRDefault="00D521EE" w:rsidP="00EB3093">
      <w:pPr>
        <w:pStyle w:val="ConsPlusNormal"/>
        <w:spacing w:line="235"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1.4. Раздел 6 "Стоимость программы" Программы изложить в новой редакции согласно приложению № 4 к настоящему постановлению.</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lastRenderedPageBreak/>
        <w:t xml:space="preserve">1.5. В разделе 7 "Объем медицинской помощи в расчете на одного жителя, стоимость объема медицинской помощи с учетом условий ее оказания, </w:t>
      </w:r>
      <w:proofErr w:type="spellStart"/>
      <w:r w:rsidRPr="00014CC5">
        <w:rPr>
          <w:rFonts w:ascii="Times New Roman" w:hAnsi="Times New Roman" w:cs="Times New Roman"/>
          <w:spacing w:val="-4"/>
          <w:sz w:val="28"/>
          <w:szCs w:val="28"/>
        </w:rPr>
        <w:t>подушевой</w:t>
      </w:r>
      <w:proofErr w:type="spellEnd"/>
      <w:r w:rsidRPr="00014CC5">
        <w:rPr>
          <w:rFonts w:ascii="Times New Roman" w:hAnsi="Times New Roman" w:cs="Times New Roman"/>
          <w:spacing w:val="-4"/>
          <w:sz w:val="28"/>
          <w:szCs w:val="28"/>
        </w:rPr>
        <w:t xml:space="preserve"> норматив финансирования" Программы:</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1.5.1. подпункт 7.1.5 пункта 7.1 изложить в следующей редакции:</w:t>
      </w:r>
    </w:p>
    <w:p w:rsidR="00D521EE" w:rsidRPr="00014CC5" w:rsidRDefault="00D521EE" w:rsidP="00E95064">
      <w:pPr>
        <w:pStyle w:val="ConsPlusNormal"/>
        <w:ind w:firstLine="709"/>
        <w:jc w:val="both"/>
        <w:rPr>
          <w:rFonts w:ascii="Times New Roman" w:hAnsi="Times New Roman" w:cs="Times New Roman"/>
          <w:spacing w:val="-4"/>
          <w:sz w:val="28"/>
          <w:szCs w:val="28"/>
        </w:rPr>
      </w:pPr>
      <w:proofErr w:type="gramStart"/>
      <w:r w:rsidRPr="00014CC5">
        <w:rPr>
          <w:rFonts w:ascii="Times New Roman" w:hAnsi="Times New Roman" w:cs="Times New Roman"/>
          <w:spacing w:val="-4"/>
          <w:sz w:val="28"/>
          <w:szCs w:val="28"/>
        </w:rPr>
        <w:t xml:space="preserve">"7.1.5. в связи с заболеваниями, обращений (обращение - законченный случай лечения заболевания в амбулаторных условиях с кратностью посещений по поводу одного заболевания не менее 2), за счет бюджетных ассигнований бюджета Пензенской области на 2021 - 2023 годы - 0,144 обращения на одного жителя, в рамках Программы ОМС на </w:t>
      </w:r>
      <w:r w:rsidR="00A33E0D">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 включая медицинскую реабилитацию: на 2021 - 2023 годы - 1,7877 обращения, которое включает проведение</w:t>
      </w:r>
      <w:proofErr w:type="gramEnd"/>
      <w:r w:rsidRPr="00014CC5">
        <w:rPr>
          <w:rFonts w:ascii="Times New Roman" w:hAnsi="Times New Roman" w:cs="Times New Roman"/>
          <w:spacing w:val="-4"/>
          <w:sz w:val="28"/>
          <w:szCs w:val="28"/>
        </w:rPr>
        <w:t xml:space="preserve"> следующих отдельных диагностических (лабораторных) исследований в рамках базовой программы обязательного медицинского страхования: </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7.1.5.1. на 2021 год:</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 компьютерная томография - 0,03530 исследования на </w:t>
      </w:r>
      <w:r w:rsidR="00A33E0D">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 </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C42B5B">
        <w:rPr>
          <w:rFonts w:ascii="Times New Roman" w:hAnsi="Times New Roman" w:cs="Times New Roman"/>
          <w:sz w:val="28"/>
          <w:szCs w:val="28"/>
        </w:rPr>
        <w:t>-</w:t>
      </w:r>
      <w:r w:rsidR="00A33E0D">
        <w:rPr>
          <w:rFonts w:ascii="Times New Roman" w:hAnsi="Times New Roman" w:cs="Times New Roman"/>
          <w:sz w:val="28"/>
          <w:szCs w:val="28"/>
        </w:rPr>
        <w:t> </w:t>
      </w:r>
      <w:r w:rsidRPr="00C42B5B">
        <w:rPr>
          <w:rFonts w:ascii="Times New Roman" w:hAnsi="Times New Roman" w:cs="Times New Roman"/>
          <w:sz w:val="28"/>
          <w:szCs w:val="28"/>
        </w:rPr>
        <w:t xml:space="preserve">магнитно-резонансная томография - 0,01226 исследования </w:t>
      </w:r>
      <w:r w:rsidR="00C42B5B">
        <w:rPr>
          <w:rFonts w:ascii="Times New Roman" w:hAnsi="Times New Roman" w:cs="Times New Roman"/>
          <w:sz w:val="28"/>
          <w:szCs w:val="28"/>
        </w:rPr>
        <w:br/>
      </w:r>
      <w:r w:rsidRPr="00C42B5B">
        <w:rPr>
          <w:rFonts w:ascii="Times New Roman" w:hAnsi="Times New Roman" w:cs="Times New Roman"/>
          <w:sz w:val="28"/>
          <w:szCs w:val="28"/>
        </w:rPr>
        <w:t xml:space="preserve">на </w:t>
      </w:r>
      <w:r w:rsidR="00A33E0D" w:rsidRPr="00A33E0D">
        <w:rPr>
          <w:rFonts w:ascii="Times New Roman" w:hAnsi="Times New Roman" w:cs="Times New Roman"/>
          <w:sz w:val="28"/>
          <w:szCs w:val="28"/>
        </w:rPr>
        <w:t>одно</w:t>
      </w:r>
      <w:r w:rsidRPr="00C42B5B">
        <w:rPr>
          <w:rFonts w:ascii="Times New Roman" w:hAnsi="Times New Roman" w:cs="Times New Roman"/>
          <w:sz w:val="28"/>
          <w:szCs w:val="28"/>
        </w:rPr>
        <w:t xml:space="preserve"> застрахованное</w:t>
      </w:r>
      <w:r w:rsidRPr="00014CC5">
        <w:rPr>
          <w:rFonts w:ascii="Times New Roman" w:hAnsi="Times New Roman" w:cs="Times New Roman"/>
          <w:spacing w:val="-4"/>
          <w:sz w:val="28"/>
          <w:szCs w:val="28"/>
        </w:rPr>
        <w:t xml:space="preserve"> лицо; </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w:t>
      </w:r>
      <w:r w:rsidR="00A33E0D">
        <w:rPr>
          <w:rFonts w:ascii="Times New Roman" w:hAnsi="Times New Roman" w:cs="Times New Roman"/>
          <w:spacing w:val="-4"/>
          <w:sz w:val="28"/>
          <w:szCs w:val="28"/>
        </w:rPr>
        <w:t> </w:t>
      </w:r>
      <w:r w:rsidRPr="00014CC5">
        <w:rPr>
          <w:rFonts w:ascii="Times New Roman" w:hAnsi="Times New Roman" w:cs="Times New Roman"/>
          <w:spacing w:val="-4"/>
          <w:sz w:val="28"/>
          <w:szCs w:val="28"/>
        </w:rPr>
        <w:t xml:space="preserve">ультразвуковое исследование </w:t>
      </w:r>
      <w:proofErr w:type="gramStart"/>
      <w:r w:rsidRPr="00014CC5">
        <w:rPr>
          <w:rFonts w:ascii="Times New Roman" w:hAnsi="Times New Roman" w:cs="Times New Roman"/>
          <w:spacing w:val="-4"/>
          <w:sz w:val="28"/>
          <w:szCs w:val="28"/>
        </w:rPr>
        <w:t>сердечно-сосудистой</w:t>
      </w:r>
      <w:proofErr w:type="gramEnd"/>
      <w:r w:rsidRPr="00014CC5">
        <w:rPr>
          <w:rFonts w:ascii="Times New Roman" w:hAnsi="Times New Roman" w:cs="Times New Roman"/>
          <w:spacing w:val="-4"/>
          <w:sz w:val="28"/>
          <w:szCs w:val="28"/>
        </w:rPr>
        <w:t xml:space="preserve"> системы -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0,10676 исследования на </w:t>
      </w:r>
      <w:r w:rsidR="00A33E0D" w:rsidRPr="00A33E0D">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 </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w:t>
      </w:r>
      <w:r w:rsidR="00C42B5B">
        <w:rPr>
          <w:rFonts w:ascii="Times New Roman" w:hAnsi="Times New Roman" w:cs="Times New Roman"/>
          <w:spacing w:val="-4"/>
          <w:sz w:val="28"/>
          <w:szCs w:val="28"/>
        </w:rPr>
        <w:t xml:space="preserve"> </w:t>
      </w:r>
      <w:r w:rsidRPr="00014CC5">
        <w:rPr>
          <w:rFonts w:ascii="Times New Roman" w:hAnsi="Times New Roman" w:cs="Times New Roman"/>
          <w:spacing w:val="-4"/>
          <w:sz w:val="28"/>
          <w:szCs w:val="28"/>
        </w:rPr>
        <w:t xml:space="preserve">эндоскопическое диагностическое исследование - 0,04615 исследования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на </w:t>
      </w:r>
      <w:r w:rsidR="00A33E0D" w:rsidRPr="00A33E0D">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 </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w:t>
      </w:r>
      <w:r w:rsidR="00A33E0D">
        <w:rPr>
          <w:rFonts w:ascii="Times New Roman" w:hAnsi="Times New Roman" w:cs="Times New Roman"/>
          <w:spacing w:val="-4"/>
          <w:sz w:val="28"/>
          <w:szCs w:val="28"/>
        </w:rPr>
        <w:t> </w:t>
      </w:r>
      <w:r w:rsidRPr="00014CC5">
        <w:rPr>
          <w:rFonts w:ascii="Times New Roman" w:hAnsi="Times New Roman" w:cs="Times New Roman"/>
          <w:spacing w:val="-4"/>
          <w:sz w:val="28"/>
          <w:szCs w:val="28"/>
        </w:rPr>
        <w:t xml:space="preserve">молекулярно-генетическое исследование с целью диагностики </w:t>
      </w:r>
      <w:r w:rsidRPr="00A33E0D">
        <w:rPr>
          <w:rFonts w:ascii="Times New Roman" w:hAnsi="Times New Roman" w:cs="Times New Roman"/>
          <w:spacing w:val="-8"/>
          <w:sz w:val="28"/>
          <w:szCs w:val="28"/>
        </w:rPr>
        <w:t xml:space="preserve">онкологических заболеваний - 0,001184 исследования на </w:t>
      </w:r>
      <w:r w:rsidR="00A33E0D" w:rsidRPr="00A33E0D">
        <w:rPr>
          <w:rFonts w:ascii="Times New Roman" w:hAnsi="Times New Roman" w:cs="Times New Roman"/>
          <w:spacing w:val="-8"/>
          <w:sz w:val="28"/>
          <w:szCs w:val="28"/>
        </w:rPr>
        <w:t>одно</w:t>
      </w:r>
      <w:r w:rsidRPr="00A33E0D">
        <w:rPr>
          <w:rFonts w:ascii="Times New Roman" w:hAnsi="Times New Roman" w:cs="Times New Roman"/>
          <w:spacing w:val="-8"/>
          <w:sz w:val="28"/>
          <w:szCs w:val="28"/>
        </w:rPr>
        <w:t xml:space="preserve"> застрахованное лицо;</w:t>
      </w:r>
      <w:r w:rsidRPr="00014CC5">
        <w:rPr>
          <w:rFonts w:ascii="Times New Roman" w:hAnsi="Times New Roman" w:cs="Times New Roman"/>
          <w:spacing w:val="-4"/>
          <w:sz w:val="28"/>
          <w:szCs w:val="28"/>
        </w:rPr>
        <w:t xml:space="preserve"> </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 патологоанатомическое исследование </w:t>
      </w:r>
      <w:proofErr w:type="spellStart"/>
      <w:r w:rsidRPr="00014CC5">
        <w:rPr>
          <w:rFonts w:ascii="Times New Roman" w:hAnsi="Times New Roman" w:cs="Times New Roman"/>
          <w:spacing w:val="-4"/>
          <w:sz w:val="28"/>
          <w:szCs w:val="28"/>
        </w:rPr>
        <w:t>биопсийного</w:t>
      </w:r>
      <w:proofErr w:type="spellEnd"/>
      <w:r w:rsidRPr="00014CC5">
        <w:rPr>
          <w:rFonts w:ascii="Times New Roman" w:hAnsi="Times New Roman" w:cs="Times New Roman"/>
          <w:spacing w:val="-4"/>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- 0,01292 исследования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на </w:t>
      </w:r>
      <w:r w:rsidR="00A33E0D" w:rsidRPr="00A33E0D">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 </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 тестирование на выявление новой коронавирусной инфекции (СОVID-19) - 0,14488 исследования на </w:t>
      </w:r>
      <w:r w:rsidR="00A40680">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7.1.5.2. на 2022 - 2023 годы: </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 компьютерная томография - 0,02833 исследования на </w:t>
      </w:r>
      <w:r w:rsidR="00A33E0D" w:rsidRPr="00A33E0D">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 </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 магнитно-резонансная томография - 0,01226 исследования </w:t>
      </w:r>
      <w:r w:rsidR="00A33E0D">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на </w:t>
      </w:r>
      <w:r w:rsidR="00A33E0D" w:rsidRPr="00A33E0D">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 </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 ультразвуковое исследование </w:t>
      </w:r>
      <w:proofErr w:type="gramStart"/>
      <w:r w:rsidRPr="00014CC5">
        <w:rPr>
          <w:rFonts w:ascii="Times New Roman" w:hAnsi="Times New Roman" w:cs="Times New Roman"/>
          <w:spacing w:val="-4"/>
          <w:sz w:val="28"/>
          <w:szCs w:val="28"/>
        </w:rPr>
        <w:t>сердечно-сосудистой</w:t>
      </w:r>
      <w:proofErr w:type="gramEnd"/>
      <w:r w:rsidRPr="00014CC5">
        <w:rPr>
          <w:rFonts w:ascii="Times New Roman" w:hAnsi="Times New Roman" w:cs="Times New Roman"/>
          <w:spacing w:val="-4"/>
          <w:sz w:val="28"/>
          <w:szCs w:val="28"/>
        </w:rPr>
        <w:t xml:space="preserve"> системы - </w:t>
      </w:r>
      <w:r w:rsidR="00A33E0D">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0,11588 исследования на </w:t>
      </w:r>
      <w:r w:rsidR="00A33E0D" w:rsidRPr="00A33E0D">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 </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-эндоскопическое диагностическое исследование - 0,04913 исследования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на </w:t>
      </w:r>
      <w:r w:rsidR="00A33E0D" w:rsidRPr="00A33E0D">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 </w:t>
      </w:r>
    </w:p>
    <w:p w:rsidR="00D521EE" w:rsidRPr="00A33E0D" w:rsidRDefault="00D521EE" w:rsidP="00E95064">
      <w:pPr>
        <w:pStyle w:val="ConsPlusNormal"/>
        <w:ind w:firstLine="709"/>
        <w:jc w:val="both"/>
        <w:rPr>
          <w:rFonts w:ascii="Times New Roman" w:hAnsi="Times New Roman" w:cs="Times New Roman"/>
          <w:spacing w:val="-6"/>
          <w:sz w:val="28"/>
          <w:szCs w:val="28"/>
        </w:rPr>
      </w:pPr>
      <w:r w:rsidRPr="00014CC5">
        <w:rPr>
          <w:rFonts w:ascii="Times New Roman" w:hAnsi="Times New Roman" w:cs="Times New Roman"/>
          <w:spacing w:val="-4"/>
          <w:sz w:val="28"/>
          <w:szCs w:val="28"/>
        </w:rPr>
        <w:t xml:space="preserve">- молекулярно-генетическое исследование с целью диагностики </w:t>
      </w:r>
      <w:r w:rsidRPr="00A33E0D">
        <w:rPr>
          <w:rFonts w:ascii="Times New Roman" w:hAnsi="Times New Roman" w:cs="Times New Roman"/>
          <w:spacing w:val="-6"/>
          <w:sz w:val="28"/>
          <w:szCs w:val="28"/>
        </w:rPr>
        <w:t xml:space="preserve">онкологических заболеваний - 0,001184 исследования на </w:t>
      </w:r>
      <w:r w:rsidR="00A33E0D" w:rsidRPr="00A33E0D">
        <w:rPr>
          <w:rFonts w:ascii="Times New Roman" w:hAnsi="Times New Roman" w:cs="Times New Roman"/>
          <w:spacing w:val="-6"/>
          <w:sz w:val="28"/>
          <w:szCs w:val="28"/>
        </w:rPr>
        <w:t>одно</w:t>
      </w:r>
      <w:r w:rsidRPr="00A33E0D">
        <w:rPr>
          <w:rFonts w:ascii="Times New Roman" w:hAnsi="Times New Roman" w:cs="Times New Roman"/>
          <w:spacing w:val="-6"/>
          <w:sz w:val="28"/>
          <w:szCs w:val="28"/>
        </w:rPr>
        <w:t xml:space="preserve"> застрахованное лицо; </w:t>
      </w:r>
    </w:p>
    <w:p w:rsidR="00D521EE" w:rsidRPr="00014CC5" w:rsidRDefault="00D521EE" w:rsidP="00E95064">
      <w:pPr>
        <w:pStyle w:val="ConsPlusNormal"/>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 патологоанатомическое исследование </w:t>
      </w:r>
      <w:proofErr w:type="spellStart"/>
      <w:r w:rsidRPr="00014CC5">
        <w:rPr>
          <w:rFonts w:ascii="Times New Roman" w:hAnsi="Times New Roman" w:cs="Times New Roman"/>
          <w:spacing w:val="-4"/>
          <w:sz w:val="28"/>
          <w:szCs w:val="28"/>
        </w:rPr>
        <w:t>биопсийного</w:t>
      </w:r>
      <w:proofErr w:type="spellEnd"/>
      <w:r w:rsidRPr="00014CC5">
        <w:rPr>
          <w:rFonts w:ascii="Times New Roman" w:hAnsi="Times New Roman" w:cs="Times New Roman"/>
          <w:spacing w:val="-4"/>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- 0,01431 исследования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на </w:t>
      </w:r>
      <w:r w:rsidR="00A33E0D" w:rsidRPr="00A33E0D">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 </w:t>
      </w:r>
    </w:p>
    <w:p w:rsidR="00D521EE" w:rsidRPr="00014CC5" w:rsidRDefault="00D521EE" w:rsidP="00C42B5B">
      <w:pPr>
        <w:pStyle w:val="ConsPlusNormal"/>
        <w:spacing w:line="233"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lastRenderedPageBreak/>
        <w:t xml:space="preserve">- тестирование на выявление новой коронавирусной инфекции (СОVID-19) - 0,12441 исследования на </w:t>
      </w:r>
      <w:r w:rsidR="00A33E0D" w:rsidRPr="00A33E0D">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w:t>
      </w:r>
      <w:proofErr w:type="gramStart"/>
      <w:r w:rsidRPr="00014CC5">
        <w:rPr>
          <w:rFonts w:ascii="Times New Roman" w:hAnsi="Times New Roman" w:cs="Times New Roman"/>
          <w:spacing w:val="-4"/>
          <w:sz w:val="28"/>
          <w:szCs w:val="28"/>
        </w:rPr>
        <w:t>;"</w:t>
      </w:r>
      <w:proofErr w:type="gramEnd"/>
      <w:r w:rsidRPr="00014CC5">
        <w:rPr>
          <w:rFonts w:ascii="Times New Roman" w:hAnsi="Times New Roman" w:cs="Times New Roman"/>
          <w:spacing w:val="-4"/>
          <w:sz w:val="28"/>
          <w:szCs w:val="28"/>
        </w:rPr>
        <w:t>;</w:t>
      </w:r>
    </w:p>
    <w:p w:rsidR="00D521EE" w:rsidRPr="00014CC5" w:rsidRDefault="00D521EE" w:rsidP="00C42B5B">
      <w:pPr>
        <w:pStyle w:val="ConsPlusNormal"/>
        <w:spacing w:line="233"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1.5.2. подпункт 7.1.9 пункта 7.1 изложить в следующей редакции:</w:t>
      </w:r>
    </w:p>
    <w:p w:rsidR="00D521EE" w:rsidRPr="00014CC5" w:rsidRDefault="00D521EE" w:rsidP="00C42B5B">
      <w:pPr>
        <w:pStyle w:val="ConsPlusNormal"/>
        <w:spacing w:line="233"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"7.1.9. Нормативы медицинской помощи при экстракорпоральном оплодотворении для медицинских организаций (за исключением федеральных медицинских организаций) в рамках Программы ОМС составляют: на 2021 год - 0,00059 случая на </w:t>
      </w:r>
      <w:r w:rsidR="00A40680" w:rsidRPr="00A40680">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 на 2022 год - 0,000463 случая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на </w:t>
      </w:r>
      <w:r w:rsidR="00A40680" w:rsidRPr="00A40680">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 на 2023 год - 0,000477 случая на </w:t>
      </w:r>
      <w:r w:rsidR="00A33E0D" w:rsidRPr="00A33E0D">
        <w:rPr>
          <w:rFonts w:ascii="Times New Roman" w:hAnsi="Times New Roman" w:cs="Times New Roman"/>
          <w:spacing w:val="-4"/>
          <w:sz w:val="28"/>
          <w:szCs w:val="28"/>
        </w:rPr>
        <w:t>одно</w:t>
      </w:r>
      <w:r w:rsidRPr="00014CC5">
        <w:rPr>
          <w:rFonts w:ascii="Times New Roman" w:hAnsi="Times New Roman" w:cs="Times New Roman"/>
          <w:spacing w:val="-4"/>
          <w:sz w:val="28"/>
          <w:szCs w:val="28"/>
        </w:rPr>
        <w:t xml:space="preserve"> застрахованное лицо</w:t>
      </w:r>
      <w:proofErr w:type="gramStart"/>
      <w:r w:rsidRPr="00014CC5">
        <w:rPr>
          <w:rFonts w:ascii="Times New Roman" w:hAnsi="Times New Roman" w:cs="Times New Roman"/>
          <w:spacing w:val="-4"/>
          <w:sz w:val="28"/>
          <w:szCs w:val="28"/>
        </w:rPr>
        <w:t>.";</w:t>
      </w:r>
      <w:proofErr w:type="gramEnd"/>
    </w:p>
    <w:p w:rsidR="00D521EE" w:rsidRPr="00014CC5" w:rsidRDefault="00D521EE" w:rsidP="00C42B5B">
      <w:pPr>
        <w:pStyle w:val="ConsPlusNormal"/>
        <w:spacing w:line="233"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1.5.3. подпункты 7.2.1 и 7.2.2 пункта 7.2 изложить в следующей редакции:</w:t>
      </w:r>
    </w:p>
    <w:p w:rsidR="00D521EE" w:rsidRPr="00014CC5" w:rsidRDefault="00D521EE" w:rsidP="00C42B5B">
      <w:pPr>
        <w:pStyle w:val="ConsPlusNormal"/>
        <w:spacing w:line="233"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 7.2.1. для медицинской помощи в амбулаторных условиях, оказываемой </w:t>
      </w:r>
    </w:p>
    <w:p w:rsidR="00D521EE" w:rsidRPr="00014CC5" w:rsidRDefault="00D521EE" w:rsidP="00C42B5B">
      <w:pPr>
        <w:pStyle w:val="ConsPlusNormal"/>
        <w:spacing w:line="233" w:lineRule="auto"/>
        <w:ind w:firstLine="709"/>
        <w:jc w:val="both"/>
        <w:rPr>
          <w:rFonts w:ascii="Times New Roman" w:hAnsi="Times New Roman" w:cs="Times New Roman"/>
          <w:spacing w:val="-4"/>
          <w:sz w:val="28"/>
          <w:szCs w:val="28"/>
        </w:rPr>
      </w:pPr>
      <w:proofErr w:type="gramStart"/>
      <w:r w:rsidRPr="00014CC5">
        <w:rPr>
          <w:rFonts w:ascii="Times New Roman" w:hAnsi="Times New Roman" w:cs="Times New Roman"/>
          <w:spacing w:val="-4"/>
          <w:sz w:val="28"/>
          <w:szCs w:val="28"/>
        </w:rPr>
        <w:t xml:space="preserve">с профилактической и иными целями, на первом этапе оказания медицинской помощи за счет бюджетных ассигнований бюджета Пензенской области - 0,2035 посещения на одного жителя, в рамках Программы ОМС - </w:t>
      </w:r>
      <w:r w:rsidR="00F20FF6">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1,7965 посещения на одно застрахованное лицо, на втором этапе оказания медицинской помощи за счет бюджетных ассигнований бюджета Пензенской области - 0,1362 посещения на одного жителя, в рамках Программы ОМС - </w:t>
      </w:r>
      <w:r w:rsidR="00F20FF6">
        <w:rPr>
          <w:rFonts w:ascii="Times New Roman" w:hAnsi="Times New Roman" w:cs="Times New Roman"/>
          <w:spacing w:val="-4"/>
          <w:sz w:val="28"/>
          <w:szCs w:val="28"/>
        </w:rPr>
        <w:br/>
      </w:r>
      <w:r w:rsidRPr="00014CC5">
        <w:rPr>
          <w:rFonts w:ascii="Times New Roman" w:hAnsi="Times New Roman" w:cs="Times New Roman"/>
          <w:spacing w:val="-4"/>
          <w:sz w:val="28"/>
          <w:szCs w:val="28"/>
        </w:rPr>
        <w:t>0,6331 посещения на одно застрахованное</w:t>
      </w:r>
      <w:proofErr w:type="gramEnd"/>
      <w:r w:rsidRPr="00014CC5">
        <w:rPr>
          <w:rFonts w:ascii="Times New Roman" w:hAnsi="Times New Roman" w:cs="Times New Roman"/>
          <w:spacing w:val="-4"/>
          <w:sz w:val="28"/>
          <w:szCs w:val="28"/>
        </w:rPr>
        <w:t xml:space="preserve"> лицо, на третьем этапе оказания медицинской помощи за счет бюджетных ассигнований бюджета Пензенской области - 0,1282 посещения на одного жителя, в рамках Программы ОМС -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0,5004 посещения на одно застрахованное лицо;</w:t>
      </w:r>
    </w:p>
    <w:p w:rsidR="00D521EE" w:rsidRPr="00014CC5" w:rsidRDefault="00D521EE" w:rsidP="00C42B5B">
      <w:pPr>
        <w:pStyle w:val="ConsPlusNormal"/>
        <w:spacing w:line="233" w:lineRule="auto"/>
        <w:ind w:firstLine="709"/>
        <w:jc w:val="both"/>
        <w:rPr>
          <w:rFonts w:ascii="Times New Roman" w:hAnsi="Times New Roman" w:cs="Times New Roman"/>
          <w:spacing w:val="-4"/>
          <w:sz w:val="28"/>
          <w:szCs w:val="28"/>
        </w:rPr>
      </w:pPr>
      <w:proofErr w:type="gramStart"/>
      <w:r w:rsidRPr="00014CC5">
        <w:rPr>
          <w:rFonts w:ascii="Times New Roman" w:hAnsi="Times New Roman" w:cs="Times New Roman"/>
          <w:spacing w:val="-4"/>
          <w:sz w:val="28"/>
          <w:szCs w:val="28"/>
        </w:rPr>
        <w:t xml:space="preserve">7.2.2. для медицинской помощи в амбулаторных условиях, оказываемой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в связи с заболеваниями, на первом этапе оказания медицинской помощи за счет бюджетных ассигнований бюджета Пензенской области - 0,0410 обращения </w:t>
      </w:r>
      <w:r w:rsidR="00F20FF6">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на одного жителя, в рамках Программы ОМС - 1,2404 обращения на одно застрахованное лицо, на втором этапе оказания медицинской помощи за счет бюджетных ассигнований бюджета Пензенской области - 0,0570 обращения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на одного жителя, в рамках</w:t>
      </w:r>
      <w:proofErr w:type="gramEnd"/>
      <w:r w:rsidRPr="00014CC5">
        <w:rPr>
          <w:rFonts w:ascii="Times New Roman" w:hAnsi="Times New Roman" w:cs="Times New Roman"/>
          <w:spacing w:val="-4"/>
          <w:sz w:val="28"/>
          <w:szCs w:val="28"/>
        </w:rPr>
        <w:t xml:space="preserve"> Программы ОМС - 0,3293 обращения на одно застрахованное лицо, на третьем этапе оказания медицинской помощи за счет бюджетных ассигнований бюджета Пензенской области - 0,0460 обращения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на одного жителя, в рамках Программы ОМС - 0,2180 обращения на одно застрахованное лицо</w:t>
      </w:r>
      <w:proofErr w:type="gramStart"/>
      <w:r w:rsidRPr="00014CC5">
        <w:rPr>
          <w:rFonts w:ascii="Times New Roman" w:hAnsi="Times New Roman" w:cs="Times New Roman"/>
          <w:spacing w:val="-4"/>
          <w:sz w:val="28"/>
          <w:szCs w:val="28"/>
        </w:rPr>
        <w:t>; "</w:t>
      </w:r>
      <w:proofErr w:type="gramEnd"/>
      <w:r w:rsidRPr="00014CC5">
        <w:rPr>
          <w:rFonts w:ascii="Times New Roman" w:hAnsi="Times New Roman" w:cs="Times New Roman"/>
          <w:spacing w:val="-4"/>
          <w:sz w:val="28"/>
          <w:szCs w:val="28"/>
        </w:rPr>
        <w:t>;</w:t>
      </w:r>
    </w:p>
    <w:p w:rsidR="00D521EE" w:rsidRPr="00014CC5" w:rsidRDefault="00D521EE" w:rsidP="00C42B5B">
      <w:pPr>
        <w:pStyle w:val="ConsPlusNormal"/>
        <w:spacing w:line="233"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1.5.4.</w:t>
      </w:r>
      <w:r w:rsidRPr="00014CC5">
        <w:t xml:space="preserve"> </w:t>
      </w:r>
      <w:r w:rsidR="00F20FF6" w:rsidRPr="00014CC5">
        <w:rPr>
          <w:rFonts w:ascii="Times New Roman" w:hAnsi="Times New Roman" w:cs="Times New Roman"/>
          <w:spacing w:val="-4"/>
          <w:sz w:val="28"/>
          <w:szCs w:val="28"/>
        </w:rPr>
        <w:t>п</w:t>
      </w:r>
      <w:r w:rsidRPr="00014CC5">
        <w:rPr>
          <w:rFonts w:ascii="Times New Roman" w:hAnsi="Times New Roman" w:cs="Times New Roman"/>
          <w:spacing w:val="-4"/>
          <w:sz w:val="28"/>
          <w:szCs w:val="28"/>
        </w:rPr>
        <w:t>одпункты 7.2.4 и 7.2.5 пункта 7.2 изложить в следующей редакции:</w:t>
      </w:r>
    </w:p>
    <w:p w:rsidR="00D521EE" w:rsidRPr="00014CC5" w:rsidRDefault="00D521EE" w:rsidP="00C42B5B">
      <w:pPr>
        <w:pStyle w:val="ConsPlusNormal"/>
        <w:spacing w:line="233" w:lineRule="auto"/>
        <w:ind w:firstLine="709"/>
        <w:jc w:val="both"/>
        <w:rPr>
          <w:rFonts w:ascii="Times New Roman" w:hAnsi="Times New Roman" w:cs="Times New Roman"/>
          <w:spacing w:val="-4"/>
          <w:sz w:val="28"/>
          <w:szCs w:val="28"/>
        </w:rPr>
      </w:pPr>
      <w:proofErr w:type="gramStart"/>
      <w:r w:rsidRPr="00014CC5">
        <w:rPr>
          <w:rFonts w:ascii="Times New Roman" w:hAnsi="Times New Roman" w:cs="Times New Roman"/>
          <w:spacing w:val="-4"/>
          <w:sz w:val="28"/>
          <w:szCs w:val="28"/>
        </w:rPr>
        <w:t xml:space="preserve">"7.2.4. для медицинской помощи в условиях дневных стационаров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на первом этапе оказания медицинской помощи в рамках Программы ОМС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для медицинских организаций (за исключением федеральных медицинских организаций) - 0,029733 случая лечения на одно застрахованное лицо, на втором этапе оказания медицинской помощи за счет бюджетных ассигнований бюджета Пензенской области - 0,0025 случая лечения на одного жителя, в рамках Программы ОМС для медицинских организаций (за</w:t>
      </w:r>
      <w:proofErr w:type="gramEnd"/>
      <w:r w:rsidRPr="00014CC5">
        <w:rPr>
          <w:rFonts w:ascii="Times New Roman" w:hAnsi="Times New Roman" w:cs="Times New Roman"/>
          <w:spacing w:val="-4"/>
          <w:sz w:val="28"/>
          <w:szCs w:val="28"/>
        </w:rPr>
        <w:t xml:space="preserve"> исключением федеральных медицинских организаций) - 0,015267 случая лечения на одно застрахованное лицо, на третьем этапе оказания медицинской помощи за счет бюджетных ассигнований бюджета Пензенской области - 0,0015 случая лечения на одного жителя, в рамках Программы ОМС для медицинских организаций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(за исключением федеральных медицинских организаций) - 0,016074 случая лечения на одно застрахованное лицо;</w:t>
      </w:r>
    </w:p>
    <w:p w:rsidR="00D521EE" w:rsidRPr="00014CC5" w:rsidRDefault="00D521EE" w:rsidP="00332B6D">
      <w:pPr>
        <w:pStyle w:val="ConsPlusNormal"/>
        <w:spacing w:line="252" w:lineRule="auto"/>
        <w:ind w:firstLine="709"/>
        <w:jc w:val="both"/>
        <w:rPr>
          <w:rFonts w:ascii="Times New Roman" w:hAnsi="Times New Roman" w:cs="Times New Roman"/>
          <w:spacing w:val="-4"/>
          <w:sz w:val="28"/>
          <w:szCs w:val="28"/>
        </w:rPr>
      </w:pPr>
      <w:proofErr w:type="gramStart"/>
      <w:r w:rsidRPr="00014CC5">
        <w:rPr>
          <w:rFonts w:ascii="Times New Roman" w:hAnsi="Times New Roman" w:cs="Times New Roman"/>
          <w:spacing w:val="-4"/>
          <w:sz w:val="28"/>
          <w:szCs w:val="28"/>
        </w:rPr>
        <w:lastRenderedPageBreak/>
        <w:t>7.2.5. для медицинской помощи в стационарных условиях на первом этапе оказания медицинской помощи за счет бюджетных ассигнований соответствующих бюджетов - 0,0003 случая госпитализации (законченного случая лечения в стационарных условиях) на одного жителя, в рамках Программы ОМС для медицинских организаций (за исключением федеральных медицинских организаций) - 0,021365 случая госпитализации на одно застрахованное лицо, на втором этапе оказания медицинской помощи за счет бюджетных ассигнований</w:t>
      </w:r>
      <w:proofErr w:type="gramEnd"/>
      <w:r w:rsidRPr="00014CC5">
        <w:rPr>
          <w:rFonts w:ascii="Times New Roman" w:hAnsi="Times New Roman" w:cs="Times New Roman"/>
          <w:spacing w:val="-4"/>
          <w:sz w:val="28"/>
          <w:szCs w:val="28"/>
        </w:rPr>
        <w:t xml:space="preserve"> </w:t>
      </w:r>
      <w:proofErr w:type="gramStart"/>
      <w:r w:rsidRPr="00014CC5">
        <w:rPr>
          <w:rFonts w:ascii="Times New Roman" w:hAnsi="Times New Roman" w:cs="Times New Roman"/>
          <w:spacing w:val="-4"/>
          <w:sz w:val="28"/>
          <w:szCs w:val="28"/>
        </w:rPr>
        <w:t xml:space="preserve">соответствующих бюджетов - 0,0115 случая на одного жителя, в рамках Программы ОМС для медицинских организаций (за исключением федеральных медицинских организаций) - 0,044270 случая госпитализации на одно застрахованное лицо, на третьем этапе оказания медицинской помощи за счет бюджетных ассигнований соответствующих бюджетов - 0,0028 случая на одного жителя, в рамках Программы ОМС для медицинских организаций </w:t>
      </w:r>
      <w:r w:rsidR="00C42B5B">
        <w:rPr>
          <w:rFonts w:ascii="Times New Roman" w:hAnsi="Times New Roman" w:cs="Times New Roman"/>
          <w:spacing w:val="-4"/>
          <w:sz w:val="28"/>
          <w:szCs w:val="28"/>
        </w:rPr>
        <w:br/>
      </w:r>
      <w:r w:rsidRPr="00014CC5">
        <w:rPr>
          <w:rFonts w:ascii="Times New Roman" w:hAnsi="Times New Roman" w:cs="Times New Roman"/>
          <w:spacing w:val="-4"/>
          <w:sz w:val="28"/>
          <w:szCs w:val="28"/>
        </w:rPr>
        <w:t>(за исключением федеральных медицинских организаций) - 0,099957 случая госпитализации на одно</w:t>
      </w:r>
      <w:proofErr w:type="gramEnd"/>
      <w:r w:rsidRPr="00014CC5">
        <w:rPr>
          <w:rFonts w:ascii="Times New Roman" w:hAnsi="Times New Roman" w:cs="Times New Roman"/>
          <w:spacing w:val="-4"/>
          <w:sz w:val="28"/>
          <w:szCs w:val="28"/>
        </w:rPr>
        <w:t xml:space="preserve"> застрахованное лицо</w:t>
      </w:r>
      <w:proofErr w:type="gramStart"/>
      <w:r w:rsidRPr="00014CC5">
        <w:rPr>
          <w:rFonts w:ascii="Times New Roman" w:hAnsi="Times New Roman" w:cs="Times New Roman"/>
          <w:spacing w:val="-4"/>
          <w:sz w:val="28"/>
          <w:szCs w:val="28"/>
        </w:rPr>
        <w:t>; "</w:t>
      </w:r>
      <w:proofErr w:type="gramEnd"/>
      <w:r w:rsidRPr="00014CC5">
        <w:rPr>
          <w:rFonts w:ascii="Times New Roman" w:hAnsi="Times New Roman" w:cs="Times New Roman"/>
          <w:spacing w:val="-4"/>
          <w:sz w:val="28"/>
          <w:szCs w:val="28"/>
        </w:rPr>
        <w:t>;</w:t>
      </w:r>
    </w:p>
    <w:p w:rsidR="00D521EE" w:rsidRPr="00014CC5" w:rsidRDefault="00D521EE" w:rsidP="00332B6D">
      <w:pPr>
        <w:pStyle w:val="ConsPlusNormal"/>
        <w:spacing w:line="252"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1.5.5. </w:t>
      </w:r>
      <w:r w:rsidR="00F20FF6" w:rsidRPr="00014CC5">
        <w:rPr>
          <w:rFonts w:ascii="Times New Roman" w:hAnsi="Times New Roman" w:cs="Times New Roman"/>
          <w:spacing w:val="-4"/>
          <w:sz w:val="28"/>
          <w:szCs w:val="28"/>
        </w:rPr>
        <w:t>п</w:t>
      </w:r>
      <w:r w:rsidRPr="00014CC5">
        <w:rPr>
          <w:rFonts w:ascii="Times New Roman" w:hAnsi="Times New Roman" w:cs="Times New Roman"/>
          <w:spacing w:val="-4"/>
          <w:sz w:val="28"/>
          <w:szCs w:val="28"/>
        </w:rPr>
        <w:t>одпункт 7.3.2 пункта 7.3 изложить в следующей редакции:</w:t>
      </w:r>
    </w:p>
    <w:p w:rsidR="00D521EE" w:rsidRPr="00014CC5" w:rsidRDefault="00BD4F19" w:rsidP="00332B6D">
      <w:pPr>
        <w:pStyle w:val="ConsPlusNormal"/>
        <w:spacing w:line="252" w:lineRule="auto"/>
        <w:ind w:firstLine="709"/>
        <w:jc w:val="both"/>
        <w:rPr>
          <w:rFonts w:ascii="Times New Roman" w:hAnsi="Times New Roman" w:cs="Times New Roman"/>
          <w:spacing w:val="-4"/>
          <w:sz w:val="28"/>
          <w:szCs w:val="28"/>
        </w:rPr>
      </w:pPr>
      <w:proofErr w:type="gramStart"/>
      <w:r w:rsidRPr="00014CC5">
        <w:rPr>
          <w:rFonts w:ascii="Times New Roman" w:hAnsi="Times New Roman" w:cs="Times New Roman"/>
          <w:spacing w:val="-4"/>
          <w:sz w:val="28"/>
          <w:szCs w:val="28"/>
        </w:rPr>
        <w:t>"</w:t>
      </w:r>
      <w:r w:rsidR="00D521EE" w:rsidRPr="00014CC5">
        <w:rPr>
          <w:rFonts w:ascii="Times New Roman" w:hAnsi="Times New Roman" w:cs="Times New Roman"/>
          <w:spacing w:val="-4"/>
          <w:sz w:val="28"/>
          <w:szCs w:val="28"/>
        </w:rPr>
        <w:t xml:space="preserve">7.3.2. на один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за счет средств бюджета Пензенской области </w:t>
      </w:r>
      <w:r w:rsidR="00C42B5B">
        <w:rPr>
          <w:rFonts w:ascii="Times New Roman" w:hAnsi="Times New Roman" w:cs="Times New Roman"/>
          <w:spacing w:val="-4"/>
          <w:sz w:val="28"/>
          <w:szCs w:val="28"/>
        </w:rPr>
        <w:t>-</w:t>
      </w:r>
      <w:r w:rsidR="00D521EE" w:rsidRPr="00014CC5">
        <w:rPr>
          <w:rFonts w:ascii="Times New Roman" w:hAnsi="Times New Roman" w:cs="Times New Roman"/>
          <w:spacing w:val="-4"/>
          <w:sz w:val="28"/>
          <w:szCs w:val="28"/>
        </w:rPr>
        <w:t xml:space="preserve"> 4488,15 рубля на один случай оказания медицинской помощи </w:t>
      </w:r>
      <w:proofErr w:type="spellStart"/>
      <w:r w:rsidR="00D521EE" w:rsidRPr="00014CC5">
        <w:rPr>
          <w:rFonts w:ascii="Times New Roman" w:hAnsi="Times New Roman" w:cs="Times New Roman"/>
          <w:spacing w:val="-4"/>
          <w:sz w:val="28"/>
          <w:szCs w:val="28"/>
        </w:rPr>
        <w:t>авиамедицинскими</w:t>
      </w:r>
      <w:proofErr w:type="spellEnd"/>
      <w:r w:rsidR="00D521EE" w:rsidRPr="00014CC5">
        <w:rPr>
          <w:rFonts w:ascii="Times New Roman" w:hAnsi="Times New Roman" w:cs="Times New Roman"/>
          <w:spacing w:val="-4"/>
          <w:sz w:val="28"/>
          <w:szCs w:val="28"/>
        </w:rPr>
        <w:t xml:space="preserve"> выездными бригадами скорой медицинской помощи </w:t>
      </w:r>
      <w:r w:rsidR="00C42B5B">
        <w:rPr>
          <w:rFonts w:ascii="Times New Roman" w:hAnsi="Times New Roman" w:cs="Times New Roman"/>
          <w:spacing w:val="-4"/>
          <w:sz w:val="28"/>
          <w:szCs w:val="28"/>
        </w:rPr>
        <w:br/>
      </w:r>
      <w:r w:rsidR="00D521EE" w:rsidRPr="00014CC5">
        <w:rPr>
          <w:rFonts w:ascii="Times New Roman" w:hAnsi="Times New Roman" w:cs="Times New Roman"/>
          <w:spacing w:val="-4"/>
          <w:sz w:val="28"/>
          <w:szCs w:val="28"/>
        </w:rPr>
        <w:t xml:space="preserve">при санитарно-авиационной эвакуации, осуществляемой воздушными судами </w:t>
      </w:r>
      <w:r w:rsidR="00C42B5B">
        <w:rPr>
          <w:rFonts w:ascii="Times New Roman" w:hAnsi="Times New Roman" w:cs="Times New Roman"/>
          <w:spacing w:val="-4"/>
          <w:sz w:val="28"/>
          <w:szCs w:val="28"/>
        </w:rPr>
        <w:br/>
      </w:r>
      <w:r w:rsidR="00D521EE" w:rsidRPr="00014CC5">
        <w:rPr>
          <w:rFonts w:ascii="Times New Roman" w:hAnsi="Times New Roman" w:cs="Times New Roman"/>
          <w:spacing w:val="-4"/>
          <w:sz w:val="28"/>
          <w:szCs w:val="28"/>
        </w:rPr>
        <w:t>(за исключением расходов на авиационные работы)</w:t>
      </w:r>
      <w:r w:rsidR="00E319B2">
        <w:rPr>
          <w:rFonts w:ascii="Times New Roman" w:hAnsi="Times New Roman" w:cs="Times New Roman"/>
          <w:spacing w:val="-4"/>
          <w:sz w:val="28"/>
          <w:szCs w:val="28"/>
        </w:rPr>
        <w:t>,</w:t>
      </w:r>
      <w:r w:rsidR="00D521EE" w:rsidRPr="00014CC5">
        <w:rPr>
          <w:rFonts w:ascii="Times New Roman" w:hAnsi="Times New Roman" w:cs="Times New Roman"/>
          <w:spacing w:val="-4"/>
          <w:sz w:val="28"/>
          <w:szCs w:val="28"/>
        </w:rPr>
        <w:t xml:space="preserve"> - 6578,20 рубля;</w:t>
      </w:r>
      <w:r w:rsidRPr="00014CC5">
        <w:rPr>
          <w:rFonts w:ascii="Times New Roman" w:hAnsi="Times New Roman" w:cs="Times New Roman"/>
          <w:spacing w:val="-4"/>
          <w:sz w:val="28"/>
          <w:szCs w:val="28"/>
        </w:rPr>
        <w:t>"</w:t>
      </w:r>
      <w:r w:rsidR="00E319B2">
        <w:rPr>
          <w:rFonts w:ascii="Times New Roman" w:hAnsi="Times New Roman" w:cs="Times New Roman"/>
          <w:spacing w:val="-4"/>
          <w:sz w:val="28"/>
          <w:szCs w:val="28"/>
        </w:rPr>
        <w:t>;</w:t>
      </w:r>
      <w:proofErr w:type="gramEnd"/>
    </w:p>
    <w:p w:rsidR="00D521EE" w:rsidRPr="00014CC5" w:rsidRDefault="00D521EE" w:rsidP="00332B6D">
      <w:pPr>
        <w:pStyle w:val="ConsPlusNormal"/>
        <w:spacing w:line="252"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1.5.6.</w:t>
      </w:r>
      <w:r w:rsidRPr="00014CC5">
        <w:t xml:space="preserve"> </w:t>
      </w:r>
      <w:r w:rsidR="00E319B2" w:rsidRPr="00014CC5">
        <w:rPr>
          <w:rFonts w:ascii="Times New Roman" w:hAnsi="Times New Roman" w:cs="Times New Roman"/>
          <w:spacing w:val="-4"/>
          <w:sz w:val="28"/>
          <w:szCs w:val="28"/>
        </w:rPr>
        <w:t>п</w:t>
      </w:r>
      <w:r w:rsidRPr="00014CC5">
        <w:rPr>
          <w:rFonts w:ascii="Times New Roman" w:hAnsi="Times New Roman" w:cs="Times New Roman"/>
          <w:spacing w:val="-4"/>
          <w:sz w:val="28"/>
          <w:szCs w:val="28"/>
        </w:rPr>
        <w:t>одпункт 7.3.3 пункта 7.3 изложить в следующей редакции:</w:t>
      </w:r>
    </w:p>
    <w:p w:rsidR="00D521EE" w:rsidRPr="00014CC5" w:rsidRDefault="00BD4F19" w:rsidP="00332B6D">
      <w:pPr>
        <w:pStyle w:val="ConsPlusNormal"/>
        <w:spacing w:line="252" w:lineRule="auto"/>
        <w:ind w:firstLine="709"/>
        <w:jc w:val="both"/>
        <w:rPr>
          <w:rFonts w:ascii="Times New Roman" w:hAnsi="Times New Roman" w:cs="Times New Roman"/>
          <w:spacing w:val="-4"/>
          <w:sz w:val="28"/>
          <w:szCs w:val="28"/>
        </w:rPr>
      </w:pPr>
      <w:proofErr w:type="gramStart"/>
      <w:r w:rsidRPr="00014CC5">
        <w:rPr>
          <w:rFonts w:ascii="Times New Roman" w:hAnsi="Times New Roman" w:cs="Times New Roman"/>
          <w:spacing w:val="-4"/>
          <w:sz w:val="28"/>
          <w:szCs w:val="28"/>
        </w:rPr>
        <w:t>"</w:t>
      </w:r>
      <w:r w:rsidR="00D521EE" w:rsidRPr="00014CC5">
        <w:rPr>
          <w:rFonts w:ascii="Times New Roman" w:hAnsi="Times New Roman" w:cs="Times New Roman"/>
          <w:spacing w:val="-4"/>
          <w:sz w:val="28"/>
          <w:szCs w:val="28"/>
        </w:rPr>
        <w:t xml:space="preserve">7.3.3.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Пензенской области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w:t>
      </w:r>
      <w:r w:rsidR="00C42B5B">
        <w:rPr>
          <w:rFonts w:ascii="Times New Roman" w:hAnsi="Times New Roman" w:cs="Times New Roman"/>
          <w:spacing w:val="-4"/>
          <w:sz w:val="28"/>
          <w:szCs w:val="28"/>
        </w:rPr>
        <w:t>-</w:t>
      </w:r>
      <w:r w:rsidR="00D521EE" w:rsidRPr="00014CC5">
        <w:rPr>
          <w:rFonts w:ascii="Times New Roman" w:hAnsi="Times New Roman" w:cs="Times New Roman"/>
          <w:spacing w:val="-4"/>
          <w:sz w:val="28"/>
          <w:szCs w:val="28"/>
        </w:rPr>
        <w:t xml:space="preserve"> </w:t>
      </w:r>
      <w:r w:rsidR="00332B6D">
        <w:rPr>
          <w:rFonts w:ascii="Times New Roman" w:hAnsi="Times New Roman" w:cs="Times New Roman"/>
          <w:spacing w:val="-4"/>
          <w:sz w:val="28"/>
          <w:szCs w:val="28"/>
        </w:rPr>
        <w:br/>
      </w:r>
      <w:r w:rsidR="00D521EE" w:rsidRPr="00014CC5">
        <w:rPr>
          <w:rFonts w:ascii="Times New Roman" w:hAnsi="Times New Roman" w:cs="Times New Roman"/>
          <w:spacing w:val="-4"/>
          <w:sz w:val="28"/>
          <w:szCs w:val="28"/>
        </w:rPr>
        <w:t xml:space="preserve">302,01 рубля, из них на </w:t>
      </w:r>
      <w:r w:rsidR="00E319B2" w:rsidRPr="00E319B2">
        <w:rPr>
          <w:rFonts w:ascii="Times New Roman" w:hAnsi="Times New Roman" w:cs="Times New Roman"/>
          <w:spacing w:val="-4"/>
          <w:sz w:val="28"/>
          <w:szCs w:val="28"/>
        </w:rPr>
        <w:t>одно</w:t>
      </w:r>
      <w:r w:rsidR="00D521EE" w:rsidRPr="00014CC5">
        <w:rPr>
          <w:rFonts w:ascii="Times New Roman" w:hAnsi="Times New Roman" w:cs="Times New Roman"/>
          <w:spacing w:val="-4"/>
          <w:sz w:val="28"/>
          <w:szCs w:val="28"/>
        </w:rPr>
        <w:t xml:space="preserve"> посещение при оказании паллиативной</w:t>
      </w:r>
      <w:proofErr w:type="gramEnd"/>
      <w:r w:rsidR="00D521EE" w:rsidRPr="00014CC5">
        <w:rPr>
          <w:rFonts w:ascii="Times New Roman" w:hAnsi="Times New Roman" w:cs="Times New Roman"/>
          <w:spacing w:val="-4"/>
          <w:sz w:val="28"/>
          <w:szCs w:val="28"/>
        </w:rPr>
        <w:t xml:space="preserve"> </w:t>
      </w:r>
      <w:proofErr w:type="gramStart"/>
      <w:r w:rsidR="00D521EE" w:rsidRPr="00014CC5">
        <w:rPr>
          <w:rFonts w:ascii="Times New Roman" w:hAnsi="Times New Roman" w:cs="Times New Roman"/>
          <w:spacing w:val="-4"/>
          <w:sz w:val="28"/>
          <w:szCs w:val="28"/>
        </w:rPr>
        <w:t xml:space="preserve">медицинской помощи в амбулаторных условиях, в том числе на дому (за исключением посещений на дому выездными патронажными бригадами) - 426,20 рубля, </w:t>
      </w:r>
      <w:r w:rsidR="00332B6D">
        <w:rPr>
          <w:rFonts w:ascii="Times New Roman" w:hAnsi="Times New Roman" w:cs="Times New Roman"/>
          <w:spacing w:val="-4"/>
          <w:sz w:val="28"/>
          <w:szCs w:val="28"/>
        </w:rPr>
        <w:br/>
      </w:r>
      <w:r w:rsidR="00D521EE" w:rsidRPr="00014CC5">
        <w:rPr>
          <w:rFonts w:ascii="Times New Roman" w:hAnsi="Times New Roman" w:cs="Times New Roman"/>
          <w:spacing w:val="-4"/>
          <w:sz w:val="28"/>
          <w:szCs w:val="28"/>
        </w:rPr>
        <w:t xml:space="preserve">на </w:t>
      </w:r>
      <w:r w:rsidR="00E319B2" w:rsidRPr="00E319B2">
        <w:rPr>
          <w:rFonts w:ascii="Times New Roman" w:hAnsi="Times New Roman" w:cs="Times New Roman"/>
          <w:spacing w:val="-4"/>
          <w:sz w:val="28"/>
          <w:szCs w:val="28"/>
        </w:rPr>
        <w:t>одно</w:t>
      </w:r>
      <w:r w:rsidR="00D521EE" w:rsidRPr="00014CC5">
        <w:rPr>
          <w:rFonts w:ascii="Times New Roman" w:hAnsi="Times New Roman" w:cs="Times New Roman"/>
          <w:spacing w:val="-4"/>
          <w:sz w:val="28"/>
          <w:szCs w:val="28"/>
        </w:rPr>
        <w:t xml:space="preserve">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предоставления на дому медицинских изделий) - 2131,20 рубля, за счет средств обязательного медицинского страхования - 575,60 рубля</w:t>
      </w:r>
      <w:proofErr w:type="gramEnd"/>
      <w:r w:rsidR="00D521EE" w:rsidRPr="00014CC5">
        <w:rPr>
          <w:rFonts w:ascii="Times New Roman" w:hAnsi="Times New Roman" w:cs="Times New Roman"/>
          <w:spacing w:val="-4"/>
          <w:sz w:val="28"/>
          <w:szCs w:val="28"/>
        </w:rPr>
        <w:t xml:space="preserve">, на </w:t>
      </w:r>
      <w:r w:rsidR="00E319B2" w:rsidRPr="00E319B2">
        <w:rPr>
          <w:rFonts w:ascii="Times New Roman" w:hAnsi="Times New Roman" w:cs="Times New Roman"/>
          <w:spacing w:val="-4"/>
          <w:sz w:val="28"/>
          <w:szCs w:val="28"/>
        </w:rPr>
        <w:t>одно</w:t>
      </w:r>
      <w:r w:rsidR="00D521EE" w:rsidRPr="00014CC5">
        <w:rPr>
          <w:rFonts w:ascii="Times New Roman" w:hAnsi="Times New Roman" w:cs="Times New Roman"/>
          <w:spacing w:val="-4"/>
          <w:sz w:val="28"/>
          <w:szCs w:val="28"/>
        </w:rPr>
        <w:t xml:space="preserve"> комплексное посещение </w:t>
      </w:r>
      <w:r w:rsidR="00332B6D">
        <w:rPr>
          <w:rFonts w:ascii="Times New Roman" w:hAnsi="Times New Roman" w:cs="Times New Roman"/>
          <w:spacing w:val="-4"/>
          <w:sz w:val="28"/>
          <w:szCs w:val="28"/>
        </w:rPr>
        <w:br/>
      </w:r>
      <w:r w:rsidR="00D521EE" w:rsidRPr="00014CC5">
        <w:rPr>
          <w:rFonts w:ascii="Times New Roman" w:hAnsi="Times New Roman" w:cs="Times New Roman"/>
          <w:spacing w:val="-4"/>
          <w:sz w:val="28"/>
          <w:szCs w:val="28"/>
        </w:rPr>
        <w:t xml:space="preserve">для проведения профилактических медицинских осмотров - 1909,78 рубля, </w:t>
      </w:r>
      <w:r w:rsidR="00332B6D">
        <w:rPr>
          <w:rFonts w:ascii="Times New Roman" w:hAnsi="Times New Roman" w:cs="Times New Roman"/>
          <w:spacing w:val="-4"/>
          <w:sz w:val="28"/>
          <w:szCs w:val="28"/>
        </w:rPr>
        <w:br/>
      </w:r>
      <w:r w:rsidR="00D521EE" w:rsidRPr="00014CC5">
        <w:rPr>
          <w:rFonts w:ascii="Times New Roman" w:hAnsi="Times New Roman" w:cs="Times New Roman"/>
          <w:spacing w:val="-4"/>
          <w:sz w:val="28"/>
          <w:szCs w:val="28"/>
        </w:rPr>
        <w:t xml:space="preserve">на </w:t>
      </w:r>
      <w:r w:rsidR="00E319B2" w:rsidRPr="00E319B2">
        <w:rPr>
          <w:rFonts w:ascii="Times New Roman" w:hAnsi="Times New Roman" w:cs="Times New Roman"/>
          <w:spacing w:val="-4"/>
          <w:sz w:val="28"/>
          <w:szCs w:val="28"/>
        </w:rPr>
        <w:t>одно</w:t>
      </w:r>
      <w:r w:rsidR="00D521EE" w:rsidRPr="00014CC5">
        <w:rPr>
          <w:rFonts w:ascii="Times New Roman" w:hAnsi="Times New Roman" w:cs="Times New Roman"/>
          <w:spacing w:val="-4"/>
          <w:sz w:val="28"/>
          <w:szCs w:val="28"/>
        </w:rPr>
        <w:t xml:space="preserve">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- 2195,36 рубля, </w:t>
      </w:r>
      <w:r w:rsidR="00332B6D">
        <w:rPr>
          <w:rFonts w:ascii="Times New Roman" w:hAnsi="Times New Roman" w:cs="Times New Roman"/>
          <w:spacing w:val="-4"/>
          <w:sz w:val="28"/>
          <w:szCs w:val="28"/>
        </w:rPr>
        <w:br/>
      </w:r>
      <w:r w:rsidR="00D521EE" w:rsidRPr="00014CC5">
        <w:rPr>
          <w:rFonts w:ascii="Times New Roman" w:hAnsi="Times New Roman" w:cs="Times New Roman"/>
          <w:spacing w:val="-4"/>
          <w:sz w:val="28"/>
          <w:szCs w:val="28"/>
        </w:rPr>
        <w:t xml:space="preserve">на </w:t>
      </w:r>
      <w:r w:rsidR="00E319B2" w:rsidRPr="00E319B2">
        <w:rPr>
          <w:rFonts w:ascii="Times New Roman" w:hAnsi="Times New Roman" w:cs="Times New Roman"/>
          <w:spacing w:val="-4"/>
          <w:sz w:val="28"/>
          <w:szCs w:val="28"/>
        </w:rPr>
        <w:t>одно</w:t>
      </w:r>
      <w:r w:rsidR="00D521EE" w:rsidRPr="00014CC5">
        <w:rPr>
          <w:rFonts w:ascii="Times New Roman" w:hAnsi="Times New Roman" w:cs="Times New Roman"/>
          <w:spacing w:val="-4"/>
          <w:sz w:val="28"/>
          <w:szCs w:val="28"/>
        </w:rPr>
        <w:t xml:space="preserve"> посещение с иными целями - 311,67 рубля</w:t>
      </w:r>
      <w:proofErr w:type="gramStart"/>
      <w:r w:rsidR="00D521EE" w:rsidRPr="00014CC5">
        <w:rPr>
          <w:rFonts w:ascii="Times New Roman" w:hAnsi="Times New Roman" w:cs="Times New Roman"/>
          <w:spacing w:val="-4"/>
          <w:sz w:val="28"/>
          <w:szCs w:val="28"/>
        </w:rPr>
        <w:t>;</w:t>
      </w:r>
      <w:r w:rsidRPr="00014CC5">
        <w:rPr>
          <w:rFonts w:ascii="Times New Roman" w:hAnsi="Times New Roman" w:cs="Times New Roman"/>
          <w:spacing w:val="-4"/>
          <w:sz w:val="28"/>
          <w:szCs w:val="28"/>
        </w:rPr>
        <w:t>"</w:t>
      </w:r>
      <w:proofErr w:type="gramEnd"/>
      <w:r w:rsidR="001F11FD">
        <w:rPr>
          <w:rFonts w:ascii="Times New Roman" w:hAnsi="Times New Roman" w:cs="Times New Roman"/>
          <w:spacing w:val="-4"/>
          <w:sz w:val="28"/>
          <w:szCs w:val="28"/>
        </w:rPr>
        <w:t>;</w:t>
      </w:r>
    </w:p>
    <w:p w:rsidR="00D521EE" w:rsidRPr="00014CC5" w:rsidRDefault="00D521EE" w:rsidP="00E20730">
      <w:pPr>
        <w:pStyle w:val="ConsPlusNormal"/>
        <w:spacing w:line="228"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lastRenderedPageBreak/>
        <w:t>1.5.7.</w:t>
      </w:r>
      <w:r w:rsidRPr="00014CC5">
        <w:t xml:space="preserve"> </w:t>
      </w:r>
      <w:r w:rsidR="001F11FD" w:rsidRPr="00014CC5">
        <w:rPr>
          <w:rFonts w:ascii="Times New Roman" w:hAnsi="Times New Roman" w:cs="Times New Roman"/>
          <w:spacing w:val="-4"/>
          <w:sz w:val="28"/>
          <w:szCs w:val="28"/>
        </w:rPr>
        <w:t>п</w:t>
      </w:r>
      <w:r w:rsidRPr="00014CC5">
        <w:rPr>
          <w:rFonts w:ascii="Times New Roman" w:hAnsi="Times New Roman" w:cs="Times New Roman"/>
          <w:spacing w:val="-4"/>
          <w:sz w:val="28"/>
          <w:szCs w:val="28"/>
        </w:rPr>
        <w:t>одпункт 7.3.6 пункта 7.3 изложить в следующей редакции:</w:t>
      </w:r>
    </w:p>
    <w:p w:rsidR="00D521EE" w:rsidRPr="00014CC5" w:rsidRDefault="00BD4F19" w:rsidP="00E20730">
      <w:pPr>
        <w:pStyle w:val="ConsPlusNormal"/>
        <w:spacing w:line="228" w:lineRule="auto"/>
        <w:ind w:firstLine="709"/>
        <w:jc w:val="both"/>
        <w:rPr>
          <w:rFonts w:ascii="Times New Roman" w:hAnsi="Times New Roman" w:cs="Times New Roman"/>
          <w:spacing w:val="-4"/>
          <w:sz w:val="28"/>
          <w:szCs w:val="28"/>
        </w:rPr>
      </w:pPr>
      <w:proofErr w:type="gramStart"/>
      <w:r w:rsidRPr="00014CC5">
        <w:rPr>
          <w:rFonts w:ascii="Times New Roman" w:hAnsi="Times New Roman" w:cs="Times New Roman"/>
          <w:spacing w:val="-4"/>
          <w:sz w:val="28"/>
          <w:szCs w:val="28"/>
        </w:rPr>
        <w:t>"</w:t>
      </w:r>
      <w:r w:rsidR="00D521EE" w:rsidRPr="00014CC5">
        <w:rPr>
          <w:rFonts w:ascii="Times New Roman" w:hAnsi="Times New Roman" w:cs="Times New Roman"/>
          <w:spacing w:val="-4"/>
          <w:sz w:val="28"/>
          <w:szCs w:val="28"/>
        </w:rPr>
        <w:t xml:space="preserve">7.3.6. на один случай лечения в условиях дневных стационаров за счет средств бюджета Пензенской области </w:t>
      </w:r>
      <w:r w:rsidR="00C42B5B">
        <w:rPr>
          <w:rFonts w:ascii="Times New Roman" w:hAnsi="Times New Roman" w:cs="Times New Roman"/>
          <w:spacing w:val="-4"/>
          <w:sz w:val="28"/>
          <w:szCs w:val="28"/>
        </w:rPr>
        <w:t>-</w:t>
      </w:r>
      <w:r w:rsidR="00D521EE" w:rsidRPr="00014CC5">
        <w:rPr>
          <w:rFonts w:ascii="Times New Roman" w:hAnsi="Times New Roman" w:cs="Times New Roman"/>
          <w:spacing w:val="-4"/>
          <w:sz w:val="28"/>
          <w:szCs w:val="28"/>
        </w:rPr>
        <w:t xml:space="preserve"> 10952,50 рубля, за счет средств обязательного медицинского страхования в медицинских организациях </w:t>
      </w:r>
      <w:r w:rsidR="00332B6D">
        <w:rPr>
          <w:rFonts w:ascii="Times New Roman" w:hAnsi="Times New Roman" w:cs="Times New Roman"/>
          <w:spacing w:val="-4"/>
          <w:sz w:val="28"/>
          <w:szCs w:val="28"/>
        </w:rPr>
        <w:br/>
      </w:r>
      <w:r w:rsidR="00D521EE" w:rsidRPr="00014CC5">
        <w:rPr>
          <w:rFonts w:ascii="Times New Roman" w:hAnsi="Times New Roman" w:cs="Times New Roman"/>
          <w:spacing w:val="-4"/>
          <w:sz w:val="28"/>
          <w:szCs w:val="28"/>
        </w:rPr>
        <w:t xml:space="preserve">(за исключением федеральных медицинских организаций) - 22296,69 рубля, в том </w:t>
      </w:r>
      <w:r w:rsidR="00D521EE" w:rsidRPr="001F11FD">
        <w:rPr>
          <w:rFonts w:ascii="Times New Roman" w:hAnsi="Times New Roman" w:cs="Times New Roman"/>
          <w:spacing w:val="-8"/>
          <w:sz w:val="28"/>
          <w:szCs w:val="28"/>
        </w:rPr>
        <w:t xml:space="preserve">числе на </w:t>
      </w:r>
      <w:r w:rsidR="001F11FD" w:rsidRPr="001F11FD">
        <w:rPr>
          <w:rFonts w:ascii="Times New Roman" w:hAnsi="Times New Roman" w:cs="Times New Roman"/>
          <w:spacing w:val="-8"/>
          <w:sz w:val="28"/>
          <w:szCs w:val="28"/>
        </w:rPr>
        <w:t>один</w:t>
      </w:r>
      <w:r w:rsidR="00D521EE" w:rsidRPr="001F11FD">
        <w:rPr>
          <w:rFonts w:ascii="Times New Roman" w:hAnsi="Times New Roman" w:cs="Times New Roman"/>
          <w:spacing w:val="-8"/>
          <w:sz w:val="28"/>
          <w:szCs w:val="28"/>
        </w:rPr>
        <w:t xml:space="preserve"> случай лечения по профилю "онкология" в медицинских организациях</w:t>
      </w:r>
      <w:r w:rsidR="00D521EE" w:rsidRPr="00014CC5">
        <w:rPr>
          <w:rFonts w:ascii="Times New Roman" w:hAnsi="Times New Roman" w:cs="Times New Roman"/>
          <w:spacing w:val="-4"/>
          <w:sz w:val="28"/>
          <w:szCs w:val="28"/>
        </w:rPr>
        <w:t xml:space="preserve"> (за исключением федеральных медицинских организаций) - 85294,01 рубля;</w:t>
      </w:r>
      <w:r w:rsidRPr="00014CC5">
        <w:rPr>
          <w:rFonts w:ascii="Times New Roman" w:hAnsi="Times New Roman" w:cs="Times New Roman"/>
          <w:spacing w:val="-4"/>
          <w:sz w:val="28"/>
          <w:szCs w:val="28"/>
        </w:rPr>
        <w:t>"</w:t>
      </w:r>
      <w:r w:rsidR="001F11FD">
        <w:rPr>
          <w:rFonts w:ascii="Times New Roman" w:hAnsi="Times New Roman" w:cs="Times New Roman"/>
          <w:spacing w:val="-4"/>
          <w:sz w:val="28"/>
          <w:szCs w:val="28"/>
        </w:rPr>
        <w:t>;</w:t>
      </w:r>
      <w:proofErr w:type="gramEnd"/>
    </w:p>
    <w:p w:rsidR="00D521EE" w:rsidRPr="00014CC5" w:rsidRDefault="00D521EE" w:rsidP="00E20730">
      <w:pPr>
        <w:pStyle w:val="ConsPlusNormal"/>
        <w:spacing w:line="228"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1.5.8. </w:t>
      </w:r>
      <w:r w:rsidR="001F11FD" w:rsidRPr="00014CC5">
        <w:rPr>
          <w:rFonts w:ascii="Times New Roman" w:hAnsi="Times New Roman" w:cs="Times New Roman"/>
          <w:spacing w:val="-4"/>
          <w:sz w:val="28"/>
          <w:szCs w:val="28"/>
        </w:rPr>
        <w:t>п</w:t>
      </w:r>
      <w:r w:rsidRPr="00014CC5">
        <w:rPr>
          <w:rFonts w:ascii="Times New Roman" w:hAnsi="Times New Roman" w:cs="Times New Roman"/>
          <w:spacing w:val="-4"/>
          <w:sz w:val="28"/>
          <w:szCs w:val="28"/>
        </w:rPr>
        <w:t>одпункт 7.3.7 пункта 7.3 изложить в следующей редакции:</w:t>
      </w:r>
    </w:p>
    <w:p w:rsidR="00D521EE" w:rsidRPr="00014CC5" w:rsidRDefault="00D521EE" w:rsidP="00E20730">
      <w:pPr>
        <w:pStyle w:val="ConsPlusNormal"/>
        <w:spacing w:line="228" w:lineRule="auto"/>
        <w:ind w:firstLine="709"/>
        <w:jc w:val="both"/>
        <w:rPr>
          <w:rFonts w:ascii="Times New Roman" w:hAnsi="Times New Roman" w:cs="Times New Roman"/>
          <w:spacing w:val="-4"/>
          <w:sz w:val="28"/>
          <w:szCs w:val="28"/>
        </w:rPr>
      </w:pPr>
      <w:proofErr w:type="gramStart"/>
      <w:r w:rsidRPr="00014CC5">
        <w:rPr>
          <w:rFonts w:ascii="Times New Roman" w:hAnsi="Times New Roman" w:cs="Times New Roman"/>
          <w:spacing w:val="-4"/>
          <w:sz w:val="28"/>
          <w:szCs w:val="28"/>
        </w:rPr>
        <w:t xml:space="preserve">"7.3.7. на один случай госпитализации в медицинских организациях </w:t>
      </w:r>
      <w:r w:rsidR="00332B6D">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(их структурных подразделениях), оказывающих медицинскую помощь </w:t>
      </w:r>
      <w:r w:rsidR="00332B6D">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в стационарных условиях, за счет средств соответствующих бюджетов </w:t>
      </w:r>
      <w:r w:rsidR="00C42B5B">
        <w:rPr>
          <w:rFonts w:ascii="Times New Roman" w:hAnsi="Times New Roman" w:cs="Times New Roman"/>
          <w:spacing w:val="-4"/>
          <w:sz w:val="28"/>
          <w:szCs w:val="28"/>
        </w:rPr>
        <w:t>-</w:t>
      </w:r>
      <w:r w:rsidRPr="00014CC5">
        <w:rPr>
          <w:rFonts w:ascii="Times New Roman" w:hAnsi="Times New Roman" w:cs="Times New Roman"/>
          <w:spacing w:val="-4"/>
          <w:sz w:val="28"/>
          <w:szCs w:val="28"/>
        </w:rPr>
        <w:t xml:space="preserve"> </w:t>
      </w:r>
      <w:r w:rsidR="00332B6D">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60736,30 рубля, за счет средств обязательного медицинского страхования </w:t>
      </w:r>
      <w:r w:rsidR="00332B6D">
        <w:rPr>
          <w:rFonts w:ascii="Times New Roman" w:hAnsi="Times New Roman" w:cs="Times New Roman"/>
          <w:spacing w:val="-4"/>
          <w:sz w:val="28"/>
          <w:szCs w:val="28"/>
        </w:rPr>
        <w:br/>
      </w:r>
      <w:r w:rsidRPr="00014CC5">
        <w:rPr>
          <w:rFonts w:ascii="Times New Roman" w:hAnsi="Times New Roman" w:cs="Times New Roman"/>
          <w:spacing w:val="-4"/>
          <w:sz w:val="28"/>
          <w:szCs w:val="28"/>
        </w:rPr>
        <w:t xml:space="preserve">в медицинских организациях (за исключением федеральных медицинских организаций) - 36339,11 рубля, в том числе на </w:t>
      </w:r>
      <w:r w:rsidR="00357697">
        <w:rPr>
          <w:rFonts w:ascii="Times New Roman" w:hAnsi="Times New Roman" w:cs="Times New Roman"/>
          <w:spacing w:val="-4"/>
          <w:sz w:val="28"/>
          <w:szCs w:val="28"/>
        </w:rPr>
        <w:t>один</w:t>
      </w:r>
      <w:r w:rsidRPr="00014CC5">
        <w:rPr>
          <w:rFonts w:ascii="Times New Roman" w:hAnsi="Times New Roman" w:cs="Times New Roman"/>
          <w:spacing w:val="-4"/>
          <w:sz w:val="28"/>
          <w:szCs w:val="28"/>
        </w:rPr>
        <w:t xml:space="preserve"> случай госпитализации </w:t>
      </w:r>
      <w:r w:rsidR="00E20730">
        <w:rPr>
          <w:rFonts w:ascii="Times New Roman" w:hAnsi="Times New Roman" w:cs="Times New Roman"/>
          <w:spacing w:val="-4"/>
          <w:sz w:val="28"/>
          <w:szCs w:val="28"/>
        </w:rPr>
        <w:br/>
      </w:r>
      <w:r w:rsidRPr="00014CC5">
        <w:rPr>
          <w:rFonts w:ascii="Times New Roman" w:hAnsi="Times New Roman" w:cs="Times New Roman"/>
          <w:spacing w:val="-4"/>
          <w:sz w:val="28"/>
          <w:szCs w:val="28"/>
        </w:rPr>
        <w:t>по профилю "онкология" в медицинских организациях (за исключением федеральных медицинских организаций) - 110526,51 рубля;"</w:t>
      </w:r>
      <w:r w:rsidR="001F11FD">
        <w:rPr>
          <w:rFonts w:ascii="Times New Roman" w:hAnsi="Times New Roman" w:cs="Times New Roman"/>
          <w:spacing w:val="-4"/>
          <w:sz w:val="28"/>
          <w:szCs w:val="28"/>
        </w:rPr>
        <w:t>;</w:t>
      </w:r>
      <w:proofErr w:type="gramEnd"/>
    </w:p>
    <w:p w:rsidR="00D521EE" w:rsidRPr="00014CC5" w:rsidRDefault="00D521EE" w:rsidP="00E20730">
      <w:pPr>
        <w:pStyle w:val="ConsPlusNormal"/>
        <w:spacing w:line="228"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1.5.9. </w:t>
      </w:r>
      <w:r w:rsidR="001F11FD" w:rsidRPr="00014CC5">
        <w:rPr>
          <w:rFonts w:ascii="Times New Roman" w:hAnsi="Times New Roman" w:cs="Times New Roman"/>
          <w:spacing w:val="-4"/>
          <w:sz w:val="28"/>
          <w:szCs w:val="28"/>
        </w:rPr>
        <w:t>а</w:t>
      </w:r>
      <w:r w:rsidRPr="00014CC5">
        <w:rPr>
          <w:rFonts w:ascii="Times New Roman" w:hAnsi="Times New Roman" w:cs="Times New Roman"/>
          <w:spacing w:val="-4"/>
          <w:sz w:val="28"/>
          <w:szCs w:val="28"/>
        </w:rPr>
        <w:t>бзац второй подпункта 7.3.5 пункта 7.3 изложить в следующей редакции:</w:t>
      </w:r>
    </w:p>
    <w:p w:rsidR="00D521EE" w:rsidRPr="00014CC5" w:rsidRDefault="00D521EE" w:rsidP="00E20730">
      <w:pPr>
        <w:pStyle w:val="ConsPlusNormal"/>
        <w:spacing w:line="228"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"компьютерной томографии - 3 044,19 рубля</w:t>
      </w:r>
      <w:proofErr w:type="gramStart"/>
      <w:r w:rsidRPr="00014CC5">
        <w:rPr>
          <w:rFonts w:ascii="Times New Roman" w:hAnsi="Times New Roman" w:cs="Times New Roman"/>
          <w:spacing w:val="-4"/>
          <w:sz w:val="28"/>
          <w:szCs w:val="28"/>
        </w:rPr>
        <w:t>;"</w:t>
      </w:r>
      <w:proofErr w:type="gramEnd"/>
      <w:r w:rsidR="001F11FD">
        <w:rPr>
          <w:rFonts w:ascii="Times New Roman" w:hAnsi="Times New Roman" w:cs="Times New Roman"/>
          <w:spacing w:val="-4"/>
          <w:sz w:val="28"/>
          <w:szCs w:val="28"/>
        </w:rPr>
        <w:t>;</w:t>
      </w:r>
    </w:p>
    <w:p w:rsidR="00D521EE" w:rsidRPr="00014CC5" w:rsidRDefault="00D521EE" w:rsidP="00E20730">
      <w:pPr>
        <w:pStyle w:val="ConsPlusNormal"/>
        <w:spacing w:line="228"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1.5.10. </w:t>
      </w:r>
      <w:r w:rsidR="001F11FD" w:rsidRPr="00014CC5">
        <w:rPr>
          <w:rFonts w:ascii="Times New Roman" w:hAnsi="Times New Roman" w:cs="Times New Roman"/>
          <w:spacing w:val="-4"/>
          <w:sz w:val="28"/>
          <w:szCs w:val="28"/>
        </w:rPr>
        <w:t>п</w:t>
      </w:r>
      <w:r w:rsidRPr="00014CC5">
        <w:rPr>
          <w:rFonts w:ascii="Times New Roman" w:hAnsi="Times New Roman" w:cs="Times New Roman"/>
          <w:spacing w:val="-4"/>
          <w:sz w:val="28"/>
          <w:szCs w:val="28"/>
        </w:rPr>
        <w:t>одпункт 7.3.9 пункта 7.3 изложить в следующей редакции:</w:t>
      </w:r>
    </w:p>
    <w:p w:rsidR="00D521EE" w:rsidRPr="00014CC5" w:rsidRDefault="00D521EE" w:rsidP="00E20730">
      <w:pPr>
        <w:pStyle w:val="ConsPlusNormal"/>
        <w:spacing w:line="228" w:lineRule="auto"/>
        <w:ind w:firstLine="709"/>
        <w:jc w:val="both"/>
        <w:rPr>
          <w:rFonts w:ascii="Times New Roman" w:hAnsi="Times New Roman" w:cs="Times New Roman"/>
          <w:spacing w:val="-4"/>
          <w:sz w:val="28"/>
          <w:szCs w:val="28"/>
        </w:rPr>
      </w:pPr>
      <w:r w:rsidRPr="00332B6D">
        <w:rPr>
          <w:rFonts w:ascii="Times New Roman" w:hAnsi="Times New Roman" w:cs="Times New Roman"/>
          <w:spacing w:val="-6"/>
          <w:sz w:val="28"/>
          <w:szCs w:val="28"/>
        </w:rPr>
        <w:t>"7.3.9 на один случай экстракорпорального оплодотворения для медицинских</w:t>
      </w:r>
      <w:r w:rsidRPr="00014CC5">
        <w:rPr>
          <w:rFonts w:ascii="Times New Roman" w:hAnsi="Times New Roman" w:cs="Times New Roman"/>
          <w:spacing w:val="-4"/>
          <w:sz w:val="28"/>
          <w:szCs w:val="28"/>
        </w:rPr>
        <w:t xml:space="preserve"> организаций (за исключением федеральных медицинских организаций) за счет средств обязательного медицинского страхования составляют 95 868,47 рубля</w:t>
      </w:r>
      <w:proofErr w:type="gramStart"/>
      <w:r w:rsidRPr="00014CC5">
        <w:rPr>
          <w:rFonts w:ascii="Times New Roman" w:hAnsi="Times New Roman" w:cs="Times New Roman"/>
          <w:spacing w:val="-4"/>
          <w:sz w:val="28"/>
          <w:szCs w:val="28"/>
        </w:rPr>
        <w:t>;"</w:t>
      </w:r>
      <w:proofErr w:type="gramEnd"/>
      <w:r w:rsidR="001F11FD">
        <w:rPr>
          <w:rFonts w:ascii="Times New Roman" w:hAnsi="Times New Roman" w:cs="Times New Roman"/>
          <w:spacing w:val="-4"/>
          <w:sz w:val="28"/>
          <w:szCs w:val="28"/>
        </w:rPr>
        <w:t>;</w:t>
      </w:r>
    </w:p>
    <w:p w:rsidR="00D521EE" w:rsidRPr="00014CC5" w:rsidRDefault="00D521EE" w:rsidP="00E20730">
      <w:pPr>
        <w:pStyle w:val="ConsPlusNormal"/>
        <w:spacing w:line="228"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1.5.11. </w:t>
      </w:r>
      <w:r w:rsidR="001F11FD" w:rsidRPr="00014CC5">
        <w:rPr>
          <w:rFonts w:ascii="Times New Roman" w:hAnsi="Times New Roman" w:cs="Times New Roman"/>
          <w:spacing w:val="-4"/>
          <w:sz w:val="28"/>
          <w:szCs w:val="28"/>
        </w:rPr>
        <w:t>п</w:t>
      </w:r>
      <w:r w:rsidRPr="00014CC5">
        <w:rPr>
          <w:rFonts w:ascii="Times New Roman" w:hAnsi="Times New Roman" w:cs="Times New Roman"/>
          <w:spacing w:val="-4"/>
          <w:sz w:val="28"/>
          <w:szCs w:val="28"/>
        </w:rPr>
        <w:t>ункт 7.5 изложить в следующей редакции:</w:t>
      </w:r>
    </w:p>
    <w:p w:rsidR="00D521EE" w:rsidRPr="00014CC5" w:rsidRDefault="00BD4F19" w:rsidP="00E20730">
      <w:pPr>
        <w:pStyle w:val="ConsPlusNormal"/>
        <w:spacing w:line="228"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w:t>
      </w:r>
      <w:r w:rsidR="00D521EE" w:rsidRPr="00014CC5">
        <w:rPr>
          <w:rFonts w:ascii="Times New Roman" w:hAnsi="Times New Roman" w:cs="Times New Roman"/>
          <w:spacing w:val="-4"/>
          <w:sz w:val="28"/>
          <w:szCs w:val="28"/>
        </w:rPr>
        <w:t xml:space="preserve">7.5. </w:t>
      </w:r>
      <w:proofErr w:type="spellStart"/>
      <w:r w:rsidR="00D521EE" w:rsidRPr="00014CC5">
        <w:rPr>
          <w:rFonts w:ascii="Times New Roman" w:hAnsi="Times New Roman" w:cs="Times New Roman"/>
          <w:spacing w:val="-4"/>
          <w:sz w:val="28"/>
          <w:szCs w:val="28"/>
        </w:rPr>
        <w:t>Подушевые</w:t>
      </w:r>
      <w:proofErr w:type="spellEnd"/>
      <w:r w:rsidR="00D521EE" w:rsidRPr="00014CC5">
        <w:rPr>
          <w:rFonts w:ascii="Times New Roman" w:hAnsi="Times New Roman" w:cs="Times New Roman"/>
          <w:spacing w:val="-4"/>
          <w:sz w:val="28"/>
          <w:szCs w:val="28"/>
        </w:rPr>
        <w:t xml:space="preserve"> нормативы финансирования, предусмотренные Программой (без учета расходов федерального бюджета), составляют:</w:t>
      </w:r>
    </w:p>
    <w:p w:rsidR="00D521EE" w:rsidRPr="00014CC5" w:rsidRDefault="00D521EE" w:rsidP="00E20730">
      <w:pPr>
        <w:pStyle w:val="ConsPlusNormal"/>
        <w:spacing w:line="228" w:lineRule="auto"/>
        <w:ind w:firstLine="709"/>
        <w:jc w:val="both"/>
        <w:rPr>
          <w:rFonts w:ascii="Times New Roman" w:hAnsi="Times New Roman" w:cs="Times New Roman"/>
          <w:spacing w:val="-4"/>
          <w:sz w:val="28"/>
          <w:szCs w:val="28"/>
        </w:rPr>
      </w:pPr>
      <w:proofErr w:type="gramStart"/>
      <w:r w:rsidRPr="00014CC5">
        <w:rPr>
          <w:rFonts w:ascii="Times New Roman" w:hAnsi="Times New Roman" w:cs="Times New Roman"/>
          <w:spacing w:val="-4"/>
          <w:sz w:val="28"/>
          <w:szCs w:val="28"/>
        </w:rPr>
        <w:t xml:space="preserve">- за счет бюджетных ассигнований соответствующих бюджетов (в расчете на одного жителя) в 2021 году </w:t>
      </w:r>
      <w:r w:rsidR="00C42B5B">
        <w:rPr>
          <w:rFonts w:ascii="Times New Roman" w:hAnsi="Times New Roman" w:cs="Times New Roman"/>
          <w:spacing w:val="-4"/>
          <w:sz w:val="28"/>
          <w:szCs w:val="28"/>
        </w:rPr>
        <w:t>-</w:t>
      </w:r>
      <w:r w:rsidRPr="00014CC5">
        <w:rPr>
          <w:rFonts w:ascii="Times New Roman" w:hAnsi="Times New Roman" w:cs="Times New Roman"/>
          <w:spacing w:val="-4"/>
          <w:sz w:val="28"/>
          <w:szCs w:val="28"/>
        </w:rPr>
        <w:t xml:space="preserve"> 3190,13 рубля, в 2022 году - 3734,90 рубля, </w:t>
      </w:r>
      <w:r w:rsidR="00E20730">
        <w:rPr>
          <w:rFonts w:ascii="Times New Roman" w:hAnsi="Times New Roman" w:cs="Times New Roman"/>
          <w:spacing w:val="-4"/>
          <w:sz w:val="28"/>
          <w:szCs w:val="28"/>
        </w:rPr>
        <w:br/>
      </w:r>
      <w:r w:rsidRPr="00014CC5">
        <w:rPr>
          <w:rFonts w:ascii="Times New Roman" w:hAnsi="Times New Roman" w:cs="Times New Roman"/>
          <w:spacing w:val="-4"/>
          <w:sz w:val="28"/>
          <w:szCs w:val="28"/>
        </w:rPr>
        <w:t>в 2023 году - 3854,55 рубля, за счет средств обязательного медицинского страхования на финансирование Программы ОМС, на оказание медицинской помощи медицинскими организациями (за исключением федеральных медицинских организаций) (в расчете на одно застрахованное лицо) в 2021 году - 13171,89 рубля, в 2022</w:t>
      </w:r>
      <w:proofErr w:type="gramEnd"/>
      <w:r w:rsidRPr="00014CC5">
        <w:rPr>
          <w:rFonts w:ascii="Times New Roman" w:hAnsi="Times New Roman" w:cs="Times New Roman"/>
          <w:spacing w:val="-4"/>
          <w:sz w:val="28"/>
          <w:szCs w:val="28"/>
        </w:rPr>
        <w:t xml:space="preserve"> году - 13794,31 рубля, в 2023 году - 14572,53 рубля, из них:</w:t>
      </w:r>
    </w:p>
    <w:p w:rsidR="00D521EE" w:rsidRPr="00014CC5" w:rsidRDefault="00D521EE" w:rsidP="00E20730">
      <w:pPr>
        <w:pStyle w:val="ConsPlusNormal"/>
        <w:spacing w:line="228" w:lineRule="auto"/>
        <w:ind w:firstLine="709"/>
        <w:jc w:val="both"/>
        <w:rPr>
          <w:rFonts w:ascii="Times New Roman" w:hAnsi="Times New Roman" w:cs="Times New Roman"/>
          <w:spacing w:val="-4"/>
          <w:sz w:val="28"/>
          <w:szCs w:val="28"/>
        </w:rPr>
      </w:pPr>
      <w:proofErr w:type="gramStart"/>
      <w:r w:rsidRPr="00014CC5">
        <w:rPr>
          <w:rFonts w:ascii="Times New Roman" w:hAnsi="Times New Roman" w:cs="Times New Roman"/>
          <w:spacing w:val="-4"/>
          <w:sz w:val="28"/>
          <w:szCs w:val="28"/>
        </w:rPr>
        <w:t>- за счет субвенций из бюджета Федерального фонда обязательного медицинского страхования в 2021 году (с учетом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- 83,01 рубля) - 13170,15 рубля, в 2022 году - 13792,58 рубля и в 2023 году - 14570,79 рубля;</w:t>
      </w:r>
      <w:proofErr w:type="gramEnd"/>
    </w:p>
    <w:p w:rsidR="00D521EE" w:rsidRPr="00014CC5" w:rsidRDefault="00D521EE" w:rsidP="00E20730">
      <w:pPr>
        <w:pStyle w:val="ConsPlusNormal"/>
        <w:spacing w:line="228"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за счет прочих поступлений в 2021 году - 1,74 рубля, в 2022 - 2023 годах - 1,74 рубля</w:t>
      </w:r>
      <w:proofErr w:type="gramStart"/>
      <w:r w:rsidRPr="00014CC5">
        <w:rPr>
          <w:rFonts w:ascii="Times New Roman" w:hAnsi="Times New Roman" w:cs="Times New Roman"/>
          <w:spacing w:val="-4"/>
          <w:sz w:val="28"/>
          <w:szCs w:val="28"/>
        </w:rPr>
        <w:t>.</w:t>
      </w:r>
      <w:r w:rsidR="00BD4F19" w:rsidRPr="00014CC5">
        <w:rPr>
          <w:rFonts w:ascii="Times New Roman" w:hAnsi="Times New Roman" w:cs="Times New Roman"/>
          <w:spacing w:val="-4"/>
          <w:sz w:val="28"/>
          <w:szCs w:val="28"/>
        </w:rPr>
        <w:t>"</w:t>
      </w:r>
      <w:r w:rsidRPr="00014CC5">
        <w:rPr>
          <w:rFonts w:ascii="Times New Roman" w:hAnsi="Times New Roman" w:cs="Times New Roman"/>
          <w:spacing w:val="-4"/>
          <w:sz w:val="28"/>
          <w:szCs w:val="28"/>
        </w:rPr>
        <w:t>.</w:t>
      </w:r>
      <w:proofErr w:type="gramEnd"/>
    </w:p>
    <w:p w:rsidR="00D521EE" w:rsidRPr="00014CC5" w:rsidRDefault="00D521EE" w:rsidP="00E20730">
      <w:pPr>
        <w:pStyle w:val="ConsPlusNormal"/>
        <w:spacing w:line="228" w:lineRule="auto"/>
        <w:ind w:firstLine="709"/>
        <w:jc w:val="both"/>
        <w:rPr>
          <w:rFonts w:ascii="Times New Roman" w:hAnsi="Times New Roman" w:cs="Times New Roman"/>
          <w:spacing w:val="-4"/>
          <w:sz w:val="28"/>
          <w:szCs w:val="28"/>
        </w:rPr>
      </w:pPr>
      <w:r w:rsidRPr="00014CC5">
        <w:rPr>
          <w:rFonts w:ascii="Times New Roman" w:hAnsi="Times New Roman" w:cs="Times New Roman"/>
          <w:spacing w:val="-4"/>
          <w:sz w:val="28"/>
          <w:szCs w:val="28"/>
        </w:rPr>
        <w:t xml:space="preserve">1.6. Пункт 8.2 раздела 8 </w:t>
      </w:r>
      <w:r w:rsidR="00BD4F19" w:rsidRPr="00014CC5">
        <w:rPr>
          <w:rFonts w:ascii="Times New Roman" w:hAnsi="Times New Roman" w:cs="Times New Roman"/>
          <w:spacing w:val="-4"/>
          <w:sz w:val="28"/>
          <w:szCs w:val="28"/>
        </w:rPr>
        <w:t>"</w:t>
      </w:r>
      <w:r w:rsidRPr="00014CC5">
        <w:rPr>
          <w:rFonts w:ascii="Times New Roman" w:hAnsi="Times New Roman" w:cs="Times New Roman"/>
          <w:spacing w:val="-4"/>
          <w:sz w:val="28"/>
          <w:szCs w:val="28"/>
        </w:rPr>
        <w:t>Порядок оплаты за счет бюджетных ассигнований бюджета Пензенской области медицинской помощи в экстренной форме, оказанной медицинскими организациями, включенными в перечень медицинских организаций, участвующих в реализации Программы</w:t>
      </w:r>
      <w:r w:rsidR="00BD4F19" w:rsidRPr="00014CC5">
        <w:rPr>
          <w:rFonts w:ascii="Times New Roman" w:hAnsi="Times New Roman" w:cs="Times New Roman"/>
          <w:spacing w:val="-4"/>
          <w:sz w:val="28"/>
          <w:szCs w:val="28"/>
        </w:rPr>
        <w:t>"</w:t>
      </w:r>
      <w:r w:rsidRPr="00014CC5">
        <w:rPr>
          <w:rFonts w:ascii="Times New Roman" w:hAnsi="Times New Roman" w:cs="Times New Roman"/>
          <w:spacing w:val="-4"/>
          <w:sz w:val="28"/>
          <w:szCs w:val="28"/>
        </w:rPr>
        <w:t xml:space="preserve"> Программы признать утратившим силу.</w:t>
      </w:r>
    </w:p>
    <w:p w:rsidR="00D521EE" w:rsidRPr="00014CC5" w:rsidRDefault="00D521EE" w:rsidP="00E95064">
      <w:pPr>
        <w:widowControl/>
        <w:autoSpaceDE w:val="0"/>
        <w:autoSpaceDN w:val="0"/>
        <w:adjustRightInd w:val="0"/>
        <w:ind w:firstLine="709"/>
        <w:jc w:val="both"/>
        <w:rPr>
          <w:sz w:val="28"/>
          <w:szCs w:val="28"/>
        </w:rPr>
      </w:pPr>
      <w:r w:rsidRPr="00014CC5">
        <w:rPr>
          <w:sz w:val="28"/>
          <w:szCs w:val="28"/>
        </w:rPr>
        <w:lastRenderedPageBreak/>
        <w:t>2. Настоящее постановление вступает в силу со дня официального опубликования.</w:t>
      </w:r>
    </w:p>
    <w:p w:rsidR="00D521EE" w:rsidRPr="00014CC5" w:rsidRDefault="00D521EE" w:rsidP="00E95064">
      <w:pPr>
        <w:ind w:firstLine="709"/>
        <w:jc w:val="both"/>
      </w:pPr>
      <w:r w:rsidRPr="00014CC5">
        <w:rPr>
          <w:sz w:val="28"/>
          <w:szCs w:val="28"/>
        </w:rPr>
        <w:t xml:space="preserve">3. </w:t>
      </w:r>
      <w:r w:rsidRPr="00014CC5">
        <w:rPr>
          <w:sz w:val="28"/>
        </w:rPr>
        <w:t>Настоящее постановление действует в части,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w:t>
      </w:r>
    </w:p>
    <w:p w:rsidR="00D521EE" w:rsidRPr="00014CC5" w:rsidRDefault="00D521EE" w:rsidP="00E95064">
      <w:pPr>
        <w:ind w:firstLine="709"/>
        <w:jc w:val="both"/>
        <w:rPr>
          <w:sz w:val="28"/>
        </w:rPr>
      </w:pPr>
      <w:r w:rsidRPr="00014CC5">
        <w:rPr>
          <w:sz w:val="28"/>
          <w:szCs w:val="28"/>
        </w:rPr>
        <w:t xml:space="preserve">4. </w:t>
      </w:r>
      <w:r w:rsidR="00DC35BB" w:rsidRPr="00A9267D">
        <w:rPr>
          <w:color w:val="000000"/>
          <w:spacing w:val="-4"/>
          <w:sz w:val="28"/>
          <w:szCs w:val="28"/>
        </w:rPr>
        <w:t>Настоящее постановление опубликовать в газете "Пензенские губернские</w:t>
      </w:r>
      <w:r w:rsidR="00DC35BB" w:rsidRPr="00295F30">
        <w:rPr>
          <w:color w:val="000000"/>
          <w:sz w:val="28"/>
          <w:szCs w:val="28"/>
        </w:rPr>
        <w:t xml:space="preserve"> ведомости</w:t>
      </w:r>
      <w:r w:rsidR="00DC35BB">
        <w:rPr>
          <w:color w:val="000000"/>
          <w:sz w:val="28"/>
          <w:szCs w:val="28"/>
        </w:rPr>
        <w:t>"</w:t>
      </w:r>
      <w:r w:rsidR="00DC35BB" w:rsidRPr="00295F30">
        <w:rPr>
          <w:color w:val="000000"/>
          <w:sz w:val="28"/>
          <w:szCs w:val="28"/>
        </w:rPr>
        <w:t xml:space="preserve"> и разместить (опубликовать) на </w:t>
      </w:r>
      <w:r w:rsidR="00DC35BB">
        <w:rPr>
          <w:color w:val="000000"/>
          <w:sz w:val="28"/>
          <w:szCs w:val="28"/>
        </w:rPr>
        <w:t>"</w:t>
      </w:r>
      <w:r w:rsidR="00DC35BB" w:rsidRPr="00295F30">
        <w:rPr>
          <w:color w:val="000000"/>
          <w:sz w:val="28"/>
          <w:szCs w:val="28"/>
        </w:rPr>
        <w:t xml:space="preserve">Официальном </w:t>
      </w:r>
      <w:proofErr w:type="gramStart"/>
      <w:r w:rsidR="00DC35BB" w:rsidRPr="00295F30">
        <w:rPr>
          <w:color w:val="000000"/>
          <w:sz w:val="28"/>
          <w:szCs w:val="28"/>
        </w:rPr>
        <w:t>интернет-портале</w:t>
      </w:r>
      <w:proofErr w:type="gramEnd"/>
      <w:r w:rsidR="00DC35BB" w:rsidRPr="00295F30">
        <w:rPr>
          <w:color w:val="000000"/>
          <w:sz w:val="28"/>
          <w:szCs w:val="28"/>
        </w:rPr>
        <w:t xml:space="preserve"> </w:t>
      </w:r>
      <w:r w:rsidR="00DC35BB" w:rsidRPr="00A9267D">
        <w:rPr>
          <w:color w:val="000000"/>
          <w:spacing w:val="-10"/>
          <w:sz w:val="28"/>
          <w:szCs w:val="28"/>
        </w:rPr>
        <w:t>правовой информации" (www.pravo.gov.ru) и на официальном сайте Правительства</w:t>
      </w:r>
      <w:r w:rsidR="00DC35BB" w:rsidRPr="00295F30">
        <w:rPr>
          <w:color w:val="000000"/>
          <w:sz w:val="28"/>
          <w:szCs w:val="28"/>
        </w:rPr>
        <w:t xml:space="preserve"> </w:t>
      </w:r>
      <w:r w:rsidR="00DC35BB" w:rsidRPr="00295F30">
        <w:rPr>
          <w:color w:val="000000"/>
          <w:spacing w:val="-6"/>
          <w:sz w:val="28"/>
          <w:szCs w:val="28"/>
        </w:rPr>
        <w:t xml:space="preserve">Пензенской области в информационно-телекоммуникационной сети </w:t>
      </w:r>
      <w:r w:rsidR="00DC35BB">
        <w:rPr>
          <w:color w:val="000000"/>
          <w:spacing w:val="-6"/>
          <w:sz w:val="28"/>
          <w:szCs w:val="28"/>
        </w:rPr>
        <w:t>"</w:t>
      </w:r>
      <w:r w:rsidR="00DC35BB" w:rsidRPr="00295F30">
        <w:rPr>
          <w:color w:val="000000"/>
          <w:spacing w:val="-6"/>
          <w:sz w:val="28"/>
          <w:szCs w:val="28"/>
        </w:rPr>
        <w:t>Интернет</w:t>
      </w:r>
      <w:r w:rsidR="00DC35BB">
        <w:rPr>
          <w:color w:val="000000"/>
          <w:spacing w:val="-6"/>
          <w:sz w:val="28"/>
          <w:szCs w:val="28"/>
        </w:rPr>
        <w:t>"</w:t>
      </w:r>
      <w:r w:rsidR="00DC35BB" w:rsidRPr="00295F30">
        <w:rPr>
          <w:color w:val="000000"/>
          <w:spacing w:val="-6"/>
          <w:sz w:val="28"/>
          <w:szCs w:val="28"/>
        </w:rPr>
        <w:t>.</w:t>
      </w:r>
    </w:p>
    <w:p w:rsidR="00D521EE" w:rsidRPr="00014CC5" w:rsidRDefault="00D521EE" w:rsidP="00E95064">
      <w:pPr>
        <w:ind w:firstLine="709"/>
        <w:jc w:val="both"/>
        <w:rPr>
          <w:sz w:val="28"/>
        </w:rPr>
      </w:pPr>
      <w:r w:rsidRPr="00014CC5">
        <w:rPr>
          <w:sz w:val="28"/>
        </w:rPr>
        <w:t xml:space="preserve">5. </w:t>
      </w:r>
      <w:proofErr w:type="gramStart"/>
      <w:r w:rsidRPr="00014CC5">
        <w:rPr>
          <w:sz w:val="28"/>
          <w:szCs w:val="28"/>
        </w:rPr>
        <w:t>Контроль за</w:t>
      </w:r>
      <w:proofErr w:type="gramEnd"/>
      <w:r w:rsidRPr="00014CC5">
        <w:rPr>
          <w:sz w:val="28"/>
          <w:szCs w:val="28"/>
        </w:rPr>
        <w:t xml:space="preserve"> исполнением настоящего постановления возложить на </w:t>
      </w:r>
      <w:r w:rsidRPr="00014CC5">
        <w:rPr>
          <w:spacing w:val="-4"/>
          <w:sz w:val="28"/>
          <w:szCs w:val="28"/>
        </w:rPr>
        <w:t>заместителя Председателя Правительства Пензенской области, координирующего</w:t>
      </w:r>
      <w:r w:rsidRPr="00014CC5">
        <w:rPr>
          <w:sz w:val="28"/>
          <w:szCs w:val="28"/>
        </w:rPr>
        <w:t xml:space="preserve"> вопросы здравоохранения.</w:t>
      </w:r>
    </w:p>
    <w:p w:rsidR="00D521EE" w:rsidRPr="00014CC5" w:rsidRDefault="00D521EE" w:rsidP="00D521EE">
      <w:pPr>
        <w:jc w:val="both"/>
        <w:rPr>
          <w:sz w:val="28"/>
        </w:rPr>
      </w:pPr>
    </w:p>
    <w:p w:rsidR="00D521EE" w:rsidRPr="00014CC5" w:rsidRDefault="00D521EE" w:rsidP="00D521EE">
      <w:pPr>
        <w:jc w:val="both"/>
        <w:rPr>
          <w:sz w:val="28"/>
        </w:rPr>
      </w:pPr>
    </w:p>
    <w:p w:rsidR="00BA5A70" w:rsidRPr="00014CC5" w:rsidRDefault="00BA5A70">
      <w:pPr>
        <w:jc w:val="both"/>
        <w:rPr>
          <w:sz w:val="28"/>
        </w:rPr>
      </w:pPr>
    </w:p>
    <w:tbl>
      <w:tblPr>
        <w:tblW w:w="0" w:type="auto"/>
        <w:tblLayout w:type="fixed"/>
        <w:tblLook w:val="0000" w:firstRow="0" w:lastRow="0" w:firstColumn="0" w:lastColumn="0" w:noHBand="0" w:noVBand="0"/>
      </w:tblPr>
      <w:tblGrid>
        <w:gridCol w:w="4786"/>
        <w:gridCol w:w="5068"/>
      </w:tblGrid>
      <w:tr w:rsidR="00AD5B9C" w:rsidRPr="00014CC5" w:rsidTr="00C6339C">
        <w:tc>
          <w:tcPr>
            <w:tcW w:w="4786" w:type="dxa"/>
          </w:tcPr>
          <w:p w:rsidR="00AD5B9C" w:rsidRPr="00014CC5" w:rsidRDefault="00AD5B9C" w:rsidP="00C6339C">
            <w:pPr>
              <w:pStyle w:val="4"/>
            </w:pPr>
            <w:r w:rsidRPr="00014CC5">
              <w:t xml:space="preserve">Временно </w:t>
            </w:r>
            <w:proofErr w:type="gramStart"/>
            <w:r w:rsidRPr="00014CC5">
              <w:t>исполняющий</w:t>
            </w:r>
            <w:proofErr w:type="gramEnd"/>
            <w:r w:rsidRPr="00014CC5">
              <w:t xml:space="preserve"> обязанности Губернатора Пензенской области</w:t>
            </w:r>
          </w:p>
        </w:tc>
        <w:tc>
          <w:tcPr>
            <w:tcW w:w="5068" w:type="dxa"/>
          </w:tcPr>
          <w:p w:rsidR="00AD5B9C" w:rsidRPr="00014CC5" w:rsidRDefault="00AD5B9C" w:rsidP="00C6339C">
            <w:pPr>
              <w:jc w:val="right"/>
              <w:rPr>
                <w:sz w:val="28"/>
              </w:rPr>
            </w:pPr>
          </w:p>
          <w:p w:rsidR="00AD5B9C" w:rsidRPr="00014CC5" w:rsidRDefault="00AD5B9C" w:rsidP="004E035B">
            <w:pPr>
              <w:rPr>
                <w:sz w:val="28"/>
              </w:rPr>
            </w:pPr>
            <w:r w:rsidRPr="00014CC5">
              <w:rPr>
                <w:sz w:val="28"/>
              </w:rPr>
              <w:t>О.В. Мельниченко</w:t>
            </w:r>
          </w:p>
        </w:tc>
      </w:tr>
    </w:tbl>
    <w:p w:rsidR="00BA5A70" w:rsidRPr="00014CC5" w:rsidRDefault="00BA5A70">
      <w:pPr>
        <w:jc w:val="both"/>
        <w:rPr>
          <w:sz w:val="28"/>
        </w:rPr>
      </w:pPr>
    </w:p>
    <w:p w:rsidR="00426FF1" w:rsidRPr="00014CC5" w:rsidRDefault="00426FF1">
      <w:pPr>
        <w:jc w:val="both"/>
        <w:rPr>
          <w:sz w:val="28"/>
        </w:rPr>
      </w:pPr>
    </w:p>
    <w:p w:rsidR="00426FF1" w:rsidRPr="00014CC5" w:rsidRDefault="00426FF1">
      <w:pPr>
        <w:jc w:val="both"/>
        <w:rPr>
          <w:sz w:val="28"/>
        </w:rPr>
      </w:pPr>
    </w:p>
    <w:p w:rsidR="00D521EE" w:rsidRPr="00014CC5" w:rsidRDefault="00D521EE">
      <w:pPr>
        <w:jc w:val="both"/>
        <w:rPr>
          <w:sz w:val="28"/>
        </w:rPr>
        <w:sectPr w:rsidR="00D521EE" w:rsidRPr="00014CC5" w:rsidSect="009938D8">
          <w:headerReference w:type="default" r:id="rId10"/>
          <w:footerReference w:type="default" r:id="rId11"/>
          <w:endnotePr>
            <w:numFmt w:val="decimal"/>
          </w:endnotePr>
          <w:pgSz w:w="11907" w:h="16840" w:code="9"/>
          <w:pgMar w:top="1134" w:right="567" w:bottom="1134" w:left="1701" w:header="720" w:footer="720" w:gutter="0"/>
          <w:cols w:space="720"/>
          <w:titlePg/>
        </w:sectPr>
      </w:pPr>
    </w:p>
    <w:p w:rsidR="00D521EE" w:rsidRPr="00014CC5" w:rsidRDefault="00D521EE" w:rsidP="00D521EE">
      <w:pPr>
        <w:widowControl/>
        <w:spacing w:line="232" w:lineRule="auto"/>
        <w:ind w:left="5103"/>
        <w:jc w:val="center"/>
        <w:rPr>
          <w:sz w:val="28"/>
          <w:szCs w:val="28"/>
        </w:rPr>
      </w:pPr>
      <w:r w:rsidRPr="00014CC5">
        <w:rPr>
          <w:sz w:val="28"/>
          <w:szCs w:val="28"/>
        </w:rPr>
        <w:lastRenderedPageBreak/>
        <w:t>Приложение № 1</w:t>
      </w:r>
    </w:p>
    <w:p w:rsidR="00D521EE" w:rsidRPr="00014CC5" w:rsidRDefault="00D521EE" w:rsidP="00D521EE">
      <w:pPr>
        <w:widowControl/>
        <w:spacing w:line="232" w:lineRule="auto"/>
        <w:ind w:left="5103"/>
        <w:jc w:val="center"/>
        <w:rPr>
          <w:sz w:val="28"/>
          <w:szCs w:val="28"/>
        </w:rPr>
      </w:pPr>
      <w:r w:rsidRPr="00014CC5">
        <w:rPr>
          <w:sz w:val="28"/>
          <w:szCs w:val="28"/>
        </w:rPr>
        <w:t>к постановлению Правительства</w:t>
      </w:r>
    </w:p>
    <w:p w:rsidR="00D521EE" w:rsidRPr="00014CC5" w:rsidRDefault="00D521EE" w:rsidP="00D521EE">
      <w:pPr>
        <w:widowControl/>
        <w:spacing w:line="232" w:lineRule="auto"/>
        <w:ind w:left="5103"/>
        <w:jc w:val="center"/>
        <w:rPr>
          <w:sz w:val="28"/>
          <w:szCs w:val="28"/>
        </w:rPr>
      </w:pPr>
      <w:r w:rsidRPr="00014CC5">
        <w:rPr>
          <w:sz w:val="28"/>
          <w:szCs w:val="28"/>
        </w:rPr>
        <w:t>Пензенской области</w:t>
      </w:r>
    </w:p>
    <w:p w:rsidR="00D521EE" w:rsidRPr="00014CC5" w:rsidRDefault="004E035B" w:rsidP="00D521EE">
      <w:pPr>
        <w:widowControl/>
        <w:spacing w:line="232" w:lineRule="auto"/>
        <w:ind w:left="5103"/>
        <w:jc w:val="center"/>
        <w:rPr>
          <w:sz w:val="28"/>
          <w:szCs w:val="28"/>
        </w:rPr>
      </w:pPr>
      <w:r>
        <w:rPr>
          <w:sz w:val="28"/>
          <w:szCs w:val="28"/>
        </w:rPr>
        <w:t>01.07.2021</w:t>
      </w:r>
      <w:r w:rsidR="00045601">
        <w:rPr>
          <w:sz w:val="28"/>
          <w:szCs w:val="28"/>
        </w:rPr>
        <w:t xml:space="preserve"> </w:t>
      </w:r>
      <w:r w:rsidR="00D521EE" w:rsidRPr="00014CC5">
        <w:rPr>
          <w:sz w:val="28"/>
          <w:szCs w:val="28"/>
        </w:rPr>
        <w:t xml:space="preserve">№ </w:t>
      </w:r>
      <w:r>
        <w:rPr>
          <w:sz w:val="28"/>
          <w:szCs w:val="28"/>
        </w:rPr>
        <w:t>387-пП</w:t>
      </w:r>
    </w:p>
    <w:p w:rsidR="00D521EE" w:rsidRDefault="00D521EE" w:rsidP="00D521EE">
      <w:pPr>
        <w:autoSpaceDE w:val="0"/>
        <w:autoSpaceDN w:val="0"/>
        <w:ind w:left="5103"/>
        <w:jc w:val="center"/>
        <w:rPr>
          <w:sz w:val="28"/>
          <w:szCs w:val="28"/>
        </w:rPr>
      </w:pPr>
    </w:p>
    <w:p w:rsidR="00045601" w:rsidRPr="00014CC5" w:rsidRDefault="00045601" w:rsidP="00D521EE">
      <w:pPr>
        <w:autoSpaceDE w:val="0"/>
        <w:autoSpaceDN w:val="0"/>
        <w:ind w:left="5103"/>
        <w:jc w:val="center"/>
        <w:rPr>
          <w:sz w:val="28"/>
          <w:szCs w:val="28"/>
        </w:rPr>
      </w:pPr>
    </w:p>
    <w:p w:rsidR="00D521EE" w:rsidRPr="00014CC5" w:rsidRDefault="00D521EE" w:rsidP="00D521EE">
      <w:pPr>
        <w:autoSpaceDE w:val="0"/>
        <w:autoSpaceDN w:val="0"/>
        <w:jc w:val="center"/>
        <w:rPr>
          <w:sz w:val="28"/>
          <w:szCs w:val="28"/>
        </w:rPr>
      </w:pPr>
      <w:r w:rsidRPr="00014CC5">
        <w:rPr>
          <w:sz w:val="28"/>
          <w:szCs w:val="28"/>
        </w:rPr>
        <w:t>2.3.5. Объемы предоставления медицинской помощи в рамках</w:t>
      </w:r>
    </w:p>
    <w:p w:rsidR="00D521EE" w:rsidRPr="00014CC5" w:rsidRDefault="00D521EE" w:rsidP="00D521EE">
      <w:pPr>
        <w:autoSpaceDE w:val="0"/>
        <w:autoSpaceDN w:val="0"/>
        <w:jc w:val="center"/>
        <w:rPr>
          <w:sz w:val="28"/>
          <w:szCs w:val="28"/>
        </w:rPr>
      </w:pPr>
      <w:r w:rsidRPr="00014CC5">
        <w:rPr>
          <w:sz w:val="28"/>
          <w:szCs w:val="28"/>
        </w:rPr>
        <w:t>Программы ОМС</w:t>
      </w:r>
    </w:p>
    <w:p w:rsidR="00D521EE" w:rsidRPr="00014CC5" w:rsidRDefault="00D521EE" w:rsidP="00D521EE">
      <w:pPr>
        <w:autoSpaceDE w:val="0"/>
        <w:autoSpaceDN w:val="0"/>
        <w:ind w:firstLine="709"/>
        <w:jc w:val="both"/>
        <w:rPr>
          <w:sz w:val="28"/>
          <w:szCs w:val="28"/>
        </w:rPr>
      </w:pPr>
      <w:r w:rsidRPr="00014CC5">
        <w:rPr>
          <w:sz w:val="28"/>
          <w:szCs w:val="28"/>
        </w:rPr>
        <w:t xml:space="preserve">2.3.5.1. Объемы стационарной медицинской помощи, предоставляемой </w:t>
      </w:r>
      <w:r w:rsidRPr="00014CC5">
        <w:rPr>
          <w:sz w:val="28"/>
          <w:szCs w:val="28"/>
        </w:rPr>
        <w:br/>
        <w:t>по Программе ОМС на 2021 год &lt;*&gt;</w:t>
      </w:r>
    </w:p>
    <w:p w:rsidR="00D521EE" w:rsidRPr="00014CC5" w:rsidRDefault="00D521EE" w:rsidP="00D521EE">
      <w:pPr>
        <w:autoSpaceDE w:val="0"/>
        <w:autoSpaceDN w:val="0"/>
        <w:spacing w:line="232" w:lineRule="auto"/>
        <w:ind w:firstLine="709"/>
        <w:jc w:val="both"/>
        <w:rPr>
          <w:spacing w:val="-6"/>
          <w:sz w:val="22"/>
          <w:szCs w:val="22"/>
        </w:rPr>
      </w:pPr>
    </w:p>
    <w:tbl>
      <w:tblPr>
        <w:tblW w:w="9585" w:type="dxa"/>
        <w:tblInd w:w="33" w:type="dxa"/>
        <w:tblLayout w:type="fixed"/>
        <w:tblCellMar>
          <w:left w:w="0" w:type="dxa"/>
          <w:right w:w="0" w:type="dxa"/>
        </w:tblCellMar>
        <w:tblLook w:val="04A0" w:firstRow="1" w:lastRow="0" w:firstColumn="1" w:lastColumn="0" w:noHBand="0" w:noVBand="1"/>
      </w:tblPr>
      <w:tblGrid>
        <w:gridCol w:w="628"/>
        <w:gridCol w:w="4478"/>
        <w:gridCol w:w="1644"/>
        <w:gridCol w:w="1503"/>
        <w:gridCol w:w="1332"/>
      </w:tblGrid>
      <w:tr w:rsidR="0050228F" w:rsidRPr="00014CC5" w:rsidTr="00C6339C">
        <w:trPr>
          <w:trHeight w:val="2215"/>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32" w:lineRule="auto"/>
              <w:jc w:val="center"/>
              <w:rPr>
                <w:sz w:val="24"/>
                <w:szCs w:val="24"/>
              </w:rPr>
            </w:pPr>
            <w:bookmarkStart w:id="1" w:name="P911"/>
            <w:bookmarkEnd w:id="1"/>
            <w:r w:rsidRPr="00014CC5">
              <w:rPr>
                <w:sz w:val="24"/>
                <w:szCs w:val="24"/>
              </w:rPr>
              <w:t xml:space="preserve">№           </w:t>
            </w:r>
            <w:proofErr w:type="gramStart"/>
            <w:r w:rsidRPr="00014CC5">
              <w:rPr>
                <w:sz w:val="24"/>
                <w:szCs w:val="24"/>
              </w:rPr>
              <w:t>п</w:t>
            </w:r>
            <w:proofErr w:type="gramEnd"/>
            <w:r w:rsidRPr="00014CC5">
              <w:rPr>
                <w:sz w:val="24"/>
                <w:szCs w:val="24"/>
              </w:rPr>
              <w:t>/п</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32" w:lineRule="auto"/>
              <w:ind w:hanging="28"/>
              <w:jc w:val="center"/>
              <w:rPr>
                <w:sz w:val="24"/>
                <w:szCs w:val="24"/>
              </w:rPr>
            </w:pPr>
            <w:r w:rsidRPr="00014CC5">
              <w:rPr>
                <w:sz w:val="24"/>
                <w:szCs w:val="24"/>
              </w:rPr>
              <w:t>Профиль</w:t>
            </w:r>
          </w:p>
          <w:p w:rsidR="00D521EE" w:rsidRPr="00014CC5" w:rsidRDefault="00D521EE" w:rsidP="00C6339C">
            <w:pPr>
              <w:autoSpaceDE w:val="0"/>
              <w:autoSpaceDN w:val="0"/>
              <w:spacing w:line="232" w:lineRule="auto"/>
              <w:ind w:hanging="28"/>
              <w:jc w:val="center"/>
              <w:rPr>
                <w:sz w:val="24"/>
                <w:szCs w:val="24"/>
              </w:rPr>
            </w:pPr>
            <w:r w:rsidRPr="00014CC5">
              <w:rPr>
                <w:sz w:val="24"/>
                <w:szCs w:val="24"/>
              </w:rPr>
              <w:t>медицинской помощи</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32" w:lineRule="auto"/>
              <w:jc w:val="center"/>
              <w:rPr>
                <w:spacing w:val="-8"/>
                <w:sz w:val="24"/>
                <w:szCs w:val="24"/>
              </w:rPr>
            </w:pPr>
            <w:r w:rsidRPr="00014CC5">
              <w:rPr>
                <w:spacing w:val="-8"/>
                <w:sz w:val="24"/>
                <w:szCs w:val="24"/>
              </w:rPr>
              <w:t>Количество случаев госпитализации (законченных случаев лечения в стационарных условиях)</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32" w:lineRule="auto"/>
              <w:ind w:hanging="62"/>
              <w:jc w:val="center"/>
              <w:rPr>
                <w:sz w:val="24"/>
                <w:szCs w:val="24"/>
              </w:rPr>
            </w:pPr>
            <w:r w:rsidRPr="00014CC5">
              <w:rPr>
                <w:sz w:val="24"/>
                <w:szCs w:val="24"/>
              </w:rPr>
              <w:t xml:space="preserve">Количество случаев </w:t>
            </w:r>
            <w:proofErr w:type="spellStart"/>
            <w:proofErr w:type="gramStart"/>
            <w:r w:rsidRPr="00014CC5">
              <w:rPr>
                <w:sz w:val="24"/>
                <w:szCs w:val="24"/>
              </w:rPr>
              <w:t>госпита-лизации</w:t>
            </w:r>
            <w:proofErr w:type="spellEnd"/>
            <w:proofErr w:type="gramEnd"/>
            <w:r w:rsidRPr="00014CC5">
              <w:rPr>
                <w:sz w:val="24"/>
                <w:szCs w:val="24"/>
              </w:rPr>
              <w:t xml:space="preserve"> </w:t>
            </w:r>
            <w:r w:rsidRPr="00014CC5">
              <w:rPr>
                <w:sz w:val="24"/>
                <w:szCs w:val="24"/>
              </w:rPr>
              <w:br/>
              <w:t xml:space="preserve">на одно </w:t>
            </w:r>
            <w:proofErr w:type="spellStart"/>
            <w:r w:rsidRPr="00014CC5">
              <w:rPr>
                <w:sz w:val="24"/>
                <w:szCs w:val="24"/>
              </w:rPr>
              <w:t>застрахо</w:t>
            </w:r>
            <w:proofErr w:type="spellEnd"/>
            <w:r w:rsidRPr="00014CC5">
              <w:rPr>
                <w:sz w:val="24"/>
                <w:szCs w:val="24"/>
              </w:rPr>
              <w:t xml:space="preserve">-ванное лицо </w:t>
            </w:r>
            <w:r w:rsidRPr="00014CC5">
              <w:rPr>
                <w:sz w:val="24"/>
                <w:szCs w:val="24"/>
              </w:rPr>
              <w:br/>
              <w:t>в год</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32" w:lineRule="auto"/>
              <w:ind w:hanging="6"/>
              <w:jc w:val="center"/>
              <w:rPr>
                <w:sz w:val="24"/>
                <w:szCs w:val="24"/>
              </w:rPr>
            </w:pPr>
            <w:r w:rsidRPr="00014CC5">
              <w:rPr>
                <w:sz w:val="24"/>
                <w:szCs w:val="24"/>
              </w:rPr>
              <w:t>Количество койко-дней</w:t>
            </w:r>
          </w:p>
        </w:tc>
      </w:tr>
    </w:tbl>
    <w:p w:rsidR="00D521EE" w:rsidRPr="00014CC5" w:rsidRDefault="00D521EE" w:rsidP="00D521EE">
      <w:pPr>
        <w:spacing w:line="120" w:lineRule="auto"/>
        <w:rPr>
          <w:sz w:val="4"/>
          <w:szCs w:val="4"/>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8"/>
        <w:gridCol w:w="4478"/>
        <w:gridCol w:w="1644"/>
        <w:gridCol w:w="1503"/>
        <w:gridCol w:w="1332"/>
      </w:tblGrid>
      <w:tr w:rsidR="0050228F" w:rsidRPr="00014CC5" w:rsidTr="00C6339C">
        <w:trPr>
          <w:tblHeade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ind w:hanging="142"/>
              <w:jc w:val="center"/>
              <w:rPr>
                <w:sz w:val="24"/>
                <w:szCs w:val="24"/>
              </w:rPr>
            </w:pPr>
            <w:r w:rsidRPr="00014CC5">
              <w:rPr>
                <w:sz w:val="24"/>
                <w:szCs w:val="24"/>
              </w:rPr>
              <w:t>1</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ind w:left="85" w:hanging="28"/>
              <w:jc w:val="center"/>
              <w:rPr>
                <w:sz w:val="24"/>
                <w:szCs w:val="24"/>
              </w:rPr>
            </w:pPr>
            <w:r w:rsidRPr="00014CC5">
              <w:rPr>
                <w:sz w:val="24"/>
                <w:szCs w:val="24"/>
              </w:rPr>
              <w:t>2</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ind w:hanging="33"/>
              <w:jc w:val="center"/>
              <w:rPr>
                <w:sz w:val="24"/>
                <w:szCs w:val="24"/>
              </w:rPr>
            </w:pPr>
            <w:r w:rsidRPr="00014CC5">
              <w:rPr>
                <w:sz w:val="24"/>
                <w:szCs w:val="24"/>
              </w:rPr>
              <w:t>3</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ind w:hanging="62"/>
              <w:jc w:val="center"/>
              <w:rPr>
                <w:sz w:val="24"/>
                <w:szCs w:val="24"/>
              </w:rPr>
            </w:pPr>
            <w:r w:rsidRPr="00014CC5">
              <w:rPr>
                <w:sz w:val="24"/>
                <w:szCs w:val="24"/>
              </w:rPr>
              <w:t>4</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ind w:hanging="6"/>
              <w:jc w:val="center"/>
              <w:rPr>
                <w:sz w:val="24"/>
                <w:szCs w:val="24"/>
              </w:rPr>
            </w:pPr>
            <w:r w:rsidRPr="00014CC5">
              <w:rPr>
                <w:sz w:val="24"/>
                <w:szCs w:val="24"/>
              </w:rPr>
              <w:t>5</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 xml:space="preserve">Акушерское дело </w:t>
            </w:r>
            <w:r w:rsidRPr="00014CC5">
              <w:rPr>
                <w:sz w:val="24"/>
                <w:szCs w:val="24"/>
              </w:rPr>
              <w:br/>
              <w:t>(койки для беременных и рожениц)</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9 601</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0,007493</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53 766</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 xml:space="preserve">Акушерское дело </w:t>
            </w:r>
            <w:r w:rsidRPr="00014CC5">
              <w:rPr>
                <w:sz w:val="24"/>
                <w:szCs w:val="24"/>
              </w:rPr>
              <w:br/>
              <w:t>(койки патологии беременности)</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7 166</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0,005593</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40 130</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Акушерство и гинекология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8 614</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0,006723</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56 852</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4</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Аллергология и иммунология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443</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0,000346</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4 474</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5</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Гастроэнтерология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1 215</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0,000948</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13 122</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6</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Гематология</w:t>
            </w:r>
          </w:p>
          <w:p w:rsidR="00D521EE" w:rsidRPr="00014CC5" w:rsidRDefault="00D521EE" w:rsidP="00C6339C">
            <w:pPr>
              <w:jc w:val="center"/>
              <w:rPr>
                <w:sz w:val="24"/>
                <w:szCs w:val="24"/>
              </w:rPr>
            </w:pPr>
            <w:r w:rsidRPr="00014CC5">
              <w:rPr>
                <w:sz w:val="24"/>
                <w:szCs w:val="24"/>
              </w:rPr>
              <w:t>для случаев лекарственной терапии при злокачественных новообразованиях лимфоидной и кроветворной тканей</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1 350</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0,001054</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17 550</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7</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Гериатрия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1 967</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0,001535</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27 538</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8</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proofErr w:type="spellStart"/>
            <w:r w:rsidRPr="00014CC5">
              <w:rPr>
                <w:sz w:val="24"/>
                <w:szCs w:val="24"/>
              </w:rPr>
              <w:t>Дерматовенерология</w:t>
            </w:r>
            <w:proofErr w:type="spellEnd"/>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137</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0,000107</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1 685</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9</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Инфекционные болезни</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16 107</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0,012571</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114 360</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10</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Кардиология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16 734</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0,013060</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180 727</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11</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proofErr w:type="spellStart"/>
            <w:r w:rsidRPr="00014CC5">
              <w:rPr>
                <w:sz w:val="24"/>
                <w:szCs w:val="24"/>
              </w:rPr>
              <w:t>Колопроктология</w:t>
            </w:r>
            <w:proofErr w:type="spellEnd"/>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1 505</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0,001174</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14 899</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12</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Медицинская реабилитация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5 689</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0,004440</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93 869</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12.1</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 xml:space="preserve">из них медицинская реабилитация </w:t>
            </w:r>
            <w:r w:rsidR="00045601">
              <w:rPr>
                <w:sz w:val="24"/>
                <w:szCs w:val="24"/>
              </w:rPr>
              <w:br/>
            </w:r>
            <w:r w:rsidRPr="00014CC5">
              <w:rPr>
                <w:sz w:val="24"/>
                <w:szCs w:val="24"/>
              </w:rPr>
              <w:t>для детей в возрасте 0-17</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1 422</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0,001110</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23 463</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13</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Неврология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17 877</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0,013953</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216 312</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14</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Нейрохирургия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2 594</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0,002025</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27 756</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15</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Неонатология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2 080</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0,001623</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25 168</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16</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Нефрология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1 850</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0,001444</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21 275</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17</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Онкология</w:t>
            </w:r>
          </w:p>
          <w:p w:rsidR="00D521EE" w:rsidRPr="00014CC5" w:rsidRDefault="00D521EE" w:rsidP="00C6339C">
            <w:pPr>
              <w:jc w:val="center"/>
              <w:rPr>
                <w:sz w:val="24"/>
                <w:szCs w:val="24"/>
              </w:rPr>
            </w:pPr>
            <w:r w:rsidRPr="00014CC5">
              <w:rPr>
                <w:sz w:val="24"/>
                <w:szCs w:val="24"/>
              </w:rPr>
              <w:t xml:space="preserve">для случаев лечения пациентов со злокачественными новообразованиями </w:t>
            </w:r>
            <w:r w:rsidRPr="00014CC5">
              <w:rPr>
                <w:sz w:val="24"/>
                <w:szCs w:val="24"/>
              </w:rPr>
              <w:br/>
              <w:t>(кроме заболеваний лимфоидной и кроветворной тканей)</w:t>
            </w:r>
          </w:p>
          <w:p w:rsidR="00D521EE" w:rsidRPr="00014CC5" w:rsidRDefault="00D521EE" w:rsidP="00C6339C">
            <w:pPr>
              <w:jc w:val="center"/>
              <w:rPr>
                <w:sz w:val="24"/>
                <w:szCs w:val="24"/>
              </w:rPr>
            </w:pPr>
            <w:r w:rsidRPr="00014CC5">
              <w:rPr>
                <w:sz w:val="24"/>
                <w:szCs w:val="24"/>
              </w:rPr>
              <w:t>(С00-С80, С97, D00-D09)</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9 605</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0,007496</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103 734</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18</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Оториноларингология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4 672</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0,003646</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35 507</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lastRenderedPageBreak/>
              <w:t>19</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Офтальмология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10 902</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0,008509</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74 133</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20</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Педиатрия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10 876</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0,008488</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93 534</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21</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Пульмонология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5 267</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0,004111</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59 517</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22</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Радиология и радиотерапия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1 204</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0,000940</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13 003</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23</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Ревматология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1 950</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0,001522</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25 545</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ind w:hanging="142"/>
              <w:jc w:val="center"/>
              <w:rPr>
                <w:sz w:val="24"/>
                <w:szCs w:val="24"/>
              </w:rPr>
            </w:pPr>
            <w:r w:rsidRPr="00014CC5">
              <w:rPr>
                <w:sz w:val="24"/>
                <w:szCs w:val="24"/>
              </w:rPr>
              <w:t>24</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ind w:left="85" w:hanging="28"/>
              <w:jc w:val="center"/>
              <w:rPr>
                <w:sz w:val="24"/>
                <w:szCs w:val="24"/>
              </w:rPr>
            </w:pPr>
            <w:proofErr w:type="gramStart"/>
            <w:r w:rsidRPr="00014CC5">
              <w:rPr>
                <w:sz w:val="24"/>
                <w:szCs w:val="24"/>
              </w:rPr>
              <w:t>Сердечно-сосудистая</w:t>
            </w:r>
            <w:proofErr w:type="gramEnd"/>
            <w:r w:rsidRPr="00014CC5">
              <w:rPr>
                <w:sz w:val="24"/>
                <w:szCs w:val="24"/>
              </w:rPr>
              <w:t xml:space="preserve"> хирургия</w:t>
            </w:r>
          </w:p>
          <w:p w:rsidR="00D521EE" w:rsidRPr="00014CC5" w:rsidRDefault="00D521EE" w:rsidP="00C6339C">
            <w:pPr>
              <w:autoSpaceDE w:val="0"/>
              <w:autoSpaceDN w:val="0"/>
              <w:adjustRightInd w:val="0"/>
              <w:ind w:left="85" w:hanging="28"/>
              <w:jc w:val="center"/>
              <w:rPr>
                <w:sz w:val="24"/>
                <w:szCs w:val="24"/>
              </w:rPr>
            </w:pPr>
            <w:r w:rsidRPr="00014CC5">
              <w:rPr>
                <w:sz w:val="24"/>
                <w:szCs w:val="24"/>
              </w:rPr>
              <w:t>(кардиохирургические койки)</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1 859</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0,001451</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18 032</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ind w:hanging="142"/>
              <w:jc w:val="center"/>
              <w:rPr>
                <w:sz w:val="24"/>
                <w:szCs w:val="24"/>
              </w:rPr>
            </w:pPr>
            <w:r w:rsidRPr="00014CC5">
              <w:rPr>
                <w:sz w:val="24"/>
                <w:szCs w:val="24"/>
              </w:rPr>
              <w:t>24.1</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spacing w:line="244" w:lineRule="auto"/>
              <w:ind w:left="85" w:right="141"/>
              <w:jc w:val="center"/>
              <w:rPr>
                <w:sz w:val="24"/>
                <w:szCs w:val="24"/>
              </w:rPr>
            </w:pPr>
            <w:proofErr w:type="gramStart"/>
            <w:r w:rsidRPr="00014CC5">
              <w:rPr>
                <w:sz w:val="24"/>
                <w:szCs w:val="24"/>
              </w:rPr>
              <w:t>коронарная</w:t>
            </w:r>
            <w:proofErr w:type="gramEnd"/>
            <w:r w:rsidRPr="00014CC5">
              <w:rPr>
                <w:sz w:val="24"/>
                <w:szCs w:val="24"/>
              </w:rPr>
              <w:t xml:space="preserve"> </w:t>
            </w:r>
            <w:proofErr w:type="spellStart"/>
            <w:r w:rsidRPr="00014CC5">
              <w:rPr>
                <w:sz w:val="24"/>
                <w:szCs w:val="24"/>
              </w:rPr>
              <w:t>реваскуляризация</w:t>
            </w:r>
            <w:proofErr w:type="spellEnd"/>
            <w:r w:rsidRPr="00014CC5">
              <w:rPr>
                <w:sz w:val="24"/>
                <w:szCs w:val="24"/>
              </w:rPr>
              <w:t xml:space="preserve"> миокарда с применением </w:t>
            </w:r>
            <w:proofErr w:type="spellStart"/>
            <w:r w:rsidRPr="00014CC5">
              <w:rPr>
                <w:sz w:val="24"/>
                <w:szCs w:val="24"/>
              </w:rPr>
              <w:t>ангиопластики</w:t>
            </w:r>
            <w:proofErr w:type="spellEnd"/>
            <w:r w:rsidRPr="00014CC5">
              <w:rPr>
                <w:sz w:val="24"/>
                <w:szCs w:val="24"/>
              </w:rPr>
              <w:t xml:space="preserve"> </w:t>
            </w:r>
            <w:r w:rsidRPr="00014CC5">
              <w:rPr>
                <w:sz w:val="24"/>
                <w:szCs w:val="24"/>
              </w:rPr>
              <w:br/>
              <w:t xml:space="preserve">в сочетании со </w:t>
            </w:r>
            <w:proofErr w:type="spellStart"/>
            <w:r w:rsidRPr="00014CC5">
              <w:rPr>
                <w:sz w:val="24"/>
                <w:szCs w:val="24"/>
              </w:rPr>
              <w:t>стентированием</w:t>
            </w:r>
            <w:proofErr w:type="spellEnd"/>
            <w:r w:rsidRPr="00014CC5">
              <w:rPr>
                <w:sz w:val="24"/>
                <w:szCs w:val="24"/>
              </w:rPr>
              <w:t xml:space="preserve"> </w:t>
            </w:r>
            <w:r w:rsidRPr="00014CC5">
              <w:rPr>
                <w:sz w:val="24"/>
                <w:szCs w:val="24"/>
              </w:rPr>
              <w:br/>
              <w:t>при ишемической болезни сердца</w:t>
            </w:r>
          </w:p>
          <w:p w:rsidR="00D521EE" w:rsidRPr="00014CC5" w:rsidRDefault="00D521EE" w:rsidP="00C6339C">
            <w:pPr>
              <w:autoSpaceDE w:val="0"/>
              <w:autoSpaceDN w:val="0"/>
              <w:adjustRightInd w:val="0"/>
              <w:spacing w:line="244" w:lineRule="auto"/>
              <w:ind w:left="85" w:right="141"/>
              <w:jc w:val="center"/>
              <w:rPr>
                <w:sz w:val="24"/>
                <w:szCs w:val="24"/>
              </w:rPr>
            </w:pPr>
            <w:r w:rsidRPr="00014CC5">
              <w:rPr>
                <w:sz w:val="24"/>
                <w:szCs w:val="24"/>
              </w:rPr>
              <w:t>на сумму 237 408 678,32 руб.</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1 443</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0,001126</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X</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ind w:hanging="142"/>
              <w:jc w:val="center"/>
              <w:rPr>
                <w:sz w:val="24"/>
                <w:szCs w:val="24"/>
              </w:rPr>
            </w:pPr>
            <w:r w:rsidRPr="00014CC5">
              <w:rPr>
                <w:sz w:val="24"/>
                <w:szCs w:val="24"/>
              </w:rPr>
              <w:t>24.2</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spacing w:line="244" w:lineRule="auto"/>
              <w:ind w:left="85" w:right="141"/>
              <w:jc w:val="center"/>
              <w:rPr>
                <w:sz w:val="24"/>
                <w:szCs w:val="24"/>
              </w:rPr>
            </w:pPr>
            <w:proofErr w:type="gramStart"/>
            <w:r w:rsidRPr="00014CC5">
              <w:rPr>
                <w:sz w:val="24"/>
                <w:szCs w:val="24"/>
              </w:rPr>
              <w:t>коронарная</w:t>
            </w:r>
            <w:proofErr w:type="gramEnd"/>
            <w:r w:rsidRPr="00014CC5">
              <w:rPr>
                <w:sz w:val="24"/>
                <w:szCs w:val="24"/>
              </w:rPr>
              <w:t xml:space="preserve"> </w:t>
            </w:r>
            <w:proofErr w:type="spellStart"/>
            <w:r w:rsidRPr="00014CC5">
              <w:rPr>
                <w:sz w:val="24"/>
                <w:szCs w:val="24"/>
              </w:rPr>
              <w:t>реваскуляризация</w:t>
            </w:r>
            <w:proofErr w:type="spellEnd"/>
            <w:r w:rsidRPr="00014CC5">
              <w:rPr>
                <w:sz w:val="24"/>
                <w:szCs w:val="24"/>
              </w:rPr>
              <w:t xml:space="preserve"> миокарда с применением </w:t>
            </w:r>
            <w:proofErr w:type="spellStart"/>
            <w:r w:rsidRPr="00014CC5">
              <w:rPr>
                <w:sz w:val="24"/>
                <w:szCs w:val="24"/>
              </w:rPr>
              <w:t>ангиопластики</w:t>
            </w:r>
            <w:proofErr w:type="spellEnd"/>
            <w:r w:rsidRPr="00014CC5">
              <w:rPr>
                <w:sz w:val="24"/>
                <w:szCs w:val="24"/>
              </w:rPr>
              <w:t xml:space="preserve"> </w:t>
            </w:r>
            <w:r w:rsidRPr="00014CC5">
              <w:rPr>
                <w:sz w:val="24"/>
                <w:szCs w:val="24"/>
              </w:rPr>
              <w:br/>
              <w:t xml:space="preserve">в сочетании со </w:t>
            </w:r>
            <w:proofErr w:type="spellStart"/>
            <w:r w:rsidRPr="00014CC5">
              <w:rPr>
                <w:sz w:val="24"/>
                <w:szCs w:val="24"/>
              </w:rPr>
              <w:t>стентированием</w:t>
            </w:r>
            <w:proofErr w:type="spellEnd"/>
          </w:p>
          <w:p w:rsidR="00D521EE" w:rsidRPr="00014CC5" w:rsidRDefault="00D521EE" w:rsidP="00C6339C">
            <w:pPr>
              <w:autoSpaceDE w:val="0"/>
              <w:autoSpaceDN w:val="0"/>
              <w:adjustRightInd w:val="0"/>
              <w:spacing w:line="244" w:lineRule="auto"/>
              <w:ind w:left="85" w:right="141"/>
              <w:jc w:val="center"/>
              <w:rPr>
                <w:sz w:val="24"/>
                <w:szCs w:val="24"/>
              </w:rPr>
            </w:pPr>
            <w:r w:rsidRPr="00014CC5">
              <w:rPr>
                <w:sz w:val="24"/>
                <w:szCs w:val="24"/>
              </w:rPr>
              <w:t>при ишемической болезни</w:t>
            </w:r>
            <w:r w:rsidRPr="00014CC5">
              <w:rPr>
                <w:sz w:val="24"/>
                <w:szCs w:val="24"/>
              </w:rPr>
              <w:br/>
              <w:t>на сумму 19 428 526,84 руб.</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122</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0,000095</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X</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ind w:hanging="142"/>
              <w:jc w:val="center"/>
              <w:rPr>
                <w:sz w:val="24"/>
                <w:szCs w:val="24"/>
              </w:rPr>
            </w:pPr>
            <w:r w:rsidRPr="00014CC5">
              <w:rPr>
                <w:sz w:val="24"/>
                <w:szCs w:val="24"/>
              </w:rPr>
              <w:t>24.3</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spacing w:line="244" w:lineRule="auto"/>
              <w:ind w:left="85" w:right="141"/>
              <w:jc w:val="center"/>
              <w:rPr>
                <w:sz w:val="24"/>
                <w:szCs w:val="24"/>
              </w:rPr>
            </w:pPr>
            <w:proofErr w:type="spellStart"/>
            <w:r w:rsidRPr="00014CC5">
              <w:rPr>
                <w:sz w:val="24"/>
                <w:szCs w:val="24"/>
              </w:rPr>
              <w:t>эндоваскулярная</w:t>
            </w:r>
            <w:proofErr w:type="spellEnd"/>
            <w:r w:rsidRPr="00014CC5">
              <w:rPr>
                <w:sz w:val="24"/>
                <w:szCs w:val="24"/>
              </w:rPr>
              <w:t xml:space="preserve"> хирургическая коррекция нарушений ритма сердца</w:t>
            </w:r>
          </w:p>
          <w:p w:rsidR="00D521EE" w:rsidRPr="00014CC5" w:rsidRDefault="00D521EE" w:rsidP="00C6339C">
            <w:pPr>
              <w:autoSpaceDE w:val="0"/>
              <w:autoSpaceDN w:val="0"/>
              <w:adjustRightInd w:val="0"/>
              <w:spacing w:line="244" w:lineRule="auto"/>
              <w:ind w:left="85" w:right="141"/>
              <w:jc w:val="center"/>
              <w:rPr>
                <w:sz w:val="24"/>
                <w:szCs w:val="24"/>
              </w:rPr>
            </w:pPr>
            <w:r w:rsidRPr="00014CC5">
              <w:rPr>
                <w:sz w:val="24"/>
                <w:szCs w:val="24"/>
              </w:rPr>
              <w:t>на сумму 36 378 825,63 руб.</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245</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0,000191</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X</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ind w:hanging="142"/>
              <w:jc w:val="center"/>
              <w:rPr>
                <w:sz w:val="24"/>
                <w:szCs w:val="24"/>
              </w:rPr>
            </w:pPr>
            <w:r w:rsidRPr="00014CC5">
              <w:rPr>
                <w:sz w:val="24"/>
                <w:szCs w:val="24"/>
              </w:rPr>
              <w:t>24.4</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spacing w:line="244" w:lineRule="auto"/>
              <w:ind w:left="85" w:right="141"/>
              <w:jc w:val="center"/>
              <w:rPr>
                <w:sz w:val="24"/>
                <w:szCs w:val="24"/>
              </w:rPr>
            </w:pPr>
            <w:proofErr w:type="gramStart"/>
            <w:r w:rsidRPr="00014CC5">
              <w:rPr>
                <w:sz w:val="24"/>
                <w:szCs w:val="24"/>
              </w:rPr>
              <w:t>коронарная</w:t>
            </w:r>
            <w:proofErr w:type="gramEnd"/>
            <w:r w:rsidRPr="00014CC5">
              <w:rPr>
                <w:sz w:val="24"/>
                <w:szCs w:val="24"/>
              </w:rPr>
              <w:t xml:space="preserve"> </w:t>
            </w:r>
            <w:proofErr w:type="spellStart"/>
            <w:r w:rsidRPr="00014CC5">
              <w:rPr>
                <w:sz w:val="24"/>
                <w:szCs w:val="24"/>
              </w:rPr>
              <w:t>реваскуляризация</w:t>
            </w:r>
            <w:proofErr w:type="spellEnd"/>
            <w:r w:rsidRPr="00014CC5">
              <w:rPr>
                <w:sz w:val="24"/>
                <w:szCs w:val="24"/>
              </w:rPr>
              <w:t xml:space="preserve"> миокарда с применением аортокоронарного шунтирования при ишемической болезни сердца</w:t>
            </w:r>
          </w:p>
          <w:p w:rsidR="00D521EE" w:rsidRPr="00014CC5" w:rsidRDefault="00D521EE" w:rsidP="00C6339C">
            <w:pPr>
              <w:autoSpaceDE w:val="0"/>
              <w:autoSpaceDN w:val="0"/>
              <w:adjustRightInd w:val="0"/>
              <w:spacing w:line="244" w:lineRule="auto"/>
              <w:ind w:left="85" w:right="141"/>
              <w:jc w:val="center"/>
              <w:rPr>
                <w:sz w:val="24"/>
                <w:szCs w:val="24"/>
              </w:rPr>
            </w:pPr>
            <w:r w:rsidRPr="00014CC5">
              <w:rPr>
                <w:sz w:val="24"/>
                <w:szCs w:val="24"/>
              </w:rPr>
              <w:t>на сумму 737 222,52 руб.</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0,000002</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X</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25</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44" w:lineRule="auto"/>
              <w:jc w:val="center"/>
              <w:rPr>
                <w:sz w:val="24"/>
                <w:szCs w:val="24"/>
              </w:rPr>
            </w:pPr>
            <w:proofErr w:type="gramStart"/>
            <w:r w:rsidRPr="00014CC5">
              <w:rPr>
                <w:sz w:val="24"/>
                <w:szCs w:val="24"/>
              </w:rPr>
              <w:t>Сердечно-сосудистая</w:t>
            </w:r>
            <w:proofErr w:type="gramEnd"/>
            <w:r w:rsidRPr="00014CC5">
              <w:rPr>
                <w:sz w:val="24"/>
                <w:szCs w:val="24"/>
              </w:rPr>
              <w:t xml:space="preserve"> хирургия</w:t>
            </w:r>
          </w:p>
          <w:p w:rsidR="00D521EE" w:rsidRPr="00014CC5" w:rsidRDefault="00D521EE" w:rsidP="00C6339C">
            <w:pPr>
              <w:spacing w:line="244" w:lineRule="auto"/>
              <w:jc w:val="center"/>
              <w:rPr>
                <w:sz w:val="24"/>
                <w:szCs w:val="24"/>
              </w:rPr>
            </w:pPr>
            <w:r w:rsidRPr="00014CC5">
              <w:rPr>
                <w:sz w:val="24"/>
                <w:szCs w:val="24"/>
              </w:rPr>
              <w:t>(койки сосудистой хирургии)</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128</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0,000100</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1 318</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26</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44" w:lineRule="auto"/>
              <w:jc w:val="center"/>
              <w:rPr>
                <w:sz w:val="24"/>
                <w:szCs w:val="24"/>
              </w:rPr>
            </w:pPr>
            <w:r w:rsidRPr="00014CC5">
              <w:rPr>
                <w:sz w:val="24"/>
                <w:szCs w:val="24"/>
              </w:rPr>
              <w:t>Терапия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26 538</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0,020712</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268 034</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27</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44" w:lineRule="auto"/>
              <w:jc w:val="center"/>
              <w:rPr>
                <w:sz w:val="24"/>
                <w:szCs w:val="24"/>
              </w:rPr>
            </w:pPr>
            <w:r w:rsidRPr="00014CC5">
              <w:rPr>
                <w:sz w:val="24"/>
                <w:szCs w:val="24"/>
              </w:rPr>
              <w:t>Токсикология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822</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0,000642</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8 302</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28</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44" w:lineRule="auto"/>
              <w:jc w:val="center"/>
              <w:rPr>
                <w:sz w:val="24"/>
                <w:szCs w:val="24"/>
              </w:rPr>
            </w:pPr>
            <w:r w:rsidRPr="00014CC5">
              <w:rPr>
                <w:sz w:val="24"/>
                <w:szCs w:val="24"/>
              </w:rPr>
              <w:t>Торакальная хирургия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803</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0,000627</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10 680</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29</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44" w:lineRule="auto"/>
              <w:jc w:val="center"/>
              <w:rPr>
                <w:sz w:val="24"/>
                <w:szCs w:val="24"/>
              </w:rPr>
            </w:pPr>
            <w:r w:rsidRPr="00014CC5">
              <w:rPr>
                <w:sz w:val="24"/>
                <w:szCs w:val="24"/>
              </w:rPr>
              <w:t>Травматология и ортопедия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7 603</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0,005934</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84 393</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30</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44" w:lineRule="auto"/>
              <w:jc w:val="center"/>
              <w:rPr>
                <w:sz w:val="24"/>
                <w:szCs w:val="24"/>
              </w:rPr>
            </w:pPr>
            <w:r w:rsidRPr="00014CC5">
              <w:rPr>
                <w:sz w:val="24"/>
                <w:szCs w:val="24"/>
              </w:rPr>
              <w:t>Урология</w:t>
            </w:r>
          </w:p>
          <w:p w:rsidR="00D521EE" w:rsidRPr="00014CC5" w:rsidRDefault="00D521EE" w:rsidP="00C6339C">
            <w:pPr>
              <w:spacing w:line="244" w:lineRule="auto"/>
              <w:jc w:val="center"/>
              <w:rPr>
                <w:sz w:val="24"/>
                <w:szCs w:val="24"/>
              </w:rPr>
            </w:pPr>
            <w:r w:rsidRPr="00014CC5">
              <w:rPr>
                <w:sz w:val="24"/>
                <w:szCs w:val="24"/>
              </w:rPr>
              <w:t>(детская урология-андрология)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7 376</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0,005757</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65 647</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31</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44" w:lineRule="auto"/>
              <w:jc w:val="center"/>
              <w:rPr>
                <w:sz w:val="24"/>
                <w:szCs w:val="24"/>
              </w:rPr>
            </w:pPr>
            <w:r w:rsidRPr="00014CC5">
              <w:rPr>
                <w:sz w:val="24"/>
                <w:szCs w:val="24"/>
              </w:rPr>
              <w:t>Хирургия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17 634</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0,013763</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156 943</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32</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44" w:lineRule="auto"/>
              <w:jc w:val="center"/>
              <w:rPr>
                <w:sz w:val="24"/>
                <w:szCs w:val="24"/>
              </w:rPr>
            </w:pPr>
            <w:r w:rsidRPr="00014CC5">
              <w:rPr>
                <w:sz w:val="24"/>
                <w:szCs w:val="24"/>
              </w:rPr>
              <w:t>Хирургия абдоминальная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6 125</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0,004780</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54 513</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33</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44" w:lineRule="auto"/>
              <w:jc w:val="center"/>
              <w:rPr>
                <w:sz w:val="24"/>
                <w:szCs w:val="24"/>
              </w:rPr>
            </w:pPr>
            <w:r w:rsidRPr="00014CC5">
              <w:rPr>
                <w:sz w:val="24"/>
                <w:szCs w:val="24"/>
              </w:rPr>
              <w:t>Хирургия (</w:t>
            </w:r>
            <w:proofErr w:type="spellStart"/>
            <w:r w:rsidRPr="00014CC5">
              <w:rPr>
                <w:sz w:val="24"/>
                <w:szCs w:val="24"/>
              </w:rPr>
              <w:t>комбустиология</w:t>
            </w:r>
            <w:proofErr w:type="spellEnd"/>
            <w:r w:rsidRPr="00014CC5">
              <w:rPr>
                <w:sz w:val="24"/>
                <w:szCs w:val="24"/>
              </w:rPr>
              <w:t>)</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436</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0,000340</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5 887</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34</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44" w:lineRule="auto"/>
              <w:jc w:val="center"/>
              <w:rPr>
                <w:sz w:val="24"/>
                <w:szCs w:val="24"/>
              </w:rPr>
            </w:pPr>
            <w:r w:rsidRPr="00014CC5">
              <w:rPr>
                <w:sz w:val="24"/>
                <w:szCs w:val="24"/>
              </w:rPr>
              <w:t xml:space="preserve">Челюстно-лицевая хирургия, </w:t>
            </w:r>
            <w:r w:rsidRPr="00014CC5">
              <w:rPr>
                <w:sz w:val="24"/>
                <w:szCs w:val="24"/>
              </w:rPr>
              <w:br/>
              <w:t>стоматология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1 067</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0,000833</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8 216</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35</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44" w:lineRule="auto"/>
              <w:jc w:val="center"/>
              <w:rPr>
                <w:sz w:val="24"/>
                <w:szCs w:val="24"/>
              </w:rPr>
            </w:pPr>
            <w:r w:rsidRPr="00014CC5">
              <w:rPr>
                <w:sz w:val="24"/>
                <w:szCs w:val="24"/>
              </w:rPr>
              <w:t>Эндокринология</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2 373</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0,001852</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27 526</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36</w:t>
            </w: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44" w:lineRule="auto"/>
              <w:jc w:val="center"/>
              <w:rPr>
                <w:sz w:val="24"/>
                <w:szCs w:val="24"/>
              </w:rPr>
            </w:pPr>
            <w:r w:rsidRPr="00014CC5">
              <w:rPr>
                <w:sz w:val="24"/>
                <w:szCs w:val="24"/>
              </w:rPr>
              <w:t>Итого в рамках</w:t>
            </w:r>
          </w:p>
          <w:p w:rsidR="00D521EE" w:rsidRPr="00014CC5" w:rsidRDefault="00D521EE" w:rsidP="00C6339C">
            <w:pPr>
              <w:spacing w:line="244" w:lineRule="auto"/>
              <w:jc w:val="center"/>
              <w:rPr>
                <w:sz w:val="24"/>
                <w:szCs w:val="24"/>
              </w:rPr>
            </w:pPr>
            <w:r w:rsidRPr="00014CC5">
              <w:rPr>
                <w:sz w:val="24"/>
                <w:szCs w:val="24"/>
              </w:rPr>
              <w:t>базовой Программы ОМС</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bCs/>
                <w:sz w:val="24"/>
                <w:szCs w:val="24"/>
              </w:rPr>
            </w:pPr>
            <w:r w:rsidRPr="00014CC5">
              <w:rPr>
                <w:bCs/>
                <w:sz w:val="24"/>
                <w:szCs w:val="24"/>
              </w:rPr>
              <w:t>212 169</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bCs/>
                <w:sz w:val="24"/>
                <w:szCs w:val="24"/>
              </w:rPr>
            </w:pPr>
            <w:r w:rsidRPr="00014CC5">
              <w:rPr>
                <w:bCs/>
                <w:sz w:val="24"/>
                <w:szCs w:val="24"/>
              </w:rPr>
              <w:t>0,165592</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bCs/>
                <w:sz w:val="24"/>
                <w:szCs w:val="24"/>
              </w:rPr>
            </w:pPr>
            <w:r w:rsidRPr="00014CC5">
              <w:rPr>
                <w:bCs/>
                <w:sz w:val="24"/>
                <w:szCs w:val="24"/>
              </w:rPr>
              <w:t>2 023 947</w:t>
            </w:r>
          </w:p>
        </w:tc>
      </w:tr>
      <w:tr w:rsidR="0050228F" w:rsidRPr="00014CC5" w:rsidTr="00C6339C">
        <w:trPr>
          <w:jc w:val="center"/>
        </w:trPr>
        <w:tc>
          <w:tcPr>
            <w:tcW w:w="629"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jc w:val="center"/>
              <w:rPr>
                <w:sz w:val="24"/>
                <w:szCs w:val="24"/>
              </w:rPr>
            </w:pPr>
          </w:p>
        </w:tc>
        <w:tc>
          <w:tcPr>
            <w:tcW w:w="44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44" w:lineRule="auto"/>
              <w:jc w:val="center"/>
              <w:rPr>
                <w:sz w:val="24"/>
                <w:szCs w:val="24"/>
              </w:rPr>
            </w:pPr>
            <w:r w:rsidRPr="00014CC5">
              <w:rPr>
                <w:sz w:val="24"/>
                <w:szCs w:val="24"/>
              </w:rPr>
              <w:t xml:space="preserve">Норматив объемов предоставления медицинской помощи в расчете на одно застрахованное по ОМС лицо </w:t>
            </w:r>
            <w:r w:rsidRPr="00014CC5">
              <w:rPr>
                <w:sz w:val="24"/>
                <w:szCs w:val="24"/>
              </w:rPr>
              <w:br/>
              <w:t>по Программе ОМС</w:t>
            </w:r>
          </w:p>
        </w:tc>
        <w:tc>
          <w:tcPr>
            <w:tcW w:w="164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w:t>
            </w:r>
          </w:p>
        </w:tc>
        <w:tc>
          <w:tcPr>
            <w:tcW w:w="150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bCs/>
                <w:sz w:val="24"/>
                <w:szCs w:val="24"/>
              </w:rPr>
            </w:pPr>
            <w:r w:rsidRPr="00014CC5">
              <w:rPr>
                <w:bCs/>
                <w:sz w:val="24"/>
                <w:szCs w:val="24"/>
              </w:rPr>
              <w:t>0,165592</w:t>
            </w:r>
          </w:p>
        </w:tc>
        <w:tc>
          <w:tcPr>
            <w:tcW w:w="133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1,57963</w:t>
            </w:r>
          </w:p>
        </w:tc>
      </w:tr>
    </w:tbl>
    <w:p w:rsidR="00D521EE" w:rsidRPr="00014CC5" w:rsidRDefault="00D521EE" w:rsidP="00D521EE">
      <w:pPr>
        <w:autoSpaceDE w:val="0"/>
        <w:autoSpaceDN w:val="0"/>
        <w:spacing w:line="220" w:lineRule="auto"/>
        <w:ind w:firstLine="539"/>
        <w:jc w:val="both"/>
        <w:rPr>
          <w:sz w:val="10"/>
          <w:szCs w:val="10"/>
        </w:rPr>
      </w:pPr>
      <w:bookmarkStart w:id="2" w:name="P785"/>
      <w:bookmarkEnd w:id="2"/>
    </w:p>
    <w:p w:rsidR="00D521EE" w:rsidRPr="001F11FD" w:rsidRDefault="00D521EE" w:rsidP="00D521EE">
      <w:pPr>
        <w:autoSpaceDE w:val="0"/>
        <w:autoSpaceDN w:val="0"/>
        <w:spacing w:line="256" w:lineRule="auto"/>
        <w:ind w:firstLine="709"/>
        <w:jc w:val="both"/>
        <w:rPr>
          <w:spacing w:val="-4"/>
          <w:sz w:val="22"/>
        </w:rPr>
      </w:pPr>
      <w:bookmarkStart w:id="3" w:name="P779"/>
      <w:bookmarkEnd w:id="3"/>
      <w:r w:rsidRPr="00014CC5">
        <w:rPr>
          <w:sz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1F11FD">
        <w:rPr>
          <w:sz w:val="22"/>
        </w:rPr>
        <w:br/>
      </w:r>
      <w:r w:rsidRPr="00014CC5">
        <w:rPr>
          <w:sz w:val="22"/>
        </w:rPr>
        <w:t xml:space="preserve">в соответствии с требованиями частей 9, 10 статьи 36 Федерального закона от 29.11.2010 </w:t>
      </w:r>
      <w:r w:rsidR="001F11FD">
        <w:rPr>
          <w:sz w:val="22"/>
        </w:rPr>
        <w:t>№</w:t>
      </w:r>
      <w:r w:rsidRPr="00014CC5">
        <w:rPr>
          <w:sz w:val="22"/>
        </w:rPr>
        <w:t xml:space="preserve"> 326-ФЗ </w:t>
      </w:r>
      <w:r w:rsidRPr="001F11FD">
        <w:rPr>
          <w:spacing w:val="-4"/>
          <w:sz w:val="22"/>
        </w:rPr>
        <w:t>"Об обязательном медицинском страховании в Российской Федерации" (с последующими изменениями).</w:t>
      </w:r>
    </w:p>
    <w:p w:rsidR="00D521EE" w:rsidRPr="00014CC5" w:rsidRDefault="00D521EE" w:rsidP="00D521EE">
      <w:pPr>
        <w:autoSpaceDE w:val="0"/>
        <w:autoSpaceDN w:val="0"/>
        <w:spacing w:line="256" w:lineRule="auto"/>
        <w:ind w:firstLine="709"/>
        <w:jc w:val="both"/>
        <w:rPr>
          <w:sz w:val="22"/>
        </w:rPr>
      </w:pPr>
      <w:r w:rsidRPr="00014CC5">
        <w:rPr>
          <w:sz w:val="22"/>
        </w:rPr>
        <w:lastRenderedPageBreak/>
        <w:t xml:space="preserve">В соответствии с требованиями части 10 статьи 36 Федерального закона от 29.11.2010 </w:t>
      </w:r>
      <w:r w:rsidR="003B1DAB">
        <w:rPr>
          <w:sz w:val="22"/>
        </w:rPr>
        <w:br/>
        <w:t>№</w:t>
      </w:r>
      <w:r w:rsidRPr="00014CC5">
        <w:rPr>
          <w:sz w:val="22"/>
        </w:rPr>
        <w:t xml:space="preserve">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D521EE" w:rsidRPr="00014CC5" w:rsidRDefault="00D521EE" w:rsidP="00D521EE">
      <w:pPr>
        <w:autoSpaceDE w:val="0"/>
        <w:autoSpaceDN w:val="0"/>
        <w:jc w:val="both"/>
        <w:rPr>
          <w:sz w:val="22"/>
        </w:rPr>
      </w:pPr>
    </w:p>
    <w:p w:rsidR="00D521EE" w:rsidRPr="00014CC5" w:rsidRDefault="00D521EE" w:rsidP="00D521EE">
      <w:pPr>
        <w:autoSpaceDE w:val="0"/>
        <w:autoSpaceDN w:val="0"/>
        <w:spacing w:line="228" w:lineRule="auto"/>
        <w:ind w:firstLine="709"/>
        <w:jc w:val="both"/>
        <w:rPr>
          <w:sz w:val="28"/>
          <w:szCs w:val="28"/>
        </w:rPr>
      </w:pPr>
      <w:r w:rsidRPr="00014CC5">
        <w:rPr>
          <w:sz w:val="28"/>
          <w:szCs w:val="28"/>
        </w:rPr>
        <w:t>2.3.5.2. Объемы медицинской помощи, предоставляемой в условиях дневных стационаров всех типов по Программе ОМС на 2021 год. &lt;*&gt;</w:t>
      </w:r>
    </w:p>
    <w:p w:rsidR="00D521EE" w:rsidRPr="00014CC5" w:rsidRDefault="00D521EE" w:rsidP="00D521EE">
      <w:pPr>
        <w:autoSpaceDE w:val="0"/>
        <w:autoSpaceDN w:val="0"/>
        <w:spacing w:line="228" w:lineRule="auto"/>
        <w:ind w:firstLine="709"/>
        <w:jc w:val="both"/>
        <w:rPr>
          <w:sz w:val="10"/>
          <w:szCs w:val="10"/>
        </w:rPr>
      </w:pPr>
    </w:p>
    <w:tbl>
      <w:tblPr>
        <w:tblW w:w="9675" w:type="dxa"/>
        <w:tblInd w:w="140" w:type="dxa"/>
        <w:tblLayout w:type="fixed"/>
        <w:tblCellMar>
          <w:left w:w="28" w:type="dxa"/>
          <w:right w:w="28" w:type="dxa"/>
        </w:tblCellMar>
        <w:tblLook w:val="04A0" w:firstRow="1" w:lastRow="0" w:firstColumn="1" w:lastColumn="0" w:noHBand="0" w:noVBand="1"/>
      </w:tblPr>
      <w:tblGrid>
        <w:gridCol w:w="639"/>
        <w:gridCol w:w="4321"/>
        <w:gridCol w:w="1459"/>
        <w:gridCol w:w="1696"/>
        <w:gridCol w:w="1560"/>
      </w:tblGrid>
      <w:tr w:rsidR="0050228F" w:rsidRPr="00014CC5" w:rsidTr="00C6339C">
        <w:trPr>
          <w:trHeight w:val="330"/>
        </w:trPr>
        <w:tc>
          <w:tcPr>
            <w:tcW w:w="639" w:type="dxa"/>
            <w:tcBorders>
              <w:top w:val="single" w:sz="4" w:space="0" w:color="auto"/>
              <w:left w:val="single" w:sz="4" w:space="0" w:color="auto"/>
              <w:bottom w:val="single" w:sz="4" w:space="0" w:color="auto"/>
              <w:right w:val="single" w:sz="4" w:space="0" w:color="auto"/>
            </w:tcBorders>
            <w:noWrap/>
            <w:hideMark/>
          </w:tcPr>
          <w:p w:rsidR="00D521EE" w:rsidRPr="00014CC5" w:rsidRDefault="00D521EE" w:rsidP="00C6339C">
            <w:pPr>
              <w:autoSpaceDE w:val="0"/>
              <w:autoSpaceDN w:val="0"/>
              <w:spacing w:line="216" w:lineRule="auto"/>
              <w:jc w:val="center"/>
              <w:rPr>
                <w:sz w:val="24"/>
                <w:szCs w:val="24"/>
              </w:rPr>
            </w:pPr>
            <w:r w:rsidRPr="00014CC5">
              <w:rPr>
                <w:sz w:val="24"/>
                <w:szCs w:val="24"/>
              </w:rPr>
              <w:t xml:space="preserve">№ </w:t>
            </w:r>
            <w:proofErr w:type="gramStart"/>
            <w:r w:rsidRPr="00014CC5">
              <w:rPr>
                <w:sz w:val="24"/>
                <w:szCs w:val="24"/>
              </w:rPr>
              <w:t>п</w:t>
            </w:r>
            <w:proofErr w:type="gramEnd"/>
            <w:r w:rsidRPr="00014CC5">
              <w:rPr>
                <w:sz w:val="24"/>
                <w:szCs w:val="24"/>
              </w:rPr>
              <w:t>/п</w:t>
            </w:r>
          </w:p>
        </w:tc>
        <w:tc>
          <w:tcPr>
            <w:tcW w:w="4318" w:type="dxa"/>
            <w:tcBorders>
              <w:top w:val="single" w:sz="4" w:space="0" w:color="auto"/>
              <w:left w:val="nil"/>
              <w:bottom w:val="single" w:sz="4" w:space="0" w:color="auto"/>
              <w:right w:val="single" w:sz="4" w:space="0" w:color="auto"/>
            </w:tcBorders>
            <w:hideMark/>
          </w:tcPr>
          <w:p w:rsidR="00D521EE" w:rsidRPr="00014CC5" w:rsidRDefault="00D521EE" w:rsidP="00C6339C">
            <w:pPr>
              <w:autoSpaceDE w:val="0"/>
              <w:autoSpaceDN w:val="0"/>
              <w:spacing w:line="216" w:lineRule="auto"/>
              <w:jc w:val="center"/>
              <w:rPr>
                <w:sz w:val="24"/>
                <w:szCs w:val="24"/>
              </w:rPr>
            </w:pPr>
            <w:r w:rsidRPr="00014CC5">
              <w:rPr>
                <w:sz w:val="24"/>
                <w:szCs w:val="24"/>
              </w:rPr>
              <w:t>Наименование профилей коек</w:t>
            </w:r>
          </w:p>
        </w:tc>
        <w:tc>
          <w:tcPr>
            <w:tcW w:w="1458" w:type="dxa"/>
            <w:tcBorders>
              <w:top w:val="single" w:sz="4" w:space="0" w:color="auto"/>
              <w:left w:val="nil"/>
              <w:bottom w:val="single" w:sz="4" w:space="0" w:color="auto"/>
              <w:right w:val="single" w:sz="4" w:space="0" w:color="auto"/>
            </w:tcBorders>
            <w:hideMark/>
          </w:tcPr>
          <w:p w:rsidR="00D521EE" w:rsidRPr="00014CC5" w:rsidRDefault="00D521EE" w:rsidP="00C6339C">
            <w:pPr>
              <w:autoSpaceDE w:val="0"/>
              <w:autoSpaceDN w:val="0"/>
              <w:spacing w:line="216" w:lineRule="auto"/>
              <w:ind w:hanging="28"/>
              <w:jc w:val="center"/>
              <w:rPr>
                <w:sz w:val="24"/>
                <w:szCs w:val="24"/>
              </w:rPr>
            </w:pPr>
            <w:r w:rsidRPr="00014CC5">
              <w:rPr>
                <w:sz w:val="24"/>
                <w:szCs w:val="24"/>
              </w:rPr>
              <w:t>Количество случаев лечения</w:t>
            </w:r>
          </w:p>
        </w:tc>
        <w:tc>
          <w:tcPr>
            <w:tcW w:w="1695" w:type="dxa"/>
            <w:tcBorders>
              <w:top w:val="single" w:sz="4" w:space="0" w:color="auto"/>
              <w:left w:val="nil"/>
              <w:bottom w:val="single" w:sz="4" w:space="0" w:color="auto"/>
              <w:right w:val="single" w:sz="4" w:space="0" w:color="auto"/>
            </w:tcBorders>
            <w:hideMark/>
          </w:tcPr>
          <w:p w:rsidR="00D521EE" w:rsidRPr="00014CC5" w:rsidRDefault="00D521EE" w:rsidP="00C6339C">
            <w:pPr>
              <w:autoSpaceDE w:val="0"/>
              <w:autoSpaceDN w:val="0"/>
              <w:spacing w:line="216" w:lineRule="auto"/>
              <w:ind w:left="-18" w:right="-28"/>
              <w:jc w:val="center"/>
              <w:rPr>
                <w:sz w:val="24"/>
                <w:szCs w:val="24"/>
              </w:rPr>
            </w:pPr>
            <w:r w:rsidRPr="00014CC5">
              <w:rPr>
                <w:sz w:val="24"/>
                <w:szCs w:val="24"/>
              </w:rPr>
              <w:t>Количество случаев лечения на одно застрахованное лицо</w:t>
            </w:r>
          </w:p>
        </w:tc>
        <w:tc>
          <w:tcPr>
            <w:tcW w:w="1559" w:type="dxa"/>
            <w:tcBorders>
              <w:top w:val="single" w:sz="4" w:space="0" w:color="auto"/>
              <w:left w:val="nil"/>
              <w:bottom w:val="single" w:sz="4" w:space="0" w:color="auto"/>
              <w:right w:val="single" w:sz="4" w:space="0" w:color="auto"/>
            </w:tcBorders>
            <w:hideMark/>
          </w:tcPr>
          <w:p w:rsidR="00D521EE" w:rsidRPr="00014CC5" w:rsidRDefault="00D521EE" w:rsidP="00C6339C">
            <w:pPr>
              <w:autoSpaceDE w:val="0"/>
              <w:autoSpaceDN w:val="0"/>
              <w:spacing w:line="216" w:lineRule="auto"/>
              <w:jc w:val="center"/>
              <w:rPr>
                <w:sz w:val="24"/>
                <w:szCs w:val="24"/>
              </w:rPr>
            </w:pPr>
            <w:r w:rsidRPr="00014CC5">
              <w:rPr>
                <w:sz w:val="24"/>
                <w:szCs w:val="24"/>
              </w:rPr>
              <w:t xml:space="preserve">Количество </w:t>
            </w:r>
            <w:proofErr w:type="spellStart"/>
            <w:r w:rsidRPr="00014CC5">
              <w:rPr>
                <w:sz w:val="24"/>
                <w:szCs w:val="24"/>
              </w:rPr>
              <w:t>пациенто</w:t>
            </w:r>
            <w:proofErr w:type="spellEnd"/>
            <w:r w:rsidRPr="00014CC5">
              <w:rPr>
                <w:sz w:val="24"/>
                <w:szCs w:val="24"/>
              </w:rPr>
              <w:t>-дней</w:t>
            </w:r>
          </w:p>
        </w:tc>
      </w:tr>
    </w:tbl>
    <w:p w:rsidR="00D521EE" w:rsidRPr="00014CC5" w:rsidRDefault="00D521EE" w:rsidP="00D521EE">
      <w:pPr>
        <w:spacing w:line="228" w:lineRule="auto"/>
        <w:rPr>
          <w:sz w:val="2"/>
          <w:szCs w:val="2"/>
        </w:rPr>
      </w:pPr>
    </w:p>
    <w:tbl>
      <w:tblPr>
        <w:tblW w:w="9664" w:type="dxa"/>
        <w:tblInd w:w="113" w:type="dxa"/>
        <w:tblCellMar>
          <w:left w:w="0" w:type="dxa"/>
          <w:right w:w="0" w:type="dxa"/>
        </w:tblCellMar>
        <w:tblLook w:val="04A0" w:firstRow="1" w:lastRow="0" w:firstColumn="1" w:lastColumn="0" w:noHBand="0" w:noVBand="1"/>
      </w:tblPr>
      <w:tblGrid>
        <w:gridCol w:w="636"/>
        <w:gridCol w:w="4321"/>
        <w:gridCol w:w="1457"/>
        <w:gridCol w:w="1700"/>
        <w:gridCol w:w="1550"/>
      </w:tblGrid>
      <w:tr w:rsidR="0050228F" w:rsidRPr="00014CC5" w:rsidTr="00C6339C">
        <w:trPr>
          <w:tblHeader/>
        </w:trPr>
        <w:tc>
          <w:tcPr>
            <w:tcW w:w="636" w:type="dxa"/>
            <w:tcBorders>
              <w:top w:val="single" w:sz="4" w:space="0" w:color="auto"/>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bookmarkStart w:id="4" w:name="P904"/>
            <w:bookmarkEnd w:id="4"/>
            <w:r w:rsidRPr="00014CC5">
              <w:rPr>
                <w:sz w:val="24"/>
                <w:szCs w:val="24"/>
              </w:rPr>
              <w:t>1</w:t>
            </w:r>
          </w:p>
        </w:tc>
        <w:tc>
          <w:tcPr>
            <w:tcW w:w="4321" w:type="dxa"/>
            <w:tcBorders>
              <w:top w:val="single" w:sz="4" w:space="0" w:color="auto"/>
              <w:left w:val="nil"/>
              <w:bottom w:val="single" w:sz="4" w:space="0" w:color="auto"/>
              <w:right w:val="single" w:sz="4" w:space="0" w:color="auto"/>
            </w:tcBorders>
            <w:hideMark/>
          </w:tcPr>
          <w:p w:rsidR="00D521EE" w:rsidRPr="00014CC5" w:rsidRDefault="00D521EE" w:rsidP="00C6339C">
            <w:pPr>
              <w:autoSpaceDE w:val="0"/>
              <w:autoSpaceDN w:val="0"/>
              <w:adjustRightInd w:val="0"/>
              <w:spacing w:line="228" w:lineRule="auto"/>
              <w:jc w:val="center"/>
              <w:rPr>
                <w:sz w:val="24"/>
                <w:szCs w:val="24"/>
              </w:rPr>
            </w:pPr>
            <w:r w:rsidRPr="00014CC5">
              <w:rPr>
                <w:sz w:val="24"/>
                <w:szCs w:val="24"/>
              </w:rPr>
              <w:t>2</w:t>
            </w:r>
          </w:p>
        </w:tc>
        <w:tc>
          <w:tcPr>
            <w:tcW w:w="1457" w:type="dxa"/>
            <w:tcBorders>
              <w:top w:val="single" w:sz="4" w:space="0" w:color="auto"/>
              <w:left w:val="nil"/>
              <w:bottom w:val="single" w:sz="4" w:space="0" w:color="auto"/>
              <w:right w:val="single" w:sz="4" w:space="0" w:color="auto"/>
            </w:tcBorders>
            <w:hideMark/>
          </w:tcPr>
          <w:p w:rsidR="00D521EE" w:rsidRPr="00014CC5" w:rsidRDefault="00D521EE" w:rsidP="00C6339C">
            <w:pPr>
              <w:autoSpaceDE w:val="0"/>
              <w:autoSpaceDN w:val="0"/>
              <w:adjustRightInd w:val="0"/>
              <w:spacing w:line="228" w:lineRule="auto"/>
              <w:ind w:hanging="38"/>
              <w:jc w:val="center"/>
              <w:rPr>
                <w:sz w:val="24"/>
                <w:szCs w:val="24"/>
              </w:rPr>
            </w:pPr>
            <w:r w:rsidRPr="00014CC5">
              <w:rPr>
                <w:sz w:val="24"/>
                <w:szCs w:val="24"/>
              </w:rPr>
              <w:t>3</w:t>
            </w:r>
          </w:p>
        </w:tc>
        <w:tc>
          <w:tcPr>
            <w:tcW w:w="1700" w:type="dxa"/>
            <w:tcBorders>
              <w:top w:val="single" w:sz="4" w:space="0" w:color="auto"/>
              <w:left w:val="nil"/>
              <w:bottom w:val="single" w:sz="4" w:space="0" w:color="auto"/>
              <w:right w:val="single" w:sz="4" w:space="0" w:color="auto"/>
            </w:tcBorders>
            <w:hideMark/>
          </w:tcPr>
          <w:p w:rsidR="00D521EE" w:rsidRPr="00014CC5" w:rsidRDefault="00D521EE" w:rsidP="00C6339C">
            <w:pPr>
              <w:autoSpaceDE w:val="0"/>
              <w:autoSpaceDN w:val="0"/>
              <w:adjustRightInd w:val="0"/>
              <w:spacing w:line="228" w:lineRule="auto"/>
              <w:jc w:val="center"/>
              <w:rPr>
                <w:sz w:val="24"/>
                <w:szCs w:val="24"/>
              </w:rPr>
            </w:pPr>
            <w:r w:rsidRPr="00014CC5">
              <w:rPr>
                <w:sz w:val="24"/>
                <w:szCs w:val="24"/>
              </w:rPr>
              <w:t>4</w:t>
            </w:r>
          </w:p>
        </w:tc>
        <w:tc>
          <w:tcPr>
            <w:tcW w:w="1550" w:type="dxa"/>
            <w:tcBorders>
              <w:top w:val="single" w:sz="4" w:space="0" w:color="auto"/>
              <w:left w:val="nil"/>
              <w:bottom w:val="single" w:sz="4" w:space="0" w:color="auto"/>
              <w:right w:val="single" w:sz="4" w:space="0" w:color="auto"/>
            </w:tcBorders>
            <w:hideMark/>
          </w:tcPr>
          <w:p w:rsidR="00D521EE" w:rsidRPr="00014CC5" w:rsidRDefault="00D521EE" w:rsidP="00C6339C">
            <w:pPr>
              <w:autoSpaceDE w:val="0"/>
              <w:autoSpaceDN w:val="0"/>
              <w:adjustRightInd w:val="0"/>
              <w:spacing w:line="228" w:lineRule="auto"/>
              <w:ind w:firstLine="14"/>
              <w:jc w:val="center"/>
              <w:rPr>
                <w:sz w:val="24"/>
                <w:szCs w:val="24"/>
              </w:rPr>
            </w:pPr>
            <w:r w:rsidRPr="00014CC5">
              <w:rPr>
                <w:sz w:val="24"/>
                <w:szCs w:val="24"/>
              </w:rPr>
              <w:t>5</w:t>
            </w:r>
          </w:p>
        </w:tc>
      </w:tr>
      <w:tr w:rsidR="0050228F" w:rsidRPr="00014CC5" w:rsidTr="00C6339C">
        <w:tc>
          <w:tcPr>
            <w:tcW w:w="636" w:type="dxa"/>
            <w:tcBorders>
              <w:top w:val="single" w:sz="4" w:space="0" w:color="auto"/>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1</w:t>
            </w:r>
          </w:p>
        </w:tc>
        <w:tc>
          <w:tcPr>
            <w:tcW w:w="4321" w:type="dxa"/>
            <w:tcBorders>
              <w:top w:val="single" w:sz="4" w:space="0" w:color="auto"/>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Гинекологические</w:t>
            </w:r>
          </w:p>
        </w:tc>
        <w:tc>
          <w:tcPr>
            <w:tcW w:w="1457" w:type="dxa"/>
            <w:tcBorders>
              <w:top w:val="single" w:sz="4" w:space="0" w:color="auto"/>
              <w:left w:val="nil"/>
              <w:bottom w:val="single" w:sz="4" w:space="0" w:color="auto"/>
              <w:right w:val="single" w:sz="4" w:space="0" w:color="auto"/>
            </w:tcBorders>
            <w:shd w:val="clear" w:color="auto" w:fill="auto"/>
            <w:hideMark/>
          </w:tcPr>
          <w:p w:rsidR="00D521EE" w:rsidRPr="00014CC5" w:rsidRDefault="00D521EE" w:rsidP="00C6339C">
            <w:pPr>
              <w:jc w:val="center"/>
              <w:rPr>
                <w:sz w:val="24"/>
                <w:szCs w:val="24"/>
              </w:rPr>
            </w:pPr>
            <w:r w:rsidRPr="00014CC5">
              <w:rPr>
                <w:sz w:val="24"/>
                <w:szCs w:val="24"/>
              </w:rPr>
              <w:t xml:space="preserve">5 706 </w:t>
            </w:r>
          </w:p>
        </w:tc>
        <w:tc>
          <w:tcPr>
            <w:tcW w:w="1700" w:type="dxa"/>
            <w:tcBorders>
              <w:top w:val="single" w:sz="4" w:space="0" w:color="auto"/>
              <w:left w:val="nil"/>
              <w:bottom w:val="single" w:sz="4" w:space="0" w:color="auto"/>
              <w:right w:val="single" w:sz="4" w:space="0" w:color="auto"/>
            </w:tcBorders>
            <w:shd w:val="clear" w:color="auto" w:fill="auto"/>
            <w:hideMark/>
          </w:tcPr>
          <w:p w:rsidR="00D521EE" w:rsidRPr="00014CC5" w:rsidRDefault="00D521EE" w:rsidP="00C6339C">
            <w:pPr>
              <w:jc w:val="center"/>
              <w:rPr>
                <w:sz w:val="24"/>
                <w:szCs w:val="24"/>
              </w:rPr>
            </w:pPr>
            <w:r w:rsidRPr="00014CC5">
              <w:rPr>
                <w:sz w:val="24"/>
                <w:szCs w:val="24"/>
              </w:rPr>
              <w:t>0,004453</w:t>
            </w:r>
          </w:p>
        </w:tc>
        <w:tc>
          <w:tcPr>
            <w:tcW w:w="1550" w:type="dxa"/>
            <w:tcBorders>
              <w:top w:val="single" w:sz="4" w:space="0" w:color="auto"/>
              <w:left w:val="nil"/>
              <w:bottom w:val="single" w:sz="4" w:space="0" w:color="auto"/>
              <w:right w:val="single" w:sz="4" w:space="0" w:color="auto"/>
            </w:tcBorders>
            <w:shd w:val="clear" w:color="auto" w:fill="auto"/>
            <w:hideMark/>
          </w:tcPr>
          <w:p w:rsidR="00D521EE" w:rsidRPr="00014CC5" w:rsidRDefault="00D521EE" w:rsidP="00C6339C">
            <w:pPr>
              <w:jc w:val="center"/>
              <w:rPr>
                <w:sz w:val="24"/>
                <w:szCs w:val="24"/>
              </w:rPr>
            </w:pPr>
            <w:r w:rsidRPr="00014CC5">
              <w:rPr>
                <w:sz w:val="24"/>
                <w:szCs w:val="24"/>
              </w:rPr>
              <w:t xml:space="preserve">49 072 </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2</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proofErr w:type="gramStart"/>
            <w:r w:rsidRPr="00014CC5">
              <w:rPr>
                <w:sz w:val="24"/>
                <w:szCs w:val="24"/>
              </w:rPr>
              <w:t>Гинекологические</w:t>
            </w:r>
            <w:proofErr w:type="gramEnd"/>
            <w:r w:rsidRPr="00014CC5">
              <w:rPr>
                <w:sz w:val="24"/>
                <w:szCs w:val="24"/>
              </w:rPr>
              <w:t xml:space="preserve"> для вспомогательных репродуктивных технологий</w:t>
            </w:r>
          </w:p>
        </w:tc>
        <w:tc>
          <w:tcPr>
            <w:tcW w:w="1457" w:type="dxa"/>
            <w:tcBorders>
              <w:top w:val="nil"/>
              <w:left w:val="nil"/>
              <w:bottom w:val="single" w:sz="4" w:space="0" w:color="auto"/>
              <w:right w:val="single" w:sz="4" w:space="0" w:color="auto"/>
            </w:tcBorders>
            <w:shd w:val="clear" w:color="auto" w:fill="auto"/>
            <w:hideMark/>
          </w:tcPr>
          <w:p w:rsidR="00D521EE" w:rsidRPr="00014CC5" w:rsidRDefault="00D521EE" w:rsidP="00C6339C">
            <w:pPr>
              <w:jc w:val="center"/>
              <w:rPr>
                <w:sz w:val="24"/>
                <w:szCs w:val="24"/>
              </w:rPr>
            </w:pPr>
            <w:r w:rsidRPr="00014CC5">
              <w:rPr>
                <w:sz w:val="24"/>
                <w:szCs w:val="24"/>
              </w:rPr>
              <w:t>756</w:t>
            </w:r>
          </w:p>
        </w:tc>
        <w:tc>
          <w:tcPr>
            <w:tcW w:w="1700" w:type="dxa"/>
            <w:tcBorders>
              <w:top w:val="nil"/>
              <w:left w:val="nil"/>
              <w:bottom w:val="single" w:sz="4" w:space="0" w:color="auto"/>
              <w:right w:val="single" w:sz="4" w:space="0" w:color="auto"/>
            </w:tcBorders>
            <w:shd w:val="clear" w:color="auto" w:fill="auto"/>
            <w:hideMark/>
          </w:tcPr>
          <w:p w:rsidR="00D521EE" w:rsidRPr="00014CC5" w:rsidRDefault="00D521EE" w:rsidP="00C6339C">
            <w:pPr>
              <w:jc w:val="center"/>
              <w:rPr>
                <w:sz w:val="24"/>
                <w:szCs w:val="24"/>
              </w:rPr>
            </w:pPr>
            <w:r w:rsidRPr="00014CC5">
              <w:rPr>
                <w:sz w:val="24"/>
                <w:szCs w:val="24"/>
              </w:rPr>
              <w:t>0,000590</w:t>
            </w:r>
          </w:p>
        </w:tc>
        <w:tc>
          <w:tcPr>
            <w:tcW w:w="1550" w:type="dxa"/>
            <w:tcBorders>
              <w:top w:val="nil"/>
              <w:left w:val="nil"/>
              <w:bottom w:val="single" w:sz="4" w:space="0" w:color="auto"/>
              <w:right w:val="single" w:sz="4" w:space="0" w:color="auto"/>
            </w:tcBorders>
            <w:shd w:val="clear" w:color="auto" w:fill="auto"/>
            <w:hideMark/>
          </w:tcPr>
          <w:p w:rsidR="00D521EE" w:rsidRPr="00014CC5" w:rsidRDefault="00D521EE" w:rsidP="00C6339C">
            <w:pPr>
              <w:jc w:val="center"/>
              <w:rPr>
                <w:sz w:val="24"/>
                <w:szCs w:val="24"/>
              </w:rPr>
            </w:pPr>
            <w:r w:rsidRPr="00014CC5">
              <w:rPr>
                <w:sz w:val="24"/>
                <w:szCs w:val="24"/>
              </w:rPr>
              <w:t xml:space="preserve">21 168  </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3</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Гематологические</w:t>
            </w:r>
          </w:p>
          <w:p w:rsidR="00D521EE" w:rsidRPr="00014CC5" w:rsidRDefault="00D521EE" w:rsidP="00C6339C">
            <w:pPr>
              <w:spacing w:line="228" w:lineRule="auto"/>
              <w:jc w:val="center"/>
              <w:rPr>
                <w:sz w:val="24"/>
                <w:szCs w:val="24"/>
              </w:rPr>
            </w:pPr>
            <w:r w:rsidRPr="00014CC5">
              <w:rPr>
                <w:sz w:val="24"/>
                <w:szCs w:val="24"/>
              </w:rPr>
              <w:t>для случаев лекарственной терапии при злокачественных новообразованиях лимфоидной и кроветворной тканей (взрослые)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228</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0,000178</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1 961</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4</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Дерматологические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353</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0,000276</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3 036</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5</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Инфекционные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1 270</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0,000991</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10 922</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6</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Кардиологические, ревматологические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2 232</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0,001742</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19 196</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7</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Реабилитационные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370</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0,000289</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3 182</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8</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Неврологические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12 810</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0,009998</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110 166</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9</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Нейрохирургические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4</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0,000003</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34</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10</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proofErr w:type="spellStart"/>
            <w:r w:rsidRPr="00014CC5">
              <w:rPr>
                <w:sz w:val="24"/>
                <w:szCs w:val="24"/>
              </w:rPr>
              <w:t>Нефрологические</w:t>
            </w:r>
            <w:proofErr w:type="spellEnd"/>
            <w:r w:rsidRPr="00014CC5">
              <w:rPr>
                <w:sz w:val="24"/>
                <w:szCs w:val="24"/>
              </w:rPr>
              <w:t xml:space="preserve">, в том числе </w:t>
            </w:r>
            <w:r w:rsidRPr="00014CC5">
              <w:rPr>
                <w:sz w:val="24"/>
                <w:szCs w:val="24"/>
              </w:rPr>
              <w:br/>
              <w:t>для проведения ЗПТ&lt;**&gt;</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1 058</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0,000826</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30 970</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11</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Онкологические, радиологические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9 948</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0,007764</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85 553</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11.1</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 xml:space="preserve">из них для случаев лечения пациентов </w:t>
            </w:r>
            <w:r w:rsidRPr="00014CC5">
              <w:rPr>
                <w:sz w:val="24"/>
                <w:szCs w:val="24"/>
              </w:rPr>
              <w:br/>
              <w:t>со злокачественными новообразованиями</w:t>
            </w:r>
          </w:p>
          <w:p w:rsidR="00D521EE" w:rsidRPr="00014CC5" w:rsidRDefault="00D521EE" w:rsidP="00C6339C">
            <w:pPr>
              <w:spacing w:line="228" w:lineRule="auto"/>
              <w:jc w:val="center"/>
              <w:rPr>
                <w:sz w:val="24"/>
                <w:szCs w:val="24"/>
              </w:rPr>
            </w:pPr>
            <w:r w:rsidRPr="00014CC5">
              <w:rPr>
                <w:sz w:val="24"/>
                <w:szCs w:val="24"/>
              </w:rPr>
              <w:t>(кроме заболеваний лимфоидной и кроветворной тканей)</w:t>
            </w:r>
          </w:p>
          <w:p w:rsidR="00D521EE" w:rsidRPr="00014CC5" w:rsidRDefault="00D521EE" w:rsidP="00C6339C">
            <w:pPr>
              <w:spacing w:line="228" w:lineRule="auto"/>
              <w:jc w:val="center"/>
              <w:rPr>
                <w:sz w:val="24"/>
                <w:szCs w:val="24"/>
              </w:rPr>
            </w:pPr>
            <w:r w:rsidRPr="00014CC5">
              <w:rPr>
                <w:sz w:val="24"/>
                <w:szCs w:val="24"/>
              </w:rPr>
              <w:t xml:space="preserve">(С00-С80, С97, </w:t>
            </w:r>
            <w:r w:rsidRPr="00014CC5">
              <w:rPr>
                <w:sz w:val="24"/>
                <w:szCs w:val="24"/>
                <w:lang w:val="en-US"/>
              </w:rPr>
              <w:t>D</w:t>
            </w:r>
            <w:r w:rsidRPr="00014CC5">
              <w:rPr>
                <w:sz w:val="24"/>
                <w:szCs w:val="24"/>
              </w:rPr>
              <w:t>00-</w:t>
            </w:r>
            <w:r w:rsidRPr="00014CC5">
              <w:rPr>
                <w:sz w:val="24"/>
                <w:szCs w:val="24"/>
                <w:lang w:val="en-US"/>
              </w:rPr>
              <w:t>D</w:t>
            </w:r>
            <w:r w:rsidRPr="00014CC5">
              <w:rPr>
                <w:sz w:val="24"/>
                <w:szCs w:val="24"/>
              </w:rPr>
              <w:t>09)</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8 658</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0,006757</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74 459</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12</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Оториноларингологические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254</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0,000198</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2 184</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13</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Офтальмологические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6 273</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0,004896</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53 948</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14</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Педиатрические соматические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2 862</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0,002234</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24 613</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15</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Койки сосудистой хирургии</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34</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0,000027</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292</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16</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Терапевтические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31 160</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0,024319</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267 977</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17</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Травматологические, ортопедические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118</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0,000092</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1 015</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18</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Урологические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1 123</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0,000876</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9 658</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spacing w:line="228" w:lineRule="auto"/>
              <w:jc w:val="center"/>
              <w:rPr>
                <w:sz w:val="24"/>
                <w:szCs w:val="24"/>
              </w:rPr>
            </w:pPr>
            <w:r w:rsidRPr="00014CC5">
              <w:rPr>
                <w:sz w:val="24"/>
                <w:szCs w:val="24"/>
              </w:rPr>
              <w:t>19</w:t>
            </w: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Хирургические</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1 694</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0,001322</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14 568</w:t>
            </w:r>
          </w:p>
        </w:tc>
      </w:tr>
      <w:tr w:rsidR="0050228F" w:rsidRPr="00014CC5" w:rsidTr="00C6339C">
        <w:trPr>
          <w:trHeight w:val="64"/>
        </w:trPr>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widowControl/>
            </w:pP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ИТОГО</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bCs/>
                <w:sz w:val="24"/>
                <w:szCs w:val="24"/>
              </w:rPr>
            </w:pPr>
            <w:r w:rsidRPr="00014CC5">
              <w:rPr>
                <w:bCs/>
                <w:sz w:val="24"/>
                <w:szCs w:val="24"/>
              </w:rPr>
              <w:t>78 253</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bCs/>
                <w:sz w:val="24"/>
                <w:szCs w:val="24"/>
              </w:rPr>
            </w:pPr>
            <w:r w:rsidRPr="00014CC5">
              <w:rPr>
                <w:bCs/>
                <w:sz w:val="24"/>
                <w:szCs w:val="24"/>
              </w:rPr>
              <w:t>0,061074</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bCs/>
                <w:sz w:val="24"/>
                <w:szCs w:val="24"/>
              </w:rPr>
            </w:pPr>
            <w:r w:rsidRPr="00014CC5">
              <w:rPr>
                <w:bCs/>
                <w:sz w:val="24"/>
                <w:szCs w:val="24"/>
              </w:rPr>
              <w:t>709 515</w:t>
            </w:r>
          </w:p>
        </w:tc>
      </w:tr>
      <w:tr w:rsidR="0050228F" w:rsidRPr="00014CC5" w:rsidTr="00C6339C">
        <w:tc>
          <w:tcPr>
            <w:tcW w:w="636" w:type="dxa"/>
            <w:tcBorders>
              <w:top w:val="nil"/>
              <w:left w:val="single" w:sz="4" w:space="0" w:color="auto"/>
              <w:bottom w:val="single" w:sz="4" w:space="0" w:color="auto"/>
              <w:right w:val="single" w:sz="4" w:space="0" w:color="auto"/>
            </w:tcBorders>
            <w:noWrap/>
            <w:hideMark/>
          </w:tcPr>
          <w:p w:rsidR="00D521EE" w:rsidRPr="00014CC5" w:rsidRDefault="00D521EE" w:rsidP="00C6339C">
            <w:pPr>
              <w:widowControl/>
            </w:pPr>
          </w:p>
        </w:tc>
        <w:tc>
          <w:tcPr>
            <w:tcW w:w="4321" w:type="dxa"/>
            <w:tcBorders>
              <w:top w:val="nil"/>
              <w:left w:val="nil"/>
              <w:bottom w:val="single" w:sz="4" w:space="0" w:color="auto"/>
              <w:right w:val="single" w:sz="4" w:space="0" w:color="auto"/>
            </w:tcBorders>
            <w:hideMark/>
          </w:tcPr>
          <w:p w:rsidR="00D521EE" w:rsidRPr="00014CC5" w:rsidRDefault="00D521EE" w:rsidP="00C6339C">
            <w:pPr>
              <w:spacing w:line="228" w:lineRule="auto"/>
              <w:jc w:val="center"/>
              <w:rPr>
                <w:sz w:val="24"/>
                <w:szCs w:val="24"/>
              </w:rPr>
            </w:pPr>
            <w:r w:rsidRPr="00014CC5">
              <w:rPr>
                <w:sz w:val="24"/>
                <w:szCs w:val="24"/>
              </w:rPr>
              <w:t>Норматив объемов предоставления медицинской помощи в расчете на одно застрахованное по программе ОМС лицо</w:t>
            </w:r>
          </w:p>
        </w:tc>
        <w:tc>
          <w:tcPr>
            <w:tcW w:w="1457"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0,061074</w:t>
            </w:r>
          </w:p>
        </w:tc>
        <w:tc>
          <w:tcPr>
            <w:tcW w:w="170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х</w:t>
            </w:r>
          </w:p>
        </w:tc>
        <w:tc>
          <w:tcPr>
            <w:tcW w:w="1550" w:type="dxa"/>
            <w:tcBorders>
              <w:top w:val="nil"/>
              <w:left w:val="nil"/>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0,553756</w:t>
            </w:r>
          </w:p>
        </w:tc>
      </w:tr>
    </w:tbl>
    <w:p w:rsidR="00D521EE" w:rsidRPr="00014CC5" w:rsidRDefault="00D521EE" w:rsidP="00D521EE">
      <w:pPr>
        <w:autoSpaceDE w:val="0"/>
        <w:autoSpaceDN w:val="0"/>
        <w:spacing w:line="228" w:lineRule="auto"/>
        <w:ind w:firstLine="539"/>
        <w:jc w:val="both"/>
        <w:rPr>
          <w:sz w:val="10"/>
          <w:szCs w:val="10"/>
        </w:rPr>
      </w:pPr>
    </w:p>
    <w:p w:rsidR="00D521EE" w:rsidRPr="004A76A5" w:rsidRDefault="00D521EE" w:rsidP="00D521EE">
      <w:pPr>
        <w:autoSpaceDE w:val="0"/>
        <w:autoSpaceDN w:val="0"/>
        <w:spacing w:line="216" w:lineRule="auto"/>
        <w:ind w:firstLine="709"/>
        <w:jc w:val="both"/>
        <w:rPr>
          <w:spacing w:val="-4"/>
          <w:sz w:val="22"/>
        </w:rPr>
      </w:pPr>
      <w:bookmarkStart w:id="5" w:name="P914"/>
      <w:bookmarkEnd w:id="5"/>
      <w:r w:rsidRPr="00014CC5">
        <w:rPr>
          <w:sz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4A76A5">
        <w:rPr>
          <w:sz w:val="22"/>
        </w:rPr>
        <w:br/>
      </w:r>
      <w:r w:rsidRPr="00014CC5">
        <w:rPr>
          <w:sz w:val="22"/>
        </w:rPr>
        <w:t xml:space="preserve">в соответствии с требованиями частей 9, 10 статьи 36 Федерального закона от 29.11.2010 </w:t>
      </w:r>
      <w:r w:rsidR="004A76A5">
        <w:rPr>
          <w:sz w:val="22"/>
        </w:rPr>
        <w:t>№</w:t>
      </w:r>
      <w:r w:rsidRPr="00014CC5">
        <w:rPr>
          <w:sz w:val="22"/>
        </w:rPr>
        <w:t xml:space="preserve"> 326-ФЗ </w:t>
      </w:r>
      <w:r w:rsidRPr="004A76A5">
        <w:rPr>
          <w:spacing w:val="-4"/>
          <w:sz w:val="22"/>
        </w:rPr>
        <w:t>"Об обязательном медицинском страховании в Российской Федерации" (с последующими изменениями).</w:t>
      </w:r>
    </w:p>
    <w:p w:rsidR="00D521EE" w:rsidRPr="00014CC5" w:rsidRDefault="00D521EE" w:rsidP="005C45E1">
      <w:pPr>
        <w:autoSpaceDE w:val="0"/>
        <w:autoSpaceDN w:val="0"/>
        <w:spacing w:line="223" w:lineRule="auto"/>
        <w:ind w:firstLine="709"/>
        <w:jc w:val="both"/>
        <w:rPr>
          <w:sz w:val="22"/>
        </w:rPr>
      </w:pPr>
      <w:r w:rsidRPr="00014CC5">
        <w:rPr>
          <w:sz w:val="22"/>
        </w:rPr>
        <w:lastRenderedPageBreak/>
        <w:t xml:space="preserve">В соответствии с требованиями части 10 статьи 36 Федерального закона от 29.11.2010 </w:t>
      </w:r>
      <w:r w:rsidRPr="00014CC5">
        <w:rPr>
          <w:sz w:val="22"/>
        </w:rPr>
        <w:br/>
        <w:t>№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D521EE" w:rsidRPr="00014CC5" w:rsidRDefault="00D521EE" w:rsidP="005C45E1">
      <w:pPr>
        <w:autoSpaceDE w:val="0"/>
        <w:autoSpaceDN w:val="0"/>
        <w:spacing w:line="223" w:lineRule="auto"/>
        <w:ind w:firstLine="709"/>
        <w:jc w:val="both"/>
        <w:rPr>
          <w:sz w:val="22"/>
        </w:rPr>
      </w:pPr>
      <w:bookmarkStart w:id="6" w:name="P916"/>
      <w:bookmarkEnd w:id="6"/>
      <w:r w:rsidRPr="00014CC5">
        <w:rPr>
          <w:sz w:val="22"/>
        </w:rPr>
        <w:t xml:space="preserve">&lt;**&gt; Объемы заместительной почечной терапии, предоставляемой в условиях дневного стационара по Программе ОМС в 2021 году, по каждому наименованию процедур представлены </w:t>
      </w:r>
      <w:r w:rsidRPr="00014CC5">
        <w:rPr>
          <w:sz w:val="22"/>
        </w:rPr>
        <w:br/>
        <w:t>в подпункте 2.3.5.2.1.</w:t>
      </w:r>
    </w:p>
    <w:p w:rsidR="00D521EE" w:rsidRPr="00014CC5" w:rsidRDefault="00D521EE" w:rsidP="005C45E1">
      <w:pPr>
        <w:autoSpaceDE w:val="0"/>
        <w:autoSpaceDN w:val="0"/>
        <w:spacing w:line="223" w:lineRule="auto"/>
        <w:ind w:firstLine="709"/>
        <w:jc w:val="both"/>
        <w:rPr>
          <w:sz w:val="28"/>
          <w:szCs w:val="28"/>
        </w:rPr>
      </w:pPr>
      <w:bookmarkStart w:id="7" w:name="P919"/>
      <w:bookmarkEnd w:id="7"/>
      <w:r w:rsidRPr="00014CC5">
        <w:rPr>
          <w:sz w:val="28"/>
          <w:szCs w:val="28"/>
        </w:rPr>
        <w:t xml:space="preserve">2.3.5.2.1. Объемы заместительной почечной терапии, предоставляемой </w:t>
      </w:r>
      <w:r w:rsidRPr="00014CC5">
        <w:rPr>
          <w:sz w:val="28"/>
          <w:szCs w:val="28"/>
        </w:rPr>
        <w:br/>
        <w:t>в условиях дневного стационара по Программе ОМС в 2021 году. &lt;*&gt;</w:t>
      </w:r>
    </w:p>
    <w:p w:rsidR="00D521EE" w:rsidRPr="00014CC5" w:rsidRDefault="00D521EE" w:rsidP="005C45E1">
      <w:pPr>
        <w:autoSpaceDE w:val="0"/>
        <w:autoSpaceDN w:val="0"/>
        <w:spacing w:line="223" w:lineRule="auto"/>
        <w:ind w:firstLine="540"/>
        <w:jc w:val="both"/>
        <w:rPr>
          <w:sz w:val="10"/>
          <w:szCs w:val="10"/>
        </w:rPr>
      </w:pPr>
    </w:p>
    <w:tbl>
      <w:tblPr>
        <w:tblStyle w:val="131"/>
        <w:tblW w:w="9645" w:type="dxa"/>
        <w:tblInd w:w="108" w:type="dxa"/>
        <w:tblLayout w:type="fixed"/>
        <w:tblLook w:val="04A0" w:firstRow="1" w:lastRow="0" w:firstColumn="1" w:lastColumn="0" w:noHBand="0" w:noVBand="1"/>
      </w:tblPr>
      <w:tblGrid>
        <w:gridCol w:w="664"/>
        <w:gridCol w:w="4017"/>
        <w:gridCol w:w="1560"/>
        <w:gridCol w:w="1844"/>
        <w:gridCol w:w="1560"/>
      </w:tblGrid>
      <w:tr w:rsidR="0050228F" w:rsidRPr="00014CC5" w:rsidTr="00C6339C">
        <w:tc>
          <w:tcPr>
            <w:tcW w:w="66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r w:rsidRPr="00014CC5">
              <w:rPr>
                <w:sz w:val="24"/>
                <w:szCs w:val="24"/>
              </w:rPr>
              <w:t xml:space="preserve">№ </w:t>
            </w:r>
            <w:proofErr w:type="gramStart"/>
            <w:r w:rsidRPr="00014CC5">
              <w:rPr>
                <w:sz w:val="24"/>
                <w:szCs w:val="24"/>
              </w:rPr>
              <w:t>п</w:t>
            </w:r>
            <w:proofErr w:type="gramEnd"/>
            <w:r w:rsidRPr="00014CC5">
              <w:rPr>
                <w:sz w:val="24"/>
                <w:szCs w:val="24"/>
              </w:rPr>
              <w:t>/п</w:t>
            </w:r>
          </w:p>
        </w:tc>
        <w:tc>
          <w:tcPr>
            <w:tcW w:w="401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r w:rsidRPr="00014CC5">
              <w:rPr>
                <w:sz w:val="24"/>
                <w:szCs w:val="24"/>
              </w:rPr>
              <w:t>Наименование процедуры</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hanging="118"/>
              <w:jc w:val="center"/>
              <w:rPr>
                <w:sz w:val="24"/>
                <w:szCs w:val="24"/>
              </w:rPr>
            </w:pPr>
            <w:r w:rsidRPr="00014CC5">
              <w:rPr>
                <w:sz w:val="24"/>
                <w:szCs w:val="24"/>
              </w:rPr>
              <w:t>Количество услуг</w:t>
            </w:r>
          </w:p>
        </w:tc>
        <w:tc>
          <w:tcPr>
            <w:tcW w:w="184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firstLine="24"/>
              <w:jc w:val="center"/>
              <w:rPr>
                <w:sz w:val="24"/>
                <w:szCs w:val="24"/>
              </w:rPr>
            </w:pPr>
            <w:r w:rsidRPr="00014CC5">
              <w:rPr>
                <w:sz w:val="24"/>
                <w:szCs w:val="24"/>
              </w:rPr>
              <w:t>Количество случаев лечения &lt;**&gt;</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r w:rsidRPr="00014CC5">
              <w:rPr>
                <w:sz w:val="24"/>
                <w:szCs w:val="24"/>
              </w:rPr>
              <w:t xml:space="preserve">Количество </w:t>
            </w:r>
            <w:proofErr w:type="spellStart"/>
            <w:r w:rsidRPr="00014CC5">
              <w:rPr>
                <w:sz w:val="24"/>
                <w:szCs w:val="24"/>
              </w:rPr>
              <w:t>пациенто</w:t>
            </w:r>
            <w:proofErr w:type="spellEnd"/>
            <w:r w:rsidRPr="00014CC5">
              <w:rPr>
                <w:sz w:val="24"/>
                <w:szCs w:val="24"/>
              </w:rPr>
              <w:t>-дней</w:t>
            </w:r>
          </w:p>
        </w:tc>
      </w:tr>
    </w:tbl>
    <w:p w:rsidR="00D521EE" w:rsidRPr="00014CC5" w:rsidRDefault="00D521EE" w:rsidP="005C45E1">
      <w:pPr>
        <w:spacing w:line="223" w:lineRule="auto"/>
        <w:rPr>
          <w:sz w:val="4"/>
          <w:szCs w:val="4"/>
        </w:rPr>
      </w:pPr>
    </w:p>
    <w:tbl>
      <w:tblPr>
        <w:tblStyle w:val="131"/>
        <w:tblW w:w="9645" w:type="dxa"/>
        <w:tblInd w:w="108" w:type="dxa"/>
        <w:tblLayout w:type="fixed"/>
        <w:tblLook w:val="04A0" w:firstRow="1" w:lastRow="0" w:firstColumn="1" w:lastColumn="0" w:noHBand="0" w:noVBand="1"/>
      </w:tblPr>
      <w:tblGrid>
        <w:gridCol w:w="664"/>
        <w:gridCol w:w="4017"/>
        <w:gridCol w:w="1560"/>
        <w:gridCol w:w="1844"/>
        <w:gridCol w:w="1560"/>
      </w:tblGrid>
      <w:tr w:rsidR="0050228F" w:rsidRPr="00014CC5" w:rsidTr="00C6339C">
        <w:trPr>
          <w:trHeight w:val="242"/>
        </w:trPr>
        <w:tc>
          <w:tcPr>
            <w:tcW w:w="66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r w:rsidRPr="00014CC5">
              <w:rPr>
                <w:sz w:val="24"/>
                <w:szCs w:val="24"/>
              </w:rPr>
              <w:t>1</w:t>
            </w:r>
          </w:p>
        </w:tc>
        <w:tc>
          <w:tcPr>
            <w:tcW w:w="401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r w:rsidRPr="00014CC5">
              <w:rPr>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hanging="118"/>
              <w:jc w:val="center"/>
              <w:rPr>
                <w:sz w:val="24"/>
                <w:szCs w:val="24"/>
              </w:rPr>
            </w:pPr>
            <w:r w:rsidRPr="00014CC5">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firstLine="24"/>
              <w:jc w:val="center"/>
              <w:rPr>
                <w:sz w:val="24"/>
                <w:szCs w:val="24"/>
              </w:rPr>
            </w:pPr>
            <w:r w:rsidRPr="00014CC5">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r w:rsidRPr="00014CC5">
              <w:rPr>
                <w:sz w:val="24"/>
                <w:szCs w:val="24"/>
              </w:rPr>
              <w:t>5</w:t>
            </w:r>
          </w:p>
        </w:tc>
      </w:tr>
      <w:tr w:rsidR="0050228F" w:rsidRPr="00014CC5" w:rsidTr="00C6339C">
        <w:tc>
          <w:tcPr>
            <w:tcW w:w="66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r w:rsidRPr="00014CC5">
              <w:rPr>
                <w:sz w:val="24"/>
                <w:szCs w:val="24"/>
              </w:rPr>
              <w:t>1</w:t>
            </w:r>
          </w:p>
        </w:tc>
        <w:tc>
          <w:tcPr>
            <w:tcW w:w="401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r w:rsidRPr="00014CC5">
              <w:rPr>
                <w:sz w:val="24"/>
                <w:szCs w:val="24"/>
              </w:rPr>
              <w:t xml:space="preserve">Гемодиализ </w:t>
            </w:r>
            <w:proofErr w:type="spellStart"/>
            <w:r w:rsidRPr="00014CC5">
              <w:rPr>
                <w:sz w:val="24"/>
                <w:szCs w:val="24"/>
              </w:rPr>
              <w:t>интермиттирующий</w:t>
            </w:r>
            <w:proofErr w:type="spellEnd"/>
            <w:r w:rsidRPr="00014CC5">
              <w:rPr>
                <w:sz w:val="24"/>
                <w:szCs w:val="24"/>
              </w:rPr>
              <w:t xml:space="preserve"> </w:t>
            </w:r>
            <w:proofErr w:type="spellStart"/>
            <w:r w:rsidRPr="00014CC5">
              <w:rPr>
                <w:sz w:val="24"/>
                <w:szCs w:val="24"/>
              </w:rPr>
              <w:t>высокопоточный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hanging="118"/>
              <w:jc w:val="center"/>
              <w:rPr>
                <w:sz w:val="24"/>
                <w:szCs w:val="24"/>
              </w:rPr>
            </w:pPr>
            <w:r w:rsidRPr="00014CC5">
              <w:rPr>
                <w:sz w:val="24"/>
                <w:szCs w:val="24"/>
              </w:rPr>
              <w:t xml:space="preserve">11 856 </w:t>
            </w:r>
          </w:p>
        </w:tc>
        <w:tc>
          <w:tcPr>
            <w:tcW w:w="184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firstLine="24"/>
              <w:jc w:val="center"/>
              <w:rPr>
                <w:sz w:val="24"/>
                <w:szCs w:val="24"/>
              </w:rPr>
            </w:pPr>
            <w:r w:rsidRPr="00014CC5">
              <w:rPr>
                <w:sz w:val="24"/>
                <w:szCs w:val="24"/>
              </w:rPr>
              <w:t>912</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r w:rsidRPr="00014CC5">
              <w:rPr>
                <w:sz w:val="24"/>
                <w:szCs w:val="24"/>
              </w:rPr>
              <w:t>27 360</w:t>
            </w:r>
          </w:p>
        </w:tc>
      </w:tr>
      <w:tr w:rsidR="0050228F" w:rsidRPr="00014CC5" w:rsidTr="00C6339C">
        <w:trPr>
          <w:trHeight w:val="304"/>
        </w:trPr>
        <w:tc>
          <w:tcPr>
            <w:tcW w:w="66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r w:rsidRPr="00014CC5">
              <w:rPr>
                <w:sz w:val="24"/>
                <w:szCs w:val="24"/>
              </w:rPr>
              <w:t>2</w:t>
            </w:r>
          </w:p>
        </w:tc>
        <w:tc>
          <w:tcPr>
            <w:tcW w:w="401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proofErr w:type="spellStart"/>
            <w:r w:rsidRPr="00014CC5">
              <w:rPr>
                <w:sz w:val="24"/>
                <w:szCs w:val="24"/>
              </w:rPr>
              <w:t>Перитонеальный</w:t>
            </w:r>
            <w:proofErr w:type="spellEnd"/>
            <w:r w:rsidRPr="00014CC5">
              <w:rPr>
                <w:sz w:val="24"/>
                <w:szCs w:val="24"/>
              </w:rPr>
              <w:t xml:space="preserve"> диализ</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hanging="118"/>
              <w:jc w:val="center"/>
              <w:rPr>
                <w:sz w:val="24"/>
                <w:szCs w:val="24"/>
              </w:rPr>
            </w:pPr>
            <w:r w:rsidRPr="00014CC5">
              <w:rPr>
                <w:sz w:val="24"/>
                <w:szCs w:val="24"/>
              </w:rPr>
              <w:t>1 459</w:t>
            </w:r>
          </w:p>
        </w:tc>
        <w:tc>
          <w:tcPr>
            <w:tcW w:w="184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firstLine="24"/>
              <w:jc w:val="center"/>
              <w:rPr>
                <w:sz w:val="24"/>
                <w:szCs w:val="24"/>
              </w:rPr>
            </w:pPr>
            <w:r w:rsidRPr="00014CC5">
              <w:rPr>
                <w:sz w:val="24"/>
                <w:szCs w:val="24"/>
              </w:rPr>
              <w:t>48</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hanging="118"/>
              <w:jc w:val="center"/>
              <w:rPr>
                <w:sz w:val="24"/>
                <w:szCs w:val="24"/>
              </w:rPr>
            </w:pPr>
            <w:r w:rsidRPr="00014CC5">
              <w:rPr>
                <w:sz w:val="24"/>
                <w:szCs w:val="24"/>
              </w:rPr>
              <w:t>1 459</w:t>
            </w:r>
          </w:p>
        </w:tc>
      </w:tr>
      <w:tr w:rsidR="0050228F" w:rsidRPr="00014CC5" w:rsidTr="00C6339C">
        <w:tc>
          <w:tcPr>
            <w:tcW w:w="66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r w:rsidRPr="00014CC5">
              <w:rPr>
                <w:sz w:val="24"/>
                <w:szCs w:val="24"/>
              </w:rPr>
              <w:t>3</w:t>
            </w:r>
          </w:p>
        </w:tc>
        <w:tc>
          <w:tcPr>
            <w:tcW w:w="401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proofErr w:type="spellStart"/>
            <w:r w:rsidRPr="00014CC5">
              <w:rPr>
                <w:sz w:val="24"/>
                <w:szCs w:val="24"/>
              </w:rPr>
              <w:t>Перитонеальный</w:t>
            </w:r>
            <w:proofErr w:type="spellEnd"/>
            <w:r w:rsidRPr="00014CC5">
              <w:rPr>
                <w:sz w:val="24"/>
                <w:szCs w:val="24"/>
              </w:rPr>
              <w:t xml:space="preserve"> диализ </w:t>
            </w:r>
            <w:r w:rsidRPr="00014CC5">
              <w:rPr>
                <w:sz w:val="24"/>
                <w:szCs w:val="24"/>
              </w:rPr>
              <w:br/>
              <w:t>с использованием автоматизированных технологий</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hanging="118"/>
              <w:jc w:val="center"/>
              <w:rPr>
                <w:sz w:val="24"/>
                <w:szCs w:val="24"/>
              </w:rPr>
            </w:pPr>
            <w:r w:rsidRPr="00014CC5">
              <w:rPr>
                <w:sz w:val="24"/>
                <w:szCs w:val="24"/>
              </w:rPr>
              <w:t>1 824</w:t>
            </w:r>
          </w:p>
        </w:tc>
        <w:tc>
          <w:tcPr>
            <w:tcW w:w="184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firstLine="24"/>
              <w:jc w:val="center"/>
              <w:rPr>
                <w:sz w:val="24"/>
                <w:szCs w:val="24"/>
              </w:rPr>
            </w:pPr>
            <w:r w:rsidRPr="00014CC5">
              <w:rPr>
                <w:sz w:val="24"/>
                <w:szCs w:val="24"/>
              </w:rPr>
              <w:t>60</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hanging="118"/>
              <w:jc w:val="center"/>
              <w:rPr>
                <w:sz w:val="24"/>
                <w:szCs w:val="24"/>
              </w:rPr>
            </w:pPr>
            <w:r w:rsidRPr="00014CC5">
              <w:rPr>
                <w:sz w:val="24"/>
                <w:szCs w:val="24"/>
              </w:rPr>
              <w:t>1 824</w:t>
            </w:r>
          </w:p>
        </w:tc>
      </w:tr>
      <w:tr w:rsidR="0050228F" w:rsidRPr="00014CC5" w:rsidTr="00C6339C">
        <w:trPr>
          <w:trHeight w:val="265"/>
        </w:trPr>
        <w:tc>
          <w:tcPr>
            <w:tcW w:w="663" w:type="dxa"/>
            <w:tcBorders>
              <w:top w:val="single" w:sz="4" w:space="0" w:color="auto"/>
              <w:left w:val="single" w:sz="4" w:space="0" w:color="auto"/>
              <w:bottom w:val="single" w:sz="4" w:space="0" w:color="auto"/>
              <w:right w:val="single" w:sz="4" w:space="0" w:color="auto"/>
            </w:tcBorders>
          </w:tcPr>
          <w:p w:rsidR="00D521EE" w:rsidRPr="00014CC5" w:rsidRDefault="00D521EE" w:rsidP="005C45E1">
            <w:pPr>
              <w:autoSpaceDE w:val="0"/>
              <w:autoSpaceDN w:val="0"/>
              <w:spacing w:line="223" w:lineRule="auto"/>
              <w:rPr>
                <w:sz w:val="24"/>
                <w:szCs w:val="24"/>
              </w:rPr>
            </w:pPr>
          </w:p>
        </w:tc>
        <w:tc>
          <w:tcPr>
            <w:tcW w:w="401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r w:rsidRPr="00014CC5">
              <w:rPr>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hanging="118"/>
              <w:jc w:val="center"/>
              <w:rPr>
                <w:sz w:val="24"/>
                <w:szCs w:val="24"/>
              </w:rPr>
            </w:pPr>
            <w:r w:rsidRPr="00014CC5">
              <w:rPr>
                <w:sz w:val="24"/>
                <w:szCs w:val="24"/>
              </w:rPr>
              <w:t xml:space="preserve">15 139 </w:t>
            </w:r>
          </w:p>
        </w:tc>
        <w:tc>
          <w:tcPr>
            <w:tcW w:w="184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ind w:firstLine="24"/>
              <w:jc w:val="center"/>
              <w:rPr>
                <w:sz w:val="24"/>
                <w:szCs w:val="24"/>
              </w:rPr>
            </w:pPr>
            <w:r w:rsidRPr="00014CC5">
              <w:rPr>
                <w:sz w:val="24"/>
                <w:szCs w:val="24"/>
              </w:rPr>
              <w:t>1 020</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4"/>
                <w:szCs w:val="24"/>
              </w:rPr>
            </w:pPr>
            <w:r w:rsidRPr="00014CC5">
              <w:rPr>
                <w:sz w:val="24"/>
                <w:szCs w:val="24"/>
              </w:rPr>
              <w:t>30 643</w:t>
            </w:r>
          </w:p>
        </w:tc>
      </w:tr>
    </w:tbl>
    <w:p w:rsidR="00D521EE" w:rsidRPr="00014CC5" w:rsidRDefault="00D521EE" w:rsidP="005C45E1">
      <w:pPr>
        <w:autoSpaceDE w:val="0"/>
        <w:autoSpaceDN w:val="0"/>
        <w:spacing w:line="223" w:lineRule="auto"/>
        <w:ind w:firstLine="540"/>
        <w:jc w:val="both"/>
        <w:rPr>
          <w:sz w:val="22"/>
        </w:rPr>
      </w:pPr>
    </w:p>
    <w:p w:rsidR="00D521EE" w:rsidRPr="00014CC5" w:rsidRDefault="00D521EE" w:rsidP="005C45E1">
      <w:pPr>
        <w:autoSpaceDE w:val="0"/>
        <w:autoSpaceDN w:val="0"/>
        <w:spacing w:line="223" w:lineRule="auto"/>
        <w:ind w:firstLine="709"/>
        <w:jc w:val="both"/>
        <w:rPr>
          <w:spacing w:val="-4"/>
          <w:sz w:val="22"/>
        </w:rPr>
      </w:pPr>
      <w:bookmarkStart w:id="8" w:name="P953"/>
      <w:bookmarkEnd w:id="8"/>
      <w:r w:rsidRPr="00014CC5">
        <w:rPr>
          <w:sz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Pr="00014CC5">
        <w:rPr>
          <w:sz w:val="22"/>
        </w:rPr>
        <w:br/>
        <w:t xml:space="preserve">в соответствии с требованиями частей 9, 10 статьи 36 Федерального закона от 29.11.2010 № 326-ФЗ </w:t>
      </w:r>
      <w:r w:rsidRPr="00014CC5">
        <w:rPr>
          <w:spacing w:val="-4"/>
          <w:sz w:val="22"/>
        </w:rPr>
        <w:t>"Об обязательном медицинском страховании в Российской Федерации" (с последующими изменениями).</w:t>
      </w:r>
    </w:p>
    <w:p w:rsidR="00D521EE" w:rsidRPr="00014CC5" w:rsidRDefault="00D521EE" w:rsidP="005C45E1">
      <w:pPr>
        <w:autoSpaceDE w:val="0"/>
        <w:autoSpaceDN w:val="0"/>
        <w:spacing w:line="223" w:lineRule="auto"/>
        <w:ind w:firstLine="709"/>
        <w:jc w:val="both"/>
        <w:rPr>
          <w:sz w:val="22"/>
        </w:rPr>
      </w:pPr>
      <w:bookmarkStart w:id="9" w:name="P954"/>
      <w:bookmarkEnd w:id="9"/>
      <w:r w:rsidRPr="00014CC5">
        <w:rPr>
          <w:sz w:val="22"/>
        </w:rPr>
        <w:t xml:space="preserve">&lt;**&gt; Случай лечения заместительной почечной терапии методом гемодиализа - 13 процедур </w:t>
      </w:r>
      <w:r w:rsidRPr="00014CC5">
        <w:rPr>
          <w:sz w:val="22"/>
        </w:rPr>
        <w:br/>
        <w:t xml:space="preserve">в течение 30 дней; случай лечения заместительной почечной терапии методом </w:t>
      </w:r>
      <w:proofErr w:type="spellStart"/>
      <w:r w:rsidRPr="00014CC5">
        <w:rPr>
          <w:sz w:val="22"/>
        </w:rPr>
        <w:t>перитонеального</w:t>
      </w:r>
      <w:proofErr w:type="spellEnd"/>
      <w:r w:rsidRPr="00014CC5">
        <w:rPr>
          <w:sz w:val="22"/>
        </w:rPr>
        <w:t xml:space="preserve"> диализа - 30, 4 дня.</w:t>
      </w:r>
    </w:p>
    <w:p w:rsidR="00D521EE" w:rsidRPr="00014CC5" w:rsidRDefault="00D521EE" w:rsidP="005C45E1">
      <w:pPr>
        <w:autoSpaceDE w:val="0"/>
        <w:autoSpaceDN w:val="0"/>
        <w:spacing w:line="223" w:lineRule="auto"/>
        <w:jc w:val="both"/>
        <w:rPr>
          <w:sz w:val="22"/>
        </w:rPr>
      </w:pPr>
    </w:p>
    <w:p w:rsidR="00D521EE" w:rsidRPr="00014CC5" w:rsidRDefault="00D521EE" w:rsidP="005C45E1">
      <w:pPr>
        <w:autoSpaceDE w:val="0"/>
        <w:autoSpaceDN w:val="0"/>
        <w:spacing w:line="223" w:lineRule="auto"/>
        <w:ind w:firstLine="709"/>
        <w:jc w:val="both"/>
        <w:rPr>
          <w:sz w:val="28"/>
          <w:szCs w:val="28"/>
        </w:rPr>
      </w:pPr>
      <w:r w:rsidRPr="00014CC5">
        <w:rPr>
          <w:sz w:val="28"/>
          <w:szCs w:val="28"/>
        </w:rPr>
        <w:t xml:space="preserve">2.3.5.3. Объемы амбулаторной медицинской помощи, предоставляемой </w:t>
      </w:r>
      <w:r w:rsidRPr="00014CC5">
        <w:rPr>
          <w:sz w:val="28"/>
          <w:szCs w:val="28"/>
        </w:rPr>
        <w:br/>
        <w:t>по Программе ОМС в 2021 году по врачебным специальностям. &lt;*&gt;</w:t>
      </w:r>
    </w:p>
    <w:p w:rsidR="00D521EE" w:rsidRPr="00014CC5" w:rsidRDefault="00D521EE" w:rsidP="005C45E1">
      <w:pPr>
        <w:autoSpaceDE w:val="0"/>
        <w:autoSpaceDN w:val="0"/>
        <w:spacing w:line="223" w:lineRule="auto"/>
        <w:ind w:firstLine="540"/>
        <w:jc w:val="both"/>
        <w:rPr>
          <w:sz w:val="10"/>
          <w:szCs w:val="10"/>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2127"/>
        <w:gridCol w:w="1182"/>
        <w:gridCol w:w="1208"/>
        <w:gridCol w:w="1197"/>
        <w:gridCol w:w="1088"/>
        <w:gridCol w:w="1147"/>
        <w:gridCol w:w="1246"/>
      </w:tblGrid>
      <w:tr w:rsidR="0050228F" w:rsidRPr="00014CC5" w:rsidTr="00D801AA">
        <w:tc>
          <w:tcPr>
            <w:tcW w:w="566"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w:t>
            </w:r>
            <w:r w:rsidRPr="00014CC5">
              <w:rPr>
                <w:sz w:val="22"/>
                <w:szCs w:val="22"/>
              </w:rPr>
              <w:br/>
              <w:t xml:space="preserve"> </w:t>
            </w:r>
            <w:proofErr w:type="gramStart"/>
            <w:r w:rsidRPr="00014CC5">
              <w:rPr>
                <w:sz w:val="22"/>
                <w:szCs w:val="22"/>
              </w:rPr>
              <w:t>п</w:t>
            </w:r>
            <w:proofErr w:type="gramEnd"/>
            <w:r w:rsidRPr="00014CC5">
              <w:rPr>
                <w:sz w:val="22"/>
                <w:szCs w:val="22"/>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Наименование специальностей</w:t>
            </w:r>
          </w:p>
        </w:tc>
        <w:tc>
          <w:tcPr>
            <w:tcW w:w="7068" w:type="dxa"/>
            <w:gridSpan w:val="6"/>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Объемы амбулаторной медицинской помощи на 2021 год</w:t>
            </w:r>
          </w:p>
        </w:tc>
      </w:tr>
      <w:tr w:rsidR="0050228F" w:rsidRPr="00014CC5" w:rsidTr="00D801AA">
        <w:tc>
          <w:tcPr>
            <w:tcW w:w="566"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widowControl/>
              <w:spacing w:line="223" w:lineRule="auto"/>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widowControl/>
              <w:spacing w:line="223" w:lineRule="auto"/>
              <w:rPr>
                <w:sz w:val="22"/>
                <w:szCs w:val="22"/>
              </w:rPr>
            </w:pPr>
          </w:p>
        </w:tc>
        <w:tc>
          <w:tcPr>
            <w:tcW w:w="1182"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всего, в посещениях</w:t>
            </w:r>
          </w:p>
        </w:tc>
        <w:tc>
          <w:tcPr>
            <w:tcW w:w="4640" w:type="dxa"/>
            <w:gridSpan w:val="4"/>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в том числе:</w:t>
            </w:r>
          </w:p>
        </w:tc>
        <w:tc>
          <w:tcPr>
            <w:tcW w:w="1246"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 xml:space="preserve">среднее число посещений по </w:t>
            </w:r>
            <w:proofErr w:type="spellStart"/>
            <w:proofErr w:type="gramStart"/>
            <w:r w:rsidRPr="00014CC5">
              <w:rPr>
                <w:sz w:val="22"/>
                <w:szCs w:val="22"/>
              </w:rPr>
              <w:t>заболе-ваниям</w:t>
            </w:r>
            <w:proofErr w:type="spellEnd"/>
            <w:proofErr w:type="gramEnd"/>
            <w:r w:rsidRPr="00014CC5">
              <w:rPr>
                <w:sz w:val="22"/>
                <w:szCs w:val="22"/>
              </w:rPr>
              <w:t xml:space="preserve"> </w:t>
            </w:r>
            <w:r w:rsidRPr="00014CC5">
              <w:rPr>
                <w:sz w:val="22"/>
                <w:szCs w:val="22"/>
              </w:rPr>
              <w:br/>
              <w:t>в одном обращении</w:t>
            </w:r>
          </w:p>
        </w:tc>
      </w:tr>
      <w:tr w:rsidR="0050228F" w:rsidRPr="00014CC5" w:rsidTr="00D801AA">
        <w:tc>
          <w:tcPr>
            <w:tcW w:w="566"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widowControl/>
              <w:spacing w:line="223" w:lineRule="auto"/>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widowControl/>
              <w:spacing w:line="223" w:lineRule="auto"/>
              <w:rPr>
                <w:sz w:val="22"/>
                <w:szCs w:val="22"/>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widowControl/>
              <w:spacing w:line="223" w:lineRule="auto"/>
              <w:rPr>
                <w:sz w:val="22"/>
                <w:szCs w:val="22"/>
              </w:rPr>
            </w:pPr>
          </w:p>
        </w:tc>
        <w:tc>
          <w:tcPr>
            <w:tcW w:w="1208"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D801AA">
            <w:pPr>
              <w:autoSpaceDE w:val="0"/>
              <w:autoSpaceDN w:val="0"/>
              <w:spacing w:line="223" w:lineRule="auto"/>
              <w:jc w:val="center"/>
              <w:rPr>
                <w:sz w:val="22"/>
                <w:szCs w:val="22"/>
              </w:rPr>
            </w:pPr>
            <w:r w:rsidRPr="00014CC5">
              <w:rPr>
                <w:sz w:val="22"/>
                <w:szCs w:val="22"/>
              </w:rPr>
              <w:t>с про</w:t>
            </w:r>
            <w:r w:rsidR="00D801AA">
              <w:rPr>
                <w:sz w:val="22"/>
                <w:szCs w:val="22"/>
              </w:rPr>
              <w:t>-</w:t>
            </w:r>
            <w:proofErr w:type="spellStart"/>
            <w:r w:rsidRPr="00014CC5">
              <w:rPr>
                <w:sz w:val="22"/>
                <w:szCs w:val="22"/>
              </w:rPr>
              <w:t>филакти</w:t>
            </w:r>
            <w:proofErr w:type="spellEnd"/>
            <w:r w:rsidRPr="00014CC5">
              <w:rPr>
                <w:sz w:val="22"/>
                <w:szCs w:val="22"/>
              </w:rPr>
              <w:t>-ческой и иной целями, в посещениях</w:t>
            </w:r>
          </w:p>
        </w:tc>
        <w:tc>
          <w:tcPr>
            <w:tcW w:w="1197"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 xml:space="preserve">неотложная </w:t>
            </w:r>
            <w:proofErr w:type="gramStart"/>
            <w:r w:rsidRPr="00014CC5">
              <w:rPr>
                <w:sz w:val="22"/>
                <w:szCs w:val="22"/>
              </w:rPr>
              <w:t>медицин-</w:t>
            </w:r>
            <w:proofErr w:type="spellStart"/>
            <w:r w:rsidRPr="00014CC5">
              <w:rPr>
                <w:sz w:val="22"/>
                <w:szCs w:val="22"/>
              </w:rPr>
              <w:t>ская</w:t>
            </w:r>
            <w:proofErr w:type="spellEnd"/>
            <w:proofErr w:type="gramEnd"/>
            <w:r w:rsidRPr="00014CC5">
              <w:rPr>
                <w:sz w:val="22"/>
                <w:szCs w:val="22"/>
              </w:rPr>
              <w:t xml:space="preserve"> помощь, в посещениях</w:t>
            </w:r>
          </w:p>
        </w:tc>
        <w:tc>
          <w:tcPr>
            <w:tcW w:w="2235" w:type="dxa"/>
            <w:gridSpan w:val="2"/>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по поводу заболевания</w:t>
            </w: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widowControl/>
              <w:spacing w:line="223" w:lineRule="auto"/>
              <w:rPr>
                <w:sz w:val="22"/>
                <w:szCs w:val="22"/>
              </w:rPr>
            </w:pPr>
          </w:p>
        </w:tc>
      </w:tr>
      <w:tr w:rsidR="0050228F" w:rsidRPr="00014CC5" w:rsidTr="00D801AA">
        <w:tc>
          <w:tcPr>
            <w:tcW w:w="566"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widowControl/>
              <w:spacing w:line="223" w:lineRule="auto"/>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widowControl/>
              <w:spacing w:line="223" w:lineRule="auto"/>
              <w:rPr>
                <w:sz w:val="22"/>
                <w:szCs w:val="22"/>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widowControl/>
              <w:spacing w:line="223" w:lineRule="auto"/>
              <w:rPr>
                <w:sz w:val="22"/>
                <w:szCs w:val="22"/>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widowControl/>
              <w:spacing w:line="223" w:lineRule="auto"/>
              <w:rPr>
                <w:sz w:val="22"/>
                <w:szCs w:val="22"/>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widowControl/>
              <w:spacing w:line="223" w:lineRule="auto"/>
              <w:rPr>
                <w:sz w:val="22"/>
                <w:szCs w:val="22"/>
              </w:rPr>
            </w:pPr>
          </w:p>
        </w:tc>
        <w:tc>
          <w:tcPr>
            <w:tcW w:w="108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 xml:space="preserve">в </w:t>
            </w:r>
            <w:proofErr w:type="spellStart"/>
            <w:proofErr w:type="gramStart"/>
            <w:r w:rsidRPr="00014CC5">
              <w:rPr>
                <w:sz w:val="22"/>
                <w:szCs w:val="22"/>
              </w:rPr>
              <w:t>обраще-ниях</w:t>
            </w:r>
            <w:proofErr w:type="spellEnd"/>
            <w:proofErr w:type="gramEnd"/>
          </w:p>
        </w:tc>
        <w:tc>
          <w:tcPr>
            <w:tcW w:w="114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 xml:space="preserve">в </w:t>
            </w:r>
            <w:proofErr w:type="spellStart"/>
            <w:proofErr w:type="gramStart"/>
            <w:r w:rsidRPr="00014CC5">
              <w:rPr>
                <w:sz w:val="22"/>
                <w:szCs w:val="22"/>
              </w:rPr>
              <w:t>посеще-ниях</w:t>
            </w:r>
            <w:proofErr w:type="spellEnd"/>
            <w:proofErr w:type="gramEnd"/>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widowControl/>
              <w:spacing w:line="223" w:lineRule="auto"/>
              <w:rPr>
                <w:sz w:val="22"/>
                <w:szCs w:val="22"/>
              </w:rPr>
            </w:pPr>
          </w:p>
        </w:tc>
      </w:tr>
    </w:tbl>
    <w:p w:rsidR="00D521EE" w:rsidRPr="00014CC5" w:rsidRDefault="00D521EE" w:rsidP="005C45E1">
      <w:pPr>
        <w:spacing w:line="223" w:lineRule="auto"/>
        <w:rPr>
          <w:sz w:val="2"/>
          <w:szCs w:val="2"/>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2127"/>
        <w:gridCol w:w="1182"/>
        <w:gridCol w:w="1208"/>
        <w:gridCol w:w="1197"/>
        <w:gridCol w:w="1088"/>
        <w:gridCol w:w="1147"/>
        <w:gridCol w:w="1246"/>
      </w:tblGrid>
      <w:tr w:rsidR="0050228F" w:rsidRPr="00014CC5" w:rsidTr="00D801AA">
        <w:trPr>
          <w:tblHeader/>
        </w:trPr>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1</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2</w:t>
            </w:r>
          </w:p>
        </w:tc>
        <w:tc>
          <w:tcPr>
            <w:tcW w:w="118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3</w:t>
            </w:r>
          </w:p>
        </w:tc>
        <w:tc>
          <w:tcPr>
            <w:tcW w:w="120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4</w:t>
            </w:r>
          </w:p>
        </w:tc>
        <w:tc>
          <w:tcPr>
            <w:tcW w:w="119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5</w:t>
            </w:r>
          </w:p>
        </w:tc>
        <w:tc>
          <w:tcPr>
            <w:tcW w:w="108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6</w:t>
            </w:r>
          </w:p>
        </w:tc>
        <w:tc>
          <w:tcPr>
            <w:tcW w:w="114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7</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8</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1</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Акушерство и гинекология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widowControl/>
              <w:spacing w:line="223" w:lineRule="auto"/>
              <w:jc w:val="center"/>
              <w:rPr>
                <w:sz w:val="22"/>
                <w:szCs w:val="22"/>
              </w:rPr>
            </w:pPr>
            <w:r w:rsidRPr="00014CC5">
              <w:rPr>
                <w:sz w:val="22"/>
                <w:szCs w:val="22"/>
              </w:rPr>
              <w:t>866 377</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243 083</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5 418</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162 599</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617 876</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spacing w:line="223" w:lineRule="auto"/>
              <w:jc w:val="center"/>
              <w:rPr>
                <w:sz w:val="22"/>
                <w:szCs w:val="22"/>
              </w:rPr>
            </w:pPr>
            <w:r w:rsidRPr="00014CC5">
              <w:rPr>
                <w:sz w:val="22"/>
                <w:szCs w:val="22"/>
              </w:rPr>
              <w:t>3,8</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2</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Аллергология и иммунология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32 442</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10 865</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8 299</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21 577</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spacing w:line="223" w:lineRule="auto"/>
              <w:jc w:val="center"/>
              <w:rPr>
                <w:sz w:val="22"/>
                <w:szCs w:val="22"/>
              </w:rPr>
            </w:pPr>
            <w:r w:rsidRPr="00014CC5">
              <w:rPr>
                <w:sz w:val="22"/>
                <w:szCs w:val="22"/>
              </w:rPr>
              <w:t>2,6</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3</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Дерматология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174 495</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55 933</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28 229</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118 562</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spacing w:line="223" w:lineRule="auto"/>
              <w:jc w:val="center"/>
              <w:rPr>
                <w:sz w:val="22"/>
                <w:szCs w:val="22"/>
              </w:rPr>
            </w:pPr>
            <w:r w:rsidRPr="00014CC5">
              <w:rPr>
                <w:sz w:val="22"/>
                <w:szCs w:val="22"/>
              </w:rPr>
              <w:t>4,2</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4</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Инфекционные болезни</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115 701</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43 285</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10 897</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25 633</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61 519</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spacing w:line="223" w:lineRule="auto"/>
              <w:jc w:val="center"/>
              <w:rPr>
                <w:sz w:val="22"/>
                <w:szCs w:val="22"/>
              </w:rPr>
            </w:pPr>
            <w:r w:rsidRPr="00014CC5">
              <w:rPr>
                <w:sz w:val="22"/>
                <w:szCs w:val="22"/>
              </w:rPr>
              <w:t>2,4</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5</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Кардиология и ревматология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262 781</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86 230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5 608</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55 143</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170 943</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spacing w:line="223" w:lineRule="auto"/>
              <w:jc w:val="center"/>
              <w:rPr>
                <w:sz w:val="22"/>
                <w:szCs w:val="22"/>
              </w:rPr>
            </w:pPr>
            <w:r w:rsidRPr="00014CC5">
              <w:rPr>
                <w:sz w:val="22"/>
                <w:szCs w:val="22"/>
              </w:rPr>
              <w:t>3,1</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6</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Неврология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408 850</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163 637</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5 673</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82 600</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239 540</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spacing w:line="223" w:lineRule="auto"/>
              <w:jc w:val="center"/>
              <w:rPr>
                <w:sz w:val="22"/>
                <w:szCs w:val="22"/>
              </w:rPr>
            </w:pPr>
            <w:r w:rsidRPr="00014CC5">
              <w:rPr>
                <w:sz w:val="22"/>
                <w:szCs w:val="22"/>
              </w:rPr>
              <w:t>2,9</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7</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proofErr w:type="spellStart"/>
            <w:proofErr w:type="gramStart"/>
            <w:r w:rsidRPr="00014CC5">
              <w:rPr>
                <w:sz w:val="22"/>
                <w:szCs w:val="22"/>
              </w:rPr>
              <w:t>Оториноларинго</w:t>
            </w:r>
            <w:proofErr w:type="spellEnd"/>
            <w:r w:rsidRPr="00014CC5">
              <w:rPr>
                <w:sz w:val="22"/>
                <w:szCs w:val="22"/>
              </w:rPr>
              <w:t>-логия</w:t>
            </w:r>
            <w:proofErr w:type="gramEnd"/>
            <w:r w:rsidRPr="00014CC5">
              <w:rPr>
                <w:sz w:val="22"/>
                <w:szCs w:val="22"/>
              </w:rPr>
              <w:t xml:space="preserve">, включая </w:t>
            </w:r>
            <w:proofErr w:type="spellStart"/>
            <w:r w:rsidRPr="00014CC5">
              <w:rPr>
                <w:sz w:val="22"/>
                <w:szCs w:val="22"/>
              </w:rPr>
              <w:t>сурдологию</w:t>
            </w:r>
            <w:proofErr w:type="spellEnd"/>
            <w:r w:rsidRPr="00014CC5">
              <w:rPr>
                <w:sz w:val="22"/>
                <w:szCs w:val="22"/>
              </w:rPr>
              <w:t xml:space="preserve"> &lt;**&gt;</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357 716</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103 823</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7 303</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60 144</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246 590</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spacing w:line="223" w:lineRule="auto"/>
              <w:jc w:val="center"/>
              <w:rPr>
                <w:sz w:val="22"/>
                <w:szCs w:val="22"/>
              </w:rPr>
            </w:pPr>
            <w:r w:rsidRPr="00014CC5">
              <w:rPr>
                <w:sz w:val="22"/>
                <w:szCs w:val="22"/>
              </w:rPr>
              <w:t>4,1</w:t>
            </w:r>
          </w:p>
        </w:tc>
      </w:tr>
      <w:tr w:rsidR="0050228F" w:rsidRPr="00014CC5" w:rsidTr="00D801AA">
        <w:trPr>
          <w:trHeight w:val="326"/>
        </w:trPr>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8</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autoSpaceDE w:val="0"/>
              <w:autoSpaceDN w:val="0"/>
              <w:spacing w:line="223" w:lineRule="auto"/>
              <w:jc w:val="center"/>
              <w:rPr>
                <w:sz w:val="22"/>
                <w:szCs w:val="22"/>
              </w:rPr>
            </w:pPr>
            <w:r w:rsidRPr="00014CC5">
              <w:rPr>
                <w:sz w:val="22"/>
                <w:szCs w:val="22"/>
              </w:rPr>
              <w:t>Офтальмология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381 692</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143 284</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17 848</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58 042</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5C45E1">
            <w:pPr>
              <w:spacing w:line="223" w:lineRule="auto"/>
              <w:jc w:val="center"/>
              <w:rPr>
                <w:sz w:val="22"/>
                <w:szCs w:val="22"/>
              </w:rPr>
            </w:pPr>
            <w:r w:rsidRPr="00014CC5">
              <w:rPr>
                <w:sz w:val="22"/>
                <w:szCs w:val="22"/>
              </w:rPr>
              <w:t>220 560</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5C45E1">
            <w:pPr>
              <w:spacing w:line="223" w:lineRule="auto"/>
              <w:jc w:val="center"/>
              <w:rPr>
                <w:sz w:val="22"/>
                <w:szCs w:val="22"/>
              </w:rPr>
            </w:pPr>
            <w:r w:rsidRPr="00014CC5">
              <w:rPr>
                <w:sz w:val="22"/>
                <w:szCs w:val="22"/>
              </w:rPr>
              <w:t>3,8</w:t>
            </w:r>
          </w:p>
        </w:tc>
      </w:tr>
      <w:tr w:rsidR="0050228F" w:rsidRPr="00014CC5" w:rsidTr="00D801AA">
        <w:trPr>
          <w:trHeight w:val="351"/>
        </w:trPr>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lastRenderedPageBreak/>
              <w:t>9</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Педиатрия &lt;**&gt;</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1 462 478</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618 176</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110 800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261 965</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733 502</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2,8</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10</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Детская урология-андрология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13 391</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8 812</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45</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1 744</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4 534</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2,6</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Терапия, всего,</w:t>
            </w:r>
          </w:p>
          <w:p w:rsidR="00D521EE" w:rsidRPr="00014CC5" w:rsidRDefault="00D521EE" w:rsidP="00C6339C">
            <w:pPr>
              <w:autoSpaceDE w:val="0"/>
              <w:autoSpaceDN w:val="0"/>
              <w:jc w:val="center"/>
              <w:rPr>
                <w:sz w:val="22"/>
                <w:szCs w:val="22"/>
              </w:rPr>
            </w:pPr>
            <w:r w:rsidRPr="00014CC5">
              <w:rPr>
                <w:sz w:val="22"/>
                <w:szCs w:val="22"/>
              </w:rPr>
              <w:t>в том числе:</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3 323 877</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840 535</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395 230</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751 486</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2 088 112</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2,7</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11.1</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Гастроэнтерология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95 450</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30 863</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23 921</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64 587</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2,7</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11.2</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Гематология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32 017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14 464</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6 501</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17 553</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2,7</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11.3</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Нефрология &lt;****&gt;, </w:t>
            </w:r>
            <w:r w:rsidRPr="00014CC5">
              <w:rPr>
                <w:sz w:val="22"/>
                <w:szCs w:val="22"/>
              </w:rPr>
              <w:br/>
              <w:t>в том числе:</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103 227</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9 948</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12 659</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bCs/>
                <w:sz w:val="22"/>
                <w:szCs w:val="22"/>
              </w:rPr>
            </w:pPr>
            <w:r w:rsidRPr="00014CC5">
              <w:rPr>
                <w:bCs/>
                <w:sz w:val="22"/>
                <w:szCs w:val="22"/>
              </w:rPr>
              <w:t>93 279</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2,7</w:t>
            </w:r>
          </w:p>
        </w:tc>
      </w:tr>
      <w:tr w:rsidR="0050228F" w:rsidRPr="00014CC5" w:rsidTr="00D801AA">
        <w:trPr>
          <w:trHeight w:val="943"/>
        </w:trPr>
        <w:tc>
          <w:tcPr>
            <w:tcW w:w="566" w:type="dxa"/>
            <w:tcBorders>
              <w:top w:val="single" w:sz="4" w:space="0" w:color="auto"/>
              <w:left w:val="single" w:sz="4" w:space="0" w:color="auto"/>
              <w:bottom w:val="single" w:sz="4" w:space="0" w:color="auto"/>
              <w:right w:val="single" w:sz="4" w:space="0" w:color="auto"/>
            </w:tcBorders>
            <w:hideMark/>
          </w:tcPr>
          <w:p w:rsidR="00D521EE" w:rsidRPr="00164DA6" w:rsidRDefault="00D521EE" w:rsidP="00C6339C">
            <w:pPr>
              <w:autoSpaceDE w:val="0"/>
              <w:autoSpaceDN w:val="0"/>
              <w:jc w:val="center"/>
              <w:rPr>
                <w:spacing w:val="-10"/>
                <w:sz w:val="22"/>
                <w:szCs w:val="22"/>
              </w:rPr>
            </w:pPr>
            <w:r w:rsidRPr="00164DA6">
              <w:rPr>
                <w:spacing w:val="-10"/>
                <w:sz w:val="22"/>
                <w:szCs w:val="22"/>
              </w:rPr>
              <w:t>11.3.1</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для проведения заместительной почечной терапии &lt;***&gt;</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71 800</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4 704</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71 800</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X</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11.4</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Пульмонология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17 297</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6 411</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4 032</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10 886</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2,7</w:t>
            </w:r>
          </w:p>
        </w:tc>
      </w:tr>
      <w:tr w:rsidR="0050228F" w:rsidRPr="00014CC5" w:rsidTr="00D801AA">
        <w:trPr>
          <w:trHeight w:val="205"/>
        </w:trPr>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12</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Урология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106 823</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30 136</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7 514</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26 605</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69 173</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2,6</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13</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Хирургия, всего,</w:t>
            </w:r>
          </w:p>
          <w:p w:rsidR="00D521EE" w:rsidRPr="00014CC5" w:rsidRDefault="00D521EE" w:rsidP="00C6339C">
            <w:pPr>
              <w:autoSpaceDE w:val="0"/>
              <w:autoSpaceDN w:val="0"/>
              <w:jc w:val="center"/>
              <w:rPr>
                <w:sz w:val="22"/>
                <w:szCs w:val="22"/>
              </w:rPr>
            </w:pPr>
            <w:r w:rsidRPr="00014CC5">
              <w:rPr>
                <w:sz w:val="22"/>
                <w:szCs w:val="22"/>
              </w:rPr>
              <w:t>в том числе:</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931 852</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330 116</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112 130</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163 202</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489 606</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3,0</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13.1</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proofErr w:type="spellStart"/>
            <w:r w:rsidRPr="00014CC5">
              <w:rPr>
                <w:sz w:val="22"/>
                <w:szCs w:val="22"/>
              </w:rPr>
              <w:t>Колопроктология</w:t>
            </w:r>
            <w:proofErr w:type="spellEnd"/>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12 488</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2 999</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3 163</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9 489</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3,0</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13.2</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Нейрохирургия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12 298</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4 666</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4 395</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1 079</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3 237</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3,0</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13.3</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Травматология и ортопедия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299 860</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80 881</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76 431</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47 516</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142 548</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3,0</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13.4</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proofErr w:type="gramStart"/>
            <w:r w:rsidRPr="00014CC5">
              <w:rPr>
                <w:sz w:val="22"/>
                <w:szCs w:val="22"/>
              </w:rPr>
              <w:t>Сердечно-сосудистая</w:t>
            </w:r>
            <w:proofErr w:type="gramEnd"/>
            <w:r w:rsidRPr="00014CC5">
              <w:rPr>
                <w:sz w:val="22"/>
                <w:szCs w:val="22"/>
              </w:rPr>
              <w:t xml:space="preserve"> хирургия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15 308</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9 404</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1 968</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5 904</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3,0</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13.5</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Онкология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195 888</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87 021</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36 289</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108 867</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3,0</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14</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Эндокринология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203 122</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66 819</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54 521</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136 303</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2,5</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15</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Гериатрия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20 328</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20 328</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16</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Количество посещений центров здоровья, всего,</w:t>
            </w:r>
          </w:p>
          <w:p w:rsidR="00D521EE" w:rsidRPr="00014CC5" w:rsidRDefault="00D521EE" w:rsidP="00C6339C">
            <w:pPr>
              <w:autoSpaceDE w:val="0"/>
              <w:autoSpaceDN w:val="0"/>
              <w:spacing w:line="228" w:lineRule="auto"/>
              <w:jc w:val="center"/>
              <w:rPr>
                <w:sz w:val="22"/>
                <w:szCs w:val="22"/>
              </w:rPr>
            </w:pPr>
            <w:r w:rsidRPr="00014CC5">
              <w:rPr>
                <w:sz w:val="22"/>
                <w:szCs w:val="22"/>
              </w:rPr>
              <w:t>в том числе:</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58 651</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58 651</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28" w:lineRule="auto"/>
              <w:jc w:val="center"/>
              <w:rPr>
                <w:sz w:val="22"/>
                <w:szCs w:val="22"/>
              </w:rPr>
            </w:pPr>
            <w:r w:rsidRPr="00014CC5">
              <w:rPr>
                <w:sz w:val="22"/>
                <w:szCs w:val="22"/>
              </w:rPr>
              <w:t>-</w:t>
            </w:r>
          </w:p>
        </w:tc>
      </w:tr>
      <w:tr w:rsidR="0050228F" w:rsidRPr="00014CC5" w:rsidTr="00D801AA">
        <w:trPr>
          <w:trHeight w:val="1429"/>
        </w:trPr>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16.1</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Посещения впервые обратившихся граждан в отчетном году для проведения комплексного обследования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55 320</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55 320</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28" w:lineRule="auto"/>
              <w:jc w:val="center"/>
              <w:rPr>
                <w:sz w:val="22"/>
                <w:szCs w:val="22"/>
              </w:rPr>
            </w:pPr>
            <w:r w:rsidRPr="00014CC5">
              <w:rPr>
                <w:sz w:val="22"/>
                <w:szCs w:val="22"/>
              </w:rPr>
              <w:t>-</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16.2</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Посещения обратившихся граждан для динамического наблюдения</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3 331</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3 331</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28" w:lineRule="auto"/>
              <w:jc w:val="center"/>
              <w:rPr>
                <w:sz w:val="22"/>
                <w:szCs w:val="22"/>
              </w:rPr>
            </w:pPr>
            <w:r w:rsidRPr="00014CC5">
              <w:rPr>
                <w:sz w:val="22"/>
                <w:szCs w:val="22"/>
              </w:rPr>
              <w:t>-</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17</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 xml:space="preserve">Посещения </w:t>
            </w:r>
            <w:r w:rsidRPr="00014CC5">
              <w:rPr>
                <w:sz w:val="22"/>
                <w:szCs w:val="22"/>
              </w:rPr>
              <w:br/>
              <w:t>к среднему медицинскому персоналу</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293 848</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293 848</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28" w:lineRule="auto"/>
              <w:jc w:val="center"/>
              <w:rPr>
                <w:sz w:val="22"/>
                <w:szCs w:val="22"/>
              </w:rPr>
            </w:pPr>
            <w:r w:rsidRPr="00014CC5">
              <w:rPr>
                <w:sz w:val="22"/>
                <w:szCs w:val="22"/>
              </w:rPr>
              <w:t>-</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18</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 xml:space="preserve">Стоматология, </w:t>
            </w:r>
            <w:r w:rsidRPr="00014CC5">
              <w:rPr>
                <w:sz w:val="22"/>
                <w:szCs w:val="22"/>
              </w:rPr>
              <w:br/>
              <w:t>в посещениях</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1 724 411</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60 006</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13 424</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550 327</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1 650 981</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28" w:lineRule="auto"/>
              <w:jc w:val="center"/>
              <w:rPr>
                <w:sz w:val="22"/>
                <w:szCs w:val="22"/>
              </w:rPr>
            </w:pPr>
            <w:r w:rsidRPr="00014CC5">
              <w:rPr>
                <w:sz w:val="22"/>
                <w:szCs w:val="22"/>
              </w:rPr>
              <w:t>3,0</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18.1</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 xml:space="preserve">Стоматология, </w:t>
            </w:r>
            <w:r w:rsidRPr="00014CC5">
              <w:rPr>
                <w:sz w:val="22"/>
                <w:szCs w:val="22"/>
              </w:rPr>
              <w:br/>
              <w:t>в УЕТ</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7 242 526</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252 025</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56 381</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6 934 120</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28" w:lineRule="auto"/>
              <w:jc w:val="center"/>
              <w:rPr>
                <w:sz w:val="22"/>
                <w:szCs w:val="22"/>
              </w:rPr>
            </w:pPr>
            <w:r w:rsidRPr="00014CC5">
              <w:rPr>
                <w:sz w:val="22"/>
                <w:szCs w:val="22"/>
              </w:rPr>
              <w:t>-</w:t>
            </w:r>
          </w:p>
        </w:tc>
      </w:tr>
      <w:tr w:rsidR="0050228F" w:rsidRPr="00014CC5" w:rsidTr="00D801AA">
        <w:trPr>
          <w:trHeight w:val="64"/>
        </w:trPr>
        <w:tc>
          <w:tcPr>
            <w:tcW w:w="566"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autoSpaceDE w:val="0"/>
              <w:autoSpaceDN w:val="0"/>
              <w:spacing w:line="228" w:lineRule="auto"/>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Всего:</w:t>
            </w:r>
          </w:p>
        </w:tc>
        <w:tc>
          <w:tcPr>
            <w:tcW w:w="118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10 738 835</w:t>
            </w:r>
          </w:p>
        </w:tc>
        <w:tc>
          <w:tcPr>
            <w:tcW w:w="120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3 177 567</w:t>
            </w:r>
          </w:p>
        </w:tc>
        <w:tc>
          <w:tcPr>
            <w:tcW w:w="119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691 890</w:t>
            </w:r>
          </w:p>
        </w:tc>
        <w:tc>
          <w:tcPr>
            <w:tcW w:w="108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2 290 539</w:t>
            </w:r>
          </w:p>
        </w:tc>
        <w:tc>
          <w:tcPr>
            <w:tcW w:w="114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2"/>
                <w:szCs w:val="22"/>
              </w:rPr>
            </w:pPr>
            <w:r w:rsidRPr="00014CC5">
              <w:rPr>
                <w:sz w:val="22"/>
                <w:szCs w:val="22"/>
              </w:rPr>
              <w:t>6 869 378</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28" w:lineRule="auto"/>
              <w:jc w:val="center"/>
              <w:rPr>
                <w:sz w:val="22"/>
                <w:szCs w:val="22"/>
              </w:rPr>
            </w:pPr>
            <w:r w:rsidRPr="00014CC5">
              <w:rPr>
                <w:sz w:val="22"/>
                <w:szCs w:val="22"/>
              </w:rPr>
              <w:t>-</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autoSpaceDE w:val="0"/>
              <w:autoSpaceDN w:val="0"/>
              <w:spacing w:line="228" w:lineRule="auto"/>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2"/>
                <w:szCs w:val="22"/>
              </w:rPr>
            </w:pPr>
            <w:r w:rsidRPr="00014CC5">
              <w:rPr>
                <w:sz w:val="22"/>
                <w:szCs w:val="22"/>
              </w:rPr>
              <w:t>Норматив объемов предоставления медицинской помощи в расчете на одно застрахованное по ОМС лицо</w:t>
            </w:r>
          </w:p>
        </w:tc>
        <w:tc>
          <w:tcPr>
            <w:tcW w:w="118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28" w:lineRule="auto"/>
              <w:jc w:val="center"/>
              <w:rPr>
                <w:sz w:val="22"/>
                <w:szCs w:val="22"/>
              </w:rPr>
            </w:pPr>
            <w:r w:rsidRPr="00014CC5">
              <w:rPr>
                <w:sz w:val="22"/>
                <w:szCs w:val="22"/>
              </w:rPr>
              <w:t>Х</w:t>
            </w:r>
          </w:p>
        </w:tc>
        <w:tc>
          <w:tcPr>
            <w:tcW w:w="120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28" w:lineRule="auto"/>
              <w:jc w:val="center"/>
              <w:rPr>
                <w:sz w:val="22"/>
                <w:szCs w:val="22"/>
              </w:rPr>
            </w:pPr>
            <w:r w:rsidRPr="00014CC5">
              <w:rPr>
                <w:sz w:val="22"/>
                <w:szCs w:val="22"/>
              </w:rPr>
              <w:t>2,4800</w:t>
            </w:r>
          </w:p>
        </w:tc>
        <w:tc>
          <w:tcPr>
            <w:tcW w:w="119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28" w:lineRule="auto"/>
              <w:jc w:val="center"/>
              <w:rPr>
                <w:sz w:val="22"/>
                <w:szCs w:val="22"/>
              </w:rPr>
            </w:pPr>
            <w:r w:rsidRPr="00014CC5">
              <w:rPr>
                <w:sz w:val="22"/>
                <w:szCs w:val="22"/>
              </w:rPr>
              <w:t>0,540</w:t>
            </w:r>
          </w:p>
        </w:tc>
        <w:tc>
          <w:tcPr>
            <w:tcW w:w="108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28" w:lineRule="auto"/>
              <w:jc w:val="center"/>
              <w:rPr>
                <w:sz w:val="22"/>
                <w:szCs w:val="22"/>
              </w:rPr>
            </w:pPr>
            <w:r w:rsidRPr="00014CC5">
              <w:rPr>
                <w:sz w:val="22"/>
                <w:szCs w:val="22"/>
              </w:rPr>
              <w:t>1,7877</w:t>
            </w:r>
          </w:p>
        </w:tc>
        <w:tc>
          <w:tcPr>
            <w:tcW w:w="114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28" w:lineRule="auto"/>
              <w:jc w:val="center"/>
              <w:rPr>
                <w:sz w:val="22"/>
                <w:szCs w:val="22"/>
              </w:rPr>
            </w:pPr>
            <w:r w:rsidRPr="00014CC5">
              <w:rPr>
                <w:sz w:val="22"/>
                <w:szCs w:val="22"/>
              </w:rPr>
              <w:t>Х</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28" w:lineRule="auto"/>
              <w:jc w:val="center"/>
              <w:rPr>
                <w:sz w:val="22"/>
                <w:szCs w:val="22"/>
              </w:rPr>
            </w:pPr>
            <w:r w:rsidRPr="00014CC5">
              <w:rPr>
                <w:sz w:val="22"/>
                <w:szCs w:val="22"/>
              </w:rPr>
              <w:t>Х</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szCs w:val="22"/>
              </w:rPr>
            </w:pPr>
            <w:r w:rsidRPr="00014CC5">
              <w:rPr>
                <w:sz w:val="22"/>
                <w:szCs w:val="22"/>
              </w:rPr>
              <w:lastRenderedPageBreak/>
              <w:t>19.</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szCs w:val="22"/>
              </w:rPr>
            </w:pPr>
            <w:r w:rsidRPr="00014CC5">
              <w:rPr>
                <w:sz w:val="22"/>
                <w:szCs w:val="22"/>
              </w:rPr>
              <w:t>Комплексные посещения для проведения профилактических медицинских осмотров</w:t>
            </w:r>
          </w:p>
        </w:tc>
        <w:tc>
          <w:tcPr>
            <w:tcW w:w="118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333 132</w:t>
            </w:r>
          </w:p>
        </w:tc>
        <w:tc>
          <w:tcPr>
            <w:tcW w:w="120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333 132</w:t>
            </w:r>
          </w:p>
        </w:tc>
        <w:tc>
          <w:tcPr>
            <w:tcW w:w="119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w:t>
            </w:r>
          </w:p>
        </w:tc>
        <w:tc>
          <w:tcPr>
            <w:tcW w:w="1147" w:type="dxa"/>
            <w:tcBorders>
              <w:top w:val="single" w:sz="4" w:space="0" w:color="auto"/>
              <w:left w:val="single" w:sz="4" w:space="0" w:color="auto"/>
              <w:bottom w:val="single" w:sz="4" w:space="0" w:color="auto"/>
              <w:right w:val="single" w:sz="4" w:space="0" w:color="auto"/>
            </w:tcBorders>
          </w:tcPr>
          <w:p w:rsidR="00D521EE" w:rsidRPr="00014CC5" w:rsidRDefault="00D521EE" w:rsidP="00164DA6">
            <w:pPr>
              <w:spacing w:line="221" w:lineRule="auto"/>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D521EE" w:rsidRPr="00014CC5" w:rsidRDefault="00D521EE" w:rsidP="00164DA6">
            <w:pPr>
              <w:spacing w:line="221" w:lineRule="auto"/>
              <w:jc w:val="center"/>
              <w:rPr>
                <w:sz w:val="22"/>
                <w:szCs w:val="22"/>
              </w:rPr>
            </w:pP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tcPr>
          <w:p w:rsidR="00D521EE" w:rsidRPr="00014CC5" w:rsidRDefault="00D521EE" w:rsidP="00164DA6">
            <w:pPr>
              <w:autoSpaceDE w:val="0"/>
              <w:autoSpaceDN w:val="0"/>
              <w:spacing w:line="221" w:lineRule="auto"/>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szCs w:val="22"/>
              </w:rPr>
            </w:pPr>
            <w:r w:rsidRPr="00014CC5">
              <w:rPr>
                <w:sz w:val="22"/>
                <w:szCs w:val="22"/>
              </w:rPr>
              <w:t xml:space="preserve">Комплексные посещения для проведения профилактических медицинских осмотров в расчете на одно застрахованное </w:t>
            </w:r>
            <w:r w:rsidRPr="00014CC5">
              <w:rPr>
                <w:sz w:val="22"/>
                <w:szCs w:val="22"/>
              </w:rPr>
              <w:br/>
              <w:t>по ОМС лицо</w:t>
            </w:r>
          </w:p>
        </w:tc>
        <w:tc>
          <w:tcPr>
            <w:tcW w:w="118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0,2600</w:t>
            </w:r>
          </w:p>
        </w:tc>
        <w:tc>
          <w:tcPr>
            <w:tcW w:w="120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0,2600</w:t>
            </w:r>
          </w:p>
        </w:tc>
        <w:tc>
          <w:tcPr>
            <w:tcW w:w="119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w:t>
            </w:r>
          </w:p>
        </w:tc>
        <w:tc>
          <w:tcPr>
            <w:tcW w:w="1147" w:type="dxa"/>
            <w:tcBorders>
              <w:top w:val="single" w:sz="4" w:space="0" w:color="auto"/>
              <w:left w:val="single" w:sz="4" w:space="0" w:color="auto"/>
              <w:bottom w:val="single" w:sz="4" w:space="0" w:color="auto"/>
              <w:right w:val="single" w:sz="4" w:space="0" w:color="auto"/>
            </w:tcBorders>
          </w:tcPr>
          <w:p w:rsidR="00D521EE" w:rsidRPr="00014CC5" w:rsidRDefault="00D521EE" w:rsidP="00164DA6">
            <w:pPr>
              <w:spacing w:line="221" w:lineRule="auto"/>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D521EE" w:rsidRPr="00014CC5" w:rsidRDefault="00D521EE" w:rsidP="00164DA6">
            <w:pPr>
              <w:spacing w:line="221" w:lineRule="auto"/>
              <w:jc w:val="center"/>
              <w:rPr>
                <w:sz w:val="22"/>
                <w:szCs w:val="22"/>
              </w:rPr>
            </w:pP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szCs w:val="22"/>
              </w:rPr>
            </w:pPr>
            <w:r w:rsidRPr="00014CC5">
              <w:rPr>
                <w:sz w:val="22"/>
                <w:szCs w:val="22"/>
              </w:rPr>
              <w:t>20.</w:t>
            </w: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szCs w:val="22"/>
              </w:rPr>
            </w:pPr>
            <w:r w:rsidRPr="00014CC5">
              <w:rPr>
                <w:sz w:val="22"/>
                <w:szCs w:val="22"/>
              </w:rPr>
              <w:t>Комплексные посещения для проведения диспансеризации</w:t>
            </w:r>
          </w:p>
        </w:tc>
        <w:tc>
          <w:tcPr>
            <w:tcW w:w="118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243 443</w:t>
            </w:r>
          </w:p>
        </w:tc>
        <w:tc>
          <w:tcPr>
            <w:tcW w:w="120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243 443</w:t>
            </w:r>
          </w:p>
        </w:tc>
        <w:tc>
          <w:tcPr>
            <w:tcW w:w="119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w:t>
            </w:r>
          </w:p>
        </w:tc>
        <w:tc>
          <w:tcPr>
            <w:tcW w:w="1147" w:type="dxa"/>
            <w:tcBorders>
              <w:top w:val="single" w:sz="4" w:space="0" w:color="auto"/>
              <w:left w:val="single" w:sz="4" w:space="0" w:color="auto"/>
              <w:bottom w:val="single" w:sz="4" w:space="0" w:color="auto"/>
              <w:right w:val="single" w:sz="4" w:space="0" w:color="auto"/>
            </w:tcBorders>
          </w:tcPr>
          <w:p w:rsidR="00D521EE" w:rsidRPr="00014CC5" w:rsidRDefault="00D521EE" w:rsidP="00164DA6">
            <w:pPr>
              <w:spacing w:line="221" w:lineRule="auto"/>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D521EE" w:rsidRPr="00014CC5" w:rsidRDefault="00D521EE" w:rsidP="00164DA6">
            <w:pPr>
              <w:spacing w:line="221" w:lineRule="auto"/>
              <w:jc w:val="center"/>
              <w:rPr>
                <w:sz w:val="22"/>
                <w:szCs w:val="22"/>
              </w:rPr>
            </w:pP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tcPr>
          <w:p w:rsidR="00D521EE" w:rsidRPr="00014CC5" w:rsidRDefault="00D521EE" w:rsidP="00164DA6">
            <w:pPr>
              <w:autoSpaceDE w:val="0"/>
              <w:autoSpaceDN w:val="0"/>
              <w:spacing w:line="221" w:lineRule="auto"/>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szCs w:val="22"/>
              </w:rPr>
            </w:pPr>
            <w:r w:rsidRPr="00014CC5">
              <w:rPr>
                <w:sz w:val="22"/>
                <w:szCs w:val="22"/>
              </w:rPr>
              <w:t xml:space="preserve">Комплексные посещения для проведения диспансеризации </w:t>
            </w:r>
            <w:r w:rsidRPr="00014CC5">
              <w:rPr>
                <w:sz w:val="22"/>
                <w:szCs w:val="22"/>
              </w:rPr>
              <w:br/>
              <w:t xml:space="preserve">в расчете на одно застрахованное </w:t>
            </w:r>
            <w:r w:rsidRPr="00014CC5">
              <w:rPr>
                <w:sz w:val="22"/>
                <w:szCs w:val="22"/>
              </w:rPr>
              <w:br/>
              <w:t>по ОМС лицо</w:t>
            </w:r>
          </w:p>
        </w:tc>
        <w:tc>
          <w:tcPr>
            <w:tcW w:w="118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0,1900</w:t>
            </w:r>
          </w:p>
        </w:tc>
        <w:tc>
          <w:tcPr>
            <w:tcW w:w="120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0,1900</w:t>
            </w:r>
          </w:p>
        </w:tc>
        <w:tc>
          <w:tcPr>
            <w:tcW w:w="119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w:t>
            </w:r>
          </w:p>
        </w:tc>
        <w:tc>
          <w:tcPr>
            <w:tcW w:w="108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w:t>
            </w:r>
          </w:p>
        </w:tc>
        <w:tc>
          <w:tcPr>
            <w:tcW w:w="114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w:t>
            </w:r>
          </w:p>
        </w:tc>
        <w:tc>
          <w:tcPr>
            <w:tcW w:w="124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w:t>
            </w:r>
          </w:p>
        </w:tc>
      </w:tr>
      <w:tr w:rsidR="0050228F" w:rsidRPr="00014CC5" w:rsidTr="00D801AA">
        <w:tc>
          <w:tcPr>
            <w:tcW w:w="566" w:type="dxa"/>
            <w:tcBorders>
              <w:top w:val="single" w:sz="4" w:space="0" w:color="auto"/>
              <w:left w:val="single" w:sz="4" w:space="0" w:color="auto"/>
              <w:bottom w:val="single" w:sz="4" w:space="0" w:color="auto"/>
              <w:right w:val="single" w:sz="4" w:space="0" w:color="auto"/>
            </w:tcBorders>
          </w:tcPr>
          <w:p w:rsidR="00D521EE" w:rsidRPr="00014CC5" w:rsidRDefault="00D521EE" w:rsidP="00164DA6">
            <w:pPr>
              <w:autoSpaceDE w:val="0"/>
              <w:autoSpaceDN w:val="0"/>
              <w:spacing w:line="221" w:lineRule="auto"/>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szCs w:val="22"/>
              </w:rPr>
            </w:pPr>
            <w:r w:rsidRPr="00014CC5">
              <w:rPr>
                <w:sz w:val="22"/>
                <w:szCs w:val="22"/>
              </w:rPr>
              <w:t>ИТОГО:</w:t>
            </w:r>
          </w:p>
        </w:tc>
        <w:tc>
          <w:tcPr>
            <w:tcW w:w="118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11 316 838</w:t>
            </w:r>
          </w:p>
        </w:tc>
        <w:tc>
          <w:tcPr>
            <w:tcW w:w="120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3 754 142</w:t>
            </w:r>
          </w:p>
        </w:tc>
        <w:tc>
          <w:tcPr>
            <w:tcW w:w="119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691 890</w:t>
            </w:r>
          </w:p>
        </w:tc>
        <w:tc>
          <w:tcPr>
            <w:tcW w:w="108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2 290 539</w:t>
            </w:r>
          </w:p>
        </w:tc>
        <w:tc>
          <w:tcPr>
            <w:tcW w:w="114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jc w:val="center"/>
              <w:rPr>
                <w:sz w:val="22"/>
                <w:szCs w:val="22"/>
              </w:rPr>
            </w:pPr>
            <w:r w:rsidRPr="00014CC5">
              <w:rPr>
                <w:sz w:val="22"/>
                <w:szCs w:val="22"/>
              </w:rPr>
              <w:t>6 869 378</w:t>
            </w:r>
          </w:p>
        </w:tc>
        <w:tc>
          <w:tcPr>
            <w:tcW w:w="1246" w:type="dxa"/>
            <w:tcBorders>
              <w:top w:val="single" w:sz="4" w:space="0" w:color="auto"/>
              <w:left w:val="single" w:sz="4" w:space="0" w:color="auto"/>
              <w:bottom w:val="single" w:sz="4" w:space="0" w:color="auto"/>
              <w:right w:val="single" w:sz="4" w:space="0" w:color="auto"/>
            </w:tcBorders>
          </w:tcPr>
          <w:p w:rsidR="00D521EE" w:rsidRPr="00014CC5" w:rsidRDefault="00D521EE" w:rsidP="00164DA6">
            <w:pPr>
              <w:spacing w:line="221" w:lineRule="auto"/>
              <w:jc w:val="center"/>
              <w:rPr>
                <w:sz w:val="22"/>
                <w:szCs w:val="22"/>
              </w:rPr>
            </w:pPr>
          </w:p>
        </w:tc>
      </w:tr>
    </w:tbl>
    <w:p w:rsidR="00D521EE" w:rsidRPr="00014CC5" w:rsidRDefault="00D521EE" w:rsidP="00164DA6">
      <w:pPr>
        <w:autoSpaceDE w:val="0"/>
        <w:autoSpaceDN w:val="0"/>
        <w:spacing w:line="221" w:lineRule="auto"/>
        <w:jc w:val="both"/>
        <w:rPr>
          <w:sz w:val="10"/>
          <w:szCs w:val="10"/>
        </w:rPr>
      </w:pPr>
    </w:p>
    <w:p w:rsidR="00D521EE" w:rsidRPr="00014CC5" w:rsidRDefault="00D521EE" w:rsidP="00164DA6">
      <w:pPr>
        <w:autoSpaceDE w:val="0"/>
        <w:autoSpaceDN w:val="0"/>
        <w:spacing w:line="221" w:lineRule="auto"/>
        <w:ind w:firstLine="709"/>
        <w:jc w:val="both"/>
        <w:rPr>
          <w:sz w:val="22"/>
        </w:rPr>
      </w:pPr>
      <w:bookmarkStart w:id="10" w:name="P1294"/>
      <w:bookmarkEnd w:id="10"/>
      <w:r w:rsidRPr="00014CC5">
        <w:rPr>
          <w:sz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 10 статьи 36 Федерального закона от 29.11.2010 № 326-ФЗ </w:t>
      </w:r>
      <w:r w:rsidRPr="00014CC5">
        <w:rPr>
          <w:sz w:val="22"/>
        </w:rPr>
        <w:br/>
        <w:t>"Об обязательном медицинском страховании в Российской Федерации" (с последующими изменениями).</w:t>
      </w:r>
    </w:p>
    <w:p w:rsidR="00D521EE" w:rsidRPr="00014CC5" w:rsidRDefault="00D521EE" w:rsidP="00164DA6">
      <w:pPr>
        <w:autoSpaceDE w:val="0"/>
        <w:autoSpaceDN w:val="0"/>
        <w:spacing w:line="221" w:lineRule="auto"/>
        <w:ind w:firstLine="709"/>
        <w:jc w:val="both"/>
        <w:rPr>
          <w:sz w:val="22"/>
        </w:rPr>
      </w:pPr>
      <w:r w:rsidRPr="00014CC5">
        <w:rPr>
          <w:sz w:val="22"/>
        </w:rPr>
        <w:t xml:space="preserve">В соответствии с требованиями части 10 статьи 36 Федерального закона от 29.11.2010 </w:t>
      </w:r>
      <w:r w:rsidRPr="00014CC5">
        <w:rPr>
          <w:sz w:val="22"/>
        </w:rPr>
        <w:br/>
        <w:t>№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D521EE" w:rsidRPr="00014CC5" w:rsidRDefault="00D521EE" w:rsidP="00164DA6">
      <w:pPr>
        <w:autoSpaceDE w:val="0"/>
        <w:autoSpaceDN w:val="0"/>
        <w:spacing w:line="221" w:lineRule="auto"/>
        <w:ind w:firstLine="709"/>
        <w:jc w:val="both"/>
        <w:rPr>
          <w:sz w:val="22"/>
        </w:rPr>
      </w:pPr>
      <w:bookmarkStart w:id="11" w:name="P1296"/>
      <w:bookmarkEnd w:id="11"/>
      <w:r w:rsidRPr="00014CC5">
        <w:rPr>
          <w:sz w:val="22"/>
        </w:rPr>
        <w:t xml:space="preserve">&lt;**&gt; Включая объемы </w:t>
      </w:r>
      <w:proofErr w:type="spellStart"/>
      <w:r w:rsidRPr="00014CC5">
        <w:rPr>
          <w:sz w:val="22"/>
        </w:rPr>
        <w:t>аудиологического</w:t>
      </w:r>
      <w:proofErr w:type="spellEnd"/>
      <w:r w:rsidRPr="00014CC5">
        <w:rPr>
          <w:sz w:val="22"/>
        </w:rPr>
        <w:t xml:space="preserve"> скрининга с профилактической целью.</w:t>
      </w:r>
    </w:p>
    <w:p w:rsidR="00D521EE" w:rsidRPr="00014CC5" w:rsidRDefault="00D521EE" w:rsidP="00164DA6">
      <w:pPr>
        <w:autoSpaceDE w:val="0"/>
        <w:autoSpaceDN w:val="0"/>
        <w:spacing w:line="221" w:lineRule="auto"/>
        <w:ind w:firstLine="709"/>
        <w:jc w:val="both"/>
        <w:rPr>
          <w:sz w:val="22"/>
        </w:rPr>
      </w:pPr>
      <w:bookmarkStart w:id="12" w:name="P1297"/>
      <w:bookmarkEnd w:id="12"/>
      <w:r w:rsidRPr="00014CC5">
        <w:rPr>
          <w:sz w:val="22"/>
        </w:rPr>
        <w:t xml:space="preserve">&lt;***&gt; Объемы заместительной почечной терапии, предоставляемой по Программе ОМС </w:t>
      </w:r>
      <w:r w:rsidRPr="00014CC5">
        <w:rPr>
          <w:sz w:val="22"/>
        </w:rPr>
        <w:br/>
        <w:t>в 2021 году, по каждому наименованию процедур представлены в подпункте 2.3.5.3.2.</w:t>
      </w:r>
    </w:p>
    <w:p w:rsidR="00D521EE" w:rsidRPr="00014CC5" w:rsidRDefault="00D521EE" w:rsidP="00164DA6">
      <w:pPr>
        <w:autoSpaceDE w:val="0"/>
        <w:autoSpaceDN w:val="0"/>
        <w:spacing w:line="221" w:lineRule="auto"/>
        <w:ind w:firstLine="709"/>
        <w:jc w:val="both"/>
        <w:rPr>
          <w:sz w:val="22"/>
        </w:rPr>
      </w:pPr>
      <w:bookmarkStart w:id="13" w:name="P1298"/>
      <w:bookmarkEnd w:id="13"/>
      <w:r w:rsidRPr="00014CC5">
        <w:rPr>
          <w:sz w:val="22"/>
        </w:rPr>
        <w:t>&lt;****&gt; Среднее число посещений по заболеваниям в одном обращении по специальности "нефрология" указано без учета посещений при проведении заместительной почечной терапии.</w:t>
      </w:r>
    </w:p>
    <w:p w:rsidR="00D521EE" w:rsidRPr="00014CC5" w:rsidRDefault="00D521EE" w:rsidP="00164DA6">
      <w:pPr>
        <w:autoSpaceDE w:val="0"/>
        <w:autoSpaceDN w:val="0"/>
        <w:spacing w:line="221" w:lineRule="auto"/>
        <w:jc w:val="both"/>
        <w:rPr>
          <w:sz w:val="22"/>
        </w:rPr>
      </w:pPr>
    </w:p>
    <w:p w:rsidR="00D521EE" w:rsidRPr="00014CC5" w:rsidRDefault="00D521EE" w:rsidP="00164DA6">
      <w:pPr>
        <w:autoSpaceDE w:val="0"/>
        <w:autoSpaceDN w:val="0"/>
        <w:spacing w:line="221" w:lineRule="auto"/>
        <w:ind w:firstLine="540"/>
        <w:jc w:val="both"/>
        <w:rPr>
          <w:sz w:val="28"/>
          <w:szCs w:val="28"/>
        </w:rPr>
      </w:pPr>
      <w:r w:rsidRPr="00014CC5">
        <w:rPr>
          <w:sz w:val="28"/>
          <w:szCs w:val="28"/>
        </w:rPr>
        <w:t xml:space="preserve">2.3.5.3.1. Объемы амбулаторной медицинской помощи, предоставляемой по Программе ОМС в 2021 году по врачебным специальностям, в расчете </w:t>
      </w:r>
      <w:r w:rsidRPr="00014CC5">
        <w:rPr>
          <w:sz w:val="28"/>
          <w:szCs w:val="28"/>
        </w:rPr>
        <w:br/>
        <w:t>на одно застрахованное по ОМС лицо. &lt;*&gt;</w:t>
      </w:r>
    </w:p>
    <w:p w:rsidR="00D521EE" w:rsidRPr="00014CC5" w:rsidRDefault="00D521EE" w:rsidP="00164DA6">
      <w:pPr>
        <w:autoSpaceDE w:val="0"/>
        <w:autoSpaceDN w:val="0"/>
        <w:spacing w:line="221" w:lineRule="auto"/>
        <w:jc w:val="both"/>
        <w:rPr>
          <w:sz w:val="10"/>
          <w:szCs w:val="10"/>
        </w:rPr>
      </w:pPr>
    </w:p>
    <w:tbl>
      <w:tblPr>
        <w:tblW w:w="979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837"/>
        <w:gridCol w:w="1346"/>
        <w:gridCol w:w="1326"/>
        <w:gridCol w:w="1265"/>
        <w:gridCol w:w="1270"/>
        <w:gridCol w:w="1042"/>
      </w:tblGrid>
      <w:tr w:rsidR="0050228F" w:rsidRPr="00014CC5" w:rsidTr="00C6339C">
        <w:tc>
          <w:tcPr>
            <w:tcW w:w="710"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 xml:space="preserve">№ </w:t>
            </w:r>
            <w:r w:rsidRPr="00014CC5">
              <w:rPr>
                <w:sz w:val="22"/>
              </w:rPr>
              <w:br/>
            </w:r>
            <w:proofErr w:type="gramStart"/>
            <w:r w:rsidRPr="00014CC5">
              <w:rPr>
                <w:sz w:val="22"/>
              </w:rPr>
              <w:t>п</w:t>
            </w:r>
            <w:proofErr w:type="gramEnd"/>
            <w:r w:rsidRPr="00014CC5">
              <w:rPr>
                <w:sz w:val="22"/>
              </w:rPr>
              <w:t>/п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Наименование специальностей</w:t>
            </w:r>
          </w:p>
        </w:tc>
        <w:tc>
          <w:tcPr>
            <w:tcW w:w="6244" w:type="dxa"/>
            <w:gridSpan w:val="5"/>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Объемы амбулаторной медицинской помощи на 2021 год</w:t>
            </w:r>
          </w:p>
        </w:tc>
      </w:tr>
      <w:tr w:rsidR="0050228F" w:rsidRPr="00014CC5" w:rsidTr="00C6339C">
        <w:tc>
          <w:tcPr>
            <w:tcW w:w="71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widowControl/>
              <w:spacing w:line="221" w:lineRule="auto"/>
              <w:rPr>
                <w:sz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widowControl/>
              <w:spacing w:line="221" w:lineRule="auto"/>
              <w:rPr>
                <w:sz w:val="22"/>
              </w:rPr>
            </w:pPr>
          </w:p>
        </w:tc>
        <w:tc>
          <w:tcPr>
            <w:tcW w:w="1345"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всего,</w:t>
            </w:r>
          </w:p>
          <w:p w:rsidR="00D521EE" w:rsidRPr="00014CC5" w:rsidRDefault="00D521EE" w:rsidP="00164DA6">
            <w:pPr>
              <w:autoSpaceDE w:val="0"/>
              <w:autoSpaceDN w:val="0"/>
              <w:spacing w:line="221" w:lineRule="auto"/>
              <w:jc w:val="center"/>
              <w:rPr>
                <w:sz w:val="22"/>
              </w:rPr>
            </w:pPr>
            <w:r w:rsidRPr="00014CC5">
              <w:rPr>
                <w:sz w:val="22"/>
              </w:rPr>
              <w:t>в посещениях</w:t>
            </w:r>
          </w:p>
        </w:tc>
        <w:tc>
          <w:tcPr>
            <w:tcW w:w="4899" w:type="dxa"/>
            <w:gridSpan w:val="4"/>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в том числе:</w:t>
            </w:r>
          </w:p>
        </w:tc>
      </w:tr>
      <w:tr w:rsidR="0050228F" w:rsidRPr="00014CC5" w:rsidTr="00C6339C">
        <w:tc>
          <w:tcPr>
            <w:tcW w:w="71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widowControl/>
              <w:spacing w:line="221" w:lineRule="auto"/>
              <w:rPr>
                <w:sz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widowControl/>
              <w:spacing w:line="221" w:lineRule="auto"/>
              <w:rPr>
                <w:sz w:val="22"/>
              </w:rPr>
            </w:pPr>
          </w:p>
        </w:tc>
        <w:tc>
          <w:tcPr>
            <w:tcW w:w="6244"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widowControl/>
              <w:spacing w:line="221" w:lineRule="auto"/>
              <w:rPr>
                <w:sz w:val="22"/>
              </w:rPr>
            </w:pPr>
          </w:p>
        </w:tc>
        <w:tc>
          <w:tcPr>
            <w:tcW w:w="1325"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 xml:space="preserve">с </w:t>
            </w:r>
            <w:proofErr w:type="spellStart"/>
            <w:proofErr w:type="gramStart"/>
            <w:r w:rsidRPr="00014CC5">
              <w:rPr>
                <w:sz w:val="22"/>
              </w:rPr>
              <w:t>профилак-тической</w:t>
            </w:r>
            <w:proofErr w:type="spellEnd"/>
            <w:proofErr w:type="gramEnd"/>
            <w:r w:rsidRPr="00014CC5">
              <w:rPr>
                <w:sz w:val="22"/>
              </w:rPr>
              <w:t xml:space="preserve"> и иной целями, в посещениях</w:t>
            </w:r>
          </w:p>
        </w:tc>
        <w:tc>
          <w:tcPr>
            <w:tcW w:w="1264"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неотложная медицинская помощь, в посещениях</w:t>
            </w:r>
          </w:p>
        </w:tc>
        <w:tc>
          <w:tcPr>
            <w:tcW w:w="2310" w:type="dxa"/>
            <w:gridSpan w:val="2"/>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по поводу заболевания</w:t>
            </w:r>
          </w:p>
        </w:tc>
      </w:tr>
      <w:tr w:rsidR="0050228F" w:rsidRPr="00014CC5" w:rsidTr="00C6339C">
        <w:tc>
          <w:tcPr>
            <w:tcW w:w="71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widowControl/>
              <w:spacing w:line="221" w:lineRule="auto"/>
              <w:rPr>
                <w:sz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widowControl/>
              <w:spacing w:line="221" w:lineRule="auto"/>
              <w:rPr>
                <w:sz w:val="22"/>
              </w:rPr>
            </w:pPr>
          </w:p>
        </w:tc>
        <w:tc>
          <w:tcPr>
            <w:tcW w:w="6244"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widowControl/>
              <w:spacing w:line="221" w:lineRule="auto"/>
              <w:rPr>
                <w:sz w:val="22"/>
              </w:rPr>
            </w:pPr>
          </w:p>
        </w:tc>
        <w:tc>
          <w:tcPr>
            <w:tcW w:w="4899"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widowControl/>
              <w:spacing w:line="221" w:lineRule="auto"/>
              <w:rPr>
                <w:sz w:val="22"/>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widowControl/>
              <w:spacing w:line="221" w:lineRule="auto"/>
              <w:rPr>
                <w:sz w:val="22"/>
              </w:rPr>
            </w:pPr>
          </w:p>
        </w:tc>
        <w:tc>
          <w:tcPr>
            <w:tcW w:w="126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 xml:space="preserve">в </w:t>
            </w:r>
            <w:proofErr w:type="spellStart"/>
            <w:proofErr w:type="gramStart"/>
            <w:r w:rsidRPr="00014CC5">
              <w:rPr>
                <w:sz w:val="22"/>
              </w:rPr>
              <w:t>обраще-ниях</w:t>
            </w:r>
            <w:proofErr w:type="spellEnd"/>
            <w:proofErr w:type="gramEnd"/>
          </w:p>
        </w:tc>
        <w:tc>
          <w:tcPr>
            <w:tcW w:w="10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 xml:space="preserve">в </w:t>
            </w:r>
            <w:proofErr w:type="spellStart"/>
            <w:proofErr w:type="gramStart"/>
            <w:r w:rsidRPr="00014CC5">
              <w:rPr>
                <w:sz w:val="22"/>
              </w:rPr>
              <w:t>посеще-ниях</w:t>
            </w:r>
            <w:proofErr w:type="spellEnd"/>
            <w:proofErr w:type="gramEnd"/>
          </w:p>
        </w:tc>
      </w:tr>
    </w:tbl>
    <w:p w:rsidR="00D521EE" w:rsidRPr="00014CC5" w:rsidRDefault="00D521EE" w:rsidP="00164DA6">
      <w:pPr>
        <w:spacing w:line="221" w:lineRule="auto"/>
        <w:rPr>
          <w:sz w:val="2"/>
          <w:szCs w:val="2"/>
        </w:rPr>
      </w:pPr>
    </w:p>
    <w:tbl>
      <w:tblPr>
        <w:tblW w:w="979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837"/>
        <w:gridCol w:w="1346"/>
        <w:gridCol w:w="1326"/>
        <w:gridCol w:w="1265"/>
        <w:gridCol w:w="1270"/>
        <w:gridCol w:w="1042"/>
      </w:tblGrid>
      <w:tr w:rsidR="0050228F" w:rsidRPr="00014CC5" w:rsidTr="00C6339C">
        <w:trPr>
          <w:tblHeader/>
        </w:trPr>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1</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2</w:t>
            </w:r>
          </w:p>
        </w:tc>
        <w:tc>
          <w:tcPr>
            <w:tcW w:w="134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3</w:t>
            </w:r>
          </w:p>
        </w:tc>
        <w:tc>
          <w:tcPr>
            <w:tcW w:w="132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4</w:t>
            </w:r>
          </w:p>
        </w:tc>
        <w:tc>
          <w:tcPr>
            <w:tcW w:w="12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5</w:t>
            </w:r>
          </w:p>
        </w:tc>
        <w:tc>
          <w:tcPr>
            <w:tcW w:w="126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6</w:t>
            </w:r>
          </w:p>
        </w:tc>
        <w:tc>
          <w:tcPr>
            <w:tcW w:w="10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21" w:lineRule="auto"/>
              <w:jc w:val="center"/>
              <w:rPr>
                <w:sz w:val="22"/>
              </w:rPr>
            </w:pPr>
            <w:r w:rsidRPr="00014CC5">
              <w:rPr>
                <w:sz w:val="22"/>
              </w:rPr>
              <w:t>7</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ind w:right="-66"/>
              <w:jc w:val="center"/>
              <w:rPr>
                <w:sz w:val="24"/>
                <w:szCs w:val="24"/>
              </w:rPr>
            </w:pPr>
            <w:r w:rsidRPr="00014CC5">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ind w:right="-66"/>
              <w:jc w:val="center"/>
              <w:rPr>
                <w:sz w:val="24"/>
                <w:szCs w:val="24"/>
              </w:rPr>
            </w:pPr>
            <w:r w:rsidRPr="00014CC5">
              <w:rPr>
                <w:sz w:val="24"/>
                <w:szCs w:val="24"/>
              </w:rPr>
              <w:t>Акушерство и гинекология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widowControl/>
              <w:spacing w:line="221" w:lineRule="auto"/>
              <w:jc w:val="center"/>
              <w:rPr>
                <w:sz w:val="24"/>
                <w:szCs w:val="24"/>
              </w:rPr>
            </w:pPr>
            <w:r w:rsidRPr="00014CC5">
              <w:rPr>
                <w:sz w:val="24"/>
                <w:szCs w:val="24"/>
              </w:rPr>
              <w:t>0,6761</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0,1897</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0,0042</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0,1269</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0,4822</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ind w:right="-66"/>
              <w:jc w:val="center"/>
              <w:rPr>
                <w:sz w:val="24"/>
                <w:szCs w:val="24"/>
              </w:rPr>
            </w:pPr>
            <w:r w:rsidRPr="00014CC5">
              <w:rPr>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ind w:right="-66"/>
              <w:jc w:val="center"/>
              <w:rPr>
                <w:sz w:val="24"/>
                <w:szCs w:val="24"/>
              </w:rPr>
            </w:pPr>
            <w:r w:rsidRPr="00014CC5">
              <w:rPr>
                <w:sz w:val="24"/>
                <w:szCs w:val="24"/>
              </w:rPr>
              <w:t>Аллергология и иммунология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0,0253</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0,0085</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0,0065</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0,0168</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ind w:right="-66"/>
              <w:jc w:val="center"/>
              <w:rPr>
                <w:sz w:val="24"/>
                <w:szCs w:val="24"/>
              </w:rPr>
            </w:pPr>
            <w:r w:rsidRPr="00014CC5">
              <w:rPr>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ind w:right="-66"/>
              <w:jc w:val="center"/>
              <w:rPr>
                <w:sz w:val="24"/>
                <w:szCs w:val="24"/>
              </w:rPr>
            </w:pPr>
            <w:r w:rsidRPr="00014CC5">
              <w:rPr>
                <w:sz w:val="24"/>
                <w:szCs w:val="24"/>
              </w:rPr>
              <w:t>Дерматология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0,1362</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0,0437</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0,0220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0,0925</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ind w:right="-66"/>
              <w:jc w:val="center"/>
              <w:rPr>
                <w:sz w:val="24"/>
                <w:szCs w:val="24"/>
              </w:rPr>
            </w:pPr>
            <w:r w:rsidRPr="00014CC5">
              <w:rPr>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21" w:lineRule="auto"/>
              <w:ind w:right="-66"/>
              <w:jc w:val="center"/>
              <w:rPr>
                <w:sz w:val="24"/>
                <w:szCs w:val="24"/>
              </w:rPr>
            </w:pPr>
            <w:r w:rsidRPr="00014CC5">
              <w:rPr>
                <w:sz w:val="24"/>
                <w:szCs w:val="24"/>
              </w:rPr>
              <w:t>Инфекционные болезни</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0,0903</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0,0338</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0,0085</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0,0200</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21" w:lineRule="auto"/>
              <w:jc w:val="center"/>
              <w:rPr>
                <w:sz w:val="24"/>
                <w:szCs w:val="24"/>
              </w:rPr>
            </w:pPr>
            <w:r w:rsidRPr="00014CC5">
              <w:rPr>
                <w:sz w:val="24"/>
                <w:szCs w:val="24"/>
              </w:rPr>
              <w:t>0,0480</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lastRenderedPageBreak/>
              <w:t>5</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Кардиология и ревматология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0,2051</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0,0673</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0,0044</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0,0430</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0,1334</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Неврология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0,3191</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0,1277</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0,0044</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0,0645</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0,1870</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 xml:space="preserve">Оториноларингология, включая </w:t>
            </w:r>
            <w:proofErr w:type="spellStart"/>
            <w:r w:rsidRPr="00014CC5">
              <w:rPr>
                <w:sz w:val="24"/>
                <w:szCs w:val="24"/>
              </w:rPr>
              <w:t>сурдологию</w:t>
            </w:r>
            <w:proofErr w:type="spellEnd"/>
            <w:r w:rsidRPr="00014CC5">
              <w:rPr>
                <w:sz w:val="24"/>
                <w:szCs w:val="24"/>
              </w:rPr>
              <w:t xml:space="preserve"> &lt;**&gt;</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0,2792</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0,0810</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0,0057</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0,0469</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0,1925</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Офтальмология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0,2978</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0,1118</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0,0139</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0,0453</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0,1721</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Педиатрия &lt;**&gt;</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1,1415</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0,4825</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0,0865</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0,2045</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0,5725</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Детская урология-андрология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0,0105</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0,0069</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0,0001</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0,0014</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0,0035</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Терапия, всего, в том числе:</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2,5941</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0,6560</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0,3084</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0,5865</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1,6297</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11.1</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Гастроэнтерология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0,0745</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0,0241</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0,0187</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0,0504</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11.2</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Гематология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0,0250</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0,0113</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0,0051</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0,0137</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11.3</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Нефрология, в том числе:</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0,0806</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0,0078</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0,0099</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0,0728</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11.3.1</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 xml:space="preserve">для проведения заместительной </w:t>
            </w:r>
            <w:r w:rsidRPr="00014CC5">
              <w:rPr>
                <w:sz w:val="24"/>
                <w:szCs w:val="24"/>
              </w:rPr>
              <w:br/>
              <w:t>почечной терапии</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0,0560</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0,0037</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0,0560</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11.4</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Пульмонология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0,0135</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0,0050</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0,0031</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0,0085</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Урология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0,0834</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0,0235</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0,0059</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0,0208</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0,0540</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13</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 xml:space="preserve">Хирургия, всего, </w:t>
            </w:r>
            <w:r w:rsidRPr="00014CC5">
              <w:rPr>
                <w:sz w:val="24"/>
                <w:szCs w:val="24"/>
              </w:rPr>
              <w:br/>
              <w:t>в том числе:</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0,7272</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0,2576</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0,0875</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0,1274</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0,3821</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13.1</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proofErr w:type="spellStart"/>
            <w:r w:rsidRPr="00014CC5">
              <w:rPr>
                <w:sz w:val="24"/>
                <w:szCs w:val="24"/>
              </w:rPr>
              <w:t>Колопроктология</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0,0097</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0,0023</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0,0025</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0,0074</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13.2</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Нейрохирургия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0,0095</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0,0036</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0,0034</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0,0008</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0,0025</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13.3</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 xml:space="preserve">Травматология и </w:t>
            </w:r>
            <w:r w:rsidRPr="00014CC5">
              <w:rPr>
                <w:sz w:val="24"/>
                <w:szCs w:val="24"/>
              </w:rPr>
              <w:br/>
              <w:t>ортопедия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0,2341</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0,0631</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0,0597</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0,0371</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0,1113</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13.4</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proofErr w:type="gramStart"/>
            <w:r w:rsidRPr="00014CC5">
              <w:rPr>
                <w:sz w:val="24"/>
                <w:szCs w:val="24"/>
              </w:rPr>
              <w:t>Сердечно-сосудистая</w:t>
            </w:r>
            <w:proofErr w:type="gramEnd"/>
            <w:r w:rsidRPr="00014CC5">
              <w:rPr>
                <w:sz w:val="24"/>
                <w:szCs w:val="24"/>
              </w:rPr>
              <w:t xml:space="preserve"> хирургия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0,0119</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0,0073</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0,0015</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0,0046</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13.5</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Онкология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0,1529</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0,0679</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0,0283</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0,0850</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Эндокринология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0,1586</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0,0522</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0,0425</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0,1064</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Гериатрия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0,0159</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0,0159</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041" w:type="dxa"/>
            <w:tcBorders>
              <w:top w:val="single" w:sz="4" w:space="0" w:color="auto"/>
              <w:left w:val="single" w:sz="4" w:space="0" w:color="auto"/>
              <w:bottom w:val="single" w:sz="4" w:space="0" w:color="auto"/>
              <w:right w:val="single" w:sz="4" w:space="0" w:color="auto"/>
            </w:tcBorders>
            <w:vAlign w:val="center"/>
          </w:tcPr>
          <w:p w:rsidR="00D521EE" w:rsidRPr="00014CC5" w:rsidRDefault="00D521EE" w:rsidP="00C6339C">
            <w:pPr>
              <w:jc w:val="center"/>
              <w:rPr>
                <w:sz w:val="24"/>
                <w:szCs w:val="24"/>
              </w:rPr>
            </w:pP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16</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 xml:space="preserve">Количество посещений центров здоровья, всего, </w:t>
            </w:r>
            <w:r w:rsidRPr="00014CC5">
              <w:rPr>
                <w:sz w:val="24"/>
                <w:szCs w:val="24"/>
              </w:rPr>
              <w:br/>
              <w:t>в том числе:</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0,0458</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0,0458</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r>
      <w:tr w:rsidR="0050228F" w:rsidRPr="00014CC5" w:rsidTr="00C6339C">
        <w:trPr>
          <w:trHeight w:val="1214"/>
        </w:trPr>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16.1</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 xml:space="preserve">Посещения впервые обратившихся граждан </w:t>
            </w:r>
            <w:r w:rsidRPr="00014CC5">
              <w:rPr>
                <w:sz w:val="24"/>
                <w:szCs w:val="24"/>
              </w:rPr>
              <w:br/>
              <w:t>в отчетном году для проведения комплексного обследования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0,0432</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0,0432</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16.2</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 xml:space="preserve">Посещения </w:t>
            </w:r>
            <w:r w:rsidRPr="00014CC5">
              <w:rPr>
                <w:sz w:val="24"/>
                <w:szCs w:val="24"/>
              </w:rPr>
              <w:br/>
              <w:t xml:space="preserve">обратившихся </w:t>
            </w:r>
            <w:r w:rsidRPr="00014CC5">
              <w:rPr>
                <w:sz w:val="24"/>
                <w:szCs w:val="24"/>
              </w:rPr>
              <w:br/>
              <w:t xml:space="preserve">граждан для </w:t>
            </w:r>
            <w:r w:rsidRPr="00014CC5">
              <w:rPr>
                <w:sz w:val="24"/>
                <w:szCs w:val="24"/>
              </w:rPr>
              <w:br/>
              <w:t xml:space="preserve">динамического </w:t>
            </w:r>
            <w:r w:rsidRPr="00014CC5">
              <w:rPr>
                <w:sz w:val="24"/>
                <w:szCs w:val="24"/>
              </w:rPr>
              <w:br/>
              <w:t>наблюдения</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0,0026</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0,0026</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17</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 xml:space="preserve">Посещения </w:t>
            </w:r>
            <w:r w:rsidRPr="00014CC5">
              <w:rPr>
                <w:sz w:val="24"/>
                <w:szCs w:val="24"/>
              </w:rPr>
              <w:br/>
              <w:t xml:space="preserve">к среднему </w:t>
            </w:r>
            <w:r w:rsidRPr="00014CC5">
              <w:rPr>
                <w:sz w:val="24"/>
                <w:szCs w:val="24"/>
              </w:rPr>
              <w:br/>
              <w:t xml:space="preserve">медицинскому </w:t>
            </w:r>
            <w:r w:rsidRPr="00014CC5">
              <w:rPr>
                <w:sz w:val="24"/>
                <w:szCs w:val="24"/>
              </w:rPr>
              <w:br/>
              <w:t>персоналу</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0,2293</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0,2293</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18</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 xml:space="preserve">Стоматология, </w:t>
            </w:r>
            <w:r w:rsidRPr="00014CC5">
              <w:rPr>
                <w:sz w:val="24"/>
                <w:szCs w:val="24"/>
              </w:rPr>
              <w:br/>
              <w:t>в посещениях</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1,3458</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0,0468</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0,0105</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0,4295</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1,2885</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18.1</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Стоматология, в УЕТ</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5,6526</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0,1967</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0,0440</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5,4119</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ind w:right="-66"/>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ind w:right="-66"/>
              <w:jc w:val="center"/>
              <w:rPr>
                <w:sz w:val="24"/>
                <w:szCs w:val="24"/>
              </w:rPr>
            </w:pPr>
            <w:r w:rsidRPr="00014CC5">
              <w:rPr>
                <w:sz w:val="24"/>
                <w:szCs w:val="24"/>
              </w:rPr>
              <w:t>Всего:</w:t>
            </w:r>
          </w:p>
        </w:tc>
        <w:tc>
          <w:tcPr>
            <w:tcW w:w="134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8,3812</w:t>
            </w:r>
          </w:p>
        </w:tc>
        <w:tc>
          <w:tcPr>
            <w:tcW w:w="13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2,4800</w:t>
            </w:r>
          </w:p>
        </w:tc>
        <w:tc>
          <w:tcPr>
            <w:tcW w:w="126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0,5400</w:t>
            </w:r>
          </w:p>
        </w:tc>
        <w:tc>
          <w:tcPr>
            <w:tcW w:w="126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1,7877</w:t>
            </w:r>
          </w:p>
        </w:tc>
        <w:tc>
          <w:tcPr>
            <w:tcW w:w="1041"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jc w:val="center"/>
              <w:rPr>
                <w:sz w:val="24"/>
                <w:szCs w:val="24"/>
              </w:rPr>
            </w:pPr>
            <w:r w:rsidRPr="00014CC5">
              <w:rPr>
                <w:sz w:val="24"/>
                <w:szCs w:val="24"/>
              </w:rPr>
              <w:t>5,3612</w:t>
            </w:r>
          </w:p>
        </w:tc>
      </w:tr>
      <w:tr w:rsidR="0050228F" w:rsidRPr="00014CC5" w:rsidTr="00C6339C">
        <w:trPr>
          <w:trHeight w:val="1014"/>
        </w:trPr>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lastRenderedPageBreak/>
              <w:t>19</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Комплексные посещения для проведения профилактических медицинских осмотров</w:t>
            </w:r>
          </w:p>
        </w:tc>
        <w:tc>
          <w:tcPr>
            <w:tcW w:w="134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0,2600</w:t>
            </w:r>
          </w:p>
        </w:tc>
        <w:tc>
          <w:tcPr>
            <w:tcW w:w="132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0,2600</w:t>
            </w:r>
          </w:p>
        </w:tc>
        <w:tc>
          <w:tcPr>
            <w:tcW w:w="12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w:t>
            </w:r>
          </w:p>
        </w:tc>
        <w:tc>
          <w:tcPr>
            <w:tcW w:w="10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w:t>
            </w:r>
          </w:p>
        </w:tc>
      </w:tr>
      <w:tr w:rsidR="0050228F" w:rsidRPr="00014CC5" w:rsidTr="00C6339C">
        <w:tc>
          <w:tcPr>
            <w:tcW w:w="71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20</w:t>
            </w: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Комплексные посещения для проведения диспансеризации</w:t>
            </w:r>
          </w:p>
        </w:tc>
        <w:tc>
          <w:tcPr>
            <w:tcW w:w="134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0,1900</w:t>
            </w:r>
          </w:p>
        </w:tc>
        <w:tc>
          <w:tcPr>
            <w:tcW w:w="132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0,1900</w:t>
            </w:r>
          </w:p>
        </w:tc>
        <w:tc>
          <w:tcPr>
            <w:tcW w:w="12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w:t>
            </w:r>
          </w:p>
        </w:tc>
        <w:tc>
          <w:tcPr>
            <w:tcW w:w="126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w:t>
            </w:r>
          </w:p>
        </w:tc>
        <w:tc>
          <w:tcPr>
            <w:tcW w:w="10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w:t>
            </w:r>
          </w:p>
        </w:tc>
      </w:tr>
      <w:tr w:rsidR="0050228F" w:rsidRPr="00014CC5" w:rsidTr="00C6339C">
        <w:trPr>
          <w:trHeight w:val="359"/>
        </w:trPr>
        <w:tc>
          <w:tcPr>
            <w:tcW w:w="710"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spacing w:line="216" w:lineRule="auto"/>
              <w:ind w:right="-66"/>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ИТОГО:</w:t>
            </w:r>
          </w:p>
        </w:tc>
        <w:tc>
          <w:tcPr>
            <w:tcW w:w="134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8,8312</w:t>
            </w:r>
          </w:p>
        </w:tc>
        <w:tc>
          <w:tcPr>
            <w:tcW w:w="132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2,9300</w:t>
            </w:r>
          </w:p>
        </w:tc>
        <w:tc>
          <w:tcPr>
            <w:tcW w:w="12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0,5400</w:t>
            </w:r>
          </w:p>
        </w:tc>
        <w:tc>
          <w:tcPr>
            <w:tcW w:w="126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1,7877</w:t>
            </w:r>
          </w:p>
        </w:tc>
        <w:tc>
          <w:tcPr>
            <w:tcW w:w="10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spacing w:line="216" w:lineRule="auto"/>
              <w:ind w:right="-66"/>
              <w:jc w:val="center"/>
              <w:rPr>
                <w:sz w:val="24"/>
                <w:szCs w:val="24"/>
              </w:rPr>
            </w:pPr>
            <w:r w:rsidRPr="00014CC5">
              <w:rPr>
                <w:sz w:val="24"/>
                <w:szCs w:val="24"/>
              </w:rPr>
              <w:t>5,3612</w:t>
            </w:r>
          </w:p>
        </w:tc>
      </w:tr>
    </w:tbl>
    <w:p w:rsidR="00D521EE" w:rsidRPr="00014CC5" w:rsidRDefault="00D521EE" w:rsidP="00D521EE">
      <w:pPr>
        <w:spacing w:line="216" w:lineRule="auto"/>
        <w:ind w:right="-66"/>
        <w:jc w:val="both"/>
        <w:rPr>
          <w:sz w:val="10"/>
          <w:szCs w:val="10"/>
        </w:rPr>
      </w:pPr>
    </w:p>
    <w:p w:rsidR="00D521EE" w:rsidRPr="00014CC5" w:rsidRDefault="00D521EE" w:rsidP="00164DA6">
      <w:pPr>
        <w:autoSpaceDE w:val="0"/>
        <w:autoSpaceDN w:val="0"/>
        <w:spacing w:line="216" w:lineRule="auto"/>
        <w:ind w:firstLine="709"/>
        <w:jc w:val="both"/>
        <w:rPr>
          <w:sz w:val="22"/>
        </w:rPr>
      </w:pPr>
      <w:bookmarkStart w:id="14" w:name="P1575"/>
      <w:bookmarkEnd w:id="14"/>
      <w:r w:rsidRPr="00014CC5">
        <w:rPr>
          <w:sz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Pr="00014CC5">
        <w:rPr>
          <w:sz w:val="22"/>
        </w:rPr>
        <w:br/>
        <w:t>в соответствии с требованиями частей 9, 10 статьи 36 Федерального закона от 29.11.2010 № 326-ФЗ "Об обязательном медицинском страховании в Российской Федерации" (с последующими изменениями).</w:t>
      </w:r>
    </w:p>
    <w:p w:rsidR="00D521EE" w:rsidRPr="00014CC5" w:rsidRDefault="00D521EE" w:rsidP="00164DA6">
      <w:pPr>
        <w:autoSpaceDE w:val="0"/>
        <w:autoSpaceDN w:val="0"/>
        <w:spacing w:line="216" w:lineRule="auto"/>
        <w:ind w:firstLine="709"/>
        <w:jc w:val="both"/>
        <w:rPr>
          <w:sz w:val="22"/>
        </w:rPr>
      </w:pPr>
      <w:r w:rsidRPr="00014CC5">
        <w:rPr>
          <w:sz w:val="22"/>
        </w:rPr>
        <w:t xml:space="preserve">В соответствии с требованиями части 10 статьи 36 Федерального закона от 29.11.2010 </w:t>
      </w:r>
      <w:r w:rsidRPr="00014CC5">
        <w:rPr>
          <w:sz w:val="22"/>
        </w:rPr>
        <w:br/>
        <w:t>№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D521EE" w:rsidRPr="00014CC5" w:rsidRDefault="00D521EE" w:rsidP="00164DA6">
      <w:pPr>
        <w:autoSpaceDE w:val="0"/>
        <w:autoSpaceDN w:val="0"/>
        <w:spacing w:line="216" w:lineRule="auto"/>
        <w:ind w:firstLine="709"/>
        <w:jc w:val="both"/>
        <w:rPr>
          <w:sz w:val="22"/>
        </w:rPr>
      </w:pPr>
      <w:bookmarkStart w:id="15" w:name="P1577"/>
      <w:bookmarkEnd w:id="15"/>
      <w:r w:rsidRPr="00014CC5">
        <w:rPr>
          <w:sz w:val="22"/>
        </w:rPr>
        <w:t xml:space="preserve">&lt;**&gt; Включая объемы </w:t>
      </w:r>
      <w:proofErr w:type="spellStart"/>
      <w:r w:rsidRPr="00014CC5">
        <w:rPr>
          <w:sz w:val="22"/>
        </w:rPr>
        <w:t>аудиологического</w:t>
      </w:r>
      <w:proofErr w:type="spellEnd"/>
      <w:r w:rsidRPr="00014CC5">
        <w:rPr>
          <w:sz w:val="22"/>
        </w:rPr>
        <w:t xml:space="preserve"> скрининга.</w:t>
      </w:r>
    </w:p>
    <w:p w:rsidR="00D521EE" w:rsidRPr="00014CC5" w:rsidRDefault="00D521EE" w:rsidP="00164DA6">
      <w:pPr>
        <w:autoSpaceDE w:val="0"/>
        <w:autoSpaceDN w:val="0"/>
        <w:spacing w:line="216" w:lineRule="auto"/>
        <w:ind w:firstLine="540"/>
        <w:jc w:val="both"/>
        <w:rPr>
          <w:sz w:val="22"/>
        </w:rPr>
      </w:pPr>
      <w:bookmarkStart w:id="16" w:name="P1578"/>
      <w:bookmarkStart w:id="17" w:name="P1581"/>
      <w:bookmarkEnd w:id="16"/>
      <w:bookmarkEnd w:id="17"/>
    </w:p>
    <w:p w:rsidR="00D521EE" w:rsidRPr="00014CC5" w:rsidRDefault="00D521EE" w:rsidP="00164DA6">
      <w:pPr>
        <w:autoSpaceDE w:val="0"/>
        <w:autoSpaceDN w:val="0"/>
        <w:spacing w:line="216" w:lineRule="auto"/>
        <w:ind w:firstLine="540"/>
        <w:jc w:val="both"/>
        <w:rPr>
          <w:sz w:val="28"/>
          <w:szCs w:val="28"/>
        </w:rPr>
      </w:pPr>
      <w:r w:rsidRPr="00014CC5">
        <w:rPr>
          <w:sz w:val="28"/>
          <w:szCs w:val="28"/>
        </w:rPr>
        <w:t xml:space="preserve">2.3.5.3.2. Объемы заместительной почечной терапии, предоставляемой </w:t>
      </w:r>
      <w:r w:rsidRPr="00014CC5">
        <w:rPr>
          <w:sz w:val="28"/>
          <w:szCs w:val="28"/>
        </w:rPr>
        <w:br/>
        <w:t>в амбулаторных условиях по Программе ОМС в 2021 году. &lt;*&gt;</w:t>
      </w:r>
    </w:p>
    <w:p w:rsidR="00D521EE" w:rsidRPr="00014CC5" w:rsidRDefault="00D521EE" w:rsidP="00164DA6">
      <w:pPr>
        <w:autoSpaceDE w:val="0"/>
        <w:autoSpaceDN w:val="0"/>
        <w:spacing w:line="216" w:lineRule="auto"/>
        <w:ind w:firstLine="709"/>
        <w:jc w:val="both"/>
        <w:rPr>
          <w:sz w:val="10"/>
          <w:szCs w:val="1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8"/>
        <w:gridCol w:w="1418"/>
        <w:gridCol w:w="2269"/>
        <w:gridCol w:w="1560"/>
      </w:tblGrid>
      <w:tr w:rsidR="0050228F" w:rsidRPr="00014CC5" w:rsidTr="00C6339C">
        <w:tc>
          <w:tcPr>
            <w:tcW w:w="70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 xml:space="preserve">№ </w:t>
            </w:r>
            <w:proofErr w:type="gramStart"/>
            <w:r w:rsidRPr="00014CC5">
              <w:rPr>
                <w:sz w:val="24"/>
                <w:szCs w:val="24"/>
              </w:rPr>
              <w:t>п</w:t>
            </w:r>
            <w:proofErr w:type="gramEnd"/>
            <w:r w:rsidRPr="00014CC5">
              <w:rPr>
                <w:sz w:val="24"/>
                <w:szCs w:val="24"/>
              </w:rPr>
              <w:t>/п</w:t>
            </w:r>
          </w:p>
        </w:tc>
        <w:tc>
          <w:tcPr>
            <w:tcW w:w="368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Наименование процедуры</w:t>
            </w:r>
          </w:p>
        </w:tc>
        <w:tc>
          <w:tcPr>
            <w:tcW w:w="141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Количество услуг</w:t>
            </w:r>
          </w:p>
        </w:tc>
        <w:tc>
          <w:tcPr>
            <w:tcW w:w="226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Количество обращений по поводу заболевания &lt;**&gt;</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Количество посещений</w:t>
            </w:r>
          </w:p>
        </w:tc>
      </w:tr>
    </w:tbl>
    <w:p w:rsidR="00D521EE" w:rsidRPr="00014CC5" w:rsidRDefault="00D521EE" w:rsidP="00164DA6">
      <w:pPr>
        <w:spacing w:line="216" w:lineRule="auto"/>
        <w:rPr>
          <w:sz w:val="4"/>
          <w:szCs w:val="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8"/>
        <w:gridCol w:w="1418"/>
        <w:gridCol w:w="2269"/>
        <w:gridCol w:w="1560"/>
      </w:tblGrid>
      <w:tr w:rsidR="0050228F" w:rsidRPr="00014CC5" w:rsidTr="00C6339C">
        <w:tc>
          <w:tcPr>
            <w:tcW w:w="70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5</w:t>
            </w:r>
          </w:p>
        </w:tc>
      </w:tr>
      <w:tr w:rsidR="0050228F" w:rsidRPr="00014CC5" w:rsidTr="00C6339C">
        <w:tc>
          <w:tcPr>
            <w:tcW w:w="70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 xml:space="preserve">Гемодиализ </w:t>
            </w:r>
            <w:proofErr w:type="spellStart"/>
            <w:r w:rsidRPr="00014CC5">
              <w:rPr>
                <w:sz w:val="24"/>
                <w:szCs w:val="24"/>
              </w:rPr>
              <w:t>интермиттирующий</w:t>
            </w:r>
            <w:proofErr w:type="spellEnd"/>
            <w:r w:rsidRPr="00014CC5">
              <w:rPr>
                <w:sz w:val="24"/>
                <w:szCs w:val="24"/>
              </w:rPr>
              <w:t xml:space="preserve"> </w:t>
            </w:r>
            <w:proofErr w:type="spellStart"/>
            <w:r w:rsidRPr="00014CC5">
              <w:rPr>
                <w:sz w:val="24"/>
                <w:szCs w:val="24"/>
              </w:rPr>
              <w:t>высокопоточный</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16" w:lineRule="auto"/>
              <w:jc w:val="center"/>
              <w:rPr>
                <w:sz w:val="24"/>
                <w:szCs w:val="24"/>
              </w:rPr>
            </w:pPr>
            <w:r w:rsidRPr="00014CC5">
              <w:rPr>
                <w:sz w:val="24"/>
                <w:szCs w:val="24"/>
              </w:rPr>
              <w:t>53 196</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16" w:lineRule="auto"/>
              <w:jc w:val="center"/>
              <w:rPr>
                <w:sz w:val="24"/>
                <w:szCs w:val="24"/>
              </w:rPr>
            </w:pPr>
            <w:r w:rsidRPr="00014CC5">
              <w:rPr>
                <w:sz w:val="24"/>
                <w:szCs w:val="24"/>
              </w:rPr>
              <w:t>4 092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16" w:lineRule="auto"/>
              <w:jc w:val="center"/>
              <w:rPr>
                <w:sz w:val="24"/>
                <w:szCs w:val="24"/>
              </w:rPr>
            </w:pPr>
            <w:r w:rsidRPr="00014CC5">
              <w:rPr>
                <w:sz w:val="24"/>
                <w:szCs w:val="24"/>
              </w:rPr>
              <w:t>53 196</w:t>
            </w:r>
          </w:p>
        </w:tc>
      </w:tr>
      <w:tr w:rsidR="0050228F" w:rsidRPr="00014CC5" w:rsidTr="00C6339C">
        <w:trPr>
          <w:trHeight w:val="64"/>
        </w:trPr>
        <w:tc>
          <w:tcPr>
            <w:tcW w:w="70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proofErr w:type="spellStart"/>
            <w:r w:rsidRPr="00014CC5">
              <w:rPr>
                <w:sz w:val="24"/>
                <w:szCs w:val="24"/>
              </w:rPr>
              <w:t>Перитонеальный</w:t>
            </w:r>
            <w:proofErr w:type="spellEnd"/>
            <w:r w:rsidRPr="00014CC5">
              <w:rPr>
                <w:sz w:val="24"/>
                <w:szCs w:val="24"/>
              </w:rPr>
              <w:t xml:space="preserve"> диализ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16" w:lineRule="auto"/>
              <w:jc w:val="center"/>
              <w:rPr>
                <w:sz w:val="24"/>
                <w:szCs w:val="24"/>
              </w:rPr>
            </w:pPr>
            <w:r w:rsidRPr="00014CC5">
              <w:rPr>
                <w:sz w:val="24"/>
                <w:szCs w:val="24"/>
              </w:rPr>
              <w:t>18 604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16" w:lineRule="auto"/>
              <w:jc w:val="center"/>
              <w:rPr>
                <w:sz w:val="24"/>
                <w:szCs w:val="24"/>
              </w:rPr>
            </w:pPr>
            <w:r w:rsidRPr="00014CC5">
              <w:rPr>
                <w:sz w:val="24"/>
                <w:szCs w:val="24"/>
              </w:rPr>
              <w:t>612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16" w:lineRule="auto"/>
              <w:jc w:val="center"/>
              <w:rPr>
                <w:sz w:val="24"/>
                <w:szCs w:val="24"/>
              </w:rPr>
            </w:pPr>
            <w:r w:rsidRPr="00014CC5">
              <w:rPr>
                <w:sz w:val="24"/>
                <w:szCs w:val="24"/>
              </w:rPr>
              <w:t>18 604</w:t>
            </w:r>
          </w:p>
        </w:tc>
      </w:tr>
      <w:tr w:rsidR="0050228F" w:rsidRPr="00014CC5" w:rsidTr="00C6339C">
        <w:trPr>
          <w:trHeight w:val="64"/>
        </w:trPr>
        <w:tc>
          <w:tcPr>
            <w:tcW w:w="709" w:type="dxa"/>
            <w:tcBorders>
              <w:top w:val="single" w:sz="4" w:space="0" w:color="auto"/>
              <w:left w:val="single" w:sz="4" w:space="0" w:color="auto"/>
              <w:bottom w:val="single" w:sz="4" w:space="0" w:color="auto"/>
              <w:right w:val="single" w:sz="4" w:space="0" w:color="auto"/>
            </w:tcBorders>
          </w:tcPr>
          <w:p w:rsidR="00D521EE" w:rsidRPr="00014CC5" w:rsidRDefault="00D521EE" w:rsidP="00164DA6">
            <w:pPr>
              <w:autoSpaceDE w:val="0"/>
              <w:autoSpaceDN w:val="0"/>
              <w:spacing w:line="216" w:lineRule="auto"/>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autoSpaceDE w:val="0"/>
              <w:autoSpaceDN w:val="0"/>
              <w:spacing w:line="216" w:lineRule="auto"/>
              <w:jc w:val="center"/>
              <w:rPr>
                <w:sz w:val="24"/>
                <w:szCs w:val="24"/>
              </w:rPr>
            </w:pPr>
            <w:r w:rsidRPr="00014CC5">
              <w:rPr>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16" w:lineRule="auto"/>
              <w:jc w:val="center"/>
              <w:rPr>
                <w:sz w:val="24"/>
                <w:szCs w:val="24"/>
              </w:rPr>
            </w:pPr>
            <w:r w:rsidRPr="00014CC5">
              <w:rPr>
                <w:sz w:val="24"/>
                <w:szCs w:val="24"/>
              </w:rPr>
              <w:t>71 800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16" w:lineRule="auto"/>
              <w:jc w:val="center"/>
              <w:rPr>
                <w:sz w:val="24"/>
                <w:szCs w:val="24"/>
              </w:rPr>
            </w:pPr>
            <w:r w:rsidRPr="00014CC5">
              <w:rPr>
                <w:sz w:val="24"/>
                <w:szCs w:val="24"/>
              </w:rPr>
              <w:t>4 704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164DA6">
            <w:pPr>
              <w:spacing w:line="216" w:lineRule="auto"/>
              <w:jc w:val="center"/>
              <w:rPr>
                <w:sz w:val="24"/>
                <w:szCs w:val="24"/>
              </w:rPr>
            </w:pPr>
            <w:r w:rsidRPr="00014CC5">
              <w:rPr>
                <w:sz w:val="24"/>
                <w:szCs w:val="24"/>
              </w:rPr>
              <w:t>71 800</w:t>
            </w:r>
          </w:p>
        </w:tc>
      </w:tr>
    </w:tbl>
    <w:p w:rsidR="00D521EE" w:rsidRPr="00014CC5" w:rsidRDefault="00D521EE" w:rsidP="00164DA6">
      <w:pPr>
        <w:autoSpaceDE w:val="0"/>
        <w:autoSpaceDN w:val="0"/>
        <w:spacing w:line="216" w:lineRule="auto"/>
        <w:ind w:firstLine="709"/>
        <w:jc w:val="both"/>
        <w:rPr>
          <w:sz w:val="10"/>
          <w:szCs w:val="10"/>
        </w:rPr>
      </w:pPr>
      <w:bookmarkStart w:id="18" w:name="P1676"/>
      <w:bookmarkStart w:id="19" w:name="P1610"/>
      <w:bookmarkEnd w:id="18"/>
      <w:bookmarkEnd w:id="19"/>
    </w:p>
    <w:p w:rsidR="00D521EE" w:rsidRPr="00014CC5" w:rsidRDefault="00D521EE" w:rsidP="00164DA6">
      <w:pPr>
        <w:autoSpaceDE w:val="0"/>
        <w:autoSpaceDN w:val="0"/>
        <w:spacing w:line="216" w:lineRule="auto"/>
        <w:ind w:firstLine="709"/>
        <w:jc w:val="both"/>
        <w:rPr>
          <w:sz w:val="22"/>
        </w:rPr>
      </w:pPr>
      <w:r w:rsidRPr="00014CC5">
        <w:rPr>
          <w:sz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Pr="00014CC5">
        <w:rPr>
          <w:sz w:val="22"/>
        </w:rPr>
        <w:br/>
        <w:t>в соответствии с требованиями частей 9, 10 статьи 36 Федерального закона от 29.11.2010 № 326-ФЗ "Об обязательном медицинском страховании в Российской Федерации" (с последующими изменениями).</w:t>
      </w:r>
    </w:p>
    <w:p w:rsidR="00D521EE" w:rsidRPr="00014CC5" w:rsidRDefault="00D521EE" w:rsidP="00164DA6">
      <w:pPr>
        <w:autoSpaceDE w:val="0"/>
        <w:autoSpaceDN w:val="0"/>
        <w:spacing w:line="216" w:lineRule="auto"/>
        <w:ind w:firstLine="709"/>
        <w:jc w:val="both"/>
        <w:rPr>
          <w:sz w:val="22"/>
        </w:rPr>
      </w:pPr>
      <w:bookmarkStart w:id="20" w:name="P1611"/>
      <w:bookmarkEnd w:id="20"/>
      <w:r w:rsidRPr="00014CC5">
        <w:rPr>
          <w:sz w:val="22"/>
        </w:rPr>
        <w:t xml:space="preserve">&lt;**&gt; Одно обращение по поводу заболевания при проведении заместительной почечной терапии включает все услуги диализа, оказанные пациенту в течение одного месяца, т.е. 13 процедур гемодиализа или 30 (31) услуг </w:t>
      </w:r>
      <w:proofErr w:type="spellStart"/>
      <w:r w:rsidRPr="00014CC5">
        <w:rPr>
          <w:sz w:val="22"/>
        </w:rPr>
        <w:t>перитонеального</w:t>
      </w:r>
      <w:proofErr w:type="spellEnd"/>
      <w:r w:rsidRPr="00014CC5">
        <w:rPr>
          <w:sz w:val="22"/>
        </w:rPr>
        <w:t xml:space="preserve"> диализа.</w:t>
      </w:r>
    </w:p>
    <w:p w:rsidR="00D521EE" w:rsidRPr="00014CC5" w:rsidRDefault="00D521EE" w:rsidP="00164DA6">
      <w:pPr>
        <w:autoSpaceDE w:val="0"/>
        <w:autoSpaceDN w:val="0"/>
        <w:spacing w:line="216" w:lineRule="auto"/>
        <w:ind w:firstLine="709"/>
        <w:jc w:val="both"/>
        <w:rPr>
          <w:sz w:val="22"/>
        </w:rPr>
      </w:pPr>
    </w:p>
    <w:p w:rsidR="00D521EE" w:rsidRPr="00014CC5" w:rsidRDefault="00D521EE" w:rsidP="00164DA6">
      <w:pPr>
        <w:autoSpaceDE w:val="0"/>
        <w:autoSpaceDN w:val="0"/>
        <w:spacing w:line="216" w:lineRule="auto"/>
        <w:ind w:firstLine="709"/>
        <w:jc w:val="both"/>
        <w:rPr>
          <w:sz w:val="28"/>
          <w:szCs w:val="28"/>
        </w:rPr>
      </w:pPr>
      <w:bookmarkStart w:id="21" w:name="P1613"/>
      <w:bookmarkEnd w:id="21"/>
      <w:r w:rsidRPr="00014CC5">
        <w:rPr>
          <w:sz w:val="28"/>
          <w:szCs w:val="28"/>
        </w:rPr>
        <w:t xml:space="preserve">2.3.5.3.3. Объемы простых медицинских услуг, предоставляемых </w:t>
      </w:r>
      <w:r w:rsidRPr="00014CC5">
        <w:rPr>
          <w:sz w:val="28"/>
          <w:szCs w:val="28"/>
        </w:rPr>
        <w:br/>
        <w:t>в амбулаторных условиях по Программе ОМС в 2021 году &lt;*&gt;</w:t>
      </w:r>
    </w:p>
    <w:p w:rsidR="00D521EE" w:rsidRPr="00164DA6" w:rsidRDefault="00D521EE" w:rsidP="00164DA6">
      <w:pPr>
        <w:spacing w:line="216" w:lineRule="auto"/>
        <w:ind w:firstLine="709"/>
        <w:jc w:val="both"/>
        <w:rPr>
          <w:sz w:val="10"/>
          <w:szCs w:val="1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6383"/>
        <w:gridCol w:w="2553"/>
      </w:tblGrid>
      <w:tr w:rsidR="0050228F" w:rsidRPr="00014CC5" w:rsidTr="00C6339C">
        <w:trPr>
          <w:trHeight w:val="553"/>
          <w:tblHeader/>
        </w:trPr>
        <w:tc>
          <w:tcPr>
            <w:tcW w:w="70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after="100" w:afterAutospacing="1" w:line="216" w:lineRule="auto"/>
              <w:jc w:val="center"/>
              <w:rPr>
                <w:sz w:val="24"/>
                <w:szCs w:val="24"/>
              </w:rPr>
            </w:pPr>
            <w:r w:rsidRPr="00014CC5">
              <w:rPr>
                <w:sz w:val="24"/>
                <w:szCs w:val="24"/>
              </w:rPr>
              <w:t xml:space="preserve">№ </w:t>
            </w:r>
            <w:proofErr w:type="gramStart"/>
            <w:r w:rsidRPr="00014CC5">
              <w:rPr>
                <w:sz w:val="24"/>
                <w:szCs w:val="24"/>
              </w:rPr>
              <w:t>п</w:t>
            </w:r>
            <w:proofErr w:type="gramEnd"/>
            <w:r w:rsidRPr="00014CC5">
              <w:rPr>
                <w:sz w:val="24"/>
                <w:szCs w:val="24"/>
              </w:rPr>
              <w:t>/п</w:t>
            </w:r>
          </w:p>
        </w:tc>
        <w:tc>
          <w:tcPr>
            <w:tcW w:w="63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line="216" w:lineRule="auto"/>
              <w:jc w:val="center"/>
              <w:rPr>
                <w:sz w:val="24"/>
                <w:szCs w:val="24"/>
              </w:rPr>
            </w:pPr>
            <w:r w:rsidRPr="00014CC5">
              <w:rPr>
                <w:sz w:val="24"/>
                <w:szCs w:val="24"/>
              </w:rPr>
              <w:t xml:space="preserve">Наименование </w:t>
            </w:r>
          </w:p>
          <w:p w:rsidR="00D521EE" w:rsidRPr="00014CC5" w:rsidRDefault="00D521EE" w:rsidP="00164DA6">
            <w:pPr>
              <w:spacing w:line="216" w:lineRule="auto"/>
              <w:jc w:val="center"/>
              <w:rPr>
                <w:sz w:val="24"/>
                <w:szCs w:val="24"/>
              </w:rPr>
            </w:pPr>
            <w:r w:rsidRPr="00014CC5">
              <w:rPr>
                <w:sz w:val="24"/>
                <w:szCs w:val="24"/>
              </w:rPr>
              <w:t>простых медицинских услуг по профилям</w:t>
            </w:r>
          </w:p>
        </w:tc>
        <w:tc>
          <w:tcPr>
            <w:tcW w:w="25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after="100" w:afterAutospacing="1" w:line="216" w:lineRule="auto"/>
              <w:jc w:val="center"/>
              <w:rPr>
                <w:sz w:val="24"/>
                <w:szCs w:val="24"/>
              </w:rPr>
            </w:pPr>
            <w:r w:rsidRPr="00014CC5">
              <w:rPr>
                <w:sz w:val="24"/>
                <w:szCs w:val="24"/>
              </w:rPr>
              <w:t>Количество простых медицинских услуг</w:t>
            </w:r>
          </w:p>
        </w:tc>
      </w:tr>
      <w:tr w:rsidR="0050228F" w:rsidRPr="00014CC5" w:rsidTr="00C6339C">
        <w:trPr>
          <w:trHeight w:val="142"/>
          <w:tblHeader/>
        </w:trPr>
        <w:tc>
          <w:tcPr>
            <w:tcW w:w="70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after="100" w:afterAutospacing="1" w:line="216" w:lineRule="auto"/>
              <w:jc w:val="center"/>
              <w:rPr>
                <w:sz w:val="24"/>
                <w:szCs w:val="24"/>
              </w:rPr>
            </w:pPr>
            <w:r w:rsidRPr="00014CC5">
              <w:rPr>
                <w:sz w:val="24"/>
                <w:szCs w:val="24"/>
              </w:rPr>
              <w:t>1</w:t>
            </w:r>
          </w:p>
        </w:tc>
        <w:tc>
          <w:tcPr>
            <w:tcW w:w="637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after="100" w:afterAutospacing="1" w:line="216" w:lineRule="auto"/>
              <w:jc w:val="center"/>
              <w:rPr>
                <w:sz w:val="24"/>
                <w:szCs w:val="24"/>
              </w:rPr>
            </w:pPr>
            <w:r w:rsidRPr="00014CC5">
              <w:rPr>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164DA6">
            <w:pPr>
              <w:spacing w:after="100" w:afterAutospacing="1" w:line="216" w:lineRule="auto"/>
              <w:jc w:val="center"/>
              <w:rPr>
                <w:sz w:val="24"/>
                <w:szCs w:val="24"/>
              </w:rPr>
            </w:pPr>
            <w:r w:rsidRPr="00014CC5">
              <w:rPr>
                <w:sz w:val="24"/>
                <w:szCs w:val="24"/>
              </w:rPr>
              <w:t>3</w:t>
            </w:r>
          </w:p>
        </w:tc>
      </w:tr>
      <w:tr w:rsidR="0050228F" w:rsidRPr="00014CC5" w:rsidTr="00C6339C">
        <w:trPr>
          <w:trHeight w:val="569"/>
        </w:trPr>
        <w:tc>
          <w:tcPr>
            <w:tcW w:w="709" w:type="dxa"/>
            <w:tcBorders>
              <w:top w:val="nil"/>
              <w:left w:val="single" w:sz="4" w:space="0" w:color="auto"/>
              <w:bottom w:val="single" w:sz="4" w:space="0" w:color="auto"/>
              <w:right w:val="single" w:sz="4" w:space="0" w:color="auto"/>
            </w:tcBorders>
            <w:noWrap/>
            <w:hideMark/>
          </w:tcPr>
          <w:p w:rsidR="00D521EE" w:rsidRPr="00014CC5" w:rsidRDefault="00D521EE" w:rsidP="00164DA6">
            <w:pPr>
              <w:spacing w:after="100" w:afterAutospacing="1" w:line="216" w:lineRule="auto"/>
              <w:jc w:val="center"/>
              <w:rPr>
                <w:sz w:val="24"/>
                <w:szCs w:val="24"/>
              </w:rPr>
            </w:pPr>
            <w:r w:rsidRPr="00014CC5">
              <w:rPr>
                <w:sz w:val="24"/>
                <w:szCs w:val="24"/>
              </w:rPr>
              <w:t>1</w:t>
            </w:r>
          </w:p>
        </w:tc>
        <w:tc>
          <w:tcPr>
            <w:tcW w:w="6379" w:type="dxa"/>
            <w:tcBorders>
              <w:top w:val="nil"/>
              <w:left w:val="nil"/>
              <w:bottom w:val="single" w:sz="4" w:space="0" w:color="auto"/>
              <w:right w:val="single" w:sz="4" w:space="0" w:color="auto"/>
            </w:tcBorders>
            <w:shd w:val="clear" w:color="auto" w:fill="FFFFFF"/>
            <w:hideMark/>
          </w:tcPr>
          <w:p w:rsidR="00D521EE" w:rsidRPr="00014CC5" w:rsidRDefault="00D521EE" w:rsidP="00164DA6">
            <w:pPr>
              <w:spacing w:after="100" w:afterAutospacing="1" w:line="216" w:lineRule="auto"/>
              <w:jc w:val="both"/>
              <w:rPr>
                <w:sz w:val="24"/>
                <w:szCs w:val="24"/>
              </w:rPr>
            </w:pPr>
            <w:r w:rsidRPr="00014CC5">
              <w:rPr>
                <w:sz w:val="24"/>
                <w:szCs w:val="24"/>
              </w:rPr>
              <w:t>Регистрация электрической активности проводящей системы сердца</w:t>
            </w:r>
          </w:p>
        </w:tc>
        <w:tc>
          <w:tcPr>
            <w:tcW w:w="2551" w:type="dxa"/>
            <w:tcBorders>
              <w:top w:val="nil"/>
              <w:left w:val="nil"/>
              <w:bottom w:val="single" w:sz="4" w:space="0" w:color="auto"/>
              <w:right w:val="single" w:sz="4" w:space="0" w:color="auto"/>
            </w:tcBorders>
            <w:noWrap/>
            <w:hideMark/>
          </w:tcPr>
          <w:p w:rsidR="00D521EE" w:rsidRPr="00014CC5" w:rsidRDefault="00D521EE" w:rsidP="00164DA6">
            <w:pPr>
              <w:spacing w:after="100" w:afterAutospacing="1" w:line="216" w:lineRule="auto"/>
              <w:jc w:val="center"/>
              <w:rPr>
                <w:sz w:val="24"/>
                <w:szCs w:val="24"/>
              </w:rPr>
            </w:pPr>
            <w:r w:rsidRPr="00014CC5">
              <w:rPr>
                <w:sz w:val="24"/>
                <w:szCs w:val="24"/>
              </w:rPr>
              <w:t xml:space="preserve">3 646 </w:t>
            </w:r>
          </w:p>
        </w:tc>
      </w:tr>
    </w:tbl>
    <w:p w:rsidR="00D521EE" w:rsidRPr="00014CC5" w:rsidRDefault="00D521EE" w:rsidP="00164DA6">
      <w:pPr>
        <w:autoSpaceDE w:val="0"/>
        <w:autoSpaceDN w:val="0"/>
        <w:spacing w:before="120" w:line="216" w:lineRule="auto"/>
        <w:ind w:firstLine="709"/>
        <w:jc w:val="both"/>
        <w:rPr>
          <w:sz w:val="22"/>
        </w:rPr>
      </w:pPr>
      <w:bookmarkStart w:id="22" w:name="P1626"/>
      <w:bookmarkEnd w:id="22"/>
      <w:r w:rsidRPr="00014CC5">
        <w:rPr>
          <w:sz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Pr="00014CC5">
        <w:rPr>
          <w:sz w:val="22"/>
        </w:rPr>
        <w:br/>
        <w:t>в соответствии с требованиями частей 9, 10 статьи 36 Федерального закона от 29.11.2010 № 326-ФЗ "Об обязательном медицинском страховании в Российской Федерации" (с последующими изменениями).</w:t>
      </w:r>
    </w:p>
    <w:p w:rsidR="00D521EE" w:rsidRPr="00014CC5" w:rsidRDefault="00D521EE" w:rsidP="00D521EE">
      <w:pPr>
        <w:autoSpaceDE w:val="0"/>
        <w:autoSpaceDN w:val="0"/>
        <w:ind w:firstLine="709"/>
        <w:jc w:val="both"/>
        <w:rPr>
          <w:sz w:val="28"/>
          <w:szCs w:val="28"/>
        </w:rPr>
      </w:pPr>
      <w:r w:rsidRPr="00014CC5">
        <w:rPr>
          <w:spacing w:val="-4"/>
          <w:sz w:val="28"/>
          <w:szCs w:val="28"/>
        </w:rPr>
        <w:lastRenderedPageBreak/>
        <w:t>2.3.5.4. Объемы отдельных диагностических (лабораторных) исследований</w:t>
      </w:r>
      <w:r w:rsidRPr="00014CC5">
        <w:rPr>
          <w:sz w:val="28"/>
          <w:szCs w:val="28"/>
        </w:rPr>
        <w:t>, проводимых в амбулаторных условиях по Программе ОМС в 2021 году. &lt;*&gt;</w:t>
      </w:r>
    </w:p>
    <w:p w:rsidR="00D521EE" w:rsidRPr="00014CC5" w:rsidRDefault="00D521EE" w:rsidP="00D521EE">
      <w:pPr>
        <w:autoSpaceDE w:val="0"/>
        <w:autoSpaceDN w:val="0"/>
        <w:spacing w:line="228" w:lineRule="auto"/>
        <w:ind w:firstLine="709"/>
        <w:jc w:val="both"/>
        <w:rPr>
          <w:sz w:val="10"/>
          <w:szCs w:val="1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5453"/>
        <w:gridCol w:w="1460"/>
        <w:gridCol w:w="1990"/>
      </w:tblGrid>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 xml:space="preserve">№ </w:t>
            </w:r>
            <w:proofErr w:type="gramStart"/>
            <w:r w:rsidRPr="00014CC5">
              <w:rPr>
                <w:sz w:val="24"/>
                <w:szCs w:val="24"/>
              </w:rPr>
              <w:t>п</w:t>
            </w:r>
            <w:proofErr w:type="gramEnd"/>
            <w:r w:rsidRPr="00014CC5">
              <w:rPr>
                <w:sz w:val="24"/>
                <w:szCs w:val="24"/>
              </w:rPr>
              <w:t>/п</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 xml:space="preserve">Наименование </w:t>
            </w:r>
            <w:r w:rsidRPr="00014CC5">
              <w:rPr>
                <w:sz w:val="24"/>
                <w:szCs w:val="24"/>
              </w:rPr>
              <w:br/>
              <w:t xml:space="preserve">диагностических </w:t>
            </w:r>
            <w:r w:rsidRPr="00014CC5">
              <w:rPr>
                <w:spacing w:val="-4"/>
                <w:sz w:val="24"/>
                <w:szCs w:val="24"/>
              </w:rPr>
              <w:t>(лабораторных)</w:t>
            </w:r>
            <w:r w:rsidRPr="00014CC5">
              <w:rPr>
                <w:sz w:val="24"/>
                <w:szCs w:val="24"/>
              </w:rPr>
              <w:t xml:space="preserve"> исследований</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ind w:hanging="5"/>
              <w:jc w:val="center"/>
              <w:rPr>
                <w:sz w:val="24"/>
                <w:szCs w:val="24"/>
              </w:rPr>
            </w:pPr>
            <w:r w:rsidRPr="00014CC5">
              <w:rPr>
                <w:sz w:val="24"/>
                <w:szCs w:val="24"/>
              </w:rPr>
              <w:t xml:space="preserve">Количество </w:t>
            </w:r>
            <w:proofErr w:type="spellStart"/>
            <w:proofErr w:type="gramStart"/>
            <w:r w:rsidRPr="00014CC5">
              <w:rPr>
                <w:sz w:val="24"/>
                <w:szCs w:val="24"/>
              </w:rPr>
              <w:t>диагности-ческих</w:t>
            </w:r>
            <w:proofErr w:type="spellEnd"/>
            <w:proofErr w:type="gramEnd"/>
            <w:r w:rsidRPr="00014CC5">
              <w:rPr>
                <w:sz w:val="24"/>
                <w:szCs w:val="24"/>
              </w:rPr>
              <w:t xml:space="preserve"> </w:t>
            </w:r>
            <w:proofErr w:type="spellStart"/>
            <w:r w:rsidRPr="00014CC5">
              <w:rPr>
                <w:sz w:val="24"/>
                <w:szCs w:val="24"/>
              </w:rPr>
              <w:t>исследо-ваний</w:t>
            </w:r>
            <w:proofErr w:type="spellEnd"/>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ind w:hanging="5"/>
              <w:jc w:val="center"/>
              <w:rPr>
                <w:sz w:val="24"/>
                <w:szCs w:val="24"/>
              </w:rPr>
            </w:pPr>
            <w:r w:rsidRPr="00014CC5">
              <w:rPr>
                <w:sz w:val="24"/>
                <w:szCs w:val="24"/>
              </w:rPr>
              <w:t xml:space="preserve">Количество </w:t>
            </w:r>
            <w:proofErr w:type="spellStart"/>
            <w:proofErr w:type="gramStart"/>
            <w:r w:rsidRPr="00014CC5">
              <w:rPr>
                <w:sz w:val="24"/>
                <w:szCs w:val="24"/>
              </w:rPr>
              <w:t>диагности-ческих</w:t>
            </w:r>
            <w:proofErr w:type="spellEnd"/>
            <w:proofErr w:type="gramEnd"/>
            <w:r w:rsidRPr="00014CC5">
              <w:rPr>
                <w:sz w:val="24"/>
                <w:szCs w:val="24"/>
              </w:rPr>
              <w:t xml:space="preserve"> </w:t>
            </w:r>
            <w:proofErr w:type="spellStart"/>
            <w:r w:rsidRPr="00014CC5">
              <w:rPr>
                <w:sz w:val="24"/>
                <w:szCs w:val="24"/>
              </w:rPr>
              <w:t>исследо-ваний</w:t>
            </w:r>
            <w:proofErr w:type="spellEnd"/>
            <w:r w:rsidRPr="00014CC5">
              <w:rPr>
                <w:sz w:val="24"/>
                <w:szCs w:val="24"/>
              </w:rPr>
              <w:t xml:space="preserve"> на одно застрахованное лицо</w:t>
            </w:r>
          </w:p>
        </w:tc>
      </w:tr>
    </w:tbl>
    <w:p w:rsidR="00D521EE" w:rsidRPr="00014CC5" w:rsidRDefault="00D521EE" w:rsidP="00D521EE">
      <w:pPr>
        <w:spacing w:line="228" w:lineRule="auto"/>
        <w:rPr>
          <w:sz w:val="4"/>
          <w:szCs w:val="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5453"/>
        <w:gridCol w:w="1460"/>
        <w:gridCol w:w="1990"/>
      </w:tblGrid>
      <w:tr w:rsidR="0050228F" w:rsidRPr="00014CC5" w:rsidTr="00C6339C">
        <w:trPr>
          <w:trHeight w:val="20"/>
          <w:tblHeader/>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1</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2</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ind w:hanging="5"/>
              <w:jc w:val="center"/>
              <w:rPr>
                <w:sz w:val="24"/>
                <w:szCs w:val="24"/>
              </w:rPr>
            </w:pPr>
            <w:r w:rsidRPr="00014CC5">
              <w:rPr>
                <w:sz w:val="24"/>
                <w:szCs w:val="24"/>
              </w:rPr>
              <w:t>3</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ind w:hanging="5"/>
              <w:jc w:val="center"/>
              <w:rPr>
                <w:sz w:val="24"/>
                <w:szCs w:val="24"/>
              </w:rPr>
            </w:pPr>
            <w:r w:rsidRPr="00014CC5">
              <w:rPr>
                <w:sz w:val="24"/>
                <w:szCs w:val="24"/>
              </w:rPr>
              <w:t>4</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1</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Компьютерная томография,</w:t>
            </w:r>
          </w:p>
          <w:p w:rsidR="00D521EE" w:rsidRPr="00014CC5" w:rsidRDefault="00D521EE" w:rsidP="00C6339C">
            <w:pPr>
              <w:autoSpaceDE w:val="0"/>
              <w:autoSpaceDN w:val="0"/>
              <w:spacing w:line="228" w:lineRule="auto"/>
              <w:jc w:val="center"/>
              <w:rPr>
                <w:sz w:val="24"/>
                <w:szCs w:val="24"/>
              </w:rPr>
            </w:pPr>
            <w:r w:rsidRPr="00014CC5">
              <w:rPr>
                <w:sz w:val="24"/>
                <w:szCs w:val="24"/>
              </w:rPr>
              <w:t>в том числе:</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45 228</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0,03530</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1.1.</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 xml:space="preserve">Компьютерная томография органов и систем </w:t>
            </w:r>
            <w:r w:rsidRPr="00014CC5">
              <w:rPr>
                <w:sz w:val="24"/>
                <w:szCs w:val="24"/>
              </w:rPr>
              <w:br/>
              <w:t xml:space="preserve">без </w:t>
            </w:r>
            <w:proofErr w:type="gramStart"/>
            <w:r w:rsidRPr="00014CC5">
              <w:rPr>
                <w:sz w:val="24"/>
                <w:szCs w:val="24"/>
              </w:rPr>
              <w:t>внутривенного</w:t>
            </w:r>
            <w:proofErr w:type="gramEnd"/>
            <w:r w:rsidRPr="00014CC5">
              <w:rPr>
                <w:sz w:val="24"/>
                <w:szCs w:val="24"/>
              </w:rPr>
              <w:t xml:space="preserve"> контрастирования</w:t>
            </w:r>
          </w:p>
        </w:tc>
        <w:tc>
          <w:tcPr>
            <w:tcW w:w="1460" w:type="dxa"/>
            <w:tcBorders>
              <w:top w:val="single" w:sz="4" w:space="0" w:color="auto"/>
              <w:left w:val="single" w:sz="4" w:space="0" w:color="auto"/>
              <w:bottom w:val="single" w:sz="4" w:space="0" w:color="auto"/>
              <w:right w:val="single" w:sz="4" w:space="0" w:color="auto"/>
            </w:tcBorders>
            <w:hideMark/>
          </w:tcPr>
          <w:p w:rsidR="00D521EE" w:rsidRPr="00555257" w:rsidRDefault="00B74E59" w:rsidP="00C6339C">
            <w:pPr>
              <w:jc w:val="center"/>
              <w:rPr>
                <w:sz w:val="24"/>
                <w:szCs w:val="24"/>
              </w:rPr>
            </w:pPr>
            <w:r w:rsidRPr="00555257">
              <w:rPr>
                <w:sz w:val="24"/>
                <w:szCs w:val="24"/>
              </w:rPr>
              <w:t>31 246</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х</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1.2</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 xml:space="preserve">Компьютерная томография органов и систем </w:t>
            </w:r>
            <w:r w:rsidRPr="00014CC5">
              <w:rPr>
                <w:sz w:val="24"/>
                <w:szCs w:val="24"/>
              </w:rPr>
              <w:br/>
              <w:t xml:space="preserve">с </w:t>
            </w:r>
            <w:proofErr w:type="gramStart"/>
            <w:r w:rsidRPr="00014CC5">
              <w:rPr>
                <w:sz w:val="24"/>
                <w:szCs w:val="24"/>
              </w:rPr>
              <w:t>внутривенным</w:t>
            </w:r>
            <w:proofErr w:type="gramEnd"/>
            <w:r w:rsidRPr="00014CC5">
              <w:rPr>
                <w:sz w:val="24"/>
                <w:szCs w:val="24"/>
              </w:rPr>
              <w:t xml:space="preserve"> контрастированием</w:t>
            </w:r>
          </w:p>
        </w:tc>
        <w:tc>
          <w:tcPr>
            <w:tcW w:w="1460" w:type="dxa"/>
            <w:tcBorders>
              <w:top w:val="single" w:sz="4" w:space="0" w:color="auto"/>
              <w:left w:val="single" w:sz="4" w:space="0" w:color="auto"/>
              <w:bottom w:val="single" w:sz="4" w:space="0" w:color="auto"/>
              <w:right w:val="single" w:sz="4" w:space="0" w:color="auto"/>
            </w:tcBorders>
            <w:hideMark/>
          </w:tcPr>
          <w:p w:rsidR="00D521EE" w:rsidRPr="00555257" w:rsidRDefault="0080231D" w:rsidP="00C6339C">
            <w:pPr>
              <w:jc w:val="center"/>
              <w:rPr>
                <w:sz w:val="24"/>
                <w:szCs w:val="24"/>
              </w:rPr>
            </w:pPr>
            <w:r w:rsidRPr="00555257">
              <w:rPr>
                <w:sz w:val="24"/>
                <w:szCs w:val="24"/>
              </w:rPr>
              <w:t>11 465</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х</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1.3</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 xml:space="preserve">Компьютерная томография грудной полости </w:t>
            </w:r>
            <w:r w:rsidRPr="00014CC5">
              <w:rPr>
                <w:sz w:val="24"/>
                <w:szCs w:val="24"/>
              </w:rPr>
              <w:br/>
              <w:t xml:space="preserve">с </w:t>
            </w:r>
            <w:proofErr w:type="gramStart"/>
            <w:r w:rsidRPr="00014CC5">
              <w:rPr>
                <w:sz w:val="24"/>
                <w:szCs w:val="24"/>
              </w:rPr>
              <w:t>внутривенным</w:t>
            </w:r>
            <w:proofErr w:type="gramEnd"/>
            <w:r w:rsidRPr="00014CC5">
              <w:rPr>
                <w:sz w:val="24"/>
                <w:szCs w:val="24"/>
              </w:rPr>
              <w:t xml:space="preserve"> </w:t>
            </w:r>
            <w:proofErr w:type="spellStart"/>
            <w:r w:rsidRPr="00014CC5">
              <w:rPr>
                <w:sz w:val="24"/>
                <w:szCs w:val="24"/>
              </w:rPr>
              <w:t>болюсным</w:t>
            </w:r>
            <w:proofErr w:type="spellEnd"/>
            <w:r w:rsidRPr="00014CC5">
              <w:rPr>
                <w:sz w:val="24"/>
                <w:szCs w:val="24"/>
              </w:rPr>
              <w:t xml:space="preserve"> контрастированием, </w:t>
            </w:r>
            <w:proofErr w:type="spellStart"/>
            <w:r w:rsidRPr="00014CC5">
              <w:rPr>
                <w:sz w:val="24"/>
                <w:szCs w:val="24"/>
              </w:rPr>
              <w:t>мультипланарной</w:t>
            </w:r>
            <w:proofErr w:type="spellEnd"/>
            <w:r w:rsidRPr="00014CC5">
              <w:rPr>
                <w:sz w:val="24"/>
                <w:szCs w:val="24"/>
              </w:rPr>
              <w:t xml:space="preserve"> и трехмерной реконструкцией</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iCs/>
                <w:sz w:val="24"/>
                <w:szCs w:val="24"/>
              </w:rPr>
            </w:pPr>
            <w:r w:rsidRPr="00014CC5">
              <w:rPr>
                <w:iCs/>
                <w:sz w:val="24"/>
                <w:szCs w:val="24"/>
              </w:rPr>
              <w:t>1 705</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х</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1.4</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 xml:space="preserve">Компьютерная томография брюшной полости </w:t>
            </w:r>
            <w:r w:rsidRPr="00014CC5">
              <w:rPr>
                <w:sz w:val="24"/>
                <w:szCs w:val="24"/>
              </w:rPr>
              <w:br/>
              <w:t xml:space="preserve">с </w:t>
            </w:r>
            <w:proofErr w:type="gramStart"/>
            <w:r w:rsidRPr="00014CC5">
              <w:rPr>
                <w:sz w:val="24"/>
                <w:szCs w:val="24"/>
              </w:rPr>
              <w:t>внутривенным</w:t>
            </w:r>
            <w:proofErr w:type="gramEnd"/>
            <w:r w:rsidRPr="00014CC5">
              <w:rPr>
                <w:sz w:val="24"/>
                <w:szCs w:val="24"/>
              </w:rPr>
              <w:t xml:space="preserve"> </w:t>
            </w:r>
            <w:proofErr w:type="spellStart"/>
            <w:r w:rsidRPr="00014CC5">
              <w:rPr>
                <w:sz w:val="24"/>
                <w:szCs w:val="24"/>
              </w:rPr>
              <w:t>болюсным</w:t>
            </w:r>
            <w:proofErr w:type="spellEnd"/>
            <w:r w:rsidRPr="00014CC5">
              <w:rPr>
                <w:sz w:val="24"/>
                <w:szCs w:val="24"/>
              </w:rPr>
              <w:t xml:space="preserve"> контрастированием, </w:t>
            </w:r>
            <w:proofErr w:type="spellStart"/>
            <w:r w:rsidRPr="00014CC5">
              <w:rPr>
                <w:sz w:val="24"/>
                <w:szCs w:val="24"/>
              </w:rPr>
              <w:t>мультипланарной</w:t>
            </w:r>
            <w:proofErr w:type="spellEnd"/>
            <w:r w:rsidRPr="00014CC5">
              <w:rPr>
                <w:sz w:val="24"/>
                <w:szCs w:val="24"/>
              </w:rPr>
              <w:t xml:space="preserve"> и трехмерной реконструкцией</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iCs/>
                <w:sz w:val="24"/>
                <w:szCs w:val="24"/>
              </w:rPr>
            </w:pPr>
            <w:r w:rsidRPr="00014CC5">
              <w:rPr>
                <w:iCs/>
                <w:sz w:val="24"/>
                <w:szCs w:val="24"/>
              </w:rPr>
              <w:t>812</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х</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2</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Магнитно-резонансная томография,</w:t>
            </w:r>
          </w:p>
          <w:p w:rsidR="00D521EE" w:rsidRPr="00014CC5" w:rsidRDefault="00D521EE" w:rsidP="00C6339C">
            <w:pPr>
              <w:autoSpaceDE w:val="0"/>
              <w:autoSpaceDN w:val="0"/>
              <w:spacing w:line="228" w:lineRule="auto"/>
              <w:jc w:val="center"/>
              <w:rPr>
                <w:sz w:val="24"/>
                <w:szCs w:val="24"/>
              </w:rPr>
            </w:pPr>
            <w:r w:rsidRPr="00014CC5">
              <w:rPr>
                <w:sz w:val="24"/>
                <w:szCs w:val="24"/>
              </w:rPr>
              <w:t>в том числе:</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15 708</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0,01226</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2.1</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 xml:space="preserve">Магнитно-резонансная томография </w:t>
            </w:r>
            <w:r w:rsidRPr="00014CC5">
              <w:rPr>
                <w:sz w:val="24"/>
                <w:szCs w:val="24"/>
              </w:rPr>
              <w:br/>
              <w:t xml:space="preserve">без </w:t>
            </w:r>
            <w:proofErr w:type="gramStart"/>
            <w:r w:rsidRPr="00014CC5">
              <w:rPr>
                <w:sz w:val="24"/>
                <w:szCs w:val="24"/>
              </w:rPr>
              <w:t>внутривенного</w:t>
            </w:r>
            <w:proofErr w:type="gramEnd"/>
            <w:r w:rsidRPr="00014CC5">
              <w:rPr>
                <w:sz w:val="24"/>
                <w:szCs w:val="24"/>
              </w:rPr>
              <w:t xml:space="preserve"> контрастирования</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iCs/>
                <w:sz w:val="24"/>
                <w:szCs w:val="24"/>
              </w:rPr>
            </w:pPr>
            <w:r w:rsidRPr="00014CC5">
              <w:rPr>
                <w:iCs/>
                <w:sz w:val="24"/>
                <w:szCs w:val="24"/>
              </w:rPr>
              <w:t>4 591</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х</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2.2</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Магнитно-резонансная томография</w:t>
            </w:r>
            <w:r w:rsidRPr="00014CC5">
              <w:rPr>
                <w:sz w:val="24"/>
                <w:szCs w:val="24"/>
              </w:rPr>
              <w:br/>
              <w:t xml:space="preserve">с </w:t>
            </w:r>
            <w:proofErr w:type="gramStart"/>
            <w:r w:rsidRPr="00014CC5">
              <w:rPr>
                <w:sz w:val="24"/>
                <w:szCs w:val="24"/>
              </w:rPr>
              <w:t>внутривенным</w:t>
            </w:r>
            <w:proofErr w:type="gramEnd"/>
            <w:r w:rsidRPr="00014CC5">
              <w:rPr>
                <w:sz w:val="24"/>
                <w:szCs w:val="24"/>
              </w:rPr>
              <w:t xml:space="preserve"> контрастированием</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iCs/>
                <w:sz w:val="24"/>
                <w:szCs w:val="24"/>
              </w:rPr>
            </w:pPr>
            <w:r w:rsidRPr="00014CC5">
              <w:rPr>
                <w:iCs/>
                <w:sz w:val="24"/>
                <w:szCs w:val="24"/>
              </w:rPr>
              <w:t>11 117</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х</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3</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 xml:space="preserve">Ультразвуковое исследование </w:t>
            </w:r>
            <w:r w:rsidRPr="00014CC5">
              <w:rPr>
                <w:sz w:val="24"/>
                <w:szCs w:val="24"/>
              </w:rPr>
              <w:br/>
            </w:r>
            <w:proofErr w:type="gramStart"/>
            <w:r w:rsidRPr="00014CC5">
              <w:rPr>
                <w:sz w:val="24"/>
                <w:szCs w:val="24"/>
              </w:rPr>
              <w:t>сердечно-сосудистой</w:t>
            </w:r>
            <w:proofErr w:type="gramEnd"/>
            <w:r w:rsidRPr="00014CC5">
              <w:rPr>
                <w:sz w:val="24"/>
                <w:szCs w:val="24"/>
              </w:rPr>
              <w:t xml:space="preserve"> системы</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136 788</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0,10676</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4</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Эндоскопические диагностические исследования,</w:t>
            </w:r>
          </w:p>
          <w:p w:rsidR="00D521EE" w:rsidRPr="00014CC5" w:rsidRDefault="00D521EE" w:rsidP="00C6339C">
            <w:pPr>
              <w:autoSpaceDE w:val="0"/>
              <w:autoSpaceDN w:val="0"/>
              <w:spacing w:line="228" w:lineRule="auto"/>
              <w:jc w:val="center"/>
              <w:rPr>
                <w:sz w:val="24"/>
                <w:szCs w:val="24"/>
              </w:rPr>
            </w:pPr>
            <w:r w:rsidRPr="00014CC5">
              <w:rPr>
                <w:sz w:val="24"/>
                <w:szCs w:val="24"/>
              </w:rPr>
              <w:t>в том числе:</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59 133</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0,04615</w:t>
            </w:r>
          </w:p>
        </w:tc>
      </w:tr>
      <w:tr w:rsidR="0050228F" w:rsidRPr="00014CC5" w:rsidTr="00C6339C">
        <w:trPr>
          <w:trHeight w:val="11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4.1.</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proofErr w:type="spellStart"/>
            <w:r w:rsidRPr="00014CC5">
              <w:rPr>
                <w:sz w:val="24"/>
                <w:szCs w:val="24"/>
              </w:rPr>
              <w:t>Колоноскопия</w:t>
            </w:r>
            <w:proofErr w:type="spellEnd"/>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5 138</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х</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5</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 xml:space="preserve">Патологоанатомические исследования </w:t>
            </w:r>
            <w:proofErr w:type="spellStart"/>
            <w:r w:rsidRPr="00014CC5">
              <w:rPr>
                <w:sz w:val="24"/>
                <w:szCs w:val="24"/>
              </w:rPr>
              <w:t>биопсийного</w:t>
            </w:r>
            <w:proofErr w:type="spellEnd"/>
            <w:r w:rsidRPr="00014CC5">
              <w:rPr>
                <w:sz w:val="24"/>
                <w:szCs w:val="24"/>
              </w:rPr>
              <w:t xml:space="preserve"> (операционного) материала с целью выявления онкологических заболеваний и подбора противоопухолевой лекарственной терапии</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16 553</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0,01292</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6</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Молекулярно-генетические исследования с целью диагностирования онкологических заболеваний</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1 517</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0,001184</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7</w:t>
            </w: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Тестирование на выявление новой коронавирусной инфекции (</w:t>
            </w:r>
            <w:r w:rsidRPr="00014CC5">
              <w:rPr>
                <w:sz w:val="24"/>
                <w:szCs w:val="24"/>
                <w:lang w:val="en-US"/>
              </w:rPr>
              <w:t>COVID</w:t>
            </w:r>
            <w:r w:rsidRPr="00014CC5">
              <w:rPr>
                <w:sz w:val="24"/>
                <w:szCs w:val="24"/>
              </w:rPr>
              <w:t>-19)</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185 635</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0,14488</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autoSpaceDE w:val="0"/>
              <w:autoSpaceDN w:val="0"/>
              <w:spacing w:line="228" w:lineRule="auto"/>
              <w:rPr>
                <w:sz w:val="24"/>
                <w:szCs w:val="24"/>
              </w:rPr>
            </w:pP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Итого диагностических (</w:t>
            </w:r>
            <w:r w:rsidRPr="00014CC5">
              <w:rPr>
                <w:spacing w:val="-4"/>
                <w:sz w:val="24"/>
                <w:szCs w:val="24"/>
              </w:rPr>
              <w:t>лабораторных)</w:t>
            </w:r>
            <w:r w:rsidRPr="00014CC5">
              <w:rPr>
                <w:sz w:val="24"/>
                <w:szCs w:val="24"/>
              </w:rPr>
              <w:t xml:space="preserve"> исследований</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460 562</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Х</w:t>
            </w:r>
          </w:p>
        </w:tc>
      </w:tr>
      <w:tr w:rsidR="0050228F" w:rsidRPr="00014CC5" w:rsidTr="00C6339C">
        <w:trPr>
          <w:trHeight w:val="713"/>
        </w:trPr>
        <w:tc>
          <w:tcPr>
            <w:tcW w:w="742"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autoSpaceDE w:val="0"/>
              <w:autoSpaceDN w:val="0"/>
              <w:spacing w:line="228" w:lineRule="auto"/>
              <w:rPr>
                <w:sz w:val="24"/>
                <w:szCs w:val="24"/>
              </w:rPr>
            </w:pP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bCs/>
                <w:sz w:val="24"/>
                <w:szCs w:val="24"/>
                <w:shd w:val="clear" w:color="auto" w:fill="FFFFFF"/>
              </w:rPr>
              <w:t>Позитронно</w:t>
            </w:r>
            <w:r w:rsidRPr="00014CC5">
              <w:rPr>
                <w:sz w:val="24"/>
                <w:szCs w:val="24"/>
                <w:shd w:val="clear" w:color="auto" w:fill="FFFFFF"/>
              </w:rPr>
              <w:t>-</w:t>
            </w:r>
            <w:r w:rsidRPr="00014CC5">
              <w:rPr>
                <w:bCs/>
                <w:sz w:val="24"/>
                <w:szCs w:val="24"/>
                <w:shd w:val="clear" w:color="auto" w:fill="FFFFFF"/>
              </w:rPr>
              <w:t>эмиссионная</w:t>
            </w:r>
            <w:r w:rsidRPr="00014CC5">
              <w:rPr>
                <w:sz w:val="24"/>
                <w:szCs w:val="24"/>
                <w:shd w:val="clear" w:color="auto" w:fill="FFFFFF"/>
              </w:rPr>
              <w:t> </w:t>
            </w:r>
            <w:r w:rsidRPr="00014CC5">
              <w:rPr>
                <w:bCs/>
                <w:sz w:val="24"/>
                <w:szCs w:val="24"/>
                <w:shd w:val="clear" w:color="auto" w:fill="FFFFFF"/>
              </w:rPr>
              <w:t xml:space="preserve">томография, совмещенная с компьютерной томографией </w:t>
            </w:r>
            <w:r w:rsidRPr="00014CC5">
              <w:rPr>
                <w:bCs/>
                <w:sz w:val="24"/>
                <w:szCs w:val="24"/>
                <w:shd w:val="clear" w:color="auto" w:fill="FFFFFF"/>
              </w:rPr>
              <w:br/>
              <w:t>(ПЭТ-КТ)</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496</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х</w:t>
            </w:r>
          </w:p>
        </w:tc>
      </w:tr>
      <w:tr w:rsidR="0050228F" w:rsidRPr="00014CC5" w:rsidTr="00C6339C">
        <w:trPr>
          <w:trHeight w:val="179"/>
        </w:trPr>
        <w:tc>
          <w:tcPr>
            <w:tcW w:w="742"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autoSpaceDE w:val="0"/>
              <w:autoSpaceDN w:val="0"/>
              <w:spacing w:line="228" w:lineRule="auto"/>
              <w:rPr>
                <w:sz w:val="24"/>
                <w:szCs w:val="24"/>
              </w:rPr>
            </w:pP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proofErr w:type="spellStart"/>
            <w:r w:rsidRPr="00014CC5">
              <w:rPr>
                <w:sz w:val="24"/>
                <w:szCs w:val="24"/>
              </w:rPr>
              <w:t>Коронарография</w:t>
            </w:r>
            <w:proofErr w:type="spellEnd"/>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3 317</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х</w:t>
            </w:r>
          </w:p>
        </w:tc>
      </w:tr>
      <w:tr w:rsidR="0050228F" w:rsidRPr="00014CC5" w:rsidTr="00C6339C">
        <w:trPr>
          <w:trHeight w:val="20"/>
        </w:trPr>
        <w:tc>
          <w:tcPr>
            <w:tcW w:w="742"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autoSpaceDE w:val="0"/>
              <w:autoSpaceDN w:val="0"/>
              <w:spacing w:line="228" w:lineRule="auto"/>
              <w:rPr>
                <w:sz w:val="24"/>
                <w:szCs w:val="24"/>
              </w:rPr>
            </w:pPr>
          </w:p>
        </w:tc>
        <w:tc>
          <w:tcPr>
            <w:tcW w:w="545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spacing w:line="228" w:lineRule="auto"/>
              <w:jc w:val="center"/>
              <w:rPr>
                <w:sz w:val="24"/>
                <w:szCs w:val="24"/>
              </w:rPr>
            </w:pPr>
            <w:r w:rsidRPr="00014CC5">
              <w:rPr>
                <w:sz w:val="24"/>
                <w:szCs w:val="24"/>
              </w:rPr>
              <w:t>Всего диагностических (лабораторных) исследований</w:t>
            </w:r>
          </w:p>
        </w:tc>
        <w:tc>
          <w:tcPr>
            <w:tcW w:w="146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464 375</w:t>
            </w:r>
          </w:p>
        </w:tc>
        <w:tc>
          <w:tcPr>
            <w:tcW w:w="19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4"/>
                <w:szCs w:val="24"/>
              </w:rPr>
            </w:pPr>
            <w:r w:rsidRPr="00014CC5">
              <w:rPr>
                <w:sz w:val="24"/>
                <w:szCs w:val="24"/>
              </w:rPr>
              <w:t>Х</w:t>
            </w:r>
          </w:p>
        </w:tc>
      </w:tr>
    </w:tbl>
    <w:p w:rsidR="00D521EE" w:rsidRPr="00014CC5" w:rsidRDefault="00D521EE" w:rsidP="00D521EE">
      <w:pPr>
        <w:autoSpaceDE w:val="0"/>
        <w:autoSpaceDN w:val="0"/>
        <w:spacing w:line="228" w:lineRule="auto"/>
        <w:ind w:firstLine="539"/>
        <w:jc w:val="both"/>
        <w:rPr>
          <w:sz w:val="10"/>
          <w:szCs w:val="10"/>
        </w:rPr>
      </w:pPr>
      <w:bookmarkStart w:id="23" w:name="P1719"/>
      <w:bookmarkEnd w:id="23"/>
    </w:p>
    <w:p w:rsidR="00D521EE" w:rsidRPr="00B22804" w:rsidRDefault="00D521EE" w:rsidP="00D521EE">
      <w:pPr>
        <w:autoSpaceDE w:val="0"/>
        <w:autoSpaceDN w:val="0"/>
        <w:ind w:firstLine="709"/>
        <w:jc w:val="both"/>
        <w:rPr>
          <w:spacing w:val="-4"/>
          <w:sz w:val="22"/>
        </w:rPr>
      </w:pPr>
      <w:bookmarkStart w:id="24" w:name="P1706"/>
      <w:bookmarkEnd w:id="24"/>
      <w:r w:rsidRPr="00014CC5">
        <w:rPr>
          <w:sz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B22804">
        <w:rPr>
          <w:sz w:val="22"/>
        </w:rPr>
        <w:br/>
      </w:r>
      <w:r w:rsidRPr="00014CC5">
        <w:rPr>
          <w:sz w:val="22"/>
        </w:rPr>
        <w:t xml:space="preserve">в соответствии с требованиями частей 9, 10 статьи 36 Федерального закона от 29.11.2010 </w:t>
      </w:r>
      <w:r w:rsidR="00B22804">
        <w:rPr>
          <w:sz w:val="22"/>
        </w:rPr>
        <w:t xml:space="preserve">№ </w:t>
      </w:r>
      <w:r w:rsidRPr="00014CC5">
        <w:rPr>
          <w:sz w:val="22"/>
        </w:rPr>
        <w:t xml:space="preserve">326-ФЗ </w:t>
      </w:r>
      <w:r w:rsidRPr="00B22804">
        <w:rPr>
          <w:spacing w:val="-4"/>
          <w:sz w:val="22"/>
        </w:rPr>
        <w:t>"Об обязательном медицинском страховании в Российской Федерации" (с последующими изменениями).</w:t>
      </w:r>
    </w:p>
    <w:p w:rsidR="00D521EE" w:rsidRPr="00014CC5" w:rsidRDefault="00D521EE" w:rsidP="00D521EE">
      <w:pPr>
        <w:autoSpaceDE w:val="0"/>
        <w:autoSpaceDN w:val="0"/>
        <w:spacing w:line="216" w:lineRule="auto"/>
        <w:ind w:firstLine="709"/>
        <w:jc w:val="both"/>
        <w:rPr>
          <w:sz w:val="28"/>
          <w:szCs w:val="28"/>
        </w:rPr>
      </w:pPr>
      <w:r w:rsidRPr="00014CC5">
        <w:rPr>
          <w:sz w:val="28"/>
          <w:szCs w:val="28"/>
        </w:rPr>
        <w:lastRenderedPageBreak/>
        <w:t xml:space="preserve">2.3.5.5. Объемы скорой медицинской помощи, предоставляемой </w:t>
      </w:r>
      <w:r w:rsidRPr="00014CC5">
        <w:rPr>
          <w:sz w:val="28"/>
          <w:szCs w:val="28"/>
        </w:rPr>
        <w:br/>
        <w:t>по Программе ОМС на 2021 год, - 371 570 вызов</w:t>
      </w:r>
      <w:r w:rsidR="003E3917">
        <w:rPr>
          <w:sz w:val="28"/>
          <w:szCs w:val="28"/>
        </w:rPr>
        <w:t>ов</w:t>
      </w:r>
      <w:r w:rsidRPr="00014CC5">
        <w:rPr>
          <w:sz w:val="28"/>
          <w:szCs w:val="28"/>
        </w:rPr>
        <w:t>. Норматив объема предоставления скорой медицинской помощи в расчете на одно застрахованное по ОМС лицо - 0,290 вызова.</w:t>
      </w:r>
    </w:p>
    <w:p w:rsidR="00D521EE" w:rsidRPr="00014CC5" w:rsidRDefault="00D521EE" w:rsidP="00D521EE">
      <w:pPr>
        <w:autoSpaceDE w:val="0"/>
        <w:autoSpaceDN w:val="0"/>
        <w:spacing w:line="216" w:lineRule="auto"/>
        <w:ind w:firstLine="709"/>
        <w:jc w:val="both"/>
        <w:rPr>
          <w:sz w:val="28"/>
          <w:szCs w:val="28"/>
        </w:rPr>
      </w:pPr>
      <w:r w:rsidRPr="00014CC5">
        <w:rPr>
          <w:sz w:val="28"/>
          <w:szCs w:val="28"/>
        </w:rPr>
        <w:t xml:space="preserve">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w:t>
      </w:r>
      <w:r w:rsidRPr="00014CC5">
        <w:rPr>
          <w:sz w:val="28"/>
          <w:szCs w:val="28"/>
        </w:rPr>
        <w:br/>
        <w:t>с требованиями частей 9, 10 статьи 36 Федерального закона от 29.11.2010</w:t>
      </w:r>
      <w:r w:rsidRPr="00014CC5">
        <w:rPr>
          <w:sz w:val="28"/>
          <w:szCs w:val="28"/>
        </w:rPr>
        <w:br/>
        <w:t>№ 326-ФЗ "Об обязательном медицинском страховании в Российской Федерации" (с последующими изменениями).</w:t>
      </w:r>
    </w:p>
    <w:p w:rsidR="00D521EE" w:rsidRPr="00014CC5" w:rsidRDefault="00D521EE" w:rsidP="00D521EE">
      <w:pPr>
        <w:autoSpaceDE w:val="0"/>
        <w:autoSpaceDN w:val="0"/>
        <w:spacing w:line="216" w:lineRule="auto"/>
        <w:ind w:firstLine="709"/>
        <w:jc w:val="both"/>
        <w:rPr>
          <w:sz w:val="22"/>
        </w:rPr>
      </w:pPr>
      <w:r w:rsidRPr="00014CC5">
        <w:rPr>
          <w:sz w:val="28"/>
          <w:szCs w:val="28"/>
        </w:rPr>
        <w:t xml:space="preserve">В соответствии с требованиями части 10 статьи 36 Федерального закона от 29.11.2010 № 326-ФЗ "Об обязательном медицинском страховании </w:t>
      </w:r>
      <w:r w:rsidRPr="00014CC5">
        <w:rPr>
          <w:sz w:val="28"/>
          <w:szCs w:val="28"/>
        </w:rPr>
        <w:br/>
        <w:t xml:space="preserve">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w:t>
      </w:r>
      <w:r w:rsidRPr="00014CC5">
        <w:rPr>
          <w:sz w:val="28"/>
          <w:szCs w:val="28"/>
        </w:rPr>
        <w:br/>
        <w:t>за пределами территории страхования.</w:t>
      </w:r>
    </w:p>
    <w:p w:rsidR="00D521EE" w:rsidRPr="00014CC5" w:rsidRDefault="00D521EE" w:rsidP="00D521EE">
      <w:pPr>
        <w:autoSpaceDE w:val="0"/>
        <w:autoSpaceDN w:val="0"/>
        <w:spacing w:line="216" w:lineRule="auto"/>
        <w:ind w:firstLine="709"/>
        <w:jc w:val="both"/>
        <w:rPr>
          <w:sz w:val="28"/>
          <w:szCs w:val="28"/>
        </w:rPr>
      </w:pPr>
      <w:r w:rsidRPr="00014CC5">
        <w:rPr>
          <w:sz w:val="28"/>
          <w:szCs w:val="28"/>
        </w:rPr>
        <w:t xml:space="preserve">2.3.5.6. Нормативные сроки средней длительности пребывания одного больного в стационаре и нормативное число дней использования койки в году, установленные для медицинских организаций, работающих в системе ОМС </w:t>
      </w:r>
      <w:r w:rsidRPr="00014CC5">
        <w:rPr>
          <w:sz w:val="28"/>
          <w:szCs w:val="28"/>
        </w:rPr>
        <w:br/>
        <w:t>на территории Пензенской области, с 01.01.2021.</w:t>
      </w:r>
    </w:p>
    <w:p w:rsidR="00D521EE" w:rsidRPr="00014CC5" w:rsidRDefault="00D521EE" w:rsidP="00D521EE">
      <w:pPr>
        <w:autoSpaceDE w:val="0"/>
        <w:autoSpaceDN w:val="0"/>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592"/>
        <w:gridCol w:w="2416"/>
        <w:gridCol w:w="2693"/>
      </w:tblGrid>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Профиль медицинской помощи</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Нормативное число дней использования койки в году</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Средняя длительность пребывания одного больного в стационаре (дней)</w:t>
            </w:r>
          </w:p>
        </w:tc>
      </w:tr>
    </w:tbl>
    <w:p w:rsidR="00D521EE" w:rsidRPr="00014CC5" w:rsidRDefault="00D521EE" w:rsidP="00D521EE">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592"/>
        <w:gridCol w:w="2416"/>
        <w:gridCol w:w="2693"/>
      </w:tblGrid>
      <w:tr w:rsidR="0050228F" w:rsidRPr="00014CC5" w:rsidTr="00C6339C">
        <w:trPr>
          <w:tblHeader/>
        </w:trPr>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 xml:space="preserve">Акушерское дело </w:t>
            </w:r>
            <w:r w:rsidRPr="00014CC5">
              <w:rPr>
                <w:sz w:val="24"/>
                <w:szCs w:val="24"/>
              </w:rPr>
              <w:br/>
              <w:t>(койки для беременных и рожениц)</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251</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5,6</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Акушерское дело (койки патологии беременности)</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325</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5,6</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Акушерство и гинекология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317</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6,6</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Аллергология и иммунология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335</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10,1</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Гастроэнтерология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335</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10,8</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Гематология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338</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13,0</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Гериатрия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332</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14,0</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proofErr w:type="spellStart"/>
            <w:r w:rsidRPr="00014CC5">
              <w:rPr>
                <w:sz w:val="24"/>
                <w:szCs w:val="24"/>
              </w:rPr>
              <w:t>Дерматовенерология</w:t>
            </w:r>
            <w:proofErr w:type="spellEnd"/>
            <w:r w:rsidRPr="00014CC5">
              <w:rPr>
                <w:sz w:val="24"/>
                <w:szCs w:val="24"/>
              </w:rPr>
              <w:t xml:space="preserve"> </w:t>
            </w:r>
            <w:r w:rsidRPr="00014CC5">
              <w:rPr>
                <w:sz w:val="24"/>
                <w:szCs w:val="24"/>
              </w:rPr>
              <w:br/>
              <w:t>(дерматологические койки)</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334</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12,3</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Инфекционные болезни</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273</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7,1</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Кардиология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336</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10,8</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proofErr w:type="spellStart"/>
            <w:r w:rsidRPr="00014CC5">
              <w:rPr>
                <w:sz w:val="24"/>
                <w:szCs w:val="24"/>
              </w:rPr>
              <w:t>Колопроктология</w:t>
            </w:r>
            <w:proofErr w:type="spellEnd"/>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335</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9,9</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Медицинская реабилитация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336</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16,5</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Неврология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336</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12,1</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Нейрохирургия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331</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10,7</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Неонатология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337</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12,1</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Нефрология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333</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11,5</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Онкология, радиология и радиотерапия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337</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10,8</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Оториноларингология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321</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7,6</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Офтальмология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327</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6,8</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Педиатрия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326</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8,6</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lastRenderedPageBreak/>
              <w:t>Пульмонология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335</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11,3</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Ревматология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338</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13,1</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proofErr w:type="gramStart"/>
            <w:r w:rsidRPr="00014CC5">
              <w:rPr>
                <w:sz w:val="24"/>
                <w:szCs w:val="24"/>
              </w:rPr>
              <w:t>Сердечно-сосудистая</w:t>
            </w:r>
            <w:proofErr w:type="gramEnd"/>
            <w:r w:rsidRPr="00014CC5">
              <w:rPr>
                <w:sz w:val="24"/>
                <w:szCs w:val="24"/>
              </w:rPr>
              <w:t xml:space="preserve"> хирургия (кардиохирургические койки)</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335</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9,7</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proofErr w:type="gramStart"/>
            <w:r w:rsidRPr="00014CC5">
              <w:rPr>
                <w:sz w:val="24"/>
                <w:szCs w:val="24"/>
              </w:rPr>
              <w:t>Сердечно-сосудистая</w:t>
            </w:r>
            <w:proofErr w:type="gramEnd"/>
            <w:r w:rsidRPr="00014CC5">
              <w:rPr>
                <w:sz w:val="24"/>
                <w:szCs w:val="24"/>
              </w:rPr>
              <w:t xml:space="preserve"> хирургия </w:t>
            </w:r>
            <w:r w:rsidRPr="00014CC5">
              <w:rPr>
                <w:sz w:val="24"/>
                <w:szCs w:val="24"/>
              </w:rPr>
              <w:br/>
              <w:t>(койки сосудистой хирургии)</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335</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10,3</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Терапия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332</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10,1</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Токсикология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310</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10,1</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Травматология и ортопедия (травматологические койки)</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332</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11,1</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Травматология и ортопедия (ортопедические койки)</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339</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11,1</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 xml:space="preserve">Урология (в </w:t>
            </w:r>
            <w:proofErr w:type="spellStart"/>
            <w:r w:rsidRPr="00014CC5">
              <w:rPr>
                <w:sz w:val="24"/>
                <w:szCs w:val="24"/>
              </w:rPr>
              <w:t>т.ч</w:t>
            </w:r>
            <w:proofErr w:type="spellEnd"/>
            <w:r w:rsidRPr="00014CC5">
              <w:rPr>
                <w:sz w:val="24"/>
                <w:szCs w:val="24"/>
              </w:rPr>
              <w:t>. детская урология-андрология)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329</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8,9</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Хирургия (</w:t>
            </w:r>
            <w:proofErr w:type="spellStart"/>
            <w:r w:rsidRPr="00014CC5">
              <w:rPr>
                <w:sz w:val="24"/>
                <w:szCs w:val="24"/>
              </w:rPr>
              <w:t>комбустиология</w:t>
            </w:r>
            <w:proofErr w:type="spellEnd"/>
            <w:r w:rsidRPr="00014CC5">
              <w:rPr>
                <w:sz w:val="24"/>
                <w:szCs w:val="24"/>
              </w:rPr>
              <w:t>)</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337</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13,5</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Торакальная хирургия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339</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13,3</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 xml:space="preserve">Хирургия (в </w:t>
            </w:r>
            <w:proofErr w:type="spellStart"/>
            <w:r w:rsidRPr="00014CC5">
              <w:rPr>
                <w:sz w:val="24"/>
                <w:szCs w:val="24"/>
              </w:rPr>
              <w:t>т.ч</w:t>
            </w:r>
            <w:proofErr w:type="spellEnd"/>
            <w:r w:rsidRPr="00014CC5">
              <w:rPr>
                <w:sz w:val="24"/>
                <w:szCs w:val="24"/>
              </w:rPr>
              <w:t>. абдоминальная хирургия)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327</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8,9</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Челюстно-лицевая хирургия, стоматология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325</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7,7</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Эндокринология</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336</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11,6</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 xml:space="preserve">Дневной стационар (за исключением профиля "нефрология" при применении заместительной почечной терапии и профиля "акушерство и гинекология" </w:t>
            </w:r>
            <w:r w:rsidRPr="00014CC5">
              <w:rPr>
                <w:sz w:val="24"/>
                <w:szCs w:val="24"/>
              </w:rPr>
              <w:br/>
              <w:t>при применении вспомогательных репродуктивных технологий)</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300</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8,6</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 xml:space="preserve">Дневной стационар (заместительная почечная терапия методом </w:t>
            </w:r>
            <w:proofErr w:type="spellStart"/>
            <w:r w:rsidRPr="00014CC5">
              <w:rPr>
                <w:sz w:val="24"/>
                <w:szCs w:val="24"/>
              </w:rPr>
              <w:t>перитонеального</w:t>
            </w:r>
            <w:proofErr w:type="spellEnd"/>
            <w:r w:rsidRPr="00014CC5">
              <w:rPr>
                <w:sz w:val="24"/>
                <w:szCs w:val="24"/>
              </w:rPr>
              <w:t xml:space="preserve"> диализа и методом </w:t>
            </w:r>
            <w:proofErr w:type="spellStart"/>
            <w:r w:rsidRPr="00014CC5">
              <w:rPr>
                <w:sz w:val="24"/>
                <w:szCs w:val="24"/>
              </w:rPr>
              <w:t>перитонеального</w:t>
            </w:r>
            <w:proofErr w:type="spellEnd"/>
            <w:r w:rsidRPr="00014CC5">
              <w:rPr>
                <w:sz w:val="24"/>
                <w:szCs w:val="24"/>
              </w:rPr>
              <w:t xml:space="preserve"> диализа </w:t>
            </w:r>
            <w:r w:rsidRPr="00014CC5">
              <w:rPr>
                <w:sz w:val="24"/>
                <w:szCs w:val="24"/>
              </w:rPr>
              <w:br/>
              <w:t xml:space="preserve">с использованием </w:t>
            </w:r>
            <w:r w:rsidRPr="00014CC5">
              <w:rPr>
                <w:sz w:val="24"/>
                <w:szCs w:val="24"/>
              </w:rPr>
              <w:br/>
              <w:t>автоматизированных технологий)</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300</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30,4</w:t>
            </w:r>
          </w:p>
        </w:tc>
      </w:tr>
      <w:tr w:rsidR="0050228F" w:rsidRPr="00014CC5" w:rsidTr="00C6339C">
        <w:tc>
          <w:tcPr>
            <w:tcW w:w="459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 xml:space="preserve">Дневной стационар (заместительная почечная терапия методом гемодиализа </w:t>
            </w:r>
            <w:proofErr w:type="spellStart"/>
            <w:r w:rsidRPr="00014CC5">
              <w:rPr>
                <w:sz w:val="24"/>
                <w:szCs w:val="24"/>
              </w:rPr>
              <w:t>интермиттирующего</w:t>
            </w:r>
            <w:proofErr w:type="spellEnd"/>
            <w:r w:rsidRPr="00014CC5">
              <w:rPr>
                <w:sz w:val="24"/>
                <w:szCs w:val="24"/>
              </w:rPr>
              <w:t xml:space="preserve"> </w:t>
            </w:r>
            <w:proofErr w:type="spellStart"/>
            <w:r w:rsidRPr="00014CC5">
              <w:rPr>
                <w:sz w:val="24"/>
                <w:szCs w:val="24"/>
              </w:rPr>
              <w:t>высокопоточного</w:t>
            </w:r>
            <w:proofErr w:type="spellEnd"/>
            <w:r w:rsidRPr="00014CC5">
              <w:rPr>
                <w:sz w:val="24"/>
                <w:szCs w:val="24"/>
              </w:rPr>
              <w:t>)</w:t>
            </w:r>
          </w:p>
        </w:tc>
        <w:tc>
          <w:tcPr>
            <w:tcW w:w="24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300</w:t>
            </w:r>
          </w:p>
        </w:tc>
        <w:tc>
          <w:tcPr>
            <w:tcW w:w="269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4"/>
                <w:szCs w:val="24"/>
              </w:rPr>
            </w:pPr>
            <w:r w:rsidRPr="00014CC5">
              <w:rPr>
                <w:sz w:val="24"/>
                <w:szCs w:val="24"/>
              </w:rPr>
              <w:t>13 процедур в течение 30 дней</w:t>
            </w:r>
          </w:p>
        </w:tc>
      </w:tr>
    </w:tbl>
    <w:p w:rsidR="00D521EE" w:rsidRPr="00014CC5" w:rsidRDefault="00D521EE" w:rsidP="003E3917">
      <w:pPr>
        <w:autoSpaceDE w:val="0"/>
        <w:autoSpaceDN w:val="0"/>
        <w:jc w:val="both"/>
        <w:rPr>
          <w:sz w:val="28"/>
          <w:szCs w:val="28"/>
        </w:rPr>
      </w:pPr>
    </w:p>
    <w:p w:rsidR="00D521EE" w:rsidRPr="00014CC5" w:rsidRDefault="00D521EE" w:rsidP="003E3917">
      <w:pPr>
        <w:autoSpaceDE w:val="0"/>
        <w:autoSpaceDN w:val="0"/>
        <w:adjustRightInd w:val="0"/>
        <w:jc w:val="both"/>
        <w:rPr>
          <w:sz w:val="28"/>
          <w:szCs w:val="28"/>
        </w:rPr>
      </w:pPr>
    </w:p>
    <w:p w:rsidR="00D521EE" w:rsidRPr="00014CC5" w:rsidRDefault="003E3917" w:rsidP="003E3917">
      <w:pPr>
        <w:autoSpaceDE w:val="0"/>
        <w:autoSpaceDN w:val="0"/>
        <w:adjustRightInd w:val="0"/>
        <w:jc w:val="center"/>
        <w:rPr>
          <w:sz w:val="28"/>
          <w:szCs w:val="28"/>
        </w:rPr>
      </w:pPr>
      <w:r>
        <w:rPr>
          <w:sz w:val="28"/>
          <w:szCs w:val="28"/>
        </w:rPr>
        <w:t>____________</w:t>
      </w:r>
    </w:p>
    <w:p w:rsidR="00D521EE" w:rsidRPr="00014CC5" w:rsidRDefault="00D521EE" w:rsidP="003E3917">
      <w:pPr>
        <w:autoSpaceDE w:val="0"/>
        <w:autoSpaceDN w:val="0"/>
        <w:adjustRightInd w:val="0"/>
        <w:jc w:val="both"/>
        <w:rPr>
          <w:sz w:val="28"/>
          <w:szCs w:val="28"/>
        </w:rPr>
      </w:pPr>
    </w:p>
    <w:p w:rsidR="00D521EE" w:rsidRPr="00014CC5" w:rsidRDefault="00D521EE" w:rsidP="00D521EE">
      <w:pPr>
        <w:autoSpaceDE w:val="0"/>
        <w:autoSpaceDN w:val="0"/>
        <w:jc w:val="both"/>
        <w:rPr>
          <w:sz w:val="22"/>
        </w:rPr>
      </w:pPr>
    </w:p>
    <w:p w:rsidR="00D521EE" w:rsidRPr="00014CC5" w:rsidRDefault="00D521EE" w:rsidP="00D521EE">
      <w:pPr>
        <w:widowControl/>
        <w:sectPr w:rsidR="00D521EE" w:rsidRPr="00014CC5" w:rsidSect="00164DA6">
          <w:pgSz w:w="11905" w:h="16838" w:code="9"/>
          <w:pgMar w:top="1134" w:right="567" w:bottom="1134" w:left="1701" w:header="567" w:footer="635" w:gutter="0"/>
          <w:pgNumType w:start="1"/>
          <w:cols w:space="720"/>
          <w:titlePg/>
        </w:sectPr>
      </w:pPr>
    </w:p>
    <w:p w:rsidR="00D521EE" w:rsidRPr="00014CC5" w:rsidRDefault="00D521EE" w:rsidP="0061212E">
      <w:pPr>
        <w:widowControl/>
        <w:spacing w:line="233" w:lineRule="auto"/>
        <w:ind w:left="5103"/>
        <w:jc w:val="center"/>
        <w:rPr>
          <w:sz w:val="28"/>
          <w:szCs w:val="28"/>
        </w:rPr>
      </w:pPr>
      <w:r w:rsidRPr="00014CC5">
        <w:rPr>
          <w:sz w:val="28"/>
          <w:szCs w:val="28"/>
        </w:rPr>
        <w:lastRenderedPageBreak/>
        <w:t>Приложение № 2</w:t>
      </w:r>
    </w:p>
    <w:p w:rsidR="00D521EE" w:rsidRPr="00014CC5" w:rsidRDefault="00D521EE" w:rsidP="0061212E">
      <w:pPr>
        <w:widowControl/>
        <w:spacing w:line="233" w:lineRule="auto"/>
        <w:ind w:left="5103"/>
        <w:jc w:val="center"/>
        <w:rPr>
          <w:sz w:val="28"/>
          <w:szCs w:val="28"/>
        </w:rPr>
      </w:pPr>
      <w:r w:rsidRPr="00014CC5">
        <w:rPr>
          <w:sz w:val="28"/>
          <w:szCs w:val="28"/>
        </w:rPr>
        <w:t>к постановлению Правительства</w:t>
      </w:r>
    </w:p>
    <w:p w:rsidR="00D521EE" w:rsidRPr="00014CC5" w:rsidRDefault="00D521EE" w:rsidP="0061212E">
      <w:pPr>
        <w:widowControl/>
        <w:spacing w:line="233" w:lineRule="auto"/>
        <w:ind w:left="5103"/>
        <w:jc w:val="center"/>
        <w:rPr>
          <w:sz w:val="28"/>
          <w:szCs w:val="28"/>
        </w:rPr>
      </w:pPr>
      <w:r w:rsidRPr="00014CC5">
        <w:rPr>
          <w:sz w:val="28"/>
          <w:szCs w:val="28"/>
        </w:rPr>
        <w:t>Пензенской области</w:t>
      </w:r>
    </w:p>
    <w:p w:rsidR="00D521EE" w:rsidRPr="00014CC5" w:rsidRDefault="004E035B" w:rsidP="0061212E">
      <w:pPr>
        <w:widowControl/>
        <w:spacing w:line="233" w:lineRule="auto"/>
        <w:ind w:left="5103"/>
        <w:jc w:val="center"/>
        <w:rPr>
          <w:sz w:val="28"/>
          <w:szCs w:val="28"/>
        </w:rPr>
      </w:pPr>
      <w:r>
        <w:rPr>
          <w:sz w:val="28"/>
          <w:szCs w:val="28"/>
        </w:rPr>
        <w:t xml:space="preserve">01.07.2021 </w:t>
      </w:r>
      <w:r w:rsidRPr="00014CC5">
        <w:rPr>
          <w:sz w:val="28"/>
          <w:szCs w:val="28"/>
        </w:rPr>
        <w:t xml:space="preserve">№ </w:t>
      </w:r>
      <w:r>
        <w:rPr>
          <w:sz w:val="28"/>
          <w:szCs w:val="28"/>
        </w:rPr>
        <w:t>387-пП</w:t>
      </w:r>
    </w:p>
    <w:p w:rsidR="00D521EE" w:rsidRDefault="00D521EE" w:rsidP="0061212E">
      <w:pPr>
        <w:autoSpaceDE w:val="0"/>
        <w:autoSpaceDN w:val="0"/>
        <w:spacing w:line="233" w:lineRule="auto"/>
        <w:ind w:left="5103"/>
        <w:jc w:val="center"/>
        <w:rPr>
          <w:sz w:val="28"/>
          <w:szCs w:val="28"/>
        </w:rPr>
      </w:pPr>
    </w:p>
    <w:p w:rsidR="00D521EE" w:rsidRPr="00014CC5" w:rsidRDefault="00D521EE" w:rsidP="0061212E">
      <w:pPr>
        <w:autoSpaceDE w:val="0"/>
        <w:autoSpaceDN w:val="0"/>
        <w:spacing w:line="233" w:lineRule="auto"/>
        <w:jc w:val="center"/>
        <w:rPr>
          <w:sz w:val="28"/>
          <w:szCs w:val="28"/>
        </w:rPr>
      </w:pPr>
      <w:r w:rsidRPr="00014CC5">
        <w:rPr>
          <w:sz w:val="28"/>
          <w:szCs w:val="28"/>
        </w:rPr>
        <w:t>2.3.7. Нормативы объемов предоставления медицинской помощи</w:t>
      </w:r>
    </w:p>
    <w:p w:rsidR="00D521EE" w:rsidRPr="00014CC5" w:rsidRDefault="00D521EE" w:rsidP="0061212E">
      <w:pPr>
        <w:autoSpaceDE w:val="0"/>
        <w:autoSpaceDN w:val="0"/>
        <w:spacing w:line="233" w:lineRule="auto"/>
        <w:jc w:val="center"/>
        <w:rPr>
          <w:sz w:val="28"/>
          <w:szCs w:val="28"/>
        </w:rPr>
      </w:pPr>
      <w:r w:rsidRPr="00014CC5">
        <w:rPr>
          <w:sz w:val="28"/>
          <w:szCs w:val="28"/>
        </w:rPr>
        <w:t>в расчете на одно застрахованное лицо</w:t>
      </w:r>
    </w:p>
    <w:p w:rsidR="00D521EE" w:rsidRPr="00014CC5" w:rsidRDefault="00D521EE" w:rsidP="0061212E">
      <w:pPr>
        <w:autoSpaceDE w:val="0"/>
        <w:autoSpaceDN w:val="0"/>
        <w:spacing w:line="233" w:lineRule="auto"/>
        <w:ind w:firstLine="709"/>
        <w:jc w:val="both"/>
        <w:rPr>
          <w:sz w:val="28"/>
          <w:szCs w:val="28"/>
        </w:rPr>
      </w:pPr>
    </w:p>
    <w:p w:rsidR="00D521EE" w:rsidRPr="00014CC5" w:rsidRDefault="00D521EE" w:rsidP="0061212E">
      <w:pPr>
        <w:autoSpaceDE w:val="0"/>
        <w:autoSpaceDN w:val="0"/>
        <w:adjustRightInd w:val="0"/>
        <w:spacing w:line="233" w:lineRule="auto"/>
        <w:ind w:firstLine="709"/>
        <w:jc w:val="both"/>
        <w:rPr>
          <w:sz w:val="28"/>
          <w:szCs w:val="28"/>
        </w:rPr>
      </w:pPr>
      <w:r w:rsidRPr="00014CC5">
        <w:rPr>
          <w:sz w:val="28"/>
          <w:szCs w:val="28"/>
        </w:rPr>
        <w:t>Нормативы объема медицинской помощи по видам, условиям и формам ее оказания определяются по Программе ОМС в расчете на одно застрахованное лицо. Нормативы объема медицинской помощи на 2021 год и на плановый период 2022 и 2023 годов составляют:</w:t>
      </w:r>
    </w:p>
    <w:p w:rsidR="00D521EE" w:rsidRPr="00014CC5" w:rsidRDefault="00D521EE" w:rsidP="0061212E">
      <w:pPr>
        <w:autoSpaceDE w:val="0"/>
        <w:autoSpaceDN w:val="0"/>
        <w:adjustRightInd w:val="0"/>
        <w:spacing w:line="233" w:lineRule="auto"/>
        <w:ind w:firstLine="709"/>
        <w:jc w:val="both"/>
        <w:rPr>
          <w:sz w:val="28"/>
          <w:szCs w:val="28"/>
        </w:rPr>
      </w:pPr>
      <w:r w:rsidRPr="00014CC5">
        <w:rPr>
          <w:sz w:val="28"/>
          <w:szCs w:val="28"/>
        </w:rPr>
        <w:t xml:space="preserve">для скорой медицинской помощи вне медицинской организации, включая медицинскую эвакуацию, в рамках Программы ОМС на 2021-2023 годы - </w:t>
      </w:r>
      <w:r w:rsidRPr="00014CC5">
        <w:rPr>
          <w:sz w:val="28"/>
          <w:szCs w:val="28"/>
        </w:rPr>
        <w:br/>
        <w:t xml:space="preserve">0,29 вызова на </w:t>
      </w:r>
      <w:r w:rsidR="005E2D5F" w:rsidRPr="005E2D5F">
        <w:rPr>
          <w:sz w:val="28"/>
          <w:szCs w:val="28"/>
        </w:rPr>
        <w:t>одно</w:t>
      </w:r>
      <w:r w:rsidRPr="00014CC5">
        <w:rPr>
          <w:sz w:val="28"/>
          <w:szCs w:val="28"/>
        </w:rPr>
        <w:t xml:space="preserve"> застрахованное лицо; </w:t>
      </w:r>
    </w:p>
    <w:p w:rsidR="00D521EE" w:rsidRPr="00014CC5" w:rsidRDefault="00D521EE" w:rsidP="0061212E">
      <w:pPr>
        <w:autoSpaceDE w:val="0"/>
        <w:autoSpaceDN w:val="0"/>
        <w:adjustRightInd w:val="0"/>
        <w:spacing w:line="233" w:lineRule="auto"/>
        <w:ind w:firstLine="709"/>
        <w:jc w:val="both"/>
        <w:rPr>
          <w:sz w:val="28"/>
          <w:szCs w:val="28"/>
        </w:rPr>
      </w:pPr>
      <w:r w:rsidRPr="00014CC5">
        <w:rPr>
          <w:sz w:val="28"/>
          <w:szCs w:val="28"/>
        </w:rPr>
        <w:t xml:space="preserve">для медицинской помощи в амбулаторных условиях, оказываемой: </w:t>
      </w:r>
    </w:p>
    <w:p w:rsidR="00D521EE" w:rsidRPr="00014CC5" w:rsidRDefault="00D521EE" w:rsidP="0061212E">
      <w:pPr>
        <w:autoSpaceDE w:val="0"/>
        <w:autoSpaceDN w:val="0"/>
        <w:adjustRightInd w:val="0"/>
        <w:spacing w:line="233" w:lineRule="auto"/>
        <w:ind w:firstLine="709"/>
        <w:jc w:val="both"/>
        <w:rPr>
          <w:sz w:val="28"/>
          <w:szCs w:val="28"/>
        </w:rPr>
      </w:pPr>
      <w:proofErr w:type="gramStart"/>
      <w:r w:rsidRPr="00014CC5">
        <w:rPr>
          <w:sz w:val="28"/>
          <w:szCs w:val="28"/>
        </w:rPr>
        <w:t xml:space="preserve">с профилактической и иными целями (включая посещения, связанные </w:t>
      </w:r>
      <w:r w:rsidRPr="00014CC5">
        <w:rPr>
          <w:sz w:val="28"/>
          <w:szCs w:val="28"/>
        </w:rPr>
        <w:br/>
        <w:t xml:space="preserve">с профилактическими мероприятиями, в том числе посещения центров здоровья, посещения среднего медицинского персонала и разовые посещения </w:t>
      </w:r>
      <w:r w:rsidRPr="00014CC5">
        <w:rPr>
          <w:sz w:val="28"/>
          <w:szCs w:val="28"/>
        </w:rPr>
        <w:br/>
        <w:t xml:space="preserve">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w:t>
      </w:r>
      <w:proofErr w:type="gramEnd"/>
    </w:p>
    <w:p w:rsidR="00D521EE" w:rsidRPr="00014CC5" w:rsidRDefault="00D521EE" w:rsidP="0061212E">
      <w:pPr>
        <w:autoSpaceDE w:val="0"/>
        <w:autoSpaceDN w:val="0"/>
        <w:adjustRightInd w:val="0"/>
        <w:spacing w:line="233" w:lineRule="auto"/>
        <w:ind w:firstLine="709"/>
        <w:jc w:val="both"/>
        <w:rPr>
          <w:sz w:val="28"/>
          <w:szCs w:val="28"/>
        </w:rPr>
      </w:pPr>
      <w:r w:rsidRPr="00014CC5">
        <w:rPr>
          <w:sz w:val="28"/>
          <w:szCs w:val="28"/>
        </w:rPr>
        <w:t xml:space="preserve">в рамках Программы ОМС на 2021 - 2023 годы - 2,93 посещения, </w:t>
      </w:r>
      <w:r w:rsidRPr="00014CC5">
        <w:rPr>
          <w:sz w:val="28"/>
          <w:szCs w:val="28"/>
        </w:rPr>
        <w:br/>
        <w:t xml:space="preserve">для проведения профилактических медицинских осмотров, на 2021 год - </w:t>
      </w:r>
      <w:r w:rsidRPr="00014CC5">
        <w:rPr>
          <w:sz w:val="28"/>
          <w:szCs w:val="28"/>
        </w:rPr>
        <w:br/>
      </w:r>
      <w:r w:rsidRPr="005E2D5F">
        <w:rPr>
          <w:spacing w:val="-4"/>
          <w:sz w:val="28"/>
          <w:szCs w:val="28"/>
        </w:rPr>
        <w:t xml:space="preserve">0,26 комплексного посещения на </w:t>
      </w:r>
      <w:r w:rsidR="005E2D5F" w:rsidRPr="005E2D5F">
        <w:rPr>
          <w:spacing w:val="-4"/>
          <w:sz w:val="28"/>
          <w:szCs w:val="28"/>
        </w:rPr>
        <w:t>одно</w:t>
      </w:r>
      <w:r w:rsidRPr="005E2D5F">
        <w:rPr>
          <w:spacing w:val="-4"/>
          <w:sz w:val="28"/>
          <w:szCs w:val="28"/>
        </w:rPr>
        <w:t xml:space="preserve"> застрахованное лицо, на 2022 -2023 годы -</w:t>
      </w:r>
      <w:r w:rsidRPr="00014CC5">
        <w:rPr>
          <w:sz w:val="28"/>
          <w:szCs w:val="28"/>
        </w:rPr>
        <w:t xml:space="preserve"> 0,274 комплексного посещения на </w:t>
      </w:r>
      <w:r w:rsidR="005E2D5F" w:rsidRPr="005E2D5F">
        <w:rPr>
          <w:sz w:val="28"/>
          <w:szCs w:val="28"/>
        </w:rPr>
        <w:t>одно</w:t>
      </w:r>
      <w:r w:rsidRPr="00014CC5">
        <w:rPr>
          <w:sz w:val="28"/>
          <w:szCs w:val="28"/>
        </w:rPr>
        <w:t xml:space="preserve"> застрахованное лицо; </w:t>
      </w:r>
    </w:p>
    <w:p w:rsidR="00D521EE" w:rsidRPr="00014CC5" w:rsidRDefault="00D521EE" w:rsidP="0061212E">
      <w:pPr>
        <w:autoSpaceDE w:val="0"/>
        <w:autoSpaceDN w:val="0"/>
        <w:adjustRightInd w:val="0"/>
        <w:spacing w:line="233" w:lineRule="auto"/>
        <w:ind w:firstLine="709"/>
        <w:jc w:val="both"/>
        <w:rPr>
          <w:sz w:val="28"/>
          <w:szCs w:val="28"/>
        </w:rPr>
      </w:pPr>
      <w:r w:rsidRPr="00014CC5">
        <w:rPr>
          <w:sz w:val="28"/>
          <w:szCs w:val="28"/>
        </w:rPr>
        <w:t xml:space="preserve">- для проведения диспансеризации на 2021 год - 0,19 комплексного посещения на </w:t>
      </w:r>
      <w:r w:rsidR="00357697">
        <w:rPr>
          <w:sz w:val="28"/>
          <w:szCs w:val="28"/>
        </w:rPr>
        <w:t>одно</w:t>
      </w:r>
      <w:r w:rsidRPr="00014CC5">
        <w:rPr>
          <w:sz w:val="28"/>
          <w:szCs w:val="28"/>
        </w:rPr>
        <w:t xml:space="preserve"> застрахованное лицо, на 2022-2023 годы - 0,261 комплексного посещения на </w:t>
      </w:r>
      <w:r w:rsidR="00357697" w:rsidRPr="00357697">
        <w:rPr>
          <w:sz w:val="28"/>
          <w:szCs w:val="28"/>
        </w:rPr>
        <w:t>одно</w:t>
      </w:r>
      <w:r w:rsidRPr="00014CC5">
        <w:rPr>
          <w:sz w:val="28"/>
          <w:szCs w:val="28"/>
        </w:rPr>
        <w:t xml:space="preserve"> застрахованное лицо</w:t>
      </w:r>
      <w:r w:rsidR="00A90BD8">
        <w:rPr>
          <w:sz w:val="28"/>
          <w:szCs w:val="28"/>
        </w:rPr>
        <w:t>;</w:t>
      </w:r>
    </w:p>
    <w:p w:rsidR="00D521EE" w:rsidRPr="00014CC5" w:rsidRDefault="00D521EE" w:rsidP="0061212E">
      <w:pPr>
        <w:autoSpaceDE w:val="0"/>
        <w:autoSpaceDN w:val="0"/>
        <w:adjustRightInd w:val="0"/>
        <w:spacing w:line="233" w:lineRule="auto"/>
        <w:ind w:firstLine="709"/>
        <w:jc w:val="both"/>
        <w:rPr>
          <w:sz w:val="28"/>
          <w:szCs w:val="28"/>
        </w:rPr>
      </w:pPr>
      <w:r w:rsidRPr="00014CC5">
        <w:rPr>
          <w:sz w:val="28"/>
          <w:szCs w:val="28"/>
        </w:rPr>
        <w:t xml:space="preserve">- для посещений с иными целями на 2021 год - 2,48 посещения </w:t>
      </w:r>
      <w:r w:rsidRPr="00014CC5">
        <w:rPr>
          <w:sz w:val="28"/>
          <w:szCs w:val="28"/>
        </w:rPr>
        <w:br/>
        <w:t xml:space="preserve">на </w:t>
      </w:r>
      <w:r w:rsidR="007F4B96" w:rsidRPr="007F4B96">
        <w:rPr>
          <w:sz w:val="28"/>
          <w:szCs w:val="28"/>
        </w:rPr>
        <w:t>одно</w:t>
      </w:r>
      <w:r w:rsidRPr="00014CC5">
        <w:rPr>
          <w:sz w:val="28"/>
          <w:szCs w:val="28"/>
        </w:rPr>
        <w:t xml:space="preserve"> застрахованное лицо, на 2022 - 2023 годы - 2,395 посещения </w:t>
      </w:r>
      <w:r w:rsidRPr="00014CC5">
        <w:rPr>
          <w:sz w:val="28"/>
          <w:szCs w:val="28"/>
        </w:rPr>
        <w:br/>
        <w:t xml:space="preserve">на </w:t>
      </w:r>
      <w:r w:rsidR="007F4B96" w:rsidRPr="007F4B96">
        <w:rPr>
          <w:sz w:val="28"/>
          <w:szCs w:val="28"/>
        </w:rPr>
        <w:t>одно</w:t>
      </w:r>
      <w:r w:rsidRPr="00014CC5">
        <w:rPr>
          <w:sz w:val="28"/>
          <w:szCs w:val="28"/>
        </w:rPr>
        <w:t xml:space="preserve"> застрахованное лицо; </w:t>
      </w:r>
    </w:p>
    <w:p w:rsidR="00D521EE" w:rsidRPr="00014CC5" w:rsidRDefault="00D521EE" w:rsidP="0061212E">
      <w:pPr>
        <w:autoSpaceDE w:val="0"/>
        <w:autoSpaceDN w:val="0"/>
        <w:adjustRightInd w:val="0"/>
        <w:spacing w:line="233" w:lineRule="auto"/>
        <w:ind w:firstLine="709"/>
        <w:jc w:val="both"/>
        <w:rPr>
          <w:sz w:val="28"/>
          <w:szCs w:val="28"/>
        </w:rPr>
      </w:pPr>
      <w:r w:rsidRPr="00014CC5">
        <w:rPr>
          <w:sz w:val="28"/>
          <w:szCs w:val="28"/>
        </w:rPr>
        <w:t xml:space="preserve">в неотложной форме в рамках Программы ОМС на 2021 - 2023 годы - </w:t>
      </w:r>
      <w:r w:rsidRPr="00014CC5">
        <w:rPr>
          <w:sz w:val="28"/>
          <w:szCs w:val="28"/>
        </w:rPr>
        <w:br/>
        <w:t xml:space="preserve">0,54 посещения на </w:t>
      </w:r>
      <w:r w:rsidR="00956A6C" w:rsidRPr="00956A6C">
        <w:rPr>
          <w:sz w:val="28"/>
          <w:szCs w:val="28"/>
        </w:rPr>
        <w:t>одно</w:t>
      </w:r>
      <w:r w:rsidRPr="00014CC5">
        <w:rPr>
          <w:sz w:val="28"/>
          <w:szCs w:val="28"/>
        </w:rPr>
        <w:t xml:space="preserve"> застрахованное лицо; </w:t>
      </w:r>
    </w:p>
    <w:p w:rsidR="00D521EE" w:rsidRPr="00014CC5" w:rsidRDefault="00D521EE" w:rsidP="0061212E">
      <w:pPr>
        <w:autoSpaceDE w:val="0"/>
        <w:autoSpaceDN w:val="0"/>
        <w:adjustRightInd w:val="0"/>
        <w:spacing w:line="233" w:lineRule="auto"/>
        <w:ind w:firstLine="709"/>
        <w:jc w:val="both"/>
        <w:rPr>
          <w:sz w:val="28"/>
          <w:szCs w:val="28"/>
        </w:rPr>
      </w:pPr>
      <w:r w:rsidRPr="00014CC5">
        <w:rPr>
          <w:sz w:val="28"/>
          <w:szCs w:val="28"/>
        </w:rPr>
        <w:t xml:space="preserve">в связи с заболеваниями, обращений (обращение - законченный случай лечения заболевания в амбулаторных условиях с кратностью посещений </w:t>
      </w:r>
      <w:r w:rsidRPr="00014CC5">
        <w:rPr>
          <w:sz w:val="28"/>
          <w:szCs w:val="28"/>
        </w:rPr>
        <w:br/>
        <w:t xml:space="preserve">по поводу одного заболевания не менее </w:t>
      </w:r>
      <w:r w:rsidR="00A90BD8">
        <w:rPr>
          <w:sz w:val="28"/>
          <w:szCs w:val="28"/>
        </w:rPr>
        <w:t>двух</w:t>
      </w:r>
      <w:r w:rsidRPr="00014CC5">
        <w:rPr>
          <w:sz w:val="28"/>
          <w:szCs w:val="28"/>
        </w:rPr>
        <w:t xml:space="preserve">): </w:t>
      </w:r>
    </w:p>
    <w:p w:rsidR="00D521EE" w:rsidRPr="00014CC5" w:rsidRDefault="00D521EE" w:rsidP="0061212E">
      <w:pPr>
        <w:autoSpaceDE w:val="0"/>
        <w:autoSpaceDN w:val="0"/>
        <w:adjustRightInd w:val="0"/>
        <w:spacing w:line="233" w:lineRule="auto"/>
        <w:ind w:firstLine="709"/>
        <w:jc w:val="both"/>
        <w:rPr>
          <w:sz w:val="28"/>
          <w:szCs w:val="28"/>
        </w:rPr>
      </w:pPr>
      <w:r w:rsidRPr="00014CC5">
        <w:rPr>
          <w:sz w:val="28"/>
          <w:szCs w:val="28"/>
        </w:rPr>
        <w:t xml:space="preserve">- в рамках Программы ОМС на </w:t>
      </w:r>
      <w:r w:rsidR="00956A6C" w:rsidRPr="00956A6C">
        <w:rPr>
          <w:sz w:val="28"/>
          <w:szCs w:val="28"/>
        </w:rPr>
        <w:t>одно</w:t>
      </w:r>
      <w:r w:rsidRPr="00014CC5">
        <w:rPr>
          <w:sz w:val="28"/>
          <w:szCs w:val="28"/>
        </w:rPr>
        <w:t xml:space="preserve"> застрахованное лицо, включая медицинскую реабилитацию, на 2021 год - 1,7877 обращения, которое включает проведение следующих отдельных диагностических (лабораторных) исследований в рамках базовой программы обязательного медицинского страхования на 2021 год: </w:t>
      </w:r>
    </w:p>
    <w:p w:rsidR="00D521EE" w:rsidRPr="00014CC5" w:rsidRDefault="00D521EE" w:rsidP="0061212E">
      <w:pPr>
        <w:autoSpaceDE w:val="0"/>
        <w:autoSpaceDN w:val="0"/>
        <w:adjustRightInd w:val="0"/>
        <w:spacing w:line="233" w:lineRule="auto"/>
        <w:ind w:firstLine="709"/>
        <w:jc w:val="both"/>
        <w:rPr>
          <w:sz w:val="28"/>
          <w:szCs w:val="28"/>
        </w:rPr>
      </w:pPr>
      <w:r w:rsidRPr="00956A6C">
        <w:rPr>
          <w:spacing w:val="-4"/>
          <w:sz w:val="28"/>
          <w:szCs w:val="28"/>
        </w:rPr>
        <w:t xml:space="preserve">- компьютерная томография - 0,03530 исследования на </w:t>
      </w:r>
      <w:r w:rsidR="00956A6C" w:rsidRPr="00956A6C">
        <w:rPr>
          <w:spacing w:val="-4"/>
          <w:sz w:val="28"/>
          <w:szCs w:val="28"/>
        </w:rPr>
        <w:t>одно</w:t>
      </w:r>
      <w:r w:rsidRPr="00956A6C">
        <w:rPr>
          <w:spacing w:val="-4"/>
          <w:sz w:val="28"/>
          <w:szCs w:val="28"/>
        </w:rPr>
        <w:t xml:space="preserve"> застрахованное</w:t>
      </w:r>
      <w:r w:rsidRPr="00014CC5">
        <w:rPr>
          <w:sz w:val="28"/>
          <w:szCs w:val="28"/>
        </w:rPr>
        <w:t xml:space="preserve"> лицо; </w:t>
      </w:r>
    </w:p>
    <w:p w:rsidR="00D521EE" w:rsidRPr="00014CC5" w:rsidRDefault="00D521EE" w:rsidP="0061212E">
      <w:pPr>
        <w:autoSpaceDE w:val="0"/>
        <w:autoSpaceDN w:val="0"/>
        <w:adjustRightInd w:val="0"/>
        <w:spacing w:line="233" w:lineRule="auto"/>
        <w:ind w:firstLine="709"/>
        <w:jc w:val="both"/>
        <w:rPr>
          <w:sz w:val="28"/>
          <w:szCs w:val="28"/>
        </w:rPr>
      </w:pPr>
      <w:r w:rsidRPr="00014CC5">
        <w:rPr>
          <w:sz w:val="28"/>
          <w:szCs w:val="28"/>
        </w:rPr>
        <w:t xml:space="preserve">- магнитно-резонансная томография - 0,01226 исследования на </w:t>
      </w:r>
      <w:r w:rsidR="00FC6789" w:rsidRPr="00FC6789">
        <w:rPr>
          <w:sz w:val="28"/>
          <w:szCs w:val="28"/>
        </w:rPr>
        <w:t>одно</w:t>
      </w:r>
      <w:r w:rsidRPr="00014CC5">
        <w:rPr>
          <w:sz w:val="28"/>
          <w:szCs w:val="28"/>
        </w:rPr>
        <w:t xml:space="preserve"> застрахованное лицо; </w:t>
      </w:r>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lastRenderedPageBreak/>
        <w:t>-</w:t>
      </w:r>
      <w:r w:rsidR="0061212E">
        <w:rPr>
          <w:sz w:val="28"/>
          <w:szCs w:val="28"/>
        </w:rPr>
        <w:t xml:space="preserve"> </w:t>
      </w:r>
      <w:r w:rsidRPr="00014CC5">
        <w:rPr>
          <w:sz w:val="28"/>
          <w:szCs w:val="28"/>
        </w:rPr>
        <w:t xml:space="preserve">ультразвуковое исследование </w:t>
      </w:r>
      <w:proofErr w:type="gramStart"/>
      <w:r w:rsidRPr="00014CC5">
        <w:rPr>
          <w:sz w:val="28"/>
          <w:szCs w:val="28"/>
        </w:rPr>
        <w:t>сердечно-сосудистой</w:t>
      </w:r>
      <w:proofErr w:type="gramEnd"/>
      <w:r w:rsidRPr="00014CC5">
        <w:rPr>
          <w:sz w:val="28"/>
          <w:szCs w:val="28"/>
        </w:rPr>
        <w:t xml:space="preserve"> системы - </w:t>
      </w:r>
      <w:r w:rsidRPr="00014CC5">
        <w:rPr>
          <w:sz w:val="28"/>
          <w:szCs w:val="28"/>
        </w:rPr>
        <w:br/>
        <w:t xml:space="preserve">0,10676 исследования на </w:t>
      </w:r>
      <w:r w:rsidR="004B0EF9" w:rsidRPr="004B0EF9">
        <w:rPr>
          <w:sz w:val="28"/>
          <w:szCs w:val="28"/>
        </w:rPr>
        <w:t>одно</w:t>
      </w:r>
      <w:r w:rsidRPr="00014CC5">
        <w:rPr>
          <w:sz w:val="28"/>
          <w:szCs w:val="28"/>
        </w:rPr>
        <w:t xml:space="preserve"> застрахованное лицо; </w:t>
      </w:r>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t>-</w:t>
      </w:r>
      <w:r w:rsidR="0061212E">
        <w:rPr>
          <w:sz w:val="28"/>
          <w:szCs w:val="28"/>
        </w:rPr>
        <w:t xml:space="preserve"> </w:t>
      </w:r>
      <w:r w:rsidRPr="00014CC5">
        <w:rPr>
          <w:sz w:val="28"/>
          <w:szCs w:val="28"/>
        </w:rPr>
        <w:t xml:space="preserve">эндоскопическое диагностическое исследование - 0,04615 исследования на </w:t>
      </w:r>
      <w:r w:rsidR="00B24D6A">
        <w:rPr>
          <w:sz w:val="28"/>
          <w:szCs w:val="28"/>
        </w:rPr>
        <w:t>одно</w:t>
      </w:r>
      <w:r w:rsidRPr="00014CC5">
        <w:rPr>
          <w:sz w:val="28"/>
          <w:szCs w:val="28"/>
        </w:rPr>
        <w:t xml:space="preserve"> застрахованное лицо; </w:t>
      </w:r>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t>-</w:t>
      </w:r>
      <w:r w:rsidR="0061212E">
        <w:rPr>
          <w:sz w:val="28"/>
          <w:szCs w:val="28"/>
        </w:rPr>
        <w:t xml:space="preserve"> </w:t>
      </w:r>
      <w:r w:rsidRPr="00014CC5">
        <w:rPr>
          <w:sz w:val="28"/>
          <w:szCs w:val="28"/>
        </w:rPr>
        <w:t xml:space="preserve">молекулярно-генетическое исследование с целью диагностики </w:t>
      </w:r>
      <w:r w:rsidRPr="004B0EF9">
        <w:rPr>
          <w:spacing w:val="-6"/>
          <w:sz w:val="28"/>
          <w:szCs w:val="28"/>
        </w:rPr>
        <w:t xml:space="preserve">онкологических заболеваний - 0,001184 исследования на </w:t>
      </w:r>
      <w:r w:rsidR="004B0EF9" w:rsidRPr="004B0EF9">
        <w:rPr>
          <w:spacing w:val="-6"/>
          <w:sz w:val="28"/>
          <w:szCs w:val="28"/>
        </w:rPr>
        <w:t>одно</w:t>
      </w:r>
      <w:r w:rsidRPr="004B0EF9">
        <w:rPr>
          <w:spacing w:val="-6"/>
          <w:sz w:val="28"/>
          <w:szCs w:val="28"/>
        </w:rPr>
        <w:t xml:space="preserve"> застрахованное лицо</w:t>
      </w:r>
      <w:r w:rsidRPr="0061212E">
        <w:rPr>
          <w:spacing w:val="-4"/>
          <w:sz w:val="28"/>
          <w:szCs w:val="28"/>
        </w:rPr>
        <w:t>;</w:t>
      </w:r>
      <w:r w:rsidRPr="00014CC5">
        <w:rPr>
          <w:sz w:val="28"/>
          <w:szCs w:val="28"/>
        </w:rPr>
        <w:t xml:space="preserve"> </w:t>
      </w:r>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t>-</w:t>
      </w:r>
      <w:r w:rsidR="005808EA">
        <w:rPr>
          <w:sz w:val="28"/>
          <w:szCs w:val="28"/>
        </w:rPr>
        <w:t xml:space="preserve"> </w:t>
      </w:r>
      <w:r w:rsidRPr="00014CC5">
        <w:rPr>
          <w:sz w:val="28"/>
          <w:szCs w:val="28"/>
        </w:rPr>
        <w:t xml:space="preserve">патологоанатомическое исследование </w:t>
      </w:r>
      <w:proofErr w:type="spellStart"/>
      <w:r w:rsidRPr="00014CC5">
        <w:rPr>
          <w:sz w:val="28"/>
          <w:szCs w:val="28"/>
        </w:rPr>
        <w:t>биопсийного</w:t>
      </w:r>
      <w:proofErr w:type="spellEnd"/>
      <w:r w:rsidRPr="00014CC5">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- 0,01292 исследования </w:t>
      </w:r>
      <w:r w:rsidRPr="00014CC5">
        <w:rPr>
          <w:sz w:val="28"/>
          <w:szCs w:val="28"/>
        </w:rPr>
        <w:br/>
        <w:t xml:space="preserve">на </w:t>
      </w:r>
      <w:r w:rsidR="004B0EF9" w:rsidRPr="004B0EF9">
        <w:rPr>
          <w:sz w:val="28"/>
          <w:szCs w:val="28"/>
        </w:rPr>
        <w:t>одно</w:t>
      </w:r>
      <w:r w:rsidRPr="00014CC5">
        <w:rPr>
          <w:sz w:val="28"/>
          <w:szCs w:val="28"/>
        </w:rPr>
        <w:t xml:space="preserve"> застрахованное лицо; </w:t>
      </w:r>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t xml:space="preserve">-тестирование на выявление новой коронавирусной инфекции </w:t>
      </w:r>
      <w:r w:rsidR="0061212E">
        <w:rPr>
          <w:sz w:val="28"/>
          <w:szCs w:val="28"/>
        </w:rPr>
        <w:br/>
      </w:r>
      <w:r w:rsidRPr="00014CC5">
        <w:rPr>
          <w:sz w:val="28"/>
          <w:szCs w:val="28"/>
        </w:rPr>
        <w:t>(СО</w:t>
      </w:r>
      <w:r w:rsidRPr="00014CC5">
        <w:rPr>
          <w:sz w:val="28"/>
          <w:szCs w:val="28"/>
          <w:lang w:val="en-US"/>
        </w:rPr>
        <w:t>VID</w:t>
      </w:r>
      <w:r w:rsidRPr="00014CC5">
        <w:rPr>
          <w:sz w:val="28"/>
          <w:szCs w:val="28"/>
        </w:rPr>
        <w:t xml:space="preserve">-19) - 0,14488 исследования на </w:t>
      </w:r>
      <w:r w:rsidR="004B0EF9" w:rsidRPr="004B0EF9">
        <w:rPr>
          <w:sz w:val="28"/>
          <w:szCs w:val="28"/>
        </w:rPr>
        <w:t>одно</w:t>
      </w:r>
      <w:r w:rsidRPr="00014CC5">
        <w:rPr>
          <w:sz w:val="28"/>
          <w:szCs w:val="28"/>
        </w:rPr>
        <w:t xml:space="preserve"> застрахованное лицо;</w:t>
      </w:r>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t xml:space="preserve">- в рамках Программы ОМС на </w:t>
      </w:r>
      <w:r w:rsidR="004B0EF9" w:rsidRPr="004B0EF9">
        <w:rPr>
          <w:sz w:val="28"/>
          <w:szCs w:val="28"/>
        </w:rPr>
        <w:t>одно</w:t>
      </w:r>
      <w:r w:rsidRPr="00014CC5">
        <w:rPr>
          <w:sz w:val="28"/>
          <w:szCs w:val="28"/>
        </w:rPr>
        <w:t xml:space="preserve"> застрахованное лицо, включая медицинскую реабилитацию, на 2022 - 2023 годы - 1,7877 обращения, которое включает проведение следующих отдельных диагностических (лабораторных) исследований в рамках базовой программы обязательного медицинского страхования на 2022</w:t>
      </w:r>
      <w:r w:rsidR="00E52EF0">
        <w:rPr>
          <w:sz w:val="28"/>
          <w:szCs w:val="28"/>
        </w:rPr>
        <w:t xml:space="preserve"> </w:t>
      </w:r>
      <w:r w:rsidRPr="00014CC5">
        <w:rPr>
          <w:sz w:val="28"/>
          <w:szCs w:val="28"/>
        </w:rPr>
        <w:t>-</w:t>
      </w:r>
      <w:r w:rsidR="00E52EF0">
        <w:rPr>
          <w:sz w:val="28"/>
          <w:szCs w:val="28"/>
        </w:rPr>
        <w:t xml:space="preserve"> </w:t>
      </w:r>
      <w:r w:rsidRPr="00014CC5">
        <w:rPr>
          <w:sz w:val="28"/>
          <w:szCs w:val="28"/>
        </w:rPr>
        <w:t xml:space="preserve">2023 годы: </w:t>
      </w:r>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t xml:space="preserve">- компьютерная томография - 0,02833 исследования на </w:t>
      </w:r>
      <w:r w:rsidR="004B0EF9" w:rsidRPr="004B0EF9">
        <w:rPr>
          <w:sz w:val="28"/>
          <w:szCs w:val="28"/>
        </w:rPr>
        <w:t>одно</w:t>
      </w:r>
      <w:r w:rsidRPr="00014CC5">
        <w:rPr>
          <w:sz w:val="28"/>
          <w:szCs w:val="28"/>
        </w:rPr>
        <w:t xml:space="preserve"> застрахованное лицо; </w:t>
      </w:r>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t xml:space="preserve">- магнитно-резонансная томография - 0,01226 исследования </w:t>
      </w:r>
      <w:r w:rsidRPr="00014CC5">
        <w:rPr>
          <w:sz w:val="28"/>
          <w:szCs w:val="28"/>
        </w:rPr>
        <w:br/>
        <w:t xml:space="preserve">на </w:t>
      </w:r>
      <w:r w:rsidR="00A90BD8" w:rsidRPr="00A90BD8">
        <w:rPr>
          <w:sz w:val="28"/>
          <w:szCs w:val="28"/>
        </w:rPr>
        <w:t>одно</w:t>
      </w:r>
      <w:r w:rsidRPr="00014CC5">
        <w:rPr>
          <w:sz w:val="28"/>
          <w:szCs w:val="28"/>
        </w:rPr>
        <w:t xml:space="preserve"> застрахованное лицо; </w:t>
      </w:r>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t>-</w:t>
      </w:r>
      <w:r w:rsidR="0061212E">
        <w:rPr>
          <w:sz w:val="28"/>
          <w:szCs w:val="28"/>
        </w:rPr>
        <w:t xml:space="preserve"> </w:t>
      </w:r>
      <w:r w:rsidRPr="00014CC5">
        <w:rPr>
          <w:sz w:val="28"/>
          <w:szCs w:val="28"/>
        </w:rPr>
        <w:t xml:space="preserve">ультразвуковое исследование </w:t>
      </w:r>
      <w:proofErr w:type="gramStart"/>
      <w:r w:rsidRPr="00014CC5">
        <w:rPr>
          <w:sz w:val="28"/>
          <w:szCs w:val="28"/>
        </w:rPr>
        <w:t>сердечно-сосудистой</w:t>
      </w:r>
      <w:proofErr w:type="gramEnd"/>
      <w:r w:rsidRPr="00014CC5">
        <w:rPr>
          <w:sz w:val="28"/>
          <w:szCs w:val="28"/>
        </w:rPr>
        <w:t xml:space="preserve"> системы - </w:t>
      </w:r>
      <w:r w:rsidRPr="00014CC5">
        <w:rPr>
          <w:sz w:val="28"/>
          <w:szCs w:val="28"/>
        </w:rPr>
        <w:br/>
        <w:t xml:space="preserve">0,11588 исследования на </w:t>
      </w:r>
      <w:r w:rsidR="00B24D6A">
        <w:rPr>
          <w:sz w:val="28"/>
          <w:szCs w:val="28"/>
        </w:rPr>
        <w:t>одно</w:t>
      </w:r>
      <w:r w:rsidRPr="00014CC5">
        <w:rPr>
          <w:sz w:val="28"/>
          <w:szCs w:val="28"/>
        </w:rPr>
        <w:t xml:space="preserve"> застрахованное лицо; </w:t>
      </w:r>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t>-</w:t>
      </w:r>
      <w:r w:rsidR="0061212E">
        <w:rPr>
          <w:sz w:val="28"/>
          <w:szCs w:val="28"/>
        </w:rPr>
        <w:t xml:space="preserve"> </w:t>
      </w:r>
      <w:r w:rsidRPr="00014CC5">
        <w:rPr>
          <w:sz w:val="28"/>
          <w:szCs w:val="28"/>
        </w:rPr>
        <w:t xml:space="preserve">эндоскопическое диагностическое исследование - 0,04913 исследования на </w:t>
      </w:r>
      <w:r w:rsidR="00A90BD8" w:rsidRPr="00A90BD8">
        <w:rPr>
          <w:sz w:val="28"/>
          <w:szCs w:val="28"/>
        </w:rPr>
        <w:t>одно</w:t>
      </w:r>
      <w:r w:rsidRPr="00014CC5">
        <w:rPr>
          <w:sz w:val="28"/>
          <w:szCs w:val="28"/>
        </w:rPr>
        <w:t xml:space="preserve"> застрахованное лицо; </w:t>
      </w:r>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t>-</w:t>
      </w:r>
      <w:r w:rsidR="0061212E">
        <w:rPr>
          <w:sz w:val="28"/>
          <w:szCs w:val="28"/>
        </w:rPr>
        <w:t xml:space="preserve"> </w:t>
      </w:r>
      <w:r w:rsidRPr="00014CC5">
        <w:rPr>
          <w:sz w:val="28"/>
          <w:szCs w:val="28"/>
        </w:rPr>
        <w:t xml:space="preserve">молекулярно-генетическое исследование с целью диагностики онкологических заболеваний - 0,001184 исследования на </w:t>
      </w:r>
      <w:r w:rsidR="00A90BD8" w:rsidRPr="00A90BD8">
        <w:rPr>
          <w:sz w:val="28"/>
          <w:szCs w:val="28"/>
        </w:rPr>
        <w:t>одно</w:t>
      </w:r>
      <w:r w:rsidRPr="00014CC5">
        <w:rPr>
          <w:sz w:val="28"/>
          <w:szCs w:val="28"/>
        </w:rPr>
        <w:t xml:space="preserve"> застрахованное лицо; </w:t>
      </w:r>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t>-</w:t>
      </w:r>
      <w:r w:rsidR="00A90BD8">
        <w:rPr>
          <w:sz w:val="28"/>
          <w:szCs w:val="28"/>
        </w:rPr>
        <w:t xml:space="preserve"> </w:t>
      </w:r>
      <w:r w:rsidRPr="00014CC5">
        <w:rPr>
          <w:sz w:val="28"/>
          <w:szCs w:val="28"/>
        </w:rPr>
        <w:t xml:space="preserve">патологоанатомическое исследование </w:t>
      </w:r>
      <w:proofErr w:type="spellStart"/>
      <w:r w:rsidRPr="00014CC5">
        <w:rPr>
          <w:sz w:val="28"/>
          <w:szCs w:val="28"/>
        </w:rPr>
        <w:t>биопсийного</w:t>
      </w:r>
      <w:proofErr w:type="spellEnd"/>
      <w:r w:rsidRPr="00014CC5">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- 0,01431 исследования </w:t>
      </w:r>
      <w:r w:rsidRPr="00014CC5">
        <w:rPr>
          <w:sz w:val="28"/>
          <w:szCs w:val="28"/>
        </w:rPr>
        <w:br/>
        <w:t xml:space="preserve">на </w:t>
      </w:r>
      <w:r w:rsidR="00A90BD8" w:rsidRPr="00A90BD8">
        <w:rPr>
          <w:sz w:val="28"/>
          <w:szCs w:val="28"/>
        </w:rPr>
        <w:t>одно</w:t>
      </w:r>
      <w:r w:rsidRPr="00014CC5">
        <w:rPr>
          <w:sz w:val="28"/>
          <w:szCs w:val="28"/>
        </w:rPr>
        <w:t xml:space="preserve"> застрахованное лицо; </w:t>
      </w:r>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t xml:space="preserve">-тестирование на выявление новой коронавирусной инфекции </w:t>
      </w:r>
      <w:r w:rsidRPr="00014CC5">
        <w:rPr>
          <w:sz w:val="28"/>
          <w:szCs w:val="28"/>
        </w:rPr>
        <w:br/>
        <w:t>(СО</w:t>
      </w:r>
      <w:r w:rsidRPr="00014CC5">
        <w:rPr>
          <w:sz w:val="28"/>
          <w:szCs w:val="28"/>
          <w:lang w:val="en-US"/>
        </w:rPr>
        <w:t>VID</w:t>
      </w:r>
      <w:r w:rsidRPr="00014CC5">
        <w:rPr>
          <w:sz w:val="28"/>
          <w:szCs w:val="28"/>
        </w:rPr>
        <w:t xml:space="preserve">-19) - 0,12441 исследования на </w:t>
      </w:r>
      <w:r w:rsidR="00A90BD8" w:rsidRPr="00A90BD8">
        <w:rPr>
          <w:sz w:val="28"/>
          <w:szCs w:val="28"/>
        </w:rPr>
        <w:t>одно</w:t>
      </w:r>
      <w:r w:rsidRPr="00014CC5">
        <w:rPr>
          <w:sz w:val="28"/>
          <w:szCs w:val="28"/>
        </w:rPr>
        <w:t xml:space="preserve"> застрахованное лицо.</w:t>
      </w:r>
    </w:p>
    <w:p w:rsidR="00D521EE" w:rsidRPr="00014CC5" w:rsidRDefault="00D521EE" w:rsidP="005808EA">
      <w:pPr>
        <w:autoSpaceDE w:val="0"/>
        <w:autoSpaceDN w:val="0"/>
        <w:adjustRightInd w:val="0"/>
        <w:spacing w:line="245" w:lineRule="auto"/>
        <w:ind w:firstLine="709"/>
        <w:jc w:val="both"/>
        <w:rPr>
          <w:sz w:val="28"/>
          <w:szCs w:val="28"/>
        </w:rPr>
      </w:pPr>
      <w:proofErr w:type="gramStart"/>
      <w:r w:rsidRPr="00014CC5">
        <w:rPr>
          <w:sz w:val="28"/>
          <w:szCs w:val="28"/>
        </w:rPr>
        <w:t xml:space="preserve">Для медицинской помощи в условиях дневных стационаров в рамках Программы ОМС для оказания медицинской помощи медицинскими организациями (за исключением федеральных медицинских организаций) </w:t>
      </w:r>
      <w:r w:rsidRPr="00014CC5">
        <w:rPr>
          <w:sz w:val="28"/>
          <w:szCs w:val="28"/>
        </w:rPr>
        <w:br/>
      </w:r>
      <w:r w:rsidRPr="00A90BD8">
        <w:rPr>
          <w:spacing w:val="-4"/>
          <w:sz w:val="28"/>
          <w:szCs w:val="28"/>
        </w:rPr>
        <w:t xml:space="preserve">на 2021 год - 0,061074 случая лечения на </w:t>
      </w:r>
      <w:r w:rsidR="00A90BD8" w:rsidRPr="00A90BD8">
        <w:rPr>
          <w:spacing w:val="-4"/>
          <w:sz w:val="28"/>
          <w:szCs w:val="28"/>
        </w:rPr>
        <w:t>одно</w:t>
      </w:r>
      <w:r w:rsidRPr="00A90BD8">
        <w:rPr>
          <w:spacing w:val="-4"/>
          <w:sz w:val="28"/>
          <w:szCs w:val="28"/>
        </w:rPr>
        <w:t xml:space="preserve"> застрахованное лицо, на 2022 год -</w:t>
      </w:r>
      <w:r w:rsidRPr="00014CC5">
        <w:rPr>
          <w:sz w:val="28"/>
          <w:szCs w:val="28"/>
        </w:rPr>
        <w:t xml:space="preserve"> 0,061087 случая лечения на </w:t>
      </w:r>
      <w:r w:rsidR="00A90BD8" w:rsidRPr="00A90BD8">
        <w:rPr>
          <w:sz w:val="28"/>
          <w:szCs w:val="28"/>
        </w:rPr>
        <w:t>одно</w:t>
      </w:r>
      <w:r w:rsidRPr="00014CC5">
        <w:rPr>
          <w:sz w:val="28"/>
          <w:szCs w:val="28"/>
        </w:rPr>
        <w:t xml:space="preserve"> застрахованное лицо, на 2023 год - </w:t>
      </w:r>
      <w:r w:rsidRPr="00014CC5">
        <w:rPr>
          <w:sz w:val="28"/>
          <w:szCs w:val="28"/>
        </w:rPr>
        <w:br/>
        <w:t xml:space="preserve">0,061101 случая лечения на </w:t>
      </w:r>
      <w:r w:rsidR="00A90BD8" w:rsidRPr="00A90BD8">
        <w:rPr>
          <w:sz w:val="28"/>
          <w:szCs w:val="28"/>
        </w:rPr>
        <w:t>одно</w:t>
      </w:r>
      <w:r w:rsidRPr="00014CC5">
        <w:rPr>
          <w:sz w:val="28"/>
          <w:szCs w:val="28"/>
        </w:rPr>
        <w:t xml:space="preserve"> застрахованное лицо; </w:t>
      </w:r>
      <w:proofErr w:type="gramEnd"/>
    </w:p>
    <w:p w:rsidR="00D521EE" w:rsidRPr="00014CC5" w:rsidRDefault="00D521EE" w:rsidP="005808EA">
      <w:pPr>
        <w:autoSpaceDE w:val="0"/>
        <w:autoSpaceDN w:val="0"/>
        <w:adjustRightInd w:val="0"/>
        <w:spacing w:line="245" w:lineRule="auto"/>
        <w:ind w:firstLine="709"/>
        <w:jc w:val="both"/>
        <w:rPr>
          <w:sz w:val="28"/>
          <w:szCs w:val="28"/>
        </w:rPr>
      </w:pPr>
      <w:r w:rsidRPr="00014CC5">
        <w:rPr>
          <w:sz w:val="28"/>
          <w:szCs w:val="28"/>
        </w:rPr>
        <w:t xml:space="preserve">- в том числе для медицинской помощи по профилю "онкология" </w:t>
      </w:r>
      <w:r w:rsidRPr="00014CC5">
        <w:rPr>
          <w:sz w:val="28"/>
          <w:szCs w:val="28"/>
        </w:rPr>
        <w:br/>
        <w:t xml:space="preserve">на оказание медицинской помощи медицинскими организациями </w:t>
      </w:r>
      <w:r w:rsidRPr="00014CC5">
        <w:rPr>
          <w:sz w:val="28"/>
          <w:szCs w:val="28"/>
        </w:rPr>
        <w:br/>
        <w:t xml:space="preserve">(за исключением федеральных медицинских организаций) на 2021 - 2023 годы - 0,006935 случая лечения на </w:t>
      </w:r>
      <w:r w:rsidR="00A90BD8" w:rsidRPr="00A90BD8">
        <w:rPr>
          <w:sz w:val="28"/>
          <w:szCs w:val="28"/>
        </w:rPr>
        <w:t>одно</w:t>
      </w:r>
      <w:r w:rsidRPr="00014CC5">
        <w:rPr>
          <w:sz w:val="28"/>
          <w:szCs w:val="28"/>
        </w:rPr>
        <w:t xml:space="preserve"> застрахованное лицо.</w:t>
      </w:r>
    </w:p>
    <w:p w:rsidR="00D521EE" w:rsidRPr="00014CC5" w:rsidRDefault="00D521EE" w:rsidP="00F31868">
      <w:pPr>
        <w:autoSpaceDE w:val="0"/>
        <w:autoSpaceDN w:val="0"/>
        <w:adjustRightInd w:val="0"/>
        <w:spacing w:line="228" w:lineRule="auto"/>
        <w:ind w:firstLine="709"/>
        <w:jc w:val="both"/>
        <w:rPr>
          <w:sz w:val="28"/>
          <w:szCs w:val="28"/>
        </w:rPr>
      </w:pPr>
      <w:r w:rsidRPr="00014CC5">
        <w:rPr>
          <w:sz w:val="28"/>
          <w:szCs w:val="28"/>
        </w:rPr>
        <w:lastRenderedPageBreak/>
        <w:t xml:space="preserve">Для специализированной медицинской помощи в стационарных условиях в рамках Программы ОМС на 2021 - 2023 годы для медицинской помощи, оказываемой медицинскими организациями (за исключением федеральных </w:t>
      </w:r>
      <w:r w:rsidRPr="00014CC5">
        <w:rPr>
          <w:spacing w:val="-4"/>
          <w:sz w:val="28"/>
          <w:szCs w:val="28"/>
        </w:rPr>
        <w:t>медицинских организаций)</w:t>
      </w:r>
      <w:r w:rsidR="000829A0">
        <w:rPr>
          <w:spacing w:val="-4"/>
          <w:sz w:val="28"/>
          <w:szCs w:val="28"/>
        </w:rPr>
        <w:t>,</w:t>
      </w:r>
      <w:r w:rsidRPr="00014CC5">
        <w:rPr>
          <w:spacing w:val="-4"/>
          <w:sz w:val="28"/>
          <w:szCs w:val="28"/>
        </w:rPr>
        <w:t xml:space="preserve"> - 0,165592 случая госпитализации на </w:t>
      </w:r>
      <w:r w:rsidR="000829A0" w:rsidRPr="000829A0">
        <w:rPr>
          <w:spacing w:val="-4"/>
          <w:sz w:val="28"/>
          <w:szCs w:val="28"/>
        </w:rPr>
        <w:t>одно</w:t>
      </w:r>
      <w:r w:rsidRPr="00014CC5">
        <w:rPr>
          <w:spacing w:val="-4"/>
          <w:sz w:val="28"/>
          <w:szCs w:val="28"/>
        </w:rPr>
        <w:t xml:space="preserve"> застрахованное</w:t>
      </w:r>
      <w:r w:rsidRPr="00014CC5">
        <w:rPr>
          <w:sz w:val="28"/>
          <w:szCs w:val="28"/>
        </w:rPr>
        <w:t xml:space="preserve"> лицо, в том числе: </w:t>
      </w:r>
    </w:p>
    <w:p w:rsidR="00D521EE" w:rsidRPr="00014CC5" w:rsidRDefault="00D521EE" w:rsidP="00F31868">
      <w:pPr>
        <w:autoSpaceDE w:val="0"/>
        <w:autoSpaceDN w:val="0"/>
        <w:adjustRightInd w:val="0"/>
        <w:spacing w:line="228" w:lineRule="auto"/>
        <w:ind w:firstLine="709"/>
        <w:jc w:val="both"/>
        <w:rPr>
          <w:sz w:val="28"/>
          <w:szCs w:val="28"/>
        </w:rPr>
      </w:pPr>
      <w:r w:rsidRPr="00014CC5">
        <w:rPr>
          <w:sz w:val="28"/>
          <w:szCs w:val="28"/>
        </w:rPr>
        <w:t xml:space="preserve">- по профилю "онкология" на 2021 - 2023 годы для медицинской помощи, оказываемой медицинскими организациями (за исключением федеральных </w:t>
      </w:r>
      <w:r w:rsidRPr="000829A0">
        <w:rPr>
          <w:sz w:val="28"/>
          <w:szCs w:val="28"/>
        </w:rPr>
        <w:t>медицинских организаций)</w:t>
      </w:r>
      <w:r w:rsidR="000829A0" w:rsidRPr="000829A0">
        <w:rPr>
          <w:sz w:val="28"/>
          <w:szCs w:val="28"/>
        </w:rPr>
        <w:t>,</w:t>
      </w:r>
      <w:r w:rsidRPr="000829A0">
        <w:rPr>
          <w:sz w:val="28"/>
          <w:szCs w:val="28"/>
        </w:rPr>
        <w:t xml:space="preserve"> - 0,00949 случая госпитализации на </w:t>
      </w:r>
      <w:r w:rsidR="000829A0" w:rsidRPr="000829A0">
        <w:rPr>
          <w:sz w:val="28"/>
          <w:szCs w:val="28"/>
        </w:rPr>
        <w:t>одно</w:t>
      </w:r>
      <w:r w:rsidRPr="000829A0">
        <w:rPr>
          <w:sz w:val="28"/>
          <w:szCs w:val="28"/>
        </w:rPr>
        <w:t xml:space="preserve"> застрахованное лицо;</w:t>
      </w:r>
      <w:r w:rsidRPr="00014CC5">
        <w:rPr>
          <w:sz w:val="28"/>
          <w:szCs w:val="28"/>
        </w:rPr>
        <w:t xml:space="preserve"> </w:t>
      </w:r>
    </w:p>
    <w:p w:rsidR="00D521EE" w:rsidRPr="00014CC5" w:rsidRDefault="00D521EE" w:rsidP="00F31868">
      <w:pPr>
        <w:autoSpaceDE w:val="0"/>
        <w:autoSpaceDN w:val="0"/>
        <w:adjustRightInd w:val="0"/>
        <w:spacing w:line="228" w:lineRule="auto"/>
        <w:ind w:firstLine="709"/>
        <w:jc w:val="both"/>
        <w:rPr>
          <w:sz w:val="28"/>
          <w:szCs w:val="28"/>
        </w:rPr>
      </w:pPr>
      <w:proofErr w:type="gramStart"/>
      <w:r w:rsidRPr="00014CC5">
        <w:rPr>
          <w:sz w:val="28"/>
          <w:szCs w:val="28"/>
        </w:rPr>
        <w:t xml:space="preserve">-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w:t>
      </w:r>
      <w:r w:rsidRPr="00014CC5">
        <w:rPr>
          <w:sz w:val="28"/>
          <w:szCs w:val="28"/>
        </w:rPr>
        <w:br/>
        <w:t>на 2021 - 2023 годы для медицинской помощи, оказываемой медицинскими организациями (за исключением федеральных медицинских организаций)</w:t>
      </w:r>
      <w:r w:rsidR="00F31868">
        <w:rPr>
          <w:sz w:val="28"/>
          <w:szCs w:val="28"/>
        </w:rPr>
        <w:t>,</w:t>
      </w:r>
      <w:r w:rsidRPr="00014CC5">
        <w:rPr>
          <w:sz w:val="28"/>
          <w:szCs w:val="28"/>
        </w:rPr>
        <w:t xml:space="preserve"> - 0,00444 случая госпитализации на </w:t>
      </w:r>
      <w:r w:rsidR="00892DF8" w:rsidRPr="00892DF8">
        <w:rPr>
          <w:sz w:val="28"/>
          <w:szCs w:val="28"/>
        </w:rPr>
        <w:t>одно</w:t>
      </w:r>
      <w:r w:rsidRPr="00014CC5">
        <w:rPr>
          <w:sz w:val="28"/>
          <w:szCs w:val="28"/>
        </w:rPr>
        <w:t xml:space="preserve"> застрахованное лицо (в том числе </w:t>
      </w:r>
      <w:r w:rsidR="00892DF8">
        <w:rPr>
          <w:sz w:val="28"/>
          <w:szCs w:val="28"/>
        </w:rPr>
        <w:br/>
      </w:r>
      <w:r w:rsidRPr="00892DF8">
        <w:rPr>
          <w:spacing w:val="-4"/>
          <w:sz w:val="28"/>
          <w:szCs w:val="28"/>
        </w:rPr>
        <w:t xml:space="preserve">не менее 25 процентов для медицинской реабилитации детей в возрасте 0-17 лет </w:t>
      </w:r>
      <w:r w:rsidRPr="00892DF8">
        <w:rPr>
          <w:spacing w:val="-4"/>
          <w:sz w:val="28"/>
          <w:szCs w:val="28"/>
        </w:rPr>
        <w:br/>
      </w:r>
      <w:r w:rsidRPr="00014CC5">
        <w:rPr>
          <w:sz w:val="28"/>
          <w:szCs w:val="28"/>
        </w:rPr>
        <w:t>с учетом реальной потребности).</w:t>
      </w:r>
      <w:proofErr w:type="gramEnd"/>
    </w:p>
    <w:p w:rsidR="00D521EE" w:rsidRPr="00F31868" w:rsidRDefault="00D521EE" w:rsidP="00F31868">
      <w:pPr>
        <w:autoSpaceDE w:val="0"/>
        <w:autoSpaceDN w:val="0"/>
        <w:adjustRightInd w:val="0"/>
        <w:spacing w:line="228" w:lineRule="auto"/>
        <w:ind w:firstLine="709"/>
        <w:jc w:val="both"/>
        <w:rPr>
          <w:spacing w:val="-4"/>
          <w:sz w:val="28"/>
          <w:szCs w:val="28"/>
        </w:rPr>
      </w:pPr>
      <w:r w:rsidRPr="00014CC5">
        <w:rPr>
          <w:sz w:val="28"/>
          <w:szCs w:val="28"/>
        </w:rPr>
        <w:t xml:space="preserve">Нормативы медицинской помощи при экстракорпоральном оплодотворении для медицинских организаций (за исключением федеральных </w:t>
      </w:r>
      <w:r w:rsidRPr="00014CC5">
        <w:rPr>
          <w:spacing w:val="-4"/>
          <w:sz w:val="28"/>
          <w:szCs w:val="28"/>
        </w:rPr>
        <w:t xml:space="preserve">медицинских организаций) в рамках Программы ОМС составляют: на 2021 год - 0,00059 случая на </w:t>
      </w:r>
      <w:r w:rsidR="00F31868" w:rsidRPr="00F31868">
        <w:rPr>
          <w:spacing w:val="-4"/>
          <w:sz w:val="28"/>
          <w:szCs w:val="28"/>
        </w:rPr>
        <w:t>одно</w:t>
      </w:r>
      <w:r w:rsidRPr="00014CC5">
        <w:rPr>
          <w:spacing w:val="-4"/>
          <w:sz w:val="28"/>
          <w:szCs w:val="28"/>
        </w:rPr>
        <w:t xml:space="preserve"> застрахованное лицо, на 2022 год - 0,000463 случая </w:t>
      </w:r>
      <w:r w:rsidRPr="00014CC5">
        <w:rPr>
          <w:spacing w:val="-4"/>
          <w:sz w:val="28"/>
          <w:szCs w:val="28"/>
        </w:rPr>
        <w:br/>
      </w:r>
      <w:r w:rsidRPr="005808EA">
        <w:rPr>
          <w:spacing w:val="-4"/>
          <w:sz w:val="28"/>
          <w:szCs w:val="28"/>
        </w:rPr>
        <w:t xml:space="preserve">на </w:t>
      </w:r>
      <w:r w:rsidR="00F31868" w:rsidRPr="00F31868">
        <w:rPr>
          <w:spacing w:val="-4"/>
          <w:sz w:val="28"/>
          <w:szCs w:val="28"/>
        </w:rPr>
        <w:t>одно</w:t>
      </w:r>
      <w:r w:rsidRPr="005808EA">
        <w:rPr>
          <w:spacing w:val="-4"/>
          <w:sz w:val="28"/>
          <w:szCs w:val="28"/>
        </w:rPr>
        <w:t xml:space="preserve"> застрахованное лицо, на 2023 год - 0,000477 случая на </w:t>
      </w:r>
      <w:r w:rsidR="00F31868" w:rsidRPr="00F31868">
        <w:rPr>
          <w:spacing w:val="-4"/>
          <w:sz w:val="28"/>
          <w:szCs w:val="28"/>
        </w:rPr>
        <w:t>одно</w:t>
      </w:r>
      <w:r w:rsidRPr="005808EA">
        <w:rPr>
          <w:spacing w:val="-4"/>
          <w:sz w:val="28"/>
          <w:szCs w:val="28"/>
        </w:rPr>
        <w:t xml:space="preserve"> застрахованное лицо</w:t>
      </w:r>
      <w:r w:rsidRPr="00F31868">
        <w:rPr>
          <w:spacing w:val="-4"/>
          <w:sz w:val="28"/>
          <w:szCs w:val="28"/>
        </w:rPr>
        <w:t>.</w:t>
      </w:r>
    </w:p>
    <w:p w:rsidR="00D521EE" w:rsidRPr="00014CC5" w:rsidRDefault="00D521EE" w:rsidP="00F31868">
      <w:pPr>
        <w:autoSpaceDE w:val="0"/>
        <w:autoSpaceDN w:val="0"/>
        <w:adjustRightInd w:val="0"/>
        <w:spacing w:line="228" w:lineRule="auto"/>
        <w:ind w:firstLine="709"/>
        <w:jc w:val="both"/>
        <w:rPr>
          <w:sz w:val="28"/>
          <w:szCs w:val="28"/>
        </w:rPr>
      </w:pPr>
      <w:r w:rsidRPr="00014CC5">
        <w:rPr>
          <w:sz w:val="28"/>
          <w:szCs w:val="28"/>
        </w:rPr>
        <w:t xml:space="preserve">Нормативы объема патологоанатомических исследований </w:t>
      </w:r>
      <w:proofErr w:type="spellStart"/>
      <w:r w:rsidRPr="00014CC5">
        <w:rPr>
          <w:sz w:val="28"/>
          <w:szCs w:val="28"/>
        </w:rPr>
        <w:t>биопсийного</w:t>
      </w:r>
      <w:proofErr w:type="spellEnd"/>
      <w:r w:rsidRPr="00014CC5">
        <w:rPr>
          <w:sz w:val="28"/>
          <w:szCs w:val="28"/>
        </w:rPr>
        <w:t xml:space="preserve"> (операционного) материала включают отдельные исследования, которые могут быть </w:t>
      </w:r>
      <w:proofErr w:type="gramStart"/>
      <w:r w:rsidRPr="00014CC5">
        <w:rPr>
          <w:sz w:val="28"/>
          <w:szCs w:val="28"/>
        </w:rPr>
        <w:t>проведены</w:t>
      </w:r>
      <w:proofErr w:type="gramEnd"/>
      <w:r w:rsidRPr="00014CC5">
        <w:rPr>
          <w:sz w:val="28"/>
          <w:szCs w:val="28"/>
        </w:rPr>
        <w:t xml:space="preserve"> в том числе в условиях круглосуточного стационара и оплачены в рамках </w:t>
      </w:r>
      <w:proofErr w:type="spellStart"/>
      <w:r w:rsidRPr="00014CC5">
        <w:rPr>
          <w:sz w:val="28"/>
          <w:szCs w:val="28"/>
        </w:rPr>
        <w:t>межучрежденческих</w:t>
      </w:r>
      <w:proofErr w:type="spellEnd"/>
      <w:r w:rsidRPr="00014CC5">
        <w:rPr>
          <w:sz w:val="28"/>
          <w:szCs w:val="28"/>
        </w:rPr>
        <w:t xml:space="preserve"> взаиморасчетов.</w:t>
      </w:r>
    </w:p>
    <w:p w:rsidR="00D521EE" w:rsidRPr="00014CC5" w:rsidRDefault="00D521EE" w:rsidP="00F31868">
      <w:pPr>
        <w:autoSpaceDE w:val="0"/>
        <w:autoSpaceDN w:val="0"/>
        <w:spacing w:line="228" w:lineRule="auto"/>
        <w:ind w:firstLine="709"/>
        <w:jc w:val="both"/>
        <w:rPr>
          <w:sz w:val="28"/>
          <w:szCs w:val="28"/>
        </w:rPr>
      </w:pPr>
      <w:r w:rsidRPr="00014CC5">
        <w:rPr>
          <w:sz w:val="28"/>
          <w:szCs w:val="28"/>
        </w:rPr>
        <w:t>Нормативы объема медицинской помощи по видам, условиям и формам ее оказания с учетом этапов оказания в единицах объема на одно застрахованное лицо на 2021 год составляют:</w:t>
      </w:r>
    </w:p>
    <w:p w:rsidR="00D521EE" w:rsidRPr="00014CC5" w:rsidRDefault="00D521EE" w:rsidP="00F31868">
      <w:pPr>
        <w:autoSpaceDE w:val="0"/>
        <w:autoSpaceDN w:val="0"/>
        <w:spacing w:line="228" w:lineRule="auto"/>
        <w:ind w:firstLine="709"/>
        <w:jc w:val="both"/>
        <w:rPr>
          <w:sz w:val="28"/>
          <w:szCs w:val="28"/>
        </w:rPr>
      </w:pPr>
      <w:proofErr w:type="gramStart"/>
      <w:r w:rsidRPr="00014CC5">
        <w:rPr>
          <w:sz w:val="28"/>
          <w:szCs w:val="28"/>
        </w:rPr>
        <w:t>для медицинской помощи в амбулаторных условиях, оказываемой</w:t>
      </w:r>
      <w:r w:rsidRPr="00014CC5">
        <w:rPr>
          <w:sz w:val="28"/>
          <w:szCs w:val="28"/>
        </w:rPr>
        <w:br/>
        <w:t xml:space="preserve">с профилактическими и иными целями (включая посещения, связанные </w:t>
      </w:r>
      <w:r w:rsidRPr="00014CC5">
        <w:rPr>
          <w:sz w:val="28"/>
          <w:szCs w:val="28"/>
        </w:rPr>
        <w:br/>
      </w:r>
      <w:r w:rsidRPr="00014CC5">
        <w:rPr>
          <w:spacing w:val="-4"/>
          <w:sz w:val="28"/>
          <w:szCs w:val="28"/>
        </w:rPr>
        <w:t>с профилактическими мероприятиями, в том числе посещения центров здоровья</w:t>
      </w:r>
      <w:r w:rsidRPr="00014CC5">
        <w:rPr>
          <w:sz w:val="28"/>
          <w:szCs w:val="28"/>
        </w:rPr>
        <w:t xml:space="preserve">, посещения среднего медицинского персонала и разовые посещения в связи </w:t>
      </w:r>
      <w:r w:rsidRPr="00014CC5">
        <w:rPr>
          <w:sz w:val="28"/>
          <w:szCs w:val="28"/>
        </w:rPr>
        <w:br/>
        <w:t>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в рамках Программы</w:t>
      </w:r>
      <w:proofErr w:type="gramEnd"/>
      <w:r w:rsidRPr="00014CC5">
        <w:rPr>
          <w:sz w:val="28"/>
          <w:szCs w:val="28"/>
        </w:rPr>
        <w:t xml:space="preserve"> ОМС на первом </w:t>
      </w:r>
      <w:r w:rsidRPr="001119ED">
        <w:rPr>
          <w:spacing w:val="-4"/>
          <w:sz w:val="28"/>
          <w:szCs w:val="28"/>
        </w:rPr>
        <w:t xml:space="preserve">этапе оказания медицинской помощи </w:t>
      </w:r>
      <w:r w:rsidR="00C42B5B" w:rsidRPr="001119ED">
        <w:rPr>
          <w:spacing w:val="-4"/>
          <w:sz w:val="28"/>
          <w:szCs w:val="28"/>
        </w:rPr>
        <w:t>-</w:t>
      </w:r>
      <w:r w:rsidRPr="001119ED">
        <w:rPr>
          <w:spacing w:val="-4"/>
          <w:sz w:val="28"/>
          <w:szCs w:val="28"/>
        </w:rPr>
        <w:t xml:space="preserve"> 1,7965 посещения на одно застрахованное</w:t>
      </w:r>
      <w:r w:rsidRPr="00014CC5">
        <w:rPr>
          <w:sz w:val="28"/>
          <w:szCs w:val="28"/>
        </w:rPr>
        <w:t xml:space="preserve"> лицо, на втором этапе оказания медицинской помощи - 0,6331 посещения </w:t>
      </w:r>
      <w:r w:rsidR="001119ED">
        <w:rPr>
          <w:sz w:val="28"/>
          <w:szCs w:val="28"/>
        </w:rPr>
        <w:br/>
      </w:r>
      <w:r w:rsidRPr="00014CC5">
        <w:rPr>
          <w:sz w:val="28"/>
          <w:szCs w:val="28"/>
        </w:rPr>
        <w:t>на одно застрахованное лицо, на третьем этапе оказания медицинской помощи - 0,5004 посещения на одно застрахованное лицо, в том числе:</w:t>
      </w:r>
    </w:p>
    <w:p w:rsidR="00D521EE" w:rsidRPr="00014CC5" w:rsidRDefault="00D521EE" w:rsidP="00F31868">
      <w:pPr>
        <w:autoSpaceDE w:val="0"/>
        <w:autoSpaceDN w:val="0"/>
        <w:spacing w:line="228" w:lineRule="auto"/>
        <w:ind w:firstLine="709"/>
        <w:jc w:val="both"/>
        <w:rPr>
          <w:sz w:val="28"/>
          <w:szCs w:val="28"/>
        </w:rPr>
      </w:pPr>
      <w:proofErr w:type="gramStart"/>
      <w:r w:rsidRPr="00014CC5">
        <w:rPr>
          <w:sz w:val="28"/>
          <w:szCs w:val="28"/>
        </w:rPr>
        <w:t xml:space="preserve">для медицинской помощи в амбулаторных условиях, оказываемой в связи с заболеваниями, в рамках Программы ОМС на первом этапе оказания медицинской помощи - 1,2404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двух) на одно застрахованное лицо, на втором этапе </w:t>
      </w:r>
      <w:r w:rsidRPr="00014CC5">
        <w:rPr>
          <w:sz w:val="28"/>
          <w:szCs w:val="28"/>
        </w:rPr>
        <w:lastRenderedPageBreak/>
        <w:t>оказания медицинской помощи - 0,3293</w:t>
      </w:r>
      <w:proofErr w:type="gramEnd"/>
      <w:r w:rsidRPr="00014CC5">
        <w:rPr>
          <w:sz w:val="28"/>
          <w:szCs w:val="28"/>
        </w:rPr>
        <w:t xml:space="preserve"> </w:t>
      </w:r>
      <w:proofErr w:type="gramStart"/>
      <w:r w:rsidRPr="00014CC5">
        <w:rPr>
          <w:sz w:val="28"/>
          <w:szCs w:val="28"/>
        </w:rPr>
        <w:t xml:space="preserve">обращения (законченного случая лечения заболевания в амбулаторных условиях, в том числе в связи </w:t>
      </w:r>
      <w:r w:rsidRPr="00014CC5">
        <w:rPr>
          <w:sz w:val="28"/>
          <w:szCs w:val="28"/>
        </w:rPr>
        <w:br/>
        <w:t xml:space="preserve">с проведением медицинской реабилитации, с кратностью посещений по поводу одного заболевания не менее двух) на одно застрахованное лицо, на третьем этапе оказания медицинской помощи - 0,2180 обращения (законченного случая лечения заболевания в амбулаторных условиях, в том числе в связи </w:t>
      </w:r>
      <w:r w:rsidRPr="00014CC5">
        <w:rPr>
          <w:sz w:val="28"/>
          <w:szCs w:val="28"/>
        </w:rPr>
        <w:br/>
        <w:t>с проведением медицинской реабилитации, с кратностью посещений по поводу</w:t>
      </w:r>
      <w:proofErr w:type="gramEnd"/>
      <w:r w:rsidRPr="00014CC5">
        <w:rPr>
          <w:sz w:val="28"/>
          <w:szCs w:val="28"/>
        </w:rPr>
        <w:t xml:space="preserve"> одного заболевания не менее двух) на одно застрахованное лицо;</w:t>
      </w:r>
    </w:p>
    <w:p w:rsidR="00D521EE" w:rsidRPr="00014CC5" w:rsidRDefault="00D521EE" w:rsidP="00E52EF0">
      <w:pPr>
        <w:autoSpaceDE w:val="0"/>
        <w:autoSpaceDN w:val="0"/>
        <w:ind w:firstLine="709"/>
        <w:jc w:val="both"/>
        <w:rPr>
          <w:sz w:val="28"/>
          <w:szCs w:val="28"/>
        </w:rPr>
      </w:pPr>
      <w:r w:rsidRPr="00014CC5">
        <w:rPr>
          <w:sz w:val="28"/>
          <w:szCs w:val="28"/>
        </w:rPr>
        <w:t xml:space="preserve">для медицинской помощи в амбулаторных условиях, оказываемой </w:t>
      </w:r>
      <w:r w:rsidRPr="00014CC5">
        <w:rPr>
          <w:sz w:val="28"/>
          <w:szCs w:val="28"/>
        </w:rPr>
        <w:br/>
        <w:t xml:space="preserve">в неотложной форме, в рамках Программы ОМС на первом этапе оказания медицинской помощи - 0,2942 посещения на одно застрахованное лицо, </w:t>
      </w:r>
      <w:r w:rsidRPr="00014CC5">
        <w:rPr>
          <w:sz w:val="28"/>
          <w:szCs w:val="28"/>
        </w:rPr>
        <w:br/>
        <w:t xml:space="preserve">на втором этапе оказания медицинской помощи - 0,0909 посещения на одно застрахованное лицо, на третьем этапе оказания медицинской помощи - </w:t>
      </w:r>
      <w:r w:rsidRPr="00014CC5">
        <w:rPr>
          <w:sz w:val="28"/>
          <w:szCs w:val="28"/>
        </w:rPr>
        <w:br/>
        <w:t>0,1549 посещения на одно застрахованное лицо;</w:t>
      </w:r>
    </w:p>
    <w:p w:rsidR="00D521EE" w:rsidRPr="00014CC5" w:rsidRDefault="00D521EE" w:rsidP="00E52EF0">
      <w:pPr>
        <w:autoSpaceDE w:val="0"/>
        <w:autoSpaceDN w:val="0"/>
        <w:ind w:firstLine="709"/>
        <w:jc w:val="both"/>
        <w:rPr>
          <w:sz w:val="28"/>
          <w:szCs w:val="28"/>
        </w:rPr>
      </w:pPr>
      <w:proofErr w:type="gramStart"/>
      <w:r w:rsidRPr="00014CC5">
        <w:rPr>
          <w:sz w:val="28"/>
          <w:szCs w:val="28"/>
        </w:rPr>
        <w:t xml:space="preserve">для медицинской помощи в условиях дневных стационаров </w:t>
      </w:r>
      <w:r w:rsidRPr="00014CC5">
        <w:rPr>
          <w:sz w:val="28"/>
          <w:szCs w:val="28"/>
        </w:rPr>
        <w:br/>
        <w:t>(за исключением федеральных медицинских организаций) в рамках Программы ОМС на первом этапе оказания медицинской помощи - 0,029733</w:t>
      </w:r>
      <w:r w:rsidRPr="00014CC5">
        <w:rPr>
          <w:i/>
          <w:sz w:val="28"/>
          <w:szCs w:val="28"/>
        </w:rPr>
        <w:t xml:space="preserve"> </w:t>
      </w:r>
      <w:r w:rsidRPr="00014CC5">
        <w:rPr>
          <w:sz w:val="28"/>
          <w:szCs w:val="28"/>
        </w:rPr>
        <w:t>случая лечения на одно застрахованное лицо, на втором этапе оказания медицинской помощи - 0,015267 случая лечения на одно застрахованное лицо, на третьем этапе оказания медицинской помощи - 0,016074 случая лечения на одно застрахованное лицо;</w:t>
      </w:r>
      <w:proofErr w:type="gramEnd"/>
    </w:p>
    <w:p w:rsidR="00D521EE" w:rsidRPr="00014CC5" w:rsidRDefault="00D521EE" w:rsidP="00E52EF0">
      <w:pPr>
        <w:autoSpaceDE w:val="0"/>
        <w:autoSpaceDN w:val="0"/>
        <w:ind w:firstLine="709"/>
        <w:jc w:val="both"/>
        <w:rPr>
          <w:sz w:val="28"/>
          <w:szCs w:val="28"/>
        </w:rPr>
      </w:pPr>
      <w:proofErr w:type="gramStart"/>
      <w:r w:rsidRPr="00014CC5">
        <w:rPr>
          <w:sz w:val="28"/>
          <w:szCs w:val="28"/>
        </w:rPr>
        <w:t>для специализированной медицинской помощи в стационарных условиях (за исключением федеральных медицинских организаций) в рамках Программы ОМС на первом этапе оказания медицинской помощи - 0,021365 случая госпитализации на одно застрахованное лицо, на втором этапе оказания медицинской помощи - 0,044270 случая госпитализации на одно застрахованное лицо, на третьем этапе оказания медицинской помощи - 0,099957 случая госпитализации на одно застрахованное лицо;</w:t>
      </w:r>
      <w:proofErr w:type="gramEnd"/>
    </w:p>
    <w:p w:rsidR="00D521EE" w:rsidRDefault="00D521EE" w:rsidP="00E52EF0">
      <w:pPr>
        <w:autoSpaceDE w:val="0"/>
        <w:autoSpaceDN w:val="0"/>
        <w:ind w:firstLine="709"/>
        <w:jc w:val="both"/>
        <w:rPr>
          <w:spacing w:val="-4"/>
          <w:sz w:val="28"/>
          <w:szCs w:val="28"/>
        </w:rPr>
      </w:pPr>
      <w:r w:rsidRPr="00014CC5">
        <w:rPr>
          <w:sz w:val="28"/>
          <w:szCs w:val="28"/>
        </w:rPr>
        <w:t xml:space="preserve">для медицинской помощи с использованием передвижных форм </w:t>
      </w:r>
      <w:r w:rsidRPr="001119ED">
        <w:rPr>
          <w:spacing w:val="-4"/>
          <w:sz w:val="28"/>
          <w:szCs w:val="28"/>
        </w:rPr>
        <w:t>предоставления медицинских услуг - 0,082 выезда на одно застрахованное лицо.</w:t>
      </w:r>
    </w:p>
    <w:p w:rsidR="001119ED" w:rsidRDefault="001119ED" w:rsidP="001119ED">
      <w:pPr>
        <w:autoSpaceDE w:val="0"/>
        <w:autoSpaceDN w:val="0"/>
        <w:jc w:val="both"/>
        <w:rPr>
          <w:spacing w:val="-4"/>
          <w:sz w:val="28"/>
          <w:szCs w:val="28"/>
        </w:rPr>
      </w:pPr>
    </w:p>
    <w:p w:rsidR="001119ED" w:rsidRDefault="001119ED" w:rsidP="001119ED">
      <w:pPr>
        <w:autoSpaceDE w:val="0"/>
        <w:autoSpaceDN w:val="0"/>
        <w:jc w:val="both"/>
        <w:rPr>
          <w:spacing w:val="-4"/>
          <w:sz w:val="28"/>
          <w:szCs w:val="28"/>
        </w:rPr>
      </w:pPr>
    </w:p>
    <w:p w:rsidR="001119ED" w:rsidRDefault="001119ED" w:rsidP="001119ED">
      <w:pPr>
        <w:autoSpaceDE w:val="0"/>
        <w:autoSpaceDN w:val="0"/>
        <w:jc w:val="center"/>
        <w:rPr>
          <w:spacing w:val="-4"/>
          <w:sz w:val="28"/>
          <w:szCs w:val="28"/>
        </w:rPr>
      </w:pPr>
      <w:r>
        <w:rPr>
          <w:spacing w:val="-4"/>
          <w:sz w:val="28"/>
          <w:szCs w:val="28"/>
        </w:rPr>
        <w:t>____________</w:t>
      </w:r>
    </w:p>
    <w:p w:rsidR="001119ED" w:rsidRDefault="001119ED" w:rsidP="001119ED">
      <w:pPr>
        <w:autoSpaceDE w:val="0"/>
        <w:autoSpaceDN w:val="0"/>
        <w:jc w:val="both"/>
        <w:rPr>
          <w:spacing w:val="-4"/>
          <w:sz w:val="28"/>
          <w:szCs w:val="28"/>
        </w:rPr>
      </w:pPr>
    </w:p>
    <w:p w:rsidR="001119ED" w:rsidRPr="00014CC5" w:rsidRDefault="001119ED" w:rsidP="00E52EF0">
      <w:pPr>
        <w:autoSpaceDE w:val="0"/>
        <w:autoSpaceDN w:val="0"/>
        <w:ind w:firstLine="709"/>
        <w:jc w:val="both"/>
        <w:rPr>
          <w:sz w:val="28"/>
          <w:szCs w:val="28"/>
        </w:rPr>
      </w:pPr>
    </w:p>
    <w:p w:rsidR="00D521EE" w:rsidRPr="00014CC5" w:rsidRDefault="00D521EE" w:rsidP="00D521EE">
      <w:pPr>
        <w:widowControl/>
        <w:spacing w:line="232" w:lineRule="auto"/>
        <w:rPr>
          <w:sz w:val="28"/>
          <w:szCs w:val="28"/>
        </w:rPr>
        <w:sectPr w:rsidR="00D521EE" w:rsidRPr="00014CC5" w:rsidSect="00E52EF0">
          <w:pgSz w:w="11905" w:h="16838" w:code="9"/>
          <w:pgMar w:top="1134" w:right="567" w:bottom="1134" w:left="1701" w:header="567" w:footer="635" w:gutter="0"/>
          <w:pgNumType w:start="1"/>
          <w:cols w:space="720"/>
          <w:titlePg/>
        </w:sectPr>
      </w:pPr>
    </w:p>
    <w:p w:rsidR="00D521EE" w:rsidRPr="00014CC5" w:rsidRDefault="00D521EE" w:rsidP="00D521EE">
      <w:pPr>
        <w:widowControl/>
        <w:spacing w:line="232" w:lineRule="auto"/>
        <w:ind w:left="10632"/>
        <w:jc w:val="center"/>
        <w:rPr>
          <w:sz w:val="28"/>
          <w:szCs w:val="28"/>
        </w:rPr>
      </w:pPr>
      <w:r w:rsidRPr="00014CC5">
        <w:rPr>
          <w:sz w:val="28"/>
          <w:szCs w:val="28"/>
        </w:rPr>
        <w:lastRenderedPageBreak/>
        <w:t>Приложение № 3</w:t>
      </w:r>
    </w:p>
    <w:p w:rsidR="00D521EE" w:rsidRPr="00014CC5" w:rsidRDefault="00D521EE" w:rsidP="00D521EE">
      <w:pPr>
        <w:widowControl/>
        <w:spacing w:line="232" w:lineRule="auto"/>
        <w:ind w:left="10632"/>
        <w:jc w:val="center"/>
        <w:rPr>
          <w:sz w:val="28"/>
          <w:szCs w:val="28"/>
        </w:rPr>
      </w:pPr>
      <w:r w:rsidRPr="00014CC5">
        <w:rPr>
          <w:sz w:val="28"/>
          <w:szCs w:val="28"/>
        </w:rPr>
        <w:t>к постановлению Правительства</w:t>
      </w:r>
    </w:p>
    <w:p w:rsidR="00D521EE" w:rsidRPr="00014CC5" w:rsidRDefault="00D521EE" w:rsidP="00D521EE">
      <w:pPr>
        <w:widowControl/>
        <w:spacing w:line="232" w:lineRule="auto"/>
        <w:ind w:left="10632"/>
        <w:jc w:val="center"/>
        <w:rPr>
          <w:sz w:val="28"/>
          <w:szCs w:val="28"/>
        </w:rPr>
      </w:pPr>
      <w:r w:rsidRPr="00014CC5">
        <w:rPr>
          <w:sz w:val="28"/>
          <w:szCs w:val="28"/>
        </w:rPr>
        <w:t>Пензенской области</w:t>
      </w:r>
    </w:p>
    <w:p w:rsidR="00D521EE" w:rsidRPr="00014CC5" w:rsidRDefault="004E035B" w:rsidP="00D521EE">
      <w:pPr>
        <w:widowControl/>
        <w:spacing w:line="232" w:lineRule="auto"/>
        <w:ind w:left="10632"/>
        <w:jc w:val="center"/>
        <w:rPr>
          <w:sz w:val="28"/>
          <w:szCs w:val="28"/>
        </w:rPr>
      </w:pPr>
      <w:r>
        <w:rPr>
          <w:sz w:val="28"/>
          <w:szCs w:val="28"/>
        </w:rPr>
        <w:t xml:space="preserve">01.07.2021 </w:t>
      </w:r>
      <w:r w:rsidRPr="00014CC5">
        <w:rPr>
          <w:sz w:val="28"/>
          <w:szCs w:val="28"/>
        </w:rPr>
        <w:t xml:space="preserve">№ </w:t>
      </w:r>
      <w:r>
        <w:rPr>
          <w:sz w:val="28"/>
          <w:szCs w:val="28"/>
        </w:rPr>
        <w:t>387-пП</w:t>
      </w:r>
    </w:p>
    <w:p w:rsidR="00D521EE" w:rsidRPr="00014CC5" w:rsidRDefault="00D521EE" w:rsidP="00D521EE">
      <w:pPr>
        <w:autoSpaceDE w:val="0"/>
        <w:autoSpaceDN w:val="0"/>
        <w:jc w:val="center"/>
        <w:rPr>
          <w:sz w:val="28"/>
          <w:szCs w:val="28"/>
        </w:rPr>
      </w:pPr>
    </w:p>
    <w:p w:rsidR="00D521EE" w:rsidRPr="00014CC5" w:rsidRDefault="00D521EE" w:rsidP="00D521EE">
      <w:pPr>
        <w:autoSpaceDE w:val="0"/>
        <w:autoSpaceDN w:val="0"/>
        <w:jc w:val="center"/>
        <w:rPr>
          <w:sz w:val="28"/>
          <w:szCs w:val="28"/>
        </w:rPr>
      </w:pPr>
      <w:r w:rsidRPr="00014CC5">
        <w:rPr>
          <w:sz w:val="28"/>
          <w:szCs w:val="28"/>
        </w:rPr>
        <w:t>2.3.11. Стоимость Программы ОМС на 2021 год</w:t>
      </w:r>
    </w:p>
    <w:p w:rsidR="00D521EE" w:rsidRPr="00014CC5" w:rsidRDefault="00D521EE" w:rsidP="00D521EE">
      <w:pPr>
        <w:autoSpaceDE w:val="0"/>
        <w:autoSpaceDN w:val="0"/>
        <w:jc w:val="center"/>
        <w:outlineLvl w:val="3"/>
        <w:rPr>
          <w:rFonts w:ascii="Calibri" w:hAnsi="Calibri" w:cs="Calibri"/>
          <w:sz w:val="10"/>
          <w:szCs w:val="10"/>
        </w:rPr>
      </w:pPr>
    </w:p>
    <w:tbl>
      <w:tblPr>
        <w:tblW w:w="15795"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67"/>
        <w:gridCol w:w="851"/>
        <w:gridCol w:w="3390"/>
        <w:gridCol w:w="1984"/>
        <w:gridCol w:w="1984"/>
        <w:gridCol w:w="1449"/>
        <w:gridCol w:w="1670"/>
      </w:tblGrid>
      <w:tr w:rsidR="0050228F" w:rsidRPr="001119ED" w:rsidTr="00C6339C">
        <w:trPr>
          <w:trHeight w:val="1837"/>
        </w:trPr>
        <w:tc>
          <w:tcPr>
            <w:tcW w:w="4466" w:type="dxa"/>
            <w:tcBorders>
              <w:top w:val="single" w:sz="4" w:space="0" w:color="auto"/>
              <w:left w:val="single" w:sz="4" w:space="0" w:color="auto"/>
              <w:bottom w:val="single" w:sz="4" w:space="0" w:color="auto"/>
              <w:right w:val="single" w:sz="4" w:space="0" w:color="auto"/>
            </w:tcBorders>
            <w:hideMark/>
          </w:tcPr>
          <w:p w:rsidR="00D521EE" w:rsidRPr="001119ED" w:rsidRDefault="003A6E7E" w:rsidP="00C6339C">
            <w:pPr>
              <w:autoSpaceDE w:val="0"/>
              <w:autoSpaceDN w:val="0"/>
              <w:jc w:val="center"/>
              <w:rPr>
                <w:sz w:val="22"/>
                <w:szCs w:val="22"/>
              </w:rPr>
            </w:pPr>
            <w:r w:rsidRPr="001119ED">
              <w:rPr>
                <w:sz w:val="22"/>
                <w:szCs w:val="22"/>
              </w:rPr>
              <w:t xml:space="preserve">Виды </w:t>
            </w:r>
            <w:r w:rsidR="00D521EE" w:rsidRPr="001119ED">
              <w:rPr>
                <w:sz w:val="22"/>
                <w:szCs w:val="22"/>
              </w:rPr>
              <w:t xml:space="preserve">и условия </w:t>
            </w:r>
          </w:p>
          <w:p w:rsidR="00D521EE" w:rsidRPr="001119ED" w:rsidRDefault="00D521EE" w:rsidP="00C6339C">
            <w:pPr>
              <w:autoSpaceDE w:val="0"/>
              <w:autoSpaceDN w:val="0"/>
              <w:ind w:left="5" w:hanging="5"/>
              <w:jc w:val="center"/>
              <w:rPr>
                <w:sz w:val="22"/>
                <w:szCs w:val="22"/>
              </w:rPr>
            </w:pPr>
            <w:r w:rsidRPr="001119ED">
              <w:rPr>
                <w:sz w:val="22"/>
                <w:szCs w:val="22"/>
              </w:rPr>
              <w:t>оказания медицинской помощи</w:t>
            </w:r>
          </w:p>
        </w:tc>
        <w:tc>
          <w:tcPr>
            <w:tcW w:w="851" w:type="dxa"/>
            <w:tcBorders>
              <w:top w:val="single" w:sz="4" w:space="0" w:color="auto"/>
              <w:left w:val="single" w:sz="4" w:space="0" w:color="auto"/>
              <w:bottom w:val="single" w:sz="4" w:space="0" w:color="auto"/>
              <w:right w:val="single" w:sz="4" w:space="0" w:color="auto"/>
            </w:tcBorders>
            <w:hideMark/>
          </w:tcPr>
          <w:p w:rsidR="00D521EE" w:rsidRPr="001119ED" w:rsidRDefault="00D521EE" w:rsidP="00C6339C">
            <w:pPr>
              <w:autoSpaceDE w:val="0"/>
              <w:autoSpaceDN w:val="0"/>
              <w:ind w:hanging="62"/>
              <w:jc w:val="center"/>
              <w:rPr>
                <w:sz w:val="22"/>
                <w:szCs w:val="22"/>
              </w:rPr>
            </w:pPr>
            <w:r w:rsidRPr="001119ED">
              <w:rPr>
                <w:sz w:val="22"/>
                <w:szCs w:val="22"/>
              </w:rPr>
              <w:t xml:space="preserve">№ </w:t>
            </w:r>
          </w:p>
          <w:p w:rsidR="00D521EE" w:rsidRPr="001119ED" w:rsidRDefault="00D521EE" w:rsidP="00C6339C">
            <w:pPr>
              <w:autoSpaceDE w:val="0"/>
              <w:autoSpaceDN w:val="0"/>
              <w:ind w:hanging="62"/>
              <w:jc w:val="center"/>
              <w:rPr>
                <w:sz w:val="22"/>
                <w:szCs w:val="22"/>
              </w:rPr>
            </w:pPr>
            <w:r w:rsidRPr="001119ED">
              <w:rPr>
                <w:sz w:val="22"/>
                <w:szCs w:val="22"/>
              </w:rPr>
              <w:t>строки</w:t>
            </w:r>
          </w:p>
        </w:tc>
        <w:tc>
          <w:tcPr>
            <w:tcW w:w="3390" w:type="dxa"/>
            <w:tcBorders>
              <w:top w:val="single" w:sz="4" w:space="0" w:color="auto"/>
              <w:left w:val="single" w:sz="4" w:space="0" w:color="auto"/>
              <w:bottom w:val="single" w:sz="4" w:space="0" w:color="auto"/>
              <w:right w:val="single" w:sz="4" w:space="0" w:color="auto"/>
            </w:tcBorders>
            <w:hideMark/>
          </w:tcPr>
          <w:p w:rsidR="00D521EE" w:rsidRPr="001119ED" w:rsidRDefault="00D521EE" w:rsidP="00C6339C">
            <w:pPr>
              <w:autoSpaceDE w:val="0"/>
              <w:autoSpaceDN w:val="0"/>
              <w:ind w:hanging="62"/>
              <w:jc w:val="center"/>
              <w:rPr>
                <w:sz w:val="22"/>
                <w:szCs w:val="22"/>
              </w:rPr>
            </w:pPr>
            <w:r w:rsidRPr="001119ED">
              <w:rPr>
                <w:sz w:val="22"/>
                <w:szCs w:val="22"/>
              </w:rPr>
              <w:t>Единица</w:t>
            </w:r>
          </w:p>
          <w:p w:rsidR="00D521EE" w:rsidRPr="001119ED" w:rsidRDefault="00D521EE" w:rsidP="00C6339C">
            <w:pPr>
              <w:autoSpaceDE w:val="0"/>
              <w:autoSpaceDN w:val="0"/>
              <w:ind w:hanging="62"/>
              <w:jc w:val="center"/>
              <w:rPr>
                <w:sz w:val="22"/>
                <w:szCs w:val="22"/>
              </w:rPr>
            </w:pPr>
            <w:r w:rsidRPr="001119ED">
              <w:rPr>
                <w:sz w:val="22"/>
                <w:szCs w:val="22"/>
              </w:rPr>
              <w:t>измерения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1119ED" w:rsidRDefault="00D521EE" w:rsidP="00C6339C">
            <w:pPr>
              <w:autoSpaceDE w:val="0"/>
              <w:autoSpaceDN w:val="0"/>
              <w:jc w:val="center"/>
              <w:rPr>
                <w:sz w:val="22"/>
                <w:szCs w:val="22"/>
              </w:rPr>
            </w:pPr>
            <w:r w:rsidRPr="001119ED">
              <w:rPr>
                <w:sz w:val="22"/>
                <w:szCs w:val="22"/>
              </w:rPr>
              <w:t xml:space="preserve">Объем медицинской помощи, норматив объемов предоставления медицинской помощи в расчете </w:t>
            </w:r>
            <w:r w:rsidRPr="001119ED">
              <w:rPr>
                <w:sz w:val="22"/>
                <w:szCs w:val="22"/>
              </w:rPr>
              <w:br/>
              <w:t xml:space="preserve">на одно застрахованное </w:t>
            </w:r>
            <w:r w:rsidRPr="001119ED">
              <w:rPr>
                <w:sz w:val="22"/>
                <w:szCs w:val="22"/>
              </w:rPr>
              <w:br/>
              <w:t>лицо &lt;**&gt;</w:t>
            </w:r>
          </w:p>
        </w:tc>
        <w:tc>
          <w:tcPr>
            <w:tcW w:w="1984" w:type="dxa"/>
            <w:tcBorders>
              <w:top w:val="single" w:sz="4" w:space="0" w:color="auto"/>
              <w:left w:val="single" w:sz="4" w:space="0" w:color="auto"/>
              <w:bottom w:val="single" w:sz="4" w:space="0" w:color="auto"/>
              <w:right w:val="single" w:sz="4" w:space="0" w:color="auto"/>
            </w:tcBorders>
            <w:hideMark/>
          </w:tcPr>
          <w:p w:rsidR="00D521EE" w:rsidRPr="001119ED" w:rsidRDefault="00D521EE" w:rsidP="00C6339C">
            <w:pPr>
              <w:autoSpaceDE w:val="0"/>
              <w:autoSpaceDN w:val="0"/>
              <w:ind w:hanging="62"/>
              <w:jc w:val="center"/>
              <w:rPr>
                <w:sz w:val="22"/>
                <w:szCs w:val="22"/>
              </w:rPr>
            </w:pPr>
            <w:r w:rsidRPr="001119ED">
              <w:rPr>
                <w:sz w:val="22"/>
                <w:szCs w:val="22"/>
              </w:rPr>
              <w:t xml:space="preserve">Стоимость </w:t>
            </w:r>
            <w:r w:rsidRPr="001119ED">
              <w:rPr>
                <w:sz w:val="22"/>
                <w:szCs w:val="22"/>
              </w:rPr>
              <w:br/>
              <w:t>единицы объема медицинской помощи (норматив финансовых затрат на единицу объема предоставления медицинской помощи)</w:t>
            </w:r>
          </w:p>
        </w:tc>
        <w:tc>
          <w:tcPr>
            <w:tcW w:w="1449" w:type="dxa"/>
            <w:tcBorders>
              <w:top w:val="single" w:sz="4" w:space="0" w:color="auto"/>
              <w:left w:val="single" w:sz="4" w:space="0" w:color="auto"/>
              <w:bottom w:val="single" w:sz="4" w:space="0" w:color="auto"/>
              <w:right w:val="single" w:sz="4" w:space="0" w:color="auto"/>
            </w:tcBorders>
            <w:hideMark/>
          </w:tcPr>
          <w:p w:rsidR="00D521EE" w:rsidRPr="001119ED" w:rsidRDefault="00D521EE" w:rsidP="00C6339C">
            <w:pPr>
              <w:autoSpaceDE w:val="0"/>
              <w:autoSpaceDN w:val="0"/>
              <w:ind w:hanging="62"/>
              <w:jc w:val="center"/>
              <w:rPr>
                <w:sz w:val="22"/>
                <w:szCs w:val="22"/>
              </w:rPr>
            </w:pPr>
            <w:proofErr w:type="spellStart"/>
            <w:r w:rsidRPr="001119ED">
              <w:rPr>
                <w:sz w:val="22"/>
                <w:szCs w:val="22"/>
              </w:rPr>
              <w:t>Подушевые</w:t>
            </w:r>
            <w:proofErr w:type="spellEnd"/>
            <w:r w:rsidRPr="001119ED">
              <w:rPr>
                <w:sz w:val="22"/>
                <w:szCs w:val="22"/>
              </w:rPr>
              <w:t xml:space="preserve"> нормативы </w:t>
            </w:r>
            <w:proofErr w:type="spellStart"/>
            <w:proofErr w:type="gramStart"/>
            <w:r w:rsidRPr="001119ED">
              <w:rPr>
                <w:sz w:val="22"/>
                <w:szCs w:val="22"/>
              </w:rPr>
              <w:t>финанси-рования</w:t>
            </w:r>
            <w:proofErr w:type="spellEnd"/>
            <w:proofErr w:type="gramEnd"/>
            <w:r w:rsidRPr="001119ED">
              <w:rPr>
                <w:sz w:val="22"/>
                <w:szCs w:val="22"/>
              </w:rPr>
              <w:t xml:space="preserve"> Программы ОМС,</w:t>
            </w:r>
          </w:p>
          <w:p w:rsidR="00D521EE" w:rsidRPr="001119ED" w:rsidRDefault="00D521EE" w:rsidP="00C6339C">
            <w:pPr>
              <w:autoSpaceDE w:val="0"/>
              <w:autoSpaceDN w:val="0"/>
              <w:ind w:hanging="62"/>
              <w:jc w:val="center"/>
              <w:rPr>
                <w:sz w:val="22"/>
                <w:szCs w:val="22"/>
              </w:rPr>
            </w:pPr>
            <w:r w:rsidRPr="001119ED">
              <w:rPr>
                <w:sz w:val="22"/>
                <w:szCs w:val="22"/>
              </w:rPr>
              <w:t>рублей</w:t>
            </w:r>
          </w:p>
        </w:tc>
        <w:tc>
          <w:tcPr>
            <w:tcW w:w="1670" w:type="dxa"/>
            <w:tcBorders>
              <w:top w:val="single" w:sz="4" w:space="0" w:color="auto"/>
              <w:left w:val="single" w:sz="4" w:space="0" w:color="auto"/>
              <w:bottom w:val="single" w:sz="4" w:space="0" w:color="auto"/>
              <w:right w:val="single" w:sz="4" w:space="0" w:color="auto"/>
            </w:tcBorders>
            <w:hideMark/>
          </w:tcPr>
          <w:p w:rsidR="00D521EE" w:rsidRPr="001119ED" w:rsidRDefault="00D521EE" w:rsidP="00C6339C">
            <w:pPr>
              <w:autoSpaceDE w:val="0"/>
              <w:autoSpaceDN w:val="0"/>
              <w:ind w:hanging="62"/>
              <w:jc w:val="center"/>
              <w:rPr>
                <w:sz w:val="22"/>
                <w:szCs w:val="22"/>
              </w:rPr>
            </w:pPr>
            <w:r w:rsidRPr="001119ED">
              <w:rPr>
                <w:sz w:val="22"/>
                <w:szCs w:val="22"/>
              </w:rPr>
              <w:t>Стоимость Программы ОМС,</w:t>
            </w:r>
          </w:p>
          <w:p w:rsidR="00D521EE" w:rsidRPr="001119ED" w:rsidRDefault="00D521EE" w:rsidP="00C6339C">
            <w:pPr>
              <w:autoSpaceDE w:val="0"/>
              <w:autoSpaceDN w:val="0"/>
              <w:ind w:hanging="62"/>
              <w:jc w:val="center"/>
              <w:rPr>
                <w:sz w:val="22"/>
                <w:szCs w:val="22"/>
              </w:rPr>
            </w:pPr>
            <w:r w:rsidRPr="001119ED">
              <w:rPr>
                <w:sz w:val="22"/>
                <w:szCs w:val="22"/>
              </w:rPr>
              <w:t>тыс. рублей</w:t>
            </w:r>
          </w:p>
        </w:tc>
      </w:tr>
    </w:tbl>
    <w:p w:rsidR="00D521EE" w:rsidRPr="001119ED" w:rsidRDefault="00D521EE" w:rsidP="001119ED">
      <w:pPr>
        <w:rPr>
          <w:sz w:val="4"/>
          <w:szCs w:val="4"/>
        </w:rPr>
      </w:pPr>
    </w:p>
    <w:tbl>
      <w:tblPr>
        <w:tblW w:w="15795"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360"/>
        <w:gridCol w:w="1550"/>
        <w:gridCol w:w="851"/>
        <w:gridCol w:w="3391"/>
        <w:gridCol w:w="1985"/>
        <w:gridCol w:w="1985"/>
        <w:gridCol w:w="1450"/>
        <w:gridCol w:w="1671"/>
      </w:tblGrid>
      <w:tr w:rsidR="0050228F" w:rsidRPr="001119ED" w:rsidTr="00C6339C">
        <w:trPr>
          <w:tblHeader/>
        </w:trPr>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1119ED" w:rsidRDefault="00D521EE" w:rsidP="00C6339C">
            <w:pPr>
              <w:autoSpaceDE w:val="0"/>
              <w:autoSpaceDN w:val="0"/>
              <w:jc w:val="center"/>
              <w:rPr>
                <w:sz w:val="22"/>
                <w:szCs w:val="22"/>
              </w:rPr>
            </w:pPr>
            <w:r w:rsidRPr="001119ED">
              <w:rPr>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rsidR="00D521EE" w:rsidRPr="001119ED" w:rsidRDefault="00D521EE" w:rsidP="00C6339C">
            <w:pPr>
              <w:autoSpaceDE w:val="0"/>
              <w:autoSpaceDN w:val="0"/>
              <w:jc w:val="center"/>
              <w:rPr>
                <w:sz w:val="22"/>
                <w:szCs w:val="22"/>
              </w:rPr>
            </w:pPr>
            <w:r w:rsidRPr="001119ED">
              <w:rPr>
                <w:sz w:val="22"/>
                <w:szCs w:val="22"/>
              </w:rPr>
              <w:t>2</w:t>
            </w:r>
          </w:p>
        </w:tc>
        <w:tc>
          <w:tcPr>
            <w:tcW w:w="3390" w:type="dxa"/>
            <w:tcBorders>
              <w:top w:val="single" w:sz="4" w:space="0" w:color="auto"/>
              <w:left w:val="single" w:sz="4" w:space="0" w:color="auto"/>
              <w:bottom w:val="single" w:sz="4" w:space="0" w:color="auto"/>
              <w:right w:val="single" w:sz="4" w:space="0" w:color="auto"/>
            </w:tcBorders>
            <w:hideMark/>
          </w:tcPr>
          <w:p w:rsidR="00D521EE" w:rsidRPr="001119ED" w:rsidRDefault="00D521EE" w:rsidP="00C6339C">
            <w:pPr>
              <w:autoSpaceDE w:val="0"/>
              <w:autoSpaceDN w:val="0"/>
              <w:jc w:val="center"/>
              <w:rPr>
                <w:sz w:val="22"/>
                <w:szCs w:val="22"/>
              </w:rPr>
            </w:pPr>
            <w:r w:rsidRPr="001119ED">
              <w:rPr>
                <w:sz w:val="22"/>
                <w:szCs w:val="22"/>
              </w:rPr>
              <w:t>3</w:t>
            </w:r>
          </w:p>
        </w:tc>
        <w:tc>
          <w:tcPr>
            <w:tcW w:w="1984" w:type="dxa"/>
            <w:tcBorders>
              <w:top w:val="single" w:sz="4" w:space="0" w:color="auto"/>
              <w:left w:val="single" w:sz="4" w:space="0" w:color="auto"/>
              <w:bottom w:val="single" w:sz="4" w:space="0" w:color="auto"/>
              <w:right w:val="single" w:sz="4" w:space="0" w:color="auto"/>
            </w:tcBorders>
            <w:hideMark/>
          </w:tcPr>
          <w:p w:rsidR="00D521EE" w:rsidRPr="001119ED" w:rsidRDefault="00D521EE" w:rsidP="00C6339C">
            <w:pPr>
              <w:autoSpaceDE w:val="0"/>
              <w:autoSpaceDN w:val="0"/>
              <w:jc w:val="center"/>
              <w:rPr>
                <w:sz w:val="22"/>
                <w:szCs w:val="22"/>
              </w:rPr>
            </w:pPr>
            <w:r w:rsidRPr="001119ED">
              <w:rPr>
                <w:sz w:val="22"/>
                <w:szCs w:val="22"/>
              </w:rPr>
              <w:t>4</w:t>
            </w:r>
          </w:p>
        </w:tc>
        <w:tc>
          <w:tcPr>
            <w:tcW w:w="1984" w:type="dxa"/>
            <w:tcBorders>
              <w:top w:val="single" w:sz="4" w:space="0" w:color="auto"/>
              <w:left w:val="single" w:sz="4" w:space="0" w:color="auto"/>
              <w:bottom w:val="single" w:sz="4" w:space="0" w:color="auto"/>
              <w:right w:val="single" w:sz="4" w:space="0" w:color="auto"/>
            </w:tcBorders>
            <w:hideMark/>
          </w:tcPr>
          <w:p w:rsidR="00D521EE" w:rsidRPr="001119ED" w:rsidRDefault="00D521EE" w:rsidP="00C6339C">
            <w:pPr>
              <w:autoSpaceDE w:val="0"/>
              <w:autoSpaceDN w:val="0"/>
              <w:jc w:val="center"/>
              <w:rPr>
                <w:sz w:val="22"/>
                <w:szCs w:val="22"/>
              </w:rPr>
            </w:pPr>
            <w:r w:rsidRPr="001119ED">
              <w:rPr>
                <w:sz w:val="22"/>
                <w:szCs w:val="22"/>
              </w:rPr>
              <w:t>5</w:t>
            </w:r>
          </w:p>
        </w:tc>
        <w:tc>
          <w:tcPr>
            <w:tcW w:w="1449" w:type="dxa"/>
            <w:tcBorders>
              <w:top w:val="single" w:sz="4" w:space="0" w:color="auto"/>
              <w:left w:val="single" w:sz="4" w:space="0" w:color="auto"/>
              <w:bottom w:val="single" w:sz="4" w:space="0" w:color="auto"/>
              <w:right w:val="single" w:sz="4" w:space="0" w:color="auto"/>
            </w:tcBorders>
            <w:hideMark/>
          </w:tcPr>
          <w:p w:rsidR="00D521EE" w:rsidRPr="001119ED" w:rsidRDefault="00D521EE" w:rsidP="00C6339C">
            <w:pPr>
              <w:autoSpaceDE w:val="0"/>
              <w:autoSpaceDN w:val="0"/>
              <w:jc w:val="center"/>
              <w:rPr>
                <w:sz w:val="22"/>
                <w:szCs w:val="22"/>
              </w:rPr>
            </w:pPr>
            <w:r w:rsidRPr="001119ED">
              <w:rPr>
                <w:sz w:val="22"/>
                <w:szCs w:val="22"/>
              </w:rPr>
              <w:t>6</w:t>
            </w:r>
          </w:p>
        </w:tc>
        <w:tc>
          <w:tcPr>
            <w:tcW w:w="1670" w:type="dxa"/>
            <w:tcBorders>
              <w:top w:val="single" w:sz="4" w:space="0" w:color="auto"/>
              <w:left w:val="single" w:sz="4" w:space="0" w:color="auto"/>
              <w:bottom w:val="single" w:sz="4" w:space="0" w:color="auto"/>
              <w:right w:val="single" w:sz="4" w:space="0" w:color="auto"/>
            </w:tcBorders>
            <w:hideMark/>
          </w:tcPr>
          <w:p w:rsidR="00D521EE" w:rsidRPr="001119ED" w:rsidRDefault="00D521EE" w:rsidP="00C6339C">
            <w:pPr>
              <w:autoSpaceDE w:val="0"/>
              <w:autoSpaceDN w:val="0"/>
              <w:jc w:val="center"/>
              <w:rPr>
                <w:sz w:val="22"/>
                <w:szCs w:val="22"/>
              </w:rPr>
            </w:pPr>
            <w:r w:rsidRPr="001119ED">
              <w:rPr>
                <w:sz w:val="22"/>
                <w:szCs w:val="22"/>
              </w:rPr>
              <w:t>7</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Медицинская помощь в рамках территориальной программы ОМС:</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w:t>
            </w:r>
          </w:p>
        </w:tc>
        <w:tc>
          <w:tcPr>
            <w:tcW w:w="3390"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autoSpaceDE w:val="0"/>
              <w:autoSpaceDN w:val="0"/>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lang w:val="en-US"/>
              </w:rPr>
            </w:pPr>
            <w:r w:rsidRPr="00014CC5">
              <w:rPr>
                <w:sz w:val="22"/>
                <w:szCs w:val="22"/>
              </w:rPr>
              <w:t>13 088,88</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lang w:val="en-US"/>
              </w:rPr>
            </w:pPr>
            <w:r w:rsidRPr="00014CC5">
              <w:rPr>
                <w:sz w:val="22"/>
                <w:szCs w:val="22"/>
              </w:rPr>
              <w:t>16 770 484,8</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скорая медицинская помощь</w:t>
            </w:r>
          </w:p>
          <w:p w:rsidR="00D521EE" w:rsidRPr="00014CC5" w:rsidRDefault="00D521EE" w:rsidP="00C6339C">
            <w:pPr>
              <w:autoSpaceDE w:val="0"/>
              <w:autoSpaceDN w:val="0"/>
              <w:jc w:val="center"/>
              <w:rPr>
                <w:sz w:val="22"/>
                <w:szCs w:val="22"/>
              </w:rPr>
            </w:pPr>
            <w:r w:rsidRPr="00014CC5">
              <w:rPr>
                <w:sz w:val="22"/>
                <w:szCs w:val="22"/>
              </w:rPr>
              <w:t>(сумма строк 10 + 15)</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вызов</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0,290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2 732,39</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792,39</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1 015 274,2</w:t>
            </w:r>
          </w:p>
        </w:tc>
      </w:tr>
      <w:tr w:rsidR="0050228F" w:rsidRPr="00014CC5" w:rsidTr="00C6339C">
        <w:tc>
          <w:tcPr>
            <w:tcW w:w="2552"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 медицинская помощь </w:t>
            </w:r>
            <w:r w:rsidRPr="00014CC5">
              <w:rPr>
                <w:sz w:val="22"/>
                <w:szCs w:val="22"/>
              </w:rPr>
              <w:br/>
              <w:t>в амбулаторных условиях</w:t>
            </w:r>
          </w:p>
        </w:tc>
        <w:tc>
          <w:tcPr>
            <w:tcW w:w="360" w:type="dxa"/>
            <w:vMerge w:val="restart"/>
            <w:tcBorders>
              <w:top w:val="single" w:sz="4" w:space="0" w:color="auto"/>
              <w:left w:val="single" w:sz="4" w:space="0" w:color="auto"/>
              <w:bottom w:val="single" w:sz="4" w:space="0" w:color="auto"/>
              <w:right w:val="single" w:sz="4" w:space="0" w:color="auto"/>
            </w:tcBorders>
            <w:textDirection w:val="btLr"/>
          </w:tcPr>
          <w:p w:rsidR="00D521EE" w:rsidRPr="00014CC5" w:rsidRDefault="00D521EE" w:rsidP="00C6339C">
            <w:pPr>
              <w:autoSpaceDE w:val="0"/>
              <w:autoSpaceDN w:val="0"/>
              <w:jc w:val="center"/>
              <w:rPr>
                <w:sz w:val="22"/>
                <w:szCs w:val="22"/>
              </w:rPr>
            </w:pPr>
            <w:r w:rsidRPr="00014CC5">
              <w:rPr>
                <w:sz w:val="22"/>
                <w:szCs w:val="22"/>
              </w:rPr>
              <w:t>Сумма строк</w:t>
            </w:r>
          </w:p>
          <w:p w:rsidR="00D521EE" w:rsidRPr="00014CC5" w:rsidRDefault="00D521EE" w:rsidP="00C6339C">
            <w:pPr>
              <w:jc w:val="center"/>
              <w:rPr>
                <w:b/>
                <w:sz w:val="22"/>
                <w:szCs w:val="22"/>
              </w:rPr>
            </w:pPr>
          </w:p>
          <w:p w:rsidR="00D521EE" w:rsidRPr="00014CC5" w:rsidRDefault="00D521EE" w:rsidP="00C6339C">
            <w:pPr>
              <w:jc w:val="center"/>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11+ 16</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посещение с </w:t>
            </w:r>
            <w:proofErr w:type="gramStart"/>
            <w:r w:rsidRPr="00014CC5">
              <w:rPr>
                <w:sz w:val="22"/>
                <w:szCs w:val="22"/>
              </w:rPr>
              <w:t>профилактической</w:t>
            </w:r>
            <w:proofErr w:type="gramEnd"/>
            <w:r w:rsidRPr="00014CC5">
              <w:rPr>
                <w:sz w:val="22"/>
                <w:szCs w:val="22"/>
              </w:rPr>
              <w:t xml:space="preserve"> и иными целями, в том числе</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2,930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575,60</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1 686,60</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2 161 006,1</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11.1+ 16.1</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комплексное посещение для проведения профилактических медицинских осмотров</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0,260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1 909,78</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496,54</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636 208,8</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11.2 + 16.2</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комплексное посещение для проведения диспансеризации </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0,190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2 195,36</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417,12</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534 445,0</w:t>
            </w:r>
          </w:p>
        </w:tc>
      </w:tr>
      <w:tr w:rsidR="0050228F" w:rsidRPr="00014CC5" w:rsidTr="00C6339C">
        <w:trPr>
          <w:trHeight w:val="335"/>
        </w:trPr>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11.3 + 16.3</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3.3</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 посещение с иными целями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2,480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311,67</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772,94</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990 352,3</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16.4</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3.4.</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посещение по паллиативной медицинской помощи, включая &lt;***&gt;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16.4.1</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3.4.1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посещение по паллиативной медицинской помощи без учета посещения на дому патронажными бригадами &lt;***&gt;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16.4.2</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3.4.2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посещение на дому выездными патронажными бригадами &lt;***&gt;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11.4 +16.5</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3.5</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посещение по неотложной медицинской помощи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0,540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676,20</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365,15</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467 856,0</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11.5 +16.6</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3.6</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обращение</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1,7877</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1 548,28</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2 767,86</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lang w:val="en-US"/>
              </w:rPr>
            </w:pPr>
            <w:r w:rsidRPr="00014CC5">
              <w:rPr>
                <w:sz w:val="22"/>
                <w:szCs w:val="22"/>
              </w:rPr>
              <w:t>3 546 401,3</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11.5.1 +16.6.1</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3.6.1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компьютерная томография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0,03530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3 044,19</w:t>
            </w:r>
          </w:p>
        </w:tc>
        <w:tc>
          <w:tcPr>
            <w:tcW w:w="144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autoSpaceDE w:val="0"/>
              <w:autoSpaceDN w:val="0"/>
              <w:jc w:val="center"/>
              <w:rPr>
                <w:sz w:val="22"/>
                <w:szCs w:val="22"/>
              </w:rPr>
            </w:pPr>
            <w:r w:rsidRPr="00014CC5">
              <w:rPr>
                <w:sz w:val="22"/>
                <w:szCs w:val="22"/>
              </w:rPr>
              <w:t>107,46</w:t>
            </w:r>
          </w:p>
        </w:tc>
        <w:tc>
          <w:tcPr>
            <w:tcW w:w="1670"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autoSpaceDE w:val="0"/>
              <w:autoSpaceDN w:val="0"/>
              <w:jc w:val="center"/>
              <w:rPr>
                <w:sz w:val="22"/>
                <w:szCs w:val="22"/>
              </w:rPr>
            </w:pPr>
            <w:r w:rsidRPr="00014CC5">
              <w:rPr>
                <w:sz w:val="22"/>
                <w:szCs w:val="22"/>
              </w:rPr>
              <w:t>137 691,9</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11.5.2 +16.6.2</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3.6.2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647828">
              <w:rPr>
                <w:spacing w:val="-8"/>
                <w:sz w:val="22"/>
                <w:szCs w:val="22"/>
              </w:rPr>
              <w:t>магнитно-резонансная томография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0,01226</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4 283,98</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52,52</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67 292,8</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rPr>
                <w:sz w:val="22"/>
                <w:szCs w:val="22"/>
              </w:rPr>
            </w:pPr>
            <w:r w:rsidRPr="00014CC5">
              <w:rPr>
                <w:sz w:val="22"/>
                <w:szCs w:val="22"/>
              </w:rPr>
              <w:t>11.5.3 +16.6.3</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3.6.3</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ультразвуковое исследование </w:t>
            </w:r>
            <w:proofErr w:type="gramStart"/>
            <w:r w:rsidRPr="00014CC5">
              <w:rPr>
                <w:sz w:val="22"/>
                <w:szCs w:val="22"/>
              </w:rPr>
              <w:t>сердечно-сосудистой</w:t>
            </w:r>
            <w:proofErr w:type="gramEnd"/>
            <w:r w:rsidRPr="00014CC5">
              <w:rPr>
                <w:sz w:val="22"/>
                <w:szCs w:val="22"/>
              </w:rPr>
              <w:t xml:space="preserve"> системы</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0,10676</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686,37</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73,28</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93 886,9</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rPr>
                <w:sz w:val="22"/>
                <w:szCs w:val="22"/>
              </w:rPr>
            </w:pPr>
            <w:r w:rsidRPr="00014CC5">
              <w:rPr>
                <w:sz w:val="22"/>
                <w:szCs w:val="22"/>
              </w:rPr>
              <w:t>11.5.4 +16.6.4</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3.6.4</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647828">
              <w:rPr>
                <w:spacing w:val="-8"/>
                <w:sz w:val="22"/>
                <w:szCs w:val="22"/>
              </w:rPr>
              <w:t>эндоскопическое диагностическое</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0,04615</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943,66</w:t>
            </w:r>
          </w:p>
        </w:tc>
        <w:tc>
          <w:tcPr>
            <w:tcW w:w="144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autoSpaceDE w:val="0"/>
              <w:autoSpaceDN w:val="0"/>
              <w:jc w:val="center"/>
              <w:rPr>
                <w:sz w:val="22"/>
                <w:szCs w:val="22"/>
              </w:rPr>
            </w:pPr>
            <w:r w:rsidRPr="00014CC5">
              <w:rPr>
                <w:sz w:val="22"/>
                <w:szCs w:val="22"/>
              </w:rPr>
              <w:t>43,55</w:t>
            </w:r>
          </w:p>
        </w:tc>
        <w:tc>
          <w:tcPr>
            <w:tcW w:w="1670"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autoSpaceDE w:val="0"/>
              <w:autoSpaceDN w:val="0"/>
              <w:jc w:val="center"/>
              <w:rPr>
                <w:sz w:val="22"/>
                <w:szCs w:val="22"/>
              </w:rPr>
            </w:pPr>
            <w:r w:rsidRPr="00014CC5">
              <w:rPr>
                <w:sz w:val="22"/>
                <w:szCs w:val="22"/>
              </w:rPr>
              <w:t>55 801,1</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rPr>
                <w:sz w:val="22"/>
                <w:szCs w:val="22"/>
              </w:rPr>
            </w:pPr>
            <w:r w:rsidRPr="00014CC5">
              <w:rPr>
                <w:sz w:val="22"/>
                <w:szCs w:val="22"/>
              </w:rPr>
              <w:t>11.5.5 +16.6.5</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3.6.5</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молекулярно-генетическое исследование с целью </w:t>
            </w:r>
            <w:r w:rsidRPr="00647828">
              <w:rPr>
                <w:spacing w:val="-8"/>
                <w:sz w:val="22"/>
                <w:szCs w:val="22"/>
              </w:rPr>
              <w:t>диагностирования онкологических</w:t>
            </w:r>
            <w:r w:rsidRPr="00014CC5">
              <w:rPr>
                <w:sz w:val="22"/>
                <w:szCs w:val="22"/>
              </w:rPr>
              <w:t xml:space="preserve"> заболеваний</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0,001184</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9 949,06</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11,77</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15 092,7</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rPr>
                <w:sz w:val="22"/>
                <w:szCs w:val="22"/>
              </w:rPr>
            </w:pPr>
            <w:r w:rsidRPr="00014CC5">
              <w:rPr>
                <w:sz w:val="22"/>
                <w:szCs w:val="22"/>
              </w:rPr>
              <w:t>11.5.6 +16.6.6</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3.6.6</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патологоанатомические исследования </w:t>
            </w:r>
            <w:proofErr w:type="spellStart"/>
            <w:r w:rsidRPr="00014CC5">
              <w:rPr>
                <w:sz w:val="22"/>
                <w:szCs w:val="22"/>
              </w:rPr>
              <w:t>биопсийного</w:t>
            </w:r>
            <w:proofErr w:type="spellEnd"/>
            <w:r w:rsidRPr="00014CC5">
              <w:rPr>
                <w:sz w:val="22"/>
                <w:szCs w:val="22"/>
              </w:rPr>
              <w:t xml:space="preserve"> (операционного) материала с целью выявления онкологических заболеваний и подбора противоопухолевой </w:t>
            </w:r>
            <w:r w:rsidR="00647828">
              <w:rPr>
                <w:sz w:val="22"/>
                <w:szCs w:val="22"/>
              </w:rPr>
              <w:br/>
            </w:r>
            <w:r w:rsidRPr="00014CC5">
              <w:rPr>
                <w:sz w:val="22"/>
                <w:szCs w:val="22"/>
              </w:rPr>
              <w:t>лекарственной терапии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0,01292</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2 134,64</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27,58</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35 335,0</w:t>
            </w:r>
          </w:p>
        </w:tc>
      </w:tr>
      <w:tr w:rsidR="0050228F" w:rsidRPr="00014CC5" w:rsidTr="00C6339C">
        <w:tc>
          <w:tcPr>
            <w:tcW w:w="446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5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rPr>
                <w:sz w:val="22"/>
                <w:szCs w:val="22"/>
              </w:rPr>
            </w:pPr>
            <w:r w:rsidRPr="00014CC5">
              <w:rPr>
                <w:sz w:val="22"/>
                <w:szCs w:val="22"/>
              </w:rPr>
              <w:t>11.5.7 +16.6.7</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3.6.7</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тестирование на выявление новой коронавирусной инфекции </w:t>
            </w:r>
          </w:p>
          <w:p w:rsidR="00D521EE" w:rsidRPr="00014CC5" w:rsidRDefault="00D521EE" w:rsidP="00C6339C">
            <w:pPr>
              <w:autoSpaceDE w:val="0"/>
              <w:autoSpaceDN w:val="0"/>
              <w:jc w:val="center"/>
              <w:rPr>
                <w:sz w:val="22"/>
                <w:szCs w:val="22"/>
              </w:rPr>
            </w:pPr>
            <w:r w:rsidRPr="00014CC5">
              <w:rPr>
                <w:sz w:val="22"/>
                <w:szCs w:val="22"/>
              </w:rPr>
              <w:t>(СО</w:t>
            </w:r>
            <w:r w:rsidRPr="00014CC5">
              <w:rPr>
                <w:sz w:val="22"/>
                <w:szCs w:val="22"/>
                <w:lang w:val="en-US"/>
              </w:rPr>
              <w:t>VID</w:t>
            </w:r>
            <w:r w:rsidRPr="00014CC5">
              <w:rPr>
                <w:sz w:val="22"/>
                <w:szCs w:val="22"/>
              </w:rPr>
              <w:t>-19)</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0,14488</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588,09</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85,20</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109 170,1</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D54FE0" w:rsidRDefault="00D521EE" w:rsidP="00C6339C">
            <w:pPr>
              <w:autoSpaceDE w:val="0"/>
              <w:autoSpaceDN w:val="0"/>
              <w:jc w:val="center"/>
              <w:rPr>
                <w:spacing w:val="-8"/>
                <w:sz w:val="22"/>
                <w:szCs w:val="22"/>
              </w:rPr>
            </w:pPr>
            <w:r w:rsidRPr="00014CC5">
              <w:rPr>
                <w:sz w:val="22"/>
                <w:szCs w:val="22"/>
              </w:rPr>
              <w:t xml:space="preserve">- специализированная медицинская помощь </w:t>
            </w:r>
            <w:r w:rsidR="00D54FE0">
              <w:rPr>
                <w:sz w:val="22"/>
                <w:szCs w:val="22"/>
              </w:rPr>
              <w:br/>
            </w:r>
            <w:r w:rsidRPr="00D54FE0">
              <w:rPr>
                <w:spacing w:val="-8"/>
                <w:sz w:val="22"/>
                <w:szCs w:val="22"/>
              </w:rPr>
              <w:t>в стационарных условиях (сумма строк 12 + 17),</w:t>
            </w:r>
          </w:p>
          <w:p w:rsidR="00D521EE" w:rsidRPr="00014CC5" w:rsidRDefault="00D521EE" w:rsidP="00C6339C">
            <w:pPr>
              <w:autoSpaceDE w:val="0"/>
              <w:autoSpaceDN w:val="0"/>
              <w:jc w:val="center"/>
              <w:rPr>
                <w:sz w:val="22"/>
                <w:szCs w:val="22"/>
              </w:rPr>
            </w:pPr>
            <w:r w:rsidRPr="00014CC5">
              <w:rPr>
                <w:sz w:val="22"/>
                <w:szCs w:val="22"/>
              </w:rPr>
              <w:t>в том числе:</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случай госпитализации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0,165592</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36 339,11</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6 017,47</w:t>
            </w:r>
          </w:p>
        </w:tc>
        <w:tc>
          <w:tcPr>
            <w:tcW w:w="1670" w:type="dxa"/>
            <w:tcBorders>
              <w:top w:val="single" w:sz="4" w:space="0" w:color="auto"/>
              <w:left w:val="single" w:sz="4" w:space="0" w:color="auto"/>
              <w:bottom w:val="single" w:sz="4" w:space="0" w:color="auto"/>
              <w:right w:val="single" w:sz="4" w:space="0" w:color="auto"/>
            </w:tcBorders>
            <w:hideMark/>
          </w:tcPr>
          <w:p w:rsidR="00D521EE" w:rsidRPr="00D54FE0" w:rsidRDefault="00D521EE" w:rsidP="00C6339C">
            <w:pPr>
              <w:autoSpaceDE w:val="0"/>
              <w:autoSpaceDN w:val="0"/>
              <w:jc w:val="center"/>
              <w:rPr>
                <w:sz w:val="22"/>
                <w:szCs w:val="22"/>
              </w:rPr>
            </w:pPr>
            <w:r w:rsidRPr="00014CC5">
              <w:rPr>
                <w:sz w:val="22"/>
                <w:szCs w:val="22"/>
              </w:rPr>
              <w:t>7 710 032,6</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медицинская помощь по профилю "онкология" (сумма строк 12.1 + 17.1)</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случай госпитализации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0,00949</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110 526,51</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1 048,90</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1 343 891,8</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медицинская реабилитация в стационарных условиях </w:t>
            </w:r>
          </w:p>
          <w:p w:rsidR="00D521EE" w:rsidRPr="00014CC5" w:rsidRDefault="00D521EE" w:rsidP="00C6339C">
            <w:pPr>
              <w:autoSpaceDE w:val="0"/>
              <w:autoSpaceDN w:val="0"/>
              <w:jc w:val="center"/>
              <w:rPr>
                <w:sz w:val="22"/>
                <w:szCs w:val="22"/>
              </w:rPr>
            </w:pPr>
            <w:r w:rsidRPr="00014CC5">
              <w:rPr>
                <w:sz w:val="22"/>
                <w:szCs w:val="22"/>
              </w:rPr>
              <w:t>(сумма строк 12.2 + 17.2)</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случай госпитализации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0,00444</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36 810,99</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163,44</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209 417,7</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Default="00D521EE" w:rsidP="00C6339C">
            <w:pPr>
              <w:autoSpaceDE w:val="0"/>
              <w:autoSpaceDN w:val="0"/>
              <w:jc w:val="center"/>
              <w:rPr>
                <w:sz w:val="22"/>
                <w:szCs w:val="22"/>
              </w:rPr>
            </w:pPr>
            <w:r w:rsidRPr="00014CC5">
              <w:rPr>
                <w:sz w:val="22"/>
                <w:szCs w:val="22"/>
              </w:rPr>
              <w:t>высокотехнологичная медицинская помощь (сумма строк 12.3 + 17.3)</w:t>
            </w:r>
          </w:p>
          <w:p w:rsidR="001119ED" w:rsidRPr="00014CC5" w:rsidRDefault="001119ED" w:rsidP="00C6339C">
            <w:pPr>
              <w:autoSpaceDE w:val="0"/>
              <w:autoSpaceDN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4.3</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случай госпитализации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0,00496</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153 094,76</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759,35</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972 936,7</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lastRenderedPageBreak/>
              <w:t>- медицинская помощь в условиях дневного стационара (сумма строк 13 + 18)</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случай лечения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0,061074</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lang w:val="en-US"/>
              </w:rPr>
            </w:pPr>
            <w:r w:rsidRPr="00014CC5">
              <w:rPr>
                <w:sz w:val="22"/>
                <w:szCs w:val="22"/>
              </w:rPr>
              <w:t>22 296,69</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lang w:val="en-US"/>
              </w:rPr>
            </w:pPr>
            <w:r w:rsidRPr="00014CC5">
              <w:rPr>
                <w:sz w:val="22"/>
                <w:szCs w:val="22"/>
              </w:rPr>
              <w:t>1 361,75</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1 744 782,9</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медицинская помощь по профилю "онкология" (сумма строк 13.1 + 18.1)</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случай лечения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0,006935</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85 294,01</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591,54</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757 922,6</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при экстракорпоральном оплодотворении</w:t>
            </w:r>
          </w:p>
          <w:p w:rsidR="00D521EE" w:rsidRPr="00014CC5" w:rsidRDefault="00D521EE" w:rsidP="00C6339C">
            <w:pPr>
              <w:autoSpaceDE w:val="0"/>
              <w:autoSpaceDN w:val="0"/>
              <w:jc w:val="center"/>
              <w:rPr>
                <w:sz w:val="22"/>
                <w:szCs w:val="22"/>
              </w:rPr>
            </w:pPr>
            <w:r w:rsidRPr="00014CC5">
              <w:rPr>
                <w:sz w:val="22"/>
                <w:szCs w:val="22"/>
              </w:rPr>
              <w:t>(сумма строк 13.2 + 18.2)</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случай лечения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0,00059</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highlight w:val="yellow"/>
              </w:rPr>
            </w:pPr>
            <w:r w:rsidRPr="00014CC5">
              <w:rPr>
                <w:sz w:val="22"/>
                <w:szCs w:val="22"/>
              </w:rPr>
              <w:t>95 868,47</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highlight w:val="yellow"/>
              </w:rPr>
            </w:pPr>
            <w:r w:rsidRPr="00014CC5">
              <w:rPr>
                <w:sz w:val="22"/>
                <w:szCs w:val="22"/>
              </w:rPr>
              <w:t>56,56</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72 472,1</w:t>
            </w:r>
          </w:p>
        </w:tc>
      </w:tr>
      <w:tr w:rsidR="0050228F" w:rsidRPr="00014CC5" w:rsidTr="00C6339C">
        <w:trPr>
          <w:trHeight w:val="694"/>
        </w:trPr>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паллиативная медицинская помощь</w:t>
            </w:r>
          </w:p>
          <w:p w:rsidR="00D521EE" w:rsidRPr="00014CC5" w:rsidRDefault="00D521EE" w:rsidP="00C6339C">
            <w:pPr>
              <w:autoSpaceDE w:val="0"/>
              <w:autoSpaceDN w:val="0"/>
              <w:jc w:val="center"/>
              <w:rPr>
                <w:sz w:val="22"/>
                <w:szCs w:val="22"/>
              </w:rPr>
            </w:pPr>
            <w:r w:rsidRPr="00014CC5">
              <w:rPr>
                <w:sz w:val="22"/>
                <w:szCs w:val="22"/>
              </w:rPr>
              <w:t>(равно строке 19) &lt;*&gt;</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6</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койко-день</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rPr>
          <w:trHeight w:val="414"/>
        </w:trPr>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расходы на ведение дела СМО</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w:t>
            </w:r>
          </w:p>
        </w:tc>
        <w:tc>
          <w:tcPr>
            <w:tcW w:w="3390"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autoSpaceDE w:val="0"/>
              <w:autoSpaceDN w:val="0"/>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97,66</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lang w:val="en-US"/>
              </w:rPr>
            </w:pPr>
            <w:r w:rsidRPr="00014CC5">
              <w:rPr>
                <w:sz w:val="22"/>
                <w:szCs w:val="22"/>
              </w:rPr>
              <w:t>125 131,7</w:t>
            </w:r>
          </w:p>
        </w:tc>
      </w:tr>
      <w:tr w:rsidR="0050228F" w:rsidRPr="00014CC5" w:rsidTr="00C6339C">
        <w:trPr>
          <w:trHeight w:val="428"/>
        </w:trPr>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иные расходы (равно строке 20)</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8</w:t>
            </w:r>
          </w:p>
        </w:tc>
        <w:tc>
          <w:tcPr>
            <w:tcW w:w="3390"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autoSpaceDE w:val="0"/>
              <w:autoSpaceDN w:val="0"/>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rPr>
          <w:trHeight w:val="1182"/>
        </w:trPr>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Из строки 1:</w:t>
            </w:r>
          </w:p>
          <w:p w:rsidR="00D521EE" w:rsidRPr="00014CC5" w:rsidRDefault="00D521EE" w:rsidP="00C6339C">
            <w:pPr>
              <w:autoSpaceDE w:val="0"/>
              <w:autoSpaceDN w:val="0"/>
              <w:jc w:val="center"/>
              <w:rPr>
                <w:sz w:val="22"/>
                <w:szCs w:val="22"/>
              </w:rPr>
            </w:pPr>
            <w:r w:rsidRPr="00014CC5">
              <w:rPr>
                <w:sz w:val="22"/>
                <w:szCs w:val="22"/>
              </w:rPr>
              <w:t xml:space="preserve">1. Медицинская помощь, предоставляемая </w:t>
            </w:r>
            <w:r w:rsidRPr="00014CC5">
              <w:rPr>
                <w:sz w:val="22"/>
                <w:szCs w:val="22"/>
              </w:rPr>
              <w:br/>
              <w:t>в рамках базовой программы ОМС застрахованным лицам</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9</w:t>
            </w:r>
          </w:p>
        </w:tc>
        <w:tc>
          <w:tcPr>
            <w:tcW w:w="3390"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autoSpaceDE w:val="0"/>
              <w:autoSpaceDN w:val="0"/>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12 991,22</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16 645 353,1</w:t>
            </w:r>
          </w:p>
        </w:tc>
      </w:tr>
      <w:tr w:rsidR="0050228F" w:rsidRPr="00014CC5" w:rsidTr="00C6339C">
        <w:trPr>
          <w:trHeight w:val="637"/>
        </w:trPr>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скорая медицинская помощь,</w:t>
            </w:r>
          </w:p>
          <w:p w:rsidR="00D521EE" w:rsidRPr="00014CC5" w:rsidRDefault="00D521EE" w:rsidP="00C6339C">
            <w:pPr>
              <w:autoSpaceDE w:val="0"/>
              <w:autoSpaceDN w:val="0"/>
              <w:jc w:val="center"/>
              <w:rPr>
                <w:sz w:val="22"/>
                <w:szCs w:val="22"/>
              </w:rPr>
            </w:pPr>
            <w:r w:rsidRPr="00014CC5">
              <w:rPr>
                <w:sz w:val="22"/>
                <w:szCs w:val="22"/>
              </w:rPr>
              <w:t xml:space="preserve"> в том числе:</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10</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вызов</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0,290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2 732,39</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792,39</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1 015 274,2</w:t>
            </w:r>
          </w:p>
        </w:tc>
      </w:tr>
      <w:tr w:rsidR="0050228F" w:rsidRPr="00014CC5" w:rsidTr="00C6339C">
        <w:tc>
          <w:tcPr>
            <w:tcW w:w="4461" w:type="dxa"/>
            <w:gridSpan w:val="3"/>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медицинская помощь в амбулаторных условиях</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посещение с </w:t>
            </w:r>
            <w:proofErr w:type="gramStart"/>
            <w:r w:rsidRPr="00014CC5">
              <w:rPr>
                <w:sz w:val="22"/>
                <w:szCs w:val="22"/>
              </w:rPr>
              <w:t>профилактической</w:t>
            </w:r>
            <w:proofErr w:type="gramEnd"/>
            <w:r w:rsidRPr="00014CC5">
              <w:rPr>
                <w:sz w:val="22"/>
                <w:szCs w:val="22"/>
              </w:rPr>
              <w:t xml:space="preserve"> и иными целями, в том числе</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2,930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575,60</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1 686,60</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2 161 006,1</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комплексное посещение для проведения профилактических медицинских осмотров</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0,260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1 909,78</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496,54</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636 208,8</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комплексное посещение для проведения диспансеризации </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0,190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2 195,36</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417,12</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534 445,0</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11.3</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посещение с иными целями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2,480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311,67</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772,94</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990 352,3</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11.4</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посещение по неотложной медицинской помощи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0,540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676,20</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365,15</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467 856,0</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11.5</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обращение</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1,7877</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1 548,28</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2 767,86</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lang w:val="en-US"/>
              </w:rPr>
            </w:pPr>
            <w:r w:rsidRPr="00014CC5">
              <w:rPr>
                <w:sz w:val="22"/>
                <w:szCs w:val="22"/>
              </w:rPr>
              <w:t>3 546 401,3</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11.5.1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компьютерная томография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0,03530</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3 044,19</w:t>
            </w:r>
          </w:p>
        </w:tc>
        <w:tc>
          <w:tcPr>
            <w:tcW w:w="144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autoSpaceDE w:val="0"/>
              <w:autoSpaceDN w:val="0"/>
              <w:jc w:val="center"/>
              <w:rPr>
                <w:sz w:val="22"/>
                <w:szCs w:val="22"/>
              </w:rPr>
            </w:pPr>
            <w:r w:rsidRPr="00014CC5">
              <w:rPr>
                <w:sz w:val="22"/>
                <w:szCs w:val="22"/>
              </w:rPr>
              <w:t>107,46</w:t>
            </w:r>
          </w:p>
        </w:tc>
        <w:tc>
          <w:tcPr>
            <w:tcW w:w="1670"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autoSpaceDE w:val="0"/>
              <w:autoSpaceDN w:val="0"/>
              <w:jc w:val="center"/>
              <w:rPr>
                <w:sz w:val="22"/>
                <w:szCs w:val="22"/>
              </w:rPr>
            </w:pPr>
            <w:r w:rsidRPr="00014CC5">
              <w:rPr>
                <w:sz w:val="22"/>
                <w:szCs w:val="22"/>
              </w:rPr>
              <w:t>137 691,9</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11.5.2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магнитно-резонансная томография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0,01226</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4 283,98</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52,52</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67 292,8</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11.5.3</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ультразвуковое исследование </w:t>
            </w:r>
            <w:proofErr w:type="gramStart"/>
            <w:r w:rsidRPr="00014CC5">
              <w:rPr>
                <w:sz w:val="22"/>
                <w:szCs w:val="22"/>
              </w:rPr>
              <w:t>сердечно-сосудистой</w:t>
            </w:r>
            <w:proofErr w:type="gramEnd"/>
            <w:r w:rsidRPr="00014CC5">
              <w:rPr>
                <w:sz w:val="22"/>
                <w:szCs w:val="22"/>
              </w:rPr>
              <w:t xml:space="preserve"> системы</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0,10676</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686,37</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73,28</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93 886,9</w:t>
            </w:r>
          </w:p>
        </w:tc>
      </w:tr>
      <w:tr w:rsidR="0050228F" w:rsidRPr="00014CC5" w:rsidTr="00C6339C">
        <w:trPr>
          <w:trHeight w:val="230"/>
        </w:trPr>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11.5.4</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эндоскопическое диагностическое</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0,04615</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943,66</w:t>
            </w:r>
          </w:p>
        </w:tc>
        <w:tc>
          <w:tcPr>
            <w:tcW w:w="144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autoSpaceDE w:val="0"/>
              <w:autoSpaceDN w:val="0"/>
              <w:jc w:val="center"/>
              <w:rPr>
                <w:sz w:val="22"/>
                <w:szCs w:val="22"/>
              </w:rPr>
            </w:pPr>
            <w:r w:rsidRPr="00014CC5">
              <w:rPr>
                <w:sz w:val="22"/>
                <w:szCs w:val="22"/>
              </w:rPr>
              <w:t>43,55</w:t>
            </w:r>
          </w:p>
        </w:tc>
        <w:tc>
          <w:tcPr>
            <w:tcW w:w="1670"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autoSpaceDE w:val="0"/>
              <w:autoSpaceDN w:val="0"/>
              <w:jc w:val="center"/>
              <w:rPr>
                <w:sz w:val="22"/>
                <w:szCs w:val="22"/>
              </w:rPr>
            </w:pPr>
            <w:r w:rsidRPr="00014CC5">
              <w:rPr>
                <w:sz w:val="22"/>
                <w:szCs w:val="22"/>
              </w:rPr>
              <w:t>55 801,1</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11.5.5</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молекулярно-генетическое исследование с целью диагностирования </w:t>
            </w:r>
            <w:r w:rsidRPr="00014CC5">
              <w:rPr>
                <w:sz w:val="22"/>
                <w:szCs w:val="22"/>
              </w:rPr>
              <w:br/>
              <w:t xml:space="preserve">онкологических </w:t>
            </w:r>
            <w:r w:rsidRPr="00014CC5">
              <w:rPr>
                <w:sz w:val="22"/>
                <w:szCs w:val="22"/>
              </w:rPr>
              <w:br/>
              <w:t>заболеваний</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0,001184</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9 949,06</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11,77</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15 092,7</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11.5.6</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патологоанатомические исследования </w:t>
            </w:r>
            <w:proofErr w:type="spellStart"/>
            <w:r w:rsidRPr="00014CC5">
              <w:rPr>
                <w:sz w:val="22"/>
                <w:szCs w:val="22"/>
              </w:rPr>
              <w:t>биопсийного</w:t>
            </w:r>
            <w:proofErr w:type="spellEnd"/>
            <w:r w:rsidRPr="00014CC5">
              <w:rPr>
                <w:sz w:val="22"/>
                <w:szCs w:val="22"/>
              </w:rPr>
              <w:t xml:space="preserve"> (операционного) материала </w:t>
            </w:r>
            <w:r w:rsidRPr="00014CC5">
              <w:rPr>
                <w:sz w:val="22"/>
                <w:szCs w:val="22"/>
              </w:rPr>
              <w:br/>
              <w:t xml:space="preserve">с целью выявления </w:t>
            </w:r>
            <w:r w:rsidRPr="00014CC5">
              <w:rPr>
                <w:sz w:val="22"/>
                <w:szCs w:val="22"/>
              </w:rPr>
              <w:br/>
              <w:t>онкологических заболеваний и подбора противоопухолевой лекарственной терапии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0,01292</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2 134,64</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27,58</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35 335,0</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11.5.7</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тестирование на выявление </w:t>
            </w:r>
            <w:r w:rsidRPr="00014CC5">
              <w:rPr>
                <w:sz w:val="22"/>
                <w:szCs w:val="22"/>
              </w:rPr>
              <w:br/>
              <w:t xml:space="preserve">новой коронавирусной инфекции </w:t>
            </w:r>
          </w:p>
          <w:p w:rsidR="00D521EE" w:rsidRPr="00014CC5" w:rsidRDefault="00D521EE" w:rsidP="00C6339C">
            <w:pPr>
              <w:autoSpaceDE w:val="0"/>
              <w:autoSpaceDN w:val="0"/>
              <w:jc w:val="center"/>
              <w:rPr>
                <w:sz w:val="22"/>
                <w:szCs w:val="22"/>
              </w:rPr>
            </w:pPr>
            <w:r w:rsidRPr="00014CC5">
              <w:rPr>
                <w:sz w:val="22"/>
                <w:szCs w:val="22"/>
              </w:rPr>
              <w:t>(СО</w:t>
            </w:r>
            <w:r w:rsidRPr="00014CC5">
              <w:rPr>
                <w:sz w:val="22"/>
                <w:szCs w:val="22"/>
                <w:lang w:val="en-US"/>
              </w:rPr>
              <w:t>VID</w:t>
            </w:r>
            <w:r w:rsidRPr="00014CC5">
              <w:rPr>
                <w:sz w:val="22"/>
                <w:szCs w:val="22"/>
              </w:rPr>
              <w:t>-19)</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0,14488</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588,09</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85,20</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109 170,1</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специализированная медицинская помощь в стационарных условиях, в том числе:</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случай госпитализации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0,165592</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36 339,11</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6 017,47</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lang w:val="en-US"/>
              </w:rPr>
            </w:pPr>
            <w:r w:rsidRPr="00014CC5">
              <w:rPr>
                <w:sz w:val="22"/>
                <w:szCs w:val="22"/>
              </w:rPr>
              <w:t>7 710 032,6</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медицинская помощь по профилю "онкология"</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12.1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случай госпитализации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0,00949</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110 526,51</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1 048,90</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1 343 891,8</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медицинская реабилитация в стационарных условиях</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12.2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случай госпитализации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0,00444</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36 810,99</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163,44</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209 417,7</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высокотехнологичная медицинская помощь</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12.3</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случай госпитализации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0,00496</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153 094,76</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759,35</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972 936,7</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медицинская помощь в условиях</w:t>
            </w:r>
          </w:p>
          <w:p w:rsidR="00D521EE" w:rsidRPr="00014CC5" w:rsidRDefault="00D521EE" w:rsidP="00C6339C">
            <w:pPr>
              <w:autoSpaceDE w:val="0"/>
              <w:autoSpaceDN w:val="0"/>
              <w:jc w:val="center"/>
              <w:rPr>
                <w:sz w:val="22"/>
                <w:szCs w:val="22"/>
              </w:rPr>
            </w:pPr>
            <w:r w:rsidRPr="00014CC5">
              <w:rPr>
                <w:sz w:val="22"/>
                <w:szCs w:val="22"/>
              </w:rPr>
              <w:t>дневного стационара</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13</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случай лечения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0,061074</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lang w:val="en-US"/>
              </w:rPr>
            </w:pPr>
            <w:r w:rsidRPr="00014CC5">
              <w:rPr>
                <w:sz w:val="22"/>
                <w:szCs w:val="22"/>
              </w:rPr>
              <w:t>22 296,69</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lang w:val="en-US"/>
              </w:rPr>
            </w:pPr>
            <w:r w:rsidRPr="00014CC5">
              <w:rPr>
                <w:sz w:val="22"/>
                <w:szCs w:val="22"/>
              </w:rPr>
              <w:t>1 361,75</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1 744 782,9</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медицинская помощь по профилю "онкология"</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13.1.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случай лечения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0,006935</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85 294,01</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591,54</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757 922,6</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при экстракорпоральном оплодотворении</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13.2.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случай лечения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0,00059</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highlight w:val="yellow"/>
              </w:rPr>
            </w:pPr>
            <w:r w:rsidRPr="00014CC5">
              <w:rPr>
                <w:sz w:val="22"/>
                <w:szCs w:val="22"/>
              </w:rPr>
              <w:t>95 868,47</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highlight w:val="yellow"/>
              </w:rPr>
            </w:pPr>
            <w:r w:rsidRPr="00014CC5">
              <w:rPr>
                <w:sz w:val="22"/>
                <w:szCs w:val="22"/>
              </w:rPr>
              <w:t>56,56</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72 472,1</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 Медицинская помощь по видам и заболеваниям сверх базовой программы:</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14</w:t>
            </w:r>
          </w:p>
        </w:tc>
        <w:tc>
          <w:tcPr>
            <w:tcW w:w="3390"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autoSpaceDE w:val="0"/>
              <w:autoSpaceDN w:val="0"/>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скорая медицинская помощь</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15</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вызов</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4461" w:type="dxa"/>
            <w:gridSpan w:val="3"/>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медицинская помощь в амбулаторных условиях</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посещение с </w:t>
            </w:r>
            <w:proofErr w:type="gramStart"/>
            <w:r w:rsidRPr="00014CC5">
              <w:rPr>
                <w:sz w:val="22"/>
                <w:szCs w:val="22"/>
              </w:rPr>
              <w:t>профилактической</w:t>
            </w:r>
            <w:proofErr w:type="gramEnd"/>
            <w:r w:rsidRPr="00014CC5">
              <w:rPr>
                <w:sz w:val="22"/>
                <w:szCs w:val="22"/>
              </w:rPr>
              <w:t xml:space="preserve"> и иными целями, в том числе</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комплексное посещение для проведения профилактических медицинских осмотров</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комплексное посещение для проведения диспансеризации </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16.3</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 посещение с иными целями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16.4</w:t>
            </w:r>
          </w:p>
        </w:tc>
        <w:tc>
          <w:tcPr>
            <w:tcW w:w="3390" w:type="dxa"/>
            <w:tcBorders>
              <w:top w:val="single" w:sz="4" w:space="0" w:color="auto"/>
              <w:left w:val="single" w:sz="4" w:space="0" w:color="auto"/>
              <w:bottom w:val="single" w:sz="4" w:space="0" w:color="auto"/>
              <w:right w:val="single" w:sz="4" w:space="0" w:color="auto"/>
            </w:tcBorders>
          </w:tcPr>
          <w:p w:rsidR="00D521EE" w:rsidRPr="00014CC5" w:rsidRDefault="00D521EE" w:rsidP="001119ED">
            <w:pPr>
              <w:autoSpaceDE w:val="0"/>
              <w:autoSpaceDN w:val="0"/>
              <w:jc w:val="center"/>
              <w:rPr>
                <w:sz w:val="22"/>
                <w:szCs w:val="22"/>
              </w:rPr>
            </w:pPr>
            <w:r w:rsidRPr="00014CC5">
              <w:rPr>
                <w:sz w:val="22"/>
                <w:szCs w:val="22"/>
              </w:rPr>
              <w:t>посещение по паллиативной медицинской помощи, включая &lt;***&gt;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16.4.1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посещение по паллиативной медицинской помощи без учета посещения на дому патронажными бригадами &lt;***&gt;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16.4.2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 посещение на дому выездными патронажными бригадами &lt;***&gt;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16.5</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посещение по неотложной медицинской помощи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16.6</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обращение</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16.6.1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компьютерная томография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16.6.2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магнитно-резонансная </w:t>
            </w:r>
            <w:r w:rsidRPr="00014CC5">
              <w:rPr>
                <w:sz w:val="22"/>
                <w:szCs w:val="22"/>
              </w:rPr>
              <w:br/>
              <w:t>томография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16.6.3</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ультразвуковое исследование </w:t>
            </w:r>
            <w:proofErr w:type="gramStart"/>
            <w:r w:rsidRPr="00014CC5">
              <w:rPr>
                <w:sz w:val="22"/>
                <w:szCs w:val="22"/>
              </w:rPr>
              <w:t>сердечно-сосудистой</w:t>
            </w:r>
            <w:proofErr w:type="gramEnd"/>
            <w:r w:rsidRPr="00014CC5">
              <w:rPr>
                <w:sz w:val="22"/>
                <w:szCs w:val="22"/>
              </w:rPr>
              <w:t xml:space="preserve"> </w:t>
            </w:r>
            <w:r w:rsidRPr="00014CC5">
              <w:rPr>
                <w:sz w:val="22"/>
                <w:szCs w:val="22"/>
              </w:rPr>
              <w:br/>
              <w:t>системы</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16.6.4</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эндоскопическое </w:t>
            </w:r>
            <w:r w:rsidRPr="00014CC5">
              <w:rPr>
                <w:sz w:val="22"/>
                <w:szCs w:val="22"/>
              </w:rPr>
              <w:br/>
              <w:t>диагностическое</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16.6.5</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молекулярно-генетическое исследование с целью диагностирования </w:t>
            </w:r>
            <w:r w:rsidRPr="00014CC5">
              <w:rPr>
                <w:sz w:val="22"/>
                <w:szCs w:val="22"/>
              </w:rPr>
              <w:br/>
              <w:t>онкологических заболеваний</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16.6.6</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патологоанатомические исследования </w:t>
            </w:r>
            <w:proofErr w:type="spellStart"/>
            <w:r w:rsidRPr="00014CC5">
              <w:rPr>
                <w:sz w:val="22"/>
                <w:szCs w:val="22"/>
              </w:rPr>
              <w:t>биопсийного</w:t>
            </w:r>
            <w:proofErr w:type="spellEnd"/>
            <w:r w:rsidRPr="00014CC5">
              <w:rPr>
                <w:sz w:val="22"/>
                <w:szCs w:val="22"/>
              </w:rPr>
              <w:t xml:space="preserve"> (операционного) материала </w:t>
            </w:r>
            <w:r w:rsidRPr="00014CC5">
              <w:rPr>
                <w:sz w:val="22"/>
                <w:szCs w:val="22"/>
              </w:rPr>
              <w:br/>
              <w:t xml:space="preserve">с целью выявления </w:t>
            </w:r>
            <w:r w:rsidRPr="00014CC5">
              <w:rPr>
                <w:sz w:val="22"/>
                <w:szCs w:val="22"/>
              </w:rPr>
              <w:br/>
              <w:t xml:space="preserve">онкологических заболеваний и подбора противоопухолевой </w:t>
            </w:r>
            <w:r w:rsidRPr="00014CC5">
              <w:rPr>
                <w:sz w:val="22"/>
                <w:szCs w:val="22"/>
              </w:rPr>
              <w:br/>
              <w:t>лекарственной терапии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6370"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16.6.7</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тестирование на выявление новой коронавирусной инфекции </w:t>
            </w:r>
          </w:p>
          <w:p w:rsidR="00D521EE" w:rsidRPr="00014CC5" w:rsidRDefault="00D521EE" w:rsidP="00C6339C">
            <w:pPr>
              <w:autoSpaceDE w:val="0"/>
              <w:autoSpaceDN w:val="0"/>
              <w:jc w:val="center"/>
              <w:rPr>
                <w:sz w:val="22"/>
                <w:szCs w:val="22"/>
              </w:rPr>
            </w:pPr>
            <w:r w:rsidRPr="00014CC5">
              <w:rPr>
                <w:sz w:val="22"/>
                <w:szCs w:val="22"/>
              </w:rPr>
              <w:t>(СО</w:t>
            </w:r>
            <w:r w:rsidRPr="00014CC5">
              <w:rPr>
                <w:sz w:val="22"/>
                <w:szCs w:val="22"/>
                <w:lang w:val="en-US"/>
              </w:rPr>
              <w:t>VID</w:t>
            </w:r>
            <w:r w:rsidRPr="00014CC5">
              <w:rPr>
                <w:sz w:val="22"/>
                <w:szCs w:val="22"/>
              </w:rPr>
              <w:t>-19)</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tcPr>
          <w:p w:rsidR="00D521EE" w:rsidRPr="00014CC5" w:rsidRDefault="00D521EE" w:rsidP="00C6339C">
            <w:pPr>
              <w:autoSpaceDE w:val="0"/>
              <w:autoSpaceDN w:val="0"/>
              <w:jc w:val="center"/>
              <w:rPr>
                <w:sz w:val="22"/>
                <w:szCs w:val="22"/>
              </w:rPr>
            </w:pPr>
            <w:r w:rsidRPr="00014CC5">
              <w:rPr>
                <w:sz w:val="22"/>
                <w:szCs w:val="22"/>
              </w:rPr>
              <w:lastRenderedPageBreak/>
              <w:t xml:space="preserve">- специализированная медицинская </w:t>
            </w:r>
            <w:r w:rsidRPr="00014CC5">
              <w:rPr>
                <w:sz w:val="22"/>
                <w:szCs w:val="22"/>
              </w:rPr>
              <w:br/>
              <w:t xml:space="preserve">помощь в стационарных условиях, </w:t>
            </w:r>
            <w:r w:rsidRPr="00014CC5">
              <w:rPr>
                <w:sz w:val="22"/>
                <w:szCs w:val="22"/>
              </w:rPr>
              <w:br/>
              <w:t>в том числе:</w:t>
            </w:r>
          </w:p>
          <w:p w:rsidR="00D521EE" w:rsidRPr="00014CC5" w:rsidRDefault="00D521EE" w:rsidP="00C6339C">
            <w:pPr>
              <w:autoSpaceDE w:val="0"/>
              <w:autoSpaceDN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17</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случай госпитализации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медицинская помощь по профилю </w:t>
            </w:r>
            <w:r w:rsidRPr="00014CC5">
              <w:rPr>
                <w:sz w:val="22"/>
                <w:szCs w:val="22"/>
              </w:rPr>
              <w:br/>
              <w:t>"онкология"</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17.1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случай госпитализации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медицинская реабилитация </w:t>
            </w:r>
            <w:r w:rsidRPr="00014CC5">
              <w:rPr>
                <w:sz w:val="22"/>
                <w:szCs w:val="22"/>
              </w:rPr>
              <w:br/>
              <w:t>в стационарных условиях</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17.2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случай госпитализации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высокотехнологичная медицинская </w:t>
            </w:r>
            <w:r w:rsidRPr="00014CC5">
              <w:rPr>
                <w:sz w:val="22"/>
                <w:szCs w:val="22"/>
              </w:rPr>
              <w:br/>
              <w:t>помощь</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17.3</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jc w:val="center"/>
              <w:rPr>
                <w:sz w:val="22"/>
                <w:szCs w:val="22"/>
              </w:rPr>
            </w:pPr>
            <w:r w:rsidRPr="00014CC5">
              <w:rPr>
                <w:sz w:val="22"/>
                <w:szCs w:val="22"/>
              </w:rPr>
              <w:t>случай госпитализации</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медицинская помощь в условиях дневного стационара</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18</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случай лечения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медицинская помощь по профилю "онкология"</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18.1.</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случай лечения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при экстракорпоральном оплодотворении</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18.2.</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случай лечения</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паллиативная медицинская помощь</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19</w:t>
            </w:r>
          </w:p>
        </w:tc>
        <w:tc>
          <w:tcPr>
            <w:tcW w:w="339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койко-день</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r w:rsidR="0050228F" w:rsidRPr="00014CC5" w:rsidTr="00C6339C">
        <w:tc>
          <w:tcPr>
            <w:tcW w:w="4461"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иные расходы</w:t>
            </w:r>
          </w:p>
        </w:tc>
        <w:tc>
          <w:tcPr>
            <w:tcW w:w="85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20</w:t>
            </w:r>
          </w:p>
        </w:tc>
        <w:tc>
          <w:tcPr>
            <w:tcW w:w="3390" w:type="dxa"/>
            <w:tcBorders>
              <w:top w:val="single" w:sz="4" w:space="0" w:color="auto"/>
              <w:left w:val="single" w:sz="4" w:space="0" w:color="auto"/>
              <w:bottom w:val="single" w:sz="4" w:space="0" w:color="auto"/>
              <w:right w:val="single" w:sz="4" w:space="0" w:color="auto"/>
            </w:tcBorders>
          </w:tcPr>
          <w:p w:rsidR="00D521EE" w:rsidRPr="00014CC5" w:rsidRDefault="00D521EE" w:rsidP="00C6339C">
            <w:pPr>
              <w:autoSpaceDE w:val="0"/>
              <w:autoSpaceDN w:val="0"/>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98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х</w:t>
            </w:r>
          </w:p>
        </w:tc>
        <w:tc>
          <w:tcPr>
            <w:tcW w:w="14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c>
          <w:tcPr>
            <w:tcW w:w="167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w:t>
            </w:r>
          </w:p>
        </w:tc>
      </w:tr>
    </w:tbl>
    <w:p w:rsidR="00D521EE" w:rsidRPr="00014CC5" w:rsidRDefault="00D521EE" w:rsidP="00D521EE">
      <w:pPr>
        <w:autoSpaceDE w:val="0"/>
        <w:autoSpaceDN w:val="0"/>
        <w:ind w:firstLine="540"/>
        <w:jc w:val="both"/>
        <w:rPr>
          <w:sz w:val="22"/>
        </w:rPr>
      </w:pPr>
      <w:r w:rsidRPr="00014CC5">
        <w:rPr>
          <w:sz w:val="22"/>
        </w:rPr>
        <w:t>--------------------------------</w:t>
      </w:r>
    </w:p>
    <w:p w:rsidR="00D521EE" w:rsidRPr="00014CC5" w:rsidRDefault="00D521EE" w:rsidP="00831F19">
      <w:pPr>
        <w:autoSpaceDE w:val="0"/>
        <w:autoSpaceDN w:val="0"/>
        <w:ind w:firstLine="539"/>
        <w:jc w:val="both"/>
        <w:rPr>
          <w:sz w:val="22"/>
        </w:rPr>
      </w:pPr>
      <w:r w:rsidRPr="00014CC5">
        <w:rPr>
          <w:sz w:val="22"/>
        </w:rPr>
        <w:t xml:space="preserve">&lt;*&gt; в случае включения паллиативной медицинской помощи в территориальную программу ОМС сверх базовой программы ОМС </w:t>
      </w:r>
      <w:r w:rsidR="00831F19">
        <w:rPr>
          <w:sz w:val="22"/>
        </w:rPr>
        <w:br/>
      </w:r>
      <w:r w:rsidRPr="00014CC5">
        <w:rPr>
          <w:sz w:val="22"/>
        </w:rPr>
        <w:t>с соответствующим платежом субъекта Российской Федерации;</w:t>
      </w:r>
    </w:p>
    <w:p w:rsidR="00D521EE" w:rsidRPr="00014CC5" w:rsidRDefault="00D521EE" w:rsidP="00831F19">
      <w:pPr>
        <w:autoSpaceDE w:val="0"/>
        <w:autoSpaceDN w:val="0"/>
        <w:ind w:firstLine="539"/>
        <w:jc w:val="both"/>
        <w:rPr>
          <w:sz w:val="22"/>
        </w:rPr>
      </w:pPr>
      <w:r w:rsidRPr="00014CC5">
        <w:rPr>
          <w:sz w:val="22"/>
        </w:rPr>
        <w:t>&lt;**&gt; 1 281 277 - численность застрахованных по ОМС лиц по состоянию на 01.01.2020;</w:t>
      </w:r>
    </w:p>
    <w:p w:rsidR="00D521EE" w:rsidRPr="00014CC5" w:rsidRDefault="00D521EE" w:rsidP="00831F19">
      <w:pPr>
        <w:jc w:val="both"/>
      </w:pPr>
      <w:r w:rsidRPr="00014CC5">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r w:rsidR="00831F19">
        <w:t>.</w:t>
      </w:r>
    </w:p>
    <w:p w:rsidR="00D521EE" w:rsidRDefault="00D521EE" w:rsidP="00D521EE">
      <w:pPr>
        <w:rPr>
          <w:sz w:val="24"/>
          <w:szCs w:val="24"/>
        </w:rPr>
      </w:pPr>
    </w:p>
    <w:p w:rsidR="001119ED" w:rsidRDefault="001119ED" w:rsidP="00D521EE">
      <w:pPr>
        <w:rPr>
          <w:sz w:val="24"/>
          <w:szCs w:val="24"/>
        </w:rPr>
      </w:pPr>
    </w:p>
    <w:p w:rsidR="001119ED" w:rsidRPr="001119ED" w:rsidRDefault="001119ED" w:rsidP="001119ED">
      <w:pPr>
        <w:jc w:val="center"/>
        <w:rPr>
          <w:sz w:val="24"/>
          <w:szCs w:val="24"/>
        </w:rPr>
      </w:pPr>
      <w:r>
        <w:rPr>
          <w:sz w:val="24"/>
          <w:szCs w:val="24"/>
        </w:rPr>
        <w:t>______________</w:t>
      </w:r>
    </w:p>
    <w:p w:rsidR="00D521EE" w:rsidRPr="001119ED" w:rsidRDefault="00D521EE" w:rsidP="00D521EE">
      <w:pPr>
        <w:rPr>
          <w:sz w:val="24"/>
          <w:szCs w:val="24"/>
        </w:rPr>
      </w:pPr>
    </w:p>
    <w:p w:rsidR="00D521EE" w:rsidRPr="00014CC5" w:rsidRDefault="00D521EE" w:rsidP="00D521EE">
      <w:pPr>
        <w:widowControl/>
        <w:sectPr w:rsidR="00D521EE" w:rsidRPr="00014CC5" w:rsidSect="001119ED">
          <w:pgSz w:w="16838" w:h="11905" w:orient="landscape" w:code="9"/>
          <w:pgMar w:top="1701" w:right="1134" w:bottom="567" w:left="1134" w:header="567" w:footer="527" w:gutter="0"/>
          <w:pgNumType w:start="1"/>
          <w:cols w:space="720"/>
          <w:titlePg/>
        </w:sectPr>
      </w:pPr>
    </w:p>
    <w:p w:rsidR="00D521EE" w:rsidRPr="00014CC5" w:rsidRDefault="00D521EE" w:rsidP="00D521EE">
      <w:pPr>
        <w:widowControl/>
        <w:spacing w:line="232" w:lineRule="auto"/>
        <w:ind w:left="10206"/>
        <w:jc w:val="center"/>
        <w:rPr>
          <w:sz w:val="28"/>
          <w:szCs w:val="28"/>
        </w:rPr>
      </w:pPr>
      <w:bookmarkStart w:id="25" w:name="P2442"/>
      <w:bookmarkStart w:id="26" w:name="P2596"/>
      <w:bookmarkStart w:id="27" w:name="_GoBack"/>
      <w:bookmarkEnd w:id="25"/>
      <w:bookmarkEnd w:id="26"/>
      <w:r w:rsidRPr="00014CC5">
        <w:rPr>
          <w:sz w:val="28"/>
          <w:szCs w:val="28"/>
        </w:rPr>
        <w:lastRenderedPageBreak/>
        <w:t>Прилож</w:t>
      </w:r>
      <w:bookmarkEnd w:id="27"/>
      <w:r w:rsidRPr="00014CC5">
        <w:rPr>
          <w:sz w:val="28"/>
          <w:szCs w:val="28"/>
        </w:rPr>
        <w:t>ение № 4</w:t>
      </w:r>
    </w:p>
    <w:p w:rsidR="00D521EE" w:rsidRPr="00014CC5" w:rsidRDefault="00D521EE" w:rsidP="00D521EE">
      <w:pPr>
        <w:widowControl/>
        <w:spacing w:line="232" w:lineRule="auto"/>
        <w:ind w:left="10206"/>
        <w:jc w:val="center"/>
        <w:rPr>
          <w:sz w:val="28"/>
          <w:szCs w:val="28"/>
        </w:rPr>
      </w:pPr>
      <w:r w:rsidRPr="00014CC5">
        <w:rPr>
          <w:sz w:val="28"/>
          <w:szCs w:val="28"/>
        </w:rPr>
        <w:t>к постановлению Правительства</w:t>
      </w:r>
    </w:p>
    <w:p w:rsidR="00D521EE" w:rsidRPr="00014CC5" w:rsidRDefault="00D521EE" w:rsidP="00D521EE">
      <w:pPr>
        <w:widowControl/>
        <w:spacing w:line="232" w:lineRule="auto"/>
        <w:ind w:left="10206"/>
        <w:jc w:val="center"/>
        <w:rPr>
          <w:sz w:val="28"/>
          <w:szCs w:val="28"/>
        </w:rPr>
      </w:pPr>
      <w:r w:rsidRPr="00014CC5">
        <w:rPr>
          <w:sz w:val="28"/>
          <w:szCs w:val="28"/>
        </w:rPr>
        <w:t>Пензенской области</w:t>
      </w:r>
    </w:p>
    <w:p w:rsidR="00D521EE" w:rsidRPr="00014CC5" w:rsidRDefault="004E035B" w:rsidP="00D521EE">
      <w:pPr>
        <w:widowControl/>
        <w:spacing w:line="232" w:lineRule="auto"/>
        <w:ind w:left="10206"/>
        <w:jc w:val="center"/>
        <w:rPr>
          <w:sz w:val="28"/>
          <w:szCs w:val="28"/>
        </w:rPr>
      </w:pPr>
      <w:r>
        <w:rPr>
          <w:sz w:val="28"/>
          <w:szCs w:val="28"/>
        </w:rPr>
        <w:t xml:space="preserve">01.07.2021 </w:t>
      </w:r>
      <w:r w:rsidRPr="00014CC5">
        <w:rPr>
          <w:sz w:val="28"/>
          <w:szCs w:val="28"/>
        </w:rPr>
        <w:t xml:space="preserve">№ </w:t>
      </w:r>
      <w:r>
        <w:rPr>
          <w:sz w:val="28"/>
          <w:szCs w:val="28"/>
        </w:rPr>
        <w:t>387-пП</w:t>
      </w:r>
    </w:p>
    <w:p w:rsidR="00D521EE" w:rsidRPr="00014CC5" w:rsidRDefault="00D521EE" w:rsidP="00D521EE">
      <w:pPr>
        <w:widowControl/>
        <w:spacing w:line="232" w:lineRule="auto"/>
        <w:ind w:left="10206"/>
        <w:jc w:val="center"/>
        <w:rPr>
          <w:sz w:val="24"/>
          <w:szCs w:val="24"/>
        </w:rPr>
      </w:pPr>
    </w:p>
    <w:p w:rsidR="00D521EE" w:rsidRPr="00014CC5" w:rsidRDefault="00D521EE" w:rsidP="00D521EE">
      <w:pPr>
        <w:autoSpaceDE w:val="0"/>
        <w:autoSpaceDN w:val="0"/>
        <w:jc w:val="center"/>
        <w:outlineLvl w:val="1"/>
        <w:rPr>
          <w:b/>
          <w:sz w:val="28"/>
          <w:szCs w:val="28"/>
        </w:rPr>
      </w:pPr>
      <w:r w:rsidRPr="00014CC5">
        <w:rPr>
          <w:b/>
          <w:sz w:val="28"/>
          <w:szCs w:val="28"/>
        </w:rPr>
        <w:t>6. Стоимость программы</w:t>
      </w:r>
    </w:p>
    <w:p w:rsidR="00D521EE" w:rsidRPr="00014CC5" w:rsidRDefault="00D521EE" w:rsidP="00D521EE">
      <w:pPr>
        <w:autoSpaceDE w:val="0"/>
        <w:autoSpaceDN w:val="0"/>
        <w:jc w:val="center"/>
        <w:outlineLvl w:val="2"/>
        <w:rPr>
          <w:b/>
          <w:sz w:val="28"/>
          <w:szCs w:val="28"/>
        </w:rPr>
      </w:pPr>
      <w:r w:rsidRPr="00014CC5">
        <w:rPr>
          <w:b/>
          <w:sz w:val="28"/>
          <w:szCs w:val="28"/>
        </w:rPr>
        <w:t>6.1. Сводный расчет стоимости утвержденной Программы на 2021 год</w:t>
      </w:r>
    </w:p>
    <w:tbl>
      <w:tblPr>
        <w:tblStyle w:val="131"/>
        <w:tblW w:w="15870" w:type="dxa"/>
        <w:tblInd w:w="-459" w:type="dxa"/>
        <w:tblLayout w:type="fixed"/>
        <w:tblLook w:val="04A0" w:firstRow="1" w:lastRow="0" w:firstColumn="1" w:lastColumn="0" w:noHBand="0" w:noVBand="1"/>
      </w:tblPr>
      <w:tblGrid>
        <w:gridCol w:w="3440"/>
        <w:gridCol w:w="890"/>
        <w:gridCol w:w="2047"/>
        <w:gridCol w:w="1519"/>
        <w:gridCol w:w="1416"/>
        <w:gridCol w:w="1316"/>
        <w:gridCol w:w="1134"/>
        <w:gridCol w:w="1558"/>
        <w:gridCol w:w="1416"/>
        <w:gridCol w:w="1134"/>
      </w:tblGrid>
      <w:tr w:rsidR="0050228F" w:rsidRPr="00014CC5" w:rsidTr="00E0328B">
        <w:tc>
          <w:tcPr>
            <w:tcW w:w="3441"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r w:rsidRPr="00014CC5">
              <w:rPr>
                <w:sz w:val="22"/>
                <w:szCs w:val="22"/>
              </w:rPr>
              <w:t>Виды и условия оказания медицинской помощи</w:t>
            </w:r>
          </w:p>
        </w:tc>
        <w:tc>
          <w:tcPr>
            <w:tcW w:w="890"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r w:rsidRPr="00014CC5">
              <w:rPr>
                <w:sz w:val="22"/>
                <w:szCs w:val="22"/>
              </w:rPr>
              <w:t>№ строки</w:t>
            </w:r>
          </w:p>
        </w:tc>
        <w:tc>
          <w:tcPr>
            <w:tcW w:w="2048"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r w:rsidRPr="00014CC5">
              <w:rPr>
                <w:sz w:val="22"/>
                <w:szCs w:val="22"/>
              </w:rPr>
              <w:t>Единица измерения</w:t>
            </w:r>
          </w:p>
        </w:tc>
        <w:tc>
          <w:tcPr>
            <w:tcW w:w="1520"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proofErr w:type="gramStart"/>
            <w:r w:rsidRPr="00014CC5">
              <w:rPr>
                <w:sz w:val="22"/>
                <w:szCs w:val="22"/>
              </w:rPr>
              <w:t>Объем медицин-</w:t>
            </w:r>
            <w:proofErr w:type="spellStart"/>
            <w:r w:rsidRPr="00014CC5">
              <w:rPr>
                <w:sz w:val="22"/>
                <w:szCs w:val="22"/>
              </w:rPr>
              <w:t>ской</w:t>
            </w:r>
            <w:proofErr w:type="spellEnd"/>
            <w:r w:rsidRPr="00014CC5">
              <w:rPr>
                <w:sz w:val="22"/>
                <w:szCs w:val="22"/>
              </w:rPr>
              <w:t xml:space="preserve"> помощи в расчете </w:t>
            </w:r>
            <w:r w:rsidRPr="00014CC5">
              <w:rPr>
                <w:sz w:val="22"/>
                <w:szCs w:val="22"/>
              </w:rPr>
              <w:br/>
              <w:t>на одного жителя (норматив объемов предо-</w:t>
            </w:r>
            <w:proofErr w:type="spellStart"/>
            <w:r w:rsidRPr="00014CC5">
              <w:rPr>
                <w:sz w:val="22"/>
                <w:szCs w:val="22"/>
              </w:rPr>
              <w:t>ставления</w:t>
            </w:r>
            <w:proofErr w:type="spellEnd"/>
            <w:r w:rsidRPr="00014CC5">
              <w:rPr>
                <w:sz w:val="22"/>
                <w:szCs w:val="22"/>
              </w:rPr>
              <w:t xml:space="preserve"> медицин-</w:t>
            </w:r>
            <w:proofErr w:type="spellStart"/>
            <w:r w:rsidRPr="00014CC5">
              <w:rPr>
                <w:sz w:val="22"/>
                <w:szCs w:val="22"/>
              </w:rPr>
              <w:t>ской</w:t>
            </w:r>
            <w:proofErr w:type="spellEnd"/>
            <w:r w:rsidRPr="00014CC5">
              <w:rPr>
                <w:sz w:val="22"/>
                <w:szCs w:val="22"/>
              </w:rPr>
              <w:t xml:space="preserve"> помощи </w:t>
            </w:r>
            <w:r w:rsidRPr="00014CC5">
              <w:rPr>
                <w:sz w:val="22"/>
                <w:szCs w:val="22"/>
              </w:rPr>
              <w:br/>
              <w:t>в расчете</w:t>
            </w:r>
            <w:proofErr w:type="gramEnd"/>
          </w:p>
          <w:p w:rsidR="00D521EE" w:rsidRPr="00014CC5" w:rsidRDefault="00D521EE" w:rsidP="00E0328B">
            <w:pPr>
              <w:autoSpaceDE w:val="0"/>
              <w:autoSpaceDN w:val="0"/>
              <w:adjustRightInd w:val="0"/>
              <w:spacing w:line="228" w:lineRule="auto"/>
              <w:jc w:val="center"/>
              <w:rPr>
                <w:sz w:val="22"/>
                <w:szCs w:val="22"/>
              </w:rPr>
            </w:pPr>
            <w:r w:rsidRPr="00014CC5">
              <w:rPr>
                <w:sz w:val="22"/>
                <w:szCs w:val="22"/>
              </w:rPr>
              <w:t xml:space="preserve">на одно </w:t>
            </w:r>
            <w:proofErr w:type="gramStart"/>
            <w:r w:rsidRPr="00014CC5">
              <w:rPr>
                <w:sz w:val="22"/>
                <w:szCs w:val="22"/>
              </w:rPr>
              <w:t>застрахован</w:t>
            </w:r>
            <w:r w:rsidR="00E0328B">
              <w:rPr>
                <w:sz w:val="22"/>
                <w:szCs w:val="22"/>
              </w:rPr>
              <w:t>-</w:t>
            </w:r>
            <w:proofErr w:type="spellStart"/>
            <w:r w:rsidRPr="00014CC5">
              <w:rPr>
                <w:sz w:val="22"/>
                <w:szCs w:val="22"/>
              </w:rPr>
              <w:t>ное</w:t>
            </w:r>
            <w:proofErr w:type="spellEnd"/>
            <w:proofErr w:type="gramEnd"/>
            <w:r w:rsidRPr="00014CC5">
              <w:rPr>
                <w:sz w:val="22"/>
                <w:szCs w:val="22"/>
              </w:rPr>
              <w:t xml:space="preserve"> лицо &lt;****&gt;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r w:rsidRPr="00014CC5">
              <w:rPr>
                <w:sz w:val="22"/>
                <w:szCs w:val="22"/>
              </w:rPr>
              <w:t xml:space="preserve">Стоимость единицы объема </w:t>
            </w:r>
            <w:proofErr w:type="gramStart"/>
            <w:r w:rsidRPr="00014CC5">
              <w:rPr>
                <w:sz w:val="22"/>
                <w:szCs w:val="22"/>
              </w:rPr>
              <w:t>медицин-</w:t>
            </w:r>
            <w:proofErr w:type="spellStart"/>
            <w:r w:rsidRPr="00014CC5">
              <w:rPr>
                <w:sz w:val="22"/>
                <w:szCs w:val="22"/>
              </w:rPr>
              <w:t>ской</w:t>
            </w:r>
            <w:proofErr w:type="spellEnd"/>
            <w:proofErr w:type="gramEnd"/>
            <w:r w:rsidRPr="00014CC5">
              <w:rPr>
                <w:sz w:val="22"/>
                <w:szCs w:val="22"/>
              </w:rPr>
              <w:t xml:space="preserve"> помощи (норматив финансовых затрат на единицу объема предо-</w:t>
            </w:r>
            <w:proofErr w:type="spellStart"/>
            <w:r w:rsidRPr="00014CC5">
              <w:rPr>
                <w:sz w:val="22"/>
                <w:szCs w:val="22"/>
              </w:rPr>
              <w:t>ставления</w:t>
            </w:r>
            <w:proofErr w:type="spellEnd"/>
            <w:r w:rsidRPr="00014CC5">
              <w:rPr>
                <w:sz w:val="22"/>
                <w:szCs w:val="22"/>
              </w:rPr>
              <w:t xml:space="preserve"> медицин-</w:t>
            </w:r>
            <w:proofErr w:type="spellStart"/>
            <w:r w:rsidRPr="00014CC5">
              <w:rPr>
                <w:sz w:val="22"/>
                <w:szCs w:val="22"/>
              </w:rPr>
              <w:t>ской</w:t>
            </w:r>
            <w:proofErr w:type="spellEnd"/>
            <w:r w:rsidRPr="00014CC5">
              <w:rPr>
                <w:sz w:val="22"/>
                <w:szCs w:val="22"/>
              </w:rPr>
              <w:t xml:space="preserve"> помощи)</w:t>
            </w:r>
          </w:p>
        </w:tc>
        <w:tc>
          <w:tcPr>
            <w:tcW w:w="2450" w:type="dxa"/>
            <w:gridSpan w:val="2"/>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proofErr w:type="spellStart"/>
            <w:r w:rsidRPr="00014CC5">
              <w:rPr>
                <w:sz w:val="22"/>
                <w:szCs w:val="22"/>
              </w:rPr>
              <w:t>Подушевые</w:t>
            </w:r>
            <w:proofErr w:type="spellEnd"/>
            <w:r w:rsidRPr="00014CC5">
              <w:rPr>
                <w:sz w:val="22"/>
                <w:szCs w:val="22"/>
              </w:rPr>
              <w:t xml:space="preserve"> нормативы финансирования территориальной программы</w:t>
            </w:r>
          </w:p>
        </w:tc>
        <w:tc>
          <w:tcPr>
            <w:tcW w:w="4110" w:type="dxa"/>
            <w:gridSpan w:val="3"/>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r w:rsidRPr="00014CC5">
              <w:rPr>
                <w:sz w:val="22"/>
                <w:szCs w:val="22"/>
              </w:rPr>
              <w:t>Стоимость территориальной программы по источникам ее финансового обеспечения</w:t>
            </w:r>
          </w:p>
        </w:tc>
      </w:tr>
      <w:tr w:rsidR="0050228F" w:rsidRPr="00014CC5" w:rsidTr="00E0328B">
        <w:tc>
          <w:tcPr>
            <w:tcW w:w="3441" w:type="dxa"/>
            <w:vMerge/>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widowControl/>
              <w:spacing w:line="228" w:lineRule="auto"/>
              <w:jc w:val="center"/>
              <w:rPr>
                <w:sz w:val="22"/>
                <w:szCs w:val="22"/>
              </w:rPr>
            </w:pPr>
          </w:p>
        </w:tc>
        <w:tc>
          <w:tcPr>
            <w:tcW w:w="890" w:type="dxa"/>
            <w:vMerge/>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widowControl/>
              <w:spacing w:line="228" w:lineRule="auto"/>
              <w:jc w:val="center"/>
              <w:rPr>
                <w:sz w:val="22"/>
                <w:szCs w:val="22"/>
              </w:rPr>
            </w:pPr>
          </w:p>
        </w:tc>
        <w:tc>
          <w:tcPr>
            <w:tcW w:w="2048" w:type="dxa"/>
            <w:vMerge/>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widowControl/>
              <w:spacing w:line="228" w:lineRule="auto"/>
              <w:jc w:val="center"/>
              <w:rPr>
                <w:sz w:val="22"/>
                <w:szCs w:val="22"/>
              </w:rPr>
            </w:pPr>
          </w:p>
        </w:tc>
        <w:tc>
          <w:tcPr>
            <w:tcW w:w="1520" w:type="dxa"/>
            <w:vMerge/>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widowControl/>
              <w:spacing w:line="228" w:lineRule="auto"/>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widowControl/>
              <w:spacing w:line="228" w:lineRule="auto"/>
              <w:jc w:val="center"/>
              <w:rPr>
                <w:sz w:val="22"/>
                <w:szCs w:val="22"/>
              </w:rPr>
            </w:pPr>
          </w:p>
        </w:tc>
        <w:tc>
          <w:tcPr>
            <w:tcW w:w="2450" w:type="dxa"/>
            <w:gridSpan w:val="2"/>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r w:rsidRPr="00014CC5">
              <w:rPr>
                <w:sz w:val="22"/>
                <w:szCs w:val="22"/>
              </w:rPr>
              <w:t>рублей</w:t>
            </w:r>
          </w:p>
        </w:tc>
        <w:tc>
          <w:tcPr>
            <w:tcW w:w="2976" w:type="dxa"/>
            <w:gridSpan w:val="2"/>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r w:rsidRPr="00014CC5">
              <w:rPr>
                <w:sz w:val="22"/>
                <w:szCs w:val="22"/>
              </w:rPr>
              <w:t>тыс. рублей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proofErr w:type="gramStart"/>
            <w:r w:rsidRPr="00014CC5">
              <w:rPr>
                <w:sz w:val="22"/>
                <w:szCs w:val="22"/>
              </w:rPr>
              <w:t>в</w:t>
            </w:r>
            <w:proofErr w:type="gramEnd"/>
            <w:r w:rsidRPr="00014CC5">
              <w:rPr>
                <w:sz w:val="22"/>
                <w:szCs w:val="22"/>
              </w:rPr>
              <w:t xml:space="preserve"> % </w:t>
            </w:r>
            <w:r w:rsidRPr="00014CC5">
              <w:rPr>
                <w:sz w:val="22"/>
                <w:szCs w:val="22"/>
              </w:rPr>
              <w:br/>
              <w:t>к итогу</w:t>
            </w:r>
          </w:p>
        </w:tc>
      </w:tr>
      <w:tr w:rsidR="0050228F" w:rsidRPr="00014CC5" w:rsidTr="00C6339C">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E0328B">
            <w:pPr>
              <w:widowControl/>
              <w:spacing w:line="228" w:lineRule="auto"/>
              <w:rPr>
                <w:sz w:val="22"/>
                <w:szCs w:val="22"/>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E0328B">
            <w:pPr>
              <w:widowControl/>
              <w:spacing w:line="228" w:lineRule="auto"/>
              <w:rPr>
                <w:sz w:val="22"/>
                <w:szCs w:val="22"/>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E0328B">
            <w:pPr>
              <w:widowControl/>
              <w:spacing w:line="228" w:lineRule="auto"/>
              <w:rPr>
                <w:sz w:val="22"/>
                <w:szCs w:val="22"/>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E0328B">
            <w:pPr>
              <w:widowControl/>
              <w:spacing w:line="228" w:lineRule="auto"/>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E0328B">
            <w:pPr>
              <w:widowControl/>
              <w:spacing w:line="228" w:lineRule="auto"/>
              <w:rPr>
                <w:sz w:val="22"/>
                <w:szCs w:val="22"/>
              </w:rPr>
            </w:pPr>
          </w:p>
        </w:tc>
        <w:tc>
          <w:tcPr>
            <w:tcW w:w="131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r w:rsidRPr="00014CC5">
              <w:rPr>
                <w:sz w:val="22"/>
                <w:szCs w:val="22"/>
              </w:rPr>
              <w:t>за счет средств бюджета субъекта РФ</w:t>
            </w:r>
          </w:p>
        </w:tc>
        <w:tc>
          <w:tcPr>
            <w:tcW w:w="113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r w:rsidRPr="00014CC5">
              <w:rPr>
                <w:sz w:val="22"/>
                <w:szCs w:val="22"/>
              </w:rPr>
              <w:t>за счет средств ОМС</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r w:rsidRPr="00014CC5">
              <w:rPr>
                <w:sz w:val="22"/>
                <w:szCs w:val="22"/>
              </w:rPr>
              <w:t>за счет средств бюджета субъекта РФ</w:t>
            </w:r>
          </w:p>
        </w:tc>
        <w:tc>
          <w:tcPr>
            <w:tcW w:w="1417" w:type="dxa"/>
            <w:tcBorders>
              <w:top w:val="single" w:sz="4" w:space="0" w:color="auto"/>
              <w:left w:val="single" w:sz="4" w:space="0" w:color="auto"/>
              <w:bottom w:val="single" w:sz="4" w:space="0" w:color="auto"/>
              <w:right w:val="single" w:sz="4" w:space="0" w:color="auto"/>
            </w:tcBorders>
            <w:hideMark/>
          </w:tcPr>
          <w:p w:rsidR="00D521EE" w:rsidRPr="00014CC5" w:rsidRDefault="00D521EE" w:rsidP="00E0328B">
            <w:pPr>
              <w:autoSpaceDE w:val="0"/>
              <w:autoSpaceDN w:val="0"/>
              <w:adjustRightInd w:val="0"/>
              <w:spacing w:line="228" w:lineRule="auto"/>
              <w:jc w:val="center"/>
              <w:rPr>
                <w:sz w:val="22"/>
                <w:szCs w:val="22"/>
              </w:rPr>
            </w:pPr>
            <w:r w:rsidRPr="00014CC5">
              <w:rPr>
                <w:sz w:val="22"/>
                <w:szCs w:val="22"/>
              </w:rPr>
              <w:t>средства ОМС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E0328B">
            <w:pPr>
              <w:widowControl/>
              <w:spacing w:line="228" w:lineRule="auto"/>
              <w:rPr>
                <w:sz w:val="22"/>
                <w:szCs w:val="22"/>
              </w:rPr>
            </w:pPr>
          </w:p>
        </w:tc>
      </w:tr>
    </w:tbl>
    <w:p w:rsidR="00D521EE" w:rsidRPr="00014CC5" w:rsidRDefault="00D521EE" w:rsidP="00D521EE">
      <w:pPr>
        <w:spacing w:line="120" w:lineRule="auto"/>
        <w:rPr>
          <w:sz w:val="4"/>
          <w:szCs w:val="4"/>
        </w:rPr>
      </w:pPr>
    </w:p>
    <w:tbl>
      <w:tblPr>
        <w:tblStyle w:val="131"/>
        <w:tblW w:w="15870" w:type="dxa"/>
        <w:tblInd w:w="-459" w:type="dxa"/>
        <w:tblLayout w:type="fixed"/>
        <w:tblLook w:val="04A0" w:firstRow="1" w:lastRow="0" w:firstColumn="1" w:lastColumn="0" w:noHBand="0" w:noVBand="1"/>
      </w:tblPr>
      <w:tblGrid>
        <w:gridCol w:w="2022"/>
        <w:gridCol w:w="425"/>
        <w:gridCol w:w="993"/>
        <w:gridCol w:w="871"/>
        <w:gridCol w:w="2066"/>
        <w:gridCol w:w="1511"/>
        <w:gridCol w:w="1427"/>
        <w:gridCol w:w="1315"/>
        <w:gridCol w:w="1096"/>
        <w:gridCol w:w="1597"/>
        <w:gridCol w:w="1413"/>
        <w:gridCol w:w="1134"/>
      </w:tblGrid>
      <w:tr w:rsidR="0050228F" w:rsidRPr="00E0328B" w:rsidTr="00C6339C">
        <w:trPr>
          <w:tblHeader/>
        </w:trPr>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А</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2</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3</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4</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5</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6</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7</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9</w:t>
            </w:r>
          </w:p>
        </w:tc>
      </w:tr>
      <w:tr w:rsidR="0050228F" w:rsidRPr="00E0328B" w:rsidTr="00C6339C">
        <w:trPr>
          <w:trHeight w:val="980"/>
        </w:trPr>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 xml:space="preserve">I. Медицинская помощь, предоставляемая за счет консолидированного бюджета субъекта Российской Федерации, </w:t>
            </w:r>
          </w:p>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в том числе &lt;*&gt;:</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01</w:t>
            </w:r>
          </w:p>
        </w:tc>
        <w:tc>
          <w:tcPr>
            <w:tcW w:w="2067" w:type="dxa"/>
            <w:tcBorders>
              <w:top w:val="single" w:sz="4" w:space="0" w:color="auto"/>
              <w:left w:val="single" w:sz="4" w:space="0" w:color="auto"/>
              <w:bottom w:val="single" w:sz="4" w:space="0" w:color="auto"/>
              <w:right w:val="single" w:sz="4" w:space="0" w:color="auto"/>
            </w:tcBorders>
          </w:tcPr>
          <w:p w:rsidR="00D521EE" w:rsidRPr="00E0328B" w:rsidRDefault="00D521EE" w:rsidP="00C6339C">
            <w:pPr>
              <w:autoSpaceDE w:val="0"/>
              <w:autoSpaceDN w:val="0"/>
              <w:adjustRightInd w:val="0"/>
              <w:spacing w:line="249" w:lineRule="auto"/>
              <w:ind w:right="109"/>
              <w:rPr>
                <w:sz w:val="22"/>
                <w:szCs w:val="22"/>
              </w:rPr>
            </w:pP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2 913,78</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3 804 125,9</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18,2</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 xml:space="preserve">1. скорая, в том числе скорая специализированная, медицинская помощь, не включенная в территориальную программу ОМС, </w:t>
            </w:r>
          </w:p>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в том числе:</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jc w:val="center"/>
              <w:rPr>
                <w:sz w:val="22"/>
                <w:szCs w:val="22"/>
              </w:rPr>
            </w:pPr>
            <w:r w:rsidRPr="00E0328B">
              <w:rPr>
                <w:sz w:val="22"/>
                <w:szCs w:val="22"/>
              </w:rPr>
              <w:t>02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49" w:lineRule="auto"/>
              <w:ind w:right="109"/>
              <w:jc w:val="center"/>
              <w:rPr>
                <w:sz w:val="22"/>
                <w:szCs w:val="22"/>
              </w:rPr>
            </w:pPr>
            <w:r w:rsidRPr="00E0328B">
              <w:rPr>
                <w:sz w:val="22"/>
                <w:szCs w:val="22"/>
              </w:rPr>
              <w:t>вызов</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0,027</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4 488,15</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121,18</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158 207,6</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lastRenderedPageBreak/>
              <w:t xml:space="preserve">не идентифицированным и </w:t>
            </w:r>
            <w:r w:rsidRPr="00E0328B">
              <w:rPr>
                <w:sz w:val="22"/>
                <w:szCs w:val="22"/>
              </w:rPr>
              <w:br/>
              <w:t>не застрахованным в системе ОМС лицам</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03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right="109"/>
              <w:jc w:val="center"/>
              <w:rPr>
                <w:sz w:val="22"/>
                <w:szCs w:val="22"/>
              </w:rPr>
            </w:pPr>
            <w:r w:rsidRPr="00E0328B">
              <w:rPr>
                <w:sz w:val="22"/>
                <w:szCs w:val="22"/>
              </w:rPr>
              <w:t>вызов</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0,024</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2 762,92</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66,31</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86 574,1</w:t>
            </w:r>
          </w:p>
        </w:tc>
        <w:tc>
          <w:tcPr>
            <w:tcW w:w="1414" w:type="dxa"/>
            <w:tcBorders>
              <w:top w:val="single" w:sz="4" w:space="0" w:color="auto"/>
              <w:left w:val="single" w:sz="4" w:space="0" w:color="auto"/>
              <w:bottom w:val="single" w:sz="4" w:space="0" w:color="auto"/>
              <w:right w:val="single" w:sz="4" w:space="0" w:color="auto"/>
            </w:tcBorders>
          </w:tcPr>
          <w:p w:rsidR="00D521EE" w:rsidRPr="00E0328B" w:rsidRDefault="00D521EE" w:rsidP="00C6339C">
            <w:pPr>
              <w:autoSpaceDE w:val="0"/>
              <w:autoSpaceDN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521EE" w:rsidRPr="00E0328B" w:rsidRDefault="00D521EE" w:rsidP="00C6339C">
            <w:pPr>
              <w:autoSpaceDE w:val="0"/>
              <w:autoSpaceDN w:val="0"/>
              <w:jc w:val="center"/>
              <w:rPr>
                <w:sz w:val="22"/>
                <w:szCs w:val="22"/>
              </w:rPr>
            </w:pP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 xml:space="preserve">скорая медицинская помощь </w:t>
            </w:r>
            <w:r w:rsidRPr="00E0328B">
              <w:rPr>
                <w:sz w:val="22"/>
                <w:szCs w:val="22"/>
              </w:rPr>
              <w:br/>
              <w:t>при санитарно-авиационной эвакуации</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04</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33" w:right="109"/>
              <w:jc w:val="center"/>
              <w:rPr>
                <w:sz w:val="22"/>
                <w:szCs w:val="22"/>
              </w:rPr>
            </w:pPr>
            <w:r w:rsidRPr="00E0328B">
              <w:rPr>
                <w:sz w:val="22"/>
                <w:szCs w:val="22"/>
              </w:rPr>
              <w:t>вызов</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0,000029</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6 578,20</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0,19</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256,5</w:t>
            </w:r>
          </w:p>
        </w:tc>
        <w:tc>
          <w:tcPr>
            <w:tcW w:w="1414" w:type="dxa"/>
            <w:tcBorders>
              <w:top w:val="single" w:sz="4" w:space="0" w:color="auto"/>
              <w:left w:val="single" w:sz="4" w:space="0" w:color="auto"/>
              <w:bottom w:val="single" w:sz="4" w:space="0" w:color="auto"/>
              <w:right w:val="single" w:sz="4" w:space="0" w:color="auto"/>
            </w:tcBorders>
          </w:tcPr>
          <w:p w:rsidR="00D521EE" w:rsidRPr="00E0328B" w:rsidRDefault="00D521EE" w:rsidP="00C6339C">
            <w:pPr>
              <w:autoSpaceDE w:val="0"/>
              <w:autoSpaceDN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521EE" w:rsidRPr="00E0328B" w:rsidRDefault="00D521EE" w:rsidP="00C6339C">
            <w:pPr>
              <w:autoSpaceDE w:val="0"/>
              <w:autoSpaceDN w:val="0"/>
              <w:jc w:val="center"/>
              <w:rPr>
                <w:sz w:val="22"/>
                <w:szCs w:val="22"/>
              </w:rPr>
            </w:pPr>
          </w:p>
        </w:tc>
      </w:tr>
      <w:tr w:rsidR="0050228F" w:rsidRPr="00E0328B" w:rsidTr="00C6339C">
        <w:tc>
          <w:tcPr>
            <w:tcW w:w="3441" w:type="dxa"/>
            <w:gridSpan w:val="3"/>
            <w:vMerge w:val="restart"/>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2. медицинская помощь в амбулаторных условиях,</w:t>
            </w:r>
            <w:r w:rsidRPr="00E0328B">
              <w:rPr>
                <w:sz w:val="22"/>
                <w:szCs w:val="22"/>
              </w:rPr>
              <w:br/>
              <w:t>в том числе</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05</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right="109"/>
              <w:jc w:val="center"/>
              <w:rPr>
                <w:sz w:val="22"/>
                <w:szCs w:val="22"/>
              </w:rPr>
            </w:pPr>
            <w:r w:rsidRPr="00E0328B">
              <w:rPr>
                <w:sz w:val="22"/>
                <w:szCs w:val="22"/>
              </w:rPr>
              <w:t xml:space="preserve">посещение </w:t>
            </w:r>
            <w:r w:rsidR="00E0328B" w:rsidRPr="00E0328B">
              <w:rPr>
                <w:sz w:val="22"/>
                <w:szCs w:val="22"/>
              </w:rPr>
              <w:br/>
            </w:r>
            <w:r w:rsidRPr="00E0328B">
              <w:rPr>
                <w:sz w:val="22"/>
                <w:szCs w:val="22"/>
              </w:rPr>
              <w:t xml:space="preserve">с </w:t>
            </w:r>
            <w:proofErr w:type="spellStart"/>
            <w:proofErr w:type="gramStart"/>
            <w:r w:rsidRPr="00E0328B">
              <w:rPr>
                <w:sz w:val="22"/>
                <w:szCs w:val="22"/>
              </w:rPr>
              <w:t>профилакти</w:t>
            </w:r>
            <w:r w:rsidR="00E0328B" w:rsidRPr="00E0328B">
              <w:rPr>
                <w:sz w:val="22"/>
                <w:szCs w:val="22"/>
              </w:rPr>
              <w:t>-</w:t>
            </w:r>
            <w:r w:rsidRPr="00E0328B">
              <w:rPr>
                <w:sz w:val="22"/>
                <w:szCs w:val="22"/>
              </w:rPr>
              <w:t>ческими</w:t>
            </w:r>
            <w:proofErr w:type="spellEnd"/>
            <w:proofErr w:type="gramEnd"/>
            <w:r w:rsidRPr="00E0328B">
              <w:rPr>
                <w:sz w:val="22"/>
                <w:szCs w:val="22"/>
              </w:rPr>
              <w:t xml:space="preserve"> и иными целями, </w:t>
            </w:r>
            <w:r w:rsidRPr="00E0328B">
              <w:rPr>
                <w:sz w:val="22"/>
                <w:szCs w:val="22"/>
              </w:rPr>
              <w:br/>
              <w:t>в том числе</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0,73</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302,01</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220,47</w:t>
            </w:r>
          </w:p>
        </w:tc>
        <w:tc>
          <w:tcPr>
            <w:tcW w:w="1096" w:type="dxa"/>
            <w:tcBorders>
              <w:top w:val="single" w:sz="4" w:space="0" w:color="auto"/>
              <w:left w:val="single" w:sz="4" w:space="0" w:color="auto"/>
              <w:bottom w:val="single" w:sz="4" w:space="0" w:color="auto"/>
              <w:right w:val="single" w:sz="4" w:space="0" w:color="auto"/>
            </w:tcBorders>
          </w:tcPr>
          <w:p w:rsidR="00D521EE" w:rsidRPr="00E0328B" w:rsidRDefault="00D521EE" w:rsidP="00C6339C">
            <w:pPr>
              <w:autoSpaceDE w:val="0"/>
              <w:autoSpaceDN w:val="0"/>
              <w:jc w:val="center"/>
              <w:rPr>
                <w:sz w:val="22"/>
                <w:szCs w:val="22"/>
              </w:rPr>
            </w:pP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287 843,9</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06</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right="109"/>
              <w:jc w:val="center"/>
              <w:rPr>
                <w:sz w:val="22"/>
                <w:szCs w:val="22"/>
              </w:rPr>
            </w:pPr>
            <w:r w:rsidRPr="00E0328B">
              <w:rPr>
                <w:sz w:val="22"/>
                <w:szCs w:val="22"/>
              </w:rPr>
              <w:t xml:space="preserve">посещение </w:t>
            </w:r>
            <w:r w:rsidR="00E0328B">
              <w:rPr>
                <w:sz w:val="22"/>
                <w:szCs w:val="22"/>
              </w:rPr>
              <w:br/>
            </w:r>
            <w:r w:rsidRPr="00E0328B">
              <w:rPr>
                <w:sz w:val="22"/>
                <w:szCs w:val="22"/>
              </w:rPr>
              <w:t xml:space="preserve">по паллиативной медицинской помощи, включая </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0,026</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07</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right="109"/>
              <w:jc w:val="center"/>
              <w:rPr>
                <w:sz w:val="22"/>
                <w:szCs w:val="22"/>
              </w:rPr>
            </w:pPr>
            <w:r w:rsidRPr="00E0328B">
              <w:rPr>
                <w:sz w:val="22"/>
                <w:szCs w:val="22"/>
              </w:rPr>
              <w:t xml:space="preserve">посещение </w:t>
            </w:r>
            <w:r w:rsidR="00E0328B">
              <w:rPr>
                <w:sz w:val="22"/>
                <w:szCs w:val="22"/>
              </w:rPr>
              <w:br/>
            </w:r>
            <w:r w:rsidRPr="00E0328B">
              <w:rPr>
                <w:sz w:val="22"/>
                <w:szCs w:val="22"/>
              </w:rPr>
              <w:t xml:space="preserve">по паллиативной медицинской помощи без учета посещения </w:t>
            </w:r>
            <w:r w:rsidR="00E0328B" w:rsidRPr="00E0328B">
              <w:rPr>
                <w:sz w:val="22"/>
                <w:szCs w:val="22"/>
              </w:rPr>
              <w:br/>
            </w:r>
            <w:r w:rsidRPr="00E0328B">
              <w:rPr>
                <w:sz w:val="22"/>
                <w:szCs w:val="22"/>
              </w:rPr>
              <w:t xml:space="preserve">на дому патронажными бригадами </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0,0198</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426,20</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8,44</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11 017,70</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08</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right="109"/>
              <w:jc w:val="center"/>
              <w:rPr>
                <w:sz w:val="22"/>
                <w:szCs w:val="22"/>
              </w:rPr>
            </w:pPr>
            <w:r w:rsidRPr="00E0328B">
              <w:rPr>
                <w:sz w:val="22"/>
                <w:szCs w:val="22"/>
              </w:rPr>
              <w:t xml:space="preserve">посещения на дому выездными патронажными бригадами </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0,0062</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2 131,20</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13,21</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17 249,9</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r>
      <w:tr w:rsidR="0050228F" w:rsidRPr="00E0328B" w:rsidTr="00E0328B">
        <w:trPr>
          <w:trHeight w:val="278"/>
        </w:trPr>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09</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right="109"/>
              <w:jc w:val="center"/>
              <w:rPr>
                <w:sz w:val="22"/>
                <w:szCs w:val="22"/>
              </w:rPr>
            </w:pPr>
            <w:r w:rsidRPr="00E0328B">
              <w:rPr>
                <w:sz w:val="22"/>
                <w:szCs w:val="22"/>
              </w:rPr>
              <w:t>обращение</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0,144</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974,31</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140,30</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183 171,8</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r>
      <w:tr w:rsidR="0050228F" w:rsidRPr="00E0328B" w:rsidTr="00C6339C">
        <w:tc>
          <w:tcPr>
            <w:tcW w:w="3441" w:type="dxa"/>
            <w:gridSpan w:val="3"/>
            <w:vMerge w:val="restart"/>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 xml:space="preserve">не идентифицированным и </w:t>
            </w:r>
            <w:r w:rsidRPr="00E0328B">
              <w:rPr>
                <w:sz w:val="22"/>
                <w:szCs w:val="22"/>
              </w:rPr>
              <w:br/>
              <w:t>не застрахованным в системе ОМС лицам</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10</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right="109"/>
              <w:jc w:val="center"/>
              <w:rPr>
                <w:sz w:val="22"/>
                <w:szCs w:val="22"/>
              </w:rPr>
            </w:pPr>
            <w:r w:rsidRPr="00E0328B">
              <w:rPr>
                <w:sz w:val="22"/>
                <w:szCs w:val="22"/>
              </w:rPr>
              <w:t xml:space="preserve">посещение с </w:t>
            </w:r>
            <w:r w:rsidRPr="00BE286F">
              <w:rPr>
                <w:spacing w:val="-6"/>
                <w:sz w:val="22"/>
                <w:szCs w:val="22"/>
              </w:rPr>
              <w:t xml:space="preserve">профилактической </w:t>
            </w:r>
            <w:r w:rsidRPr="00E0328B">
              <w:rPr>
                <w:sz w:val="22"/>
                <w:szCs w:val="22"/>
              </w:rPr>
              <w:t>и иными целями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0,00048</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312,50</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0,15</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195,40</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r>
      <w:tr w:rsidR="0050228F" w:rsidRPr="00E0328B" w:rsidTr="00E0328B">
        <w:trPr>
          <w:trHeight w:val="236"/>
        </w:trPr>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11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right="109"/>
              <w:jc w:val="center"/>
              <w:rPr>
                <w:sz w:val="22"/>
                <w:szCs w:val="22"/>
              </w:rPr>
            </w:pPr>
            <w:r w:rsidRPr="00E0328B">
              <w:rPr>
                <w:sz w:val="22"/>
                <w:szCs w:val="22"/>
              </w:rPr>
              <w:t>обращение</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3. специализированная медицинская помощь в стационарных условиях,</w:t>
            </w:r>
          </w:p>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в том числе</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12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right="109"/>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0,0146</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60 736,30</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886,75</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1 157 702,9</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X</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lastRenderedPageBreak/>
              <w:t xml:space="preserve">не идентифицированным и </w:t>
            </w:r>
            <w:r w:rsidRPr="00E0328B">
              <w:rPr>
                <w:sz w:val="22"/>
                <w:szCs w:val="22"/>
              </w:rPr>
              <w:br/>
              <w:t>не застрахованным в системе ОМС лицам</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13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right="109"/>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0,000033</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37 272,73</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1,23</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1 608,3</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 xml:space="preserve">4. медицинская помощь </w:t>
            </w:r>
            <w:r w:rsidR="00D04B73">
              <w:rPr>
                <w:sz w:val="22"/>
                <w:szCs w:val="22"/>
              </w:rPr>
              <w:br/>
            </w:r>
            <w:r w:rsidRPr="00E0328B">
              <w:rPr>
                <w:sz w:val="22"/>
                <w:szCs w:val="22"/>
              </w:rPr>
              <w:t xml:space="preserve">в условиях дневного стационара, </w:t>
            </w:r>
            <w:r w:rsidRPr="00E0328B">
              <w:rPr>
                <w:sz w:val="22"/>
                <w:szCs w:val="22"/>
              </w:rPr>
              <w:br/>
              <w:t>в том числе</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14</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right="109"/>
              <w:jc w:val="center"/>
              <w:rPr>
                <w:sz w:val="22"/>
                <w:szCs w:val="22"/>
              </w:rPr>
            </w:pPr>
            <w:r w:rsidRPr="00E0328B">
              <w:rPr>
                <w:sz w:val="22"/>
                <w:szCs w:val="22"/>
              </w:rPr>
              <w:t>случай лечения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0,004</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10 952,5</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43,81</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57 201,9</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 xml:space="preserve">не идентифицированным и </w:t>
            </w:r>
            <w:r w:rsidRPr="00E0328B">
              <w:rPr>
                <w:sz w:val="22"/>
                <w:szCs w:val="22"/>
              </w:rPr>
              <w:br/>
              <w:t>не застрахованным в системе ОМС лицам</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15</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right="109"/>
              <w:jc w:val="center"/>
              <w:rPr>
                <w:sz w:val="22"/>
                <w:szCs w:val="22"/>
              </w:rPr>
            </w:pPr>
            <w:r w:rsidRPr="00E0328B">
              <w:rPr>
                <w:sz w:val="22"/>
                <w:szCs w:val="22"/>
              </w:rPr>
              <w:t>случай лечения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5. паллиативная медицинская помощь в стационарных условиях</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16</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right="109"/>
              <w:jc w:val="center"/>
              <w:rPr>
                <w:sz w:val="22"/>
                <w:szCs w:val="22"/>
              </w:rPr>
            </w:pPr>
            <w:r w:rsidRPr="00E0328B">
              <w:rPr>
                <w:sz w:val="22"/>
                <w:szCs w:val="22"/>
              </w:rPr>
              <w:t>койко-день</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0,092</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1 519,89</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139,83</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182 549,9</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6. иные государственные и муниципальные услуги (работы)</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17</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right="109"/>
              <w:jc w:val="center"/>
              <w:rPr>
                <w:sz w:val="22"/>
                <w:szCs w:val="22"/>
              </w:rPr>
            </w:pPr>
            <w:r w:rsidRPr="00E0328B">
              <w:rPr>
                <w:sz w:val="22"/>
                <w:szCs w:val="22"/>
              </w:rPr>
              <w:t>-</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1 361,44</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1 777 447,9</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 xml:space="preserve">7. высокотехнологичная </w:t>
            </w:r>
            <w:proofErr w:type="gramStart"/>
            <w:r w:rsidRPr="00E0328B">
              <w:rPr>
                <w:sz w:val="22"/>
                <w:szCs w:val="22"/>
              </w:rPr>
              <w:t>меди</w:t>
            </w:r>
            <w:r w:rsidR="00E0328B" w:rsidRPr="00E0328B">
              <w:rPr>
                <w:sz w:val="22"/>
                <w:szCs w:val="22"/>
              </w:rPr>
              <w:t>-</w:t>
            </w:r>
            <w:proofErr w:type="spellStart"/>
            <w:r w:rsidRPr="00E0328B">
              <w:rPr>
                <w:sz w:val="22"/>
                <w:szCs w:val="22"/>
              </w:rPr>
              <w:t>цинская</w:t>
            </w:r>
            <w:proofErr w:type="spellEnd"/>
            <w:proofErr w:type="gramEnd"/>
            <w:r w:rsidRPr="00E0328B">
              <w:rPr>
                <w:sz w:val="22"/>
                <w:szCs w:val="22"/>
              </w:rPr>
              <w:t xml:space="preserve"> помощь, оказываемая </w:t>
            </w:r>
            <w:r w:rsidR="00E0328B" w:rsidRPr="00E0328B">
              <w:rPr>
                <w:sz w:val="22"/>
                <w:szCs w:val="22"/>
              </w:rPr>
              <w:br/>
            </w:r>
            <w:r w:rsidRPr="00E0328B">
              <w:rPr>
                <w:sz w:val="22"/>
                <w:szCs w:val="22"/>
              </w:rPr>
              <w:t>в медицинских организациях субъекта Российской Федерации</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18</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right="109"/>
              <w:jc w:val="center"/>
              <w:rPr>
                <w:sz w:val="22"/>
                <w:szCs w:val="22"/>
              </w:rPr>
            </w:pPr>
            <w:r w:rsidRPr="00E0328B">
              <w:rPr>
                <w:sz w:val="22"/>
                <w:szCs w:val="22"/>
              </w:rPr>
              <w:t>-</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206,39</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269 499,2</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 xml:space="preserve">II. Средства консолидированного бюджета субъекта Российской Федерации на приобретение медицинского оборудования </w:t>
            </w:r>
            <w:r w:rsidR="00D04B73">
              <w:rPr>
                <w:sz w:val="22"/>
                <w:szCs w:val="22"/>
              </w:rPr>
              <w:br/>
            </w:r>
            <w:r w:rsidRPr="00E0328B">
              <w:rPr>
                <w:sz w:val="22"/>
                <w:szCs w:val="22"/>
              </w:rPr>
              <w:t>для медицинских организаций, работающих в системе ОМС &lt;**&gt;</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19</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right="109"/>
              <w:jc w:val="center"/>
              <w:rPr>
                <w:sz w:val="22"/>
                <w:szCs w:val="22"/>
              </w:rPr>
            </w:pPr>
            <w:r w:rsidRPr="00E0328B">
              <w:rPr>
                <w:sz w:val="22"/>
                <w:szCs w:val="22"/>
              </w:rPr>
              <w:t>-</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276,35</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360 795,6</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1,7</w:t>
            </w:r>
          </w:p>
        </w:tc>
      </w:tr>
      <w:tr w:rsidR="0050228F" w:rsidRPr="00E0328B" w:rsidTr="00C6339C">
        <w:trPr>
          <w:trHeight w:val="683"/>
        </w:trPr>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III. Медицинская помощь в рамках территориальной программы ОМС:</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20</w:t>
            </w:r>
          </w:p>
        </w:tc>
        <w:tc>
          <w:tcPr>
            <w:tcW w:w="2067" w:type="dxa"/>
            <w:tcBorders>
              <w:top w:val="single" w:sz="4" w:space="0" w:color="auto"/>
              <w:left w:val="single" w:sz="4" w:space="0" w:color="auto"/>
              <w:bottom w:val="single" w:sz="4" w:space="0" w:color="auto"/>
              <w:right w:val="single" w:sz="4" w:space="0" w:color="auto"/>
            </w:tcBorders>
          </w:tcPr>
          <w:p w:rsidR="00D521EE" w:rsidRPr="00E0328B" w:rsidRDefault="00D521EE" w:rsidP="00E0328B">
            <w:pPr>
              <w:autoSpaceDE w:val="0"/>
              <w:autoSpaceDN w:val="0"/>
              <w:adjustRightInd w:val="0"/>
              <w:spacing w:line="216" w:lineRule="auto"/>
              <w:ind w:right="109"/>
              <w:rPr>
                <w:sz w:val="22"/>
                <w:szCs w:val="22"/>
              </w:rPr>
            </w:pP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х</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х</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right="-28"/>
              <w:jc w:val="center"/>
              <w:rPr>
                <w:sz w:val="22"/>
                <w:szCs w:val="22"/>
              </w:rPr>
            </w:pPr>
            <w:r w:rsidRPr="00E0328B">
              <w:rPr>
                <w:sz w:val="22"/>
                <w:szCs w:val="22"/>
              </w:rPr>
              <w:t>13 088,88</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16 770 484,8</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79,5</w:t>
            </w:r>
          </w:p>
        </w:tc>
      </w:tr>
      <w:tr w:rsidR="0050228F" w:rsidRPr="00E0328B" w:rsidTr="00C6339C">
        <w:trPr>
          <w:trHeight w:val="551"/>
        </w:trPr>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 скорая медицинская помощь</w:t>
            </w:r>
          </w:p>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(сумма строк 29 +34+41)</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21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right="109"/>
              <w:jc w:val="center"/>
              <w:rPr>
                <w:sz w:val="22"/>
                <w:szCs w:val="22"/>
              </w:rPr>
            </w:pPr>
            <w:r w:rsidRPr="00E0328B">
              <w:rPr>
                <w:sz w:val="22"/>
                <w:szCs w:val="22"/>
              </w:rPr>
              <w:t>вызов</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0,290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2 732,39</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792,39</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1 015 274,2</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х</w:t>
            </w:r>
          </w:p>
        </w:tc>
      </w:tr>
      <w:tr w:rsidR="0050228F" w:rsidRPr="00E0328B" w:rsidTr="00C6339C">
        <w:tc>
          <w:tcPr>
            <w:tcW w:w="2023" w:type="dxa"/>
            <w:vMerge w:val="restart"/>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 медицинская помощь в амбулаторных условиях</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D521EE" w:rsidRPr="00E0328B" w:rsidRDefault="00D521EE" w:rsidP="00E0328B">
            <w:pPr>
              <w:autoSpaceDE w:val="0"/>
              <w:autoSpaceDN w:val="0"/>
              <w:adjustRightInd w:val="0"/>
              <w:spacing w:line="216" w:lineRule="auto"/>
              <w:ind w:right="113"/>
              <w:jc w:val="center"/>
              <w:rPr>
                <w:sz w:val="22"/>
                <w:szCs w:val="22"/>
              </w:rPr>
            </w:pPr>
            <w:r w:rsidRPr="00E0328B">
              <w:rPr>
                <w:sz w:val="22"/>
                <w:szCs w:val="22"/>
              </w:rPr>
              <w:t>Сумма строк</w:t>
            </w: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30 + 35+42</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22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left="-25"/>
              <w:jc w:val="center"/>
              <w:rPr>
                <w:sz w:val="22"/>
                <w:szCs w:val="22"/>
              </w:rPr>
            </w:pPr>
            <w:r w:rsidRPr="00E0328B">
              <w:rPr>
                <w:sz w:val="22"/>
                <w:szCs w:val="22"/>
              </w:rPr>
              <w:t xml:space="preserve">посещение с </w:t>
            </w:r>
            <w:proofErr w:type="gramStart"/>
            <w:r w:rsidRPr="00E0328B">
              <w:rPr>
                <w:sz w:val="22"/>
                <w:szCs w:val="22"/>
              </w:rPr>
              <w:t>профилактической</w:t>
            </w:r>
            <w:proofErr w:type="gramEnd"/>
            <w:r w:rsidRPr="00E0328B">
              <w:rPr>
                <w:sz w:val="22"/>
                <w:szCs w:val="22"/>
              </w:rPr>
              <w:t xml:space="preserve"> и иными целями, </w:t>
            </w:r>
            <w:r w:rsidR="00E0328B">
              <w:rPr>
                <w:sz w:val="22"/>
                <w:szCs w:val="22"/>
              </w:rPr>
              <w:br/>
            </w:r>
            <w:r w:rsidRPr="00E0328B">
              <w:rPr>
                <w:sz w:val="22"/>
                <w:szCs w:val="22"/>
              </w:rPr>
              <w:t>в том числе</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left="-25"/>
              <w:jc w:val="center"/>
              <w:rPr>
                <w:sz w:val="22"/>
                <w:szCs w:val="22"/>
              </w:rPr>
            </w:pPr>
            <w:r w:rsidRPr="00E0328B">
              <w:rPr>
                <w:sz w:val="22"/>
                <w:szCs w:val="22"/>
              </w:rPr>
              <w:t>2,930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left="-25"/>
              <w:jc w:val="center"/>
              <w:rPr>
                <w:sz w:val="22"/>
                <w:szCs w:val="22"/>
              </w:rPr>
            </w:pPr>
            <w:r w:rsidRPr="00E0328B">
              <w:rPr>
                <w:sz w:val="22"/>
                <w:szCs w:val="22"/>
              </w:rPr>
              <w:t>575,60</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1 686,60</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2 161 006,1</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х</w:t>
            </w:r>
          </w:p>
        </w:tc>
      </w:tr>
      <w:tr w:rsidR="0050228F" w:rsidRPr="00E0328B" w:rsidTr="00C6339C">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E0328B">
            <w:pPr>
              <w:widowControl/>
              <w:spacing w:line="216" w:lineRule="auto"/>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E0328B">
            <w:pPr>
              <w:widowControl/>
              <w:spacing w:line="216"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30.1 + 35.1+ 42.1</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spacing w:line="216" w:lineRule="auto"/>
              <w:jc w:val="center"/>
              <w:rPr>
                <w:sz w:val="22"/>
                <w:szCs w:val="22"/>
              </w:rPr>
            </w:pPr>
            <w:r w:rsidRPr="00E0328B">
              <w:rPr>
                <w:sz w:val="22"/>
                <w:szCs w:val="22"/>
              </w:rPr>
              <w:t>22.1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left="-25"/>
              <w:jc w:val="center"/>
              <w:rPr>
                <w:sz w:val="22"/>
                <w:szCs w:val="22"/>
              </w:rPr>
            </w:pPr>
            <w:r w:rsidRPr="00E0328B">
              <w:rPr>
                <w:sz w:val="22"/>
                <w:szCs w:val="22"/>
              </w:rPr>
              <w:t>комплексное посещение для проведения профилактических медицинских осмотров</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left="-25"/>
              <w:jc w:val="center"/>
              <w:rPr>
                <w:sz w:val="22"/>
                <w:szCs w:val="22"/>
              </w:rPr>
            </w:pPr>
            <w:r w:rsidRPr="00E0328B">
              <w:rPr>
                <w:sz w:val="22"/>
                <w:szCs w:val="22"/>
              </w:rPr>
              <w:t>0,260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ind w:left="-25"/>
              <w:jc w:val="center"/>
              <w:rPr>
                <w:sz w:val="22"/>
                <w:szCs w:val="22"/>
              </w:rPr>
            </w:pPr>
            <w:r w:rsidRPr="00E0328B">
              <w:rPr>
                <w:sz w:val="22"/>
                <w:szCs w:val="22"/>
              </w:rPr>
              <w:t>1 909,78</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496,54</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636 208,8</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E0328B">
            <w:pPr>
              <w:autoSpaceDE w:val="0"/>
              <w:autoSpaceDN w:val="0"/>
              <w:adjustRightInd w:val="0"/>
              <w:spacing w:line="216" w:lineRule="auto"/>
              <w:jc w:val="center"/>
              <w:rPr>
                <w:sz w:val="22"/>
                <w:szCs w:val="22"/>
              </w:rPr>
            </w:pPr>
            <w:r w:rsidRPr="00E0328B">
              <w:rPr>
                <w:sz w:val="22"/>
                <w:szCs w:val="22"/>
              </w:rPr>
              <w:t>х</w:t>
            </w:r>
          </w:p>
        </w:tc>
      </w:tr>
      <w:tr w:rsidR="0050228F" w:rsidRPr="00E0328B" w:rsidTr="00C6339C">
        <w:trPr>
          <w:trHeight w:val="868"/>
        </w:trPr>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30.2 + 35.2+ 42.2</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22.2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 xml:space="preserve">комплексное посещение для проведения диспансеризации </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0,190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2 195,36</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417,12</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534 445,0</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rPr>
          <w:trHeight w:val="425"/>
        </w:trPr>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30.3 + 35.3+ 42.3</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jc w:val="center"/>
              <w:rPr>
                <w:sz w:val="22"/>
                <w:szCs w:val="22"/>
              </w:rPr>
            </w:pPr>
            <w:r w:rsidRPr="00E0328B">
              <w:rPr>
                <w:sz w:val="22"/>
                <w:szCs w:val="22"/>
              </w:rPr>
              <w:t>22.3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посещение с иными целями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2,480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311,67</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772,94</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990 352,3</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35.4</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22.4</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 xml:space="preserve">посещение </w:t>
            </w:r>
            <w:r w:rsidR="00D04B73">
              <w:rPr>
                <w:sz w:val="22"/>
                <w:szCs w:val="22"/>
              </w:rPr>
              <w:br/>
            </w:r>
            <w:r w:rsidRPr="00E0328B">
              <w:rPr>
                <w:sz w:val="22"/>
                <w:szCs w:val="22"/>
              </w:rPr>
              <w:t>по паллиативной медицинской помощи, включая &lt;***&gt;</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х</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r>
      <w:tr w:rsidR="0050228F" w:rsidRPr="00E0328B" w:rsidTr="00C6339C">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35.4.1</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22.4.1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посещение по паллиативной медицинской помощи без учета посещения на дому патронажными бригадами &lt;***&gt;</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r>
      <w:tr w:rsidR="0050228F" w:rsidRPr="00E0328B" w:rsidTr="00C6339C">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35.4.2</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22.4.2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посещение на дому выездными патронажными бригадами &lt;***&gt;</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r>
      <w:tr w:rsidR="0050228F" w:rsidRPr="00E0328B" w:rsidTr="00C6339C">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30.4 + 35.5+ 42.4</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22.5</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посещение по неотложной медицинской помощи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0,540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676,20</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365,15</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467 856,0</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r>
      <w:tr w:rsidR="0050228F" w:rsidRPr="00E0328B" w:rsidTr="00C6339C">
        <w:trPr>
          <w:trHeight w:val="486"/>
        </w:trPr>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30.5 + 35.6+ 42.5</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22.6</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обращение</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1,7877</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1 548,28</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2 767,86</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3 546 401,3</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r>
      <w:tr w:rsidR="0050228F" w:rsidRPr="00E0328B" w:rsidTr="00C6339C">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30.5.1 + 35.6.1+42.5.1</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22.6.1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компьютерная томография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spacing w:line="228" w:lineRule="auto"/>
              <w:ind w:left="-25"/>
              <w:jc w:val="center"/>
              <w:rPr>
                <w:sz w:val="22"/>
                <w:szCs w:val="22"/>
              </w:rPr>
            </w:pPr>
            <w:r w:rsidRPr="00E0328B">
              <w:rPr>
                <w:sz w:val="22"/>
                <w:szCs w:val="22"/>
              </w:rPr>
              <w:t>0,03530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spacing w:line="228" w:lineRule="auto"/>
              <w:ind w:left="-25" w:hanging="62"/>
              <w:jc w:val="center"/>
              <w:rPr>
                <w:sz w:val="22"/>
                <w:szCs w:val="22"/>
              </w:rPr>
            </w:pPr>
            <w:r w:rsidRPr="00E0328B">
              <w:rPr>
                <w:sz w:val="22"/>
                <w:szCs w:val="22"/>
              </w:rPr>
              <w:t>3 044,19</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107,46</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137 691,9</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х</w:t>
            </w:r>
          </w:p>
        </w:tc>
      </w:tr>
      <w:tr w:rsidR="0050228F" w:rsidRPr="00E0328B" w:rsidTr="00C6339C">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30.5.2 + 35.6.2+ 42.5.2</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22.6.2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магнитно-резонансная томография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0,01226</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4 283,98</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52,52</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67 292,8</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х</w:t>
            </w:r>
          </w:p>
        </w:tc>
      </w:tr>
      <w:tr w:rsidR="0050228F" w:rsidRPr="00E0328B" w:rsidTr="00C6339C">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30.5.3 + 35.6.3+ 42.5.3</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22.6.3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 xml:space="preserve">ультразвуковое исследование </w:t>
            </w:r>
            <w:proofErr w:type="gramStart"/>
            <w:r w:rsidRPr="00E0328B">
              <w:rPr>
                <w:sz w:val="22"/>
                <w:szCs w:val="22"/>
              </w:rPr>
              <w:t>сердечно-сосудистой</w:t>
            </w:r>
            <w:proofErr w:type="gramEnd"/>
            <w:r w:rsidRPr="00E0328B">
              <w:rPr>
                <w:sz w:val="22"/>
                <w:szCs w:val="22"/>
              </w:rPr>
              <w:t xml:space="preserve"> системы</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0,10676</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686,37</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73,28</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93 886,9</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х</w:t>
            </w:r>
          </w:p>
        </w:tc>
      </w:tr>
      <w:tr w:rsidR="0050228F" w:rsidRPr="00E0328B" w:rsidTr="00C6339C">
        <w:trPr>
          <w:trHeight w:val="607"/>
        </w:trPr>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30.5.4 + 35.6.4+ 42.5.4</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22.6.4</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ind w:left="-25"/>
              <w:jc w:val="center"/>
              <w:rPr>
                <w:sz w:val="22"/>
                <w:szCs w:val="22"/>
              </w:rPr>
            </w:pPr>
            <w:r w:rsidRPr="00E0328B">
              <w:rPr>
                <w:sz w:val="22"/>
                <w:szCs w:val="22"/>
              </w:rPr>
              <w:t xml:space="preserve">эндоскопическое диагностическое </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ind w:left="-25"/>
              <w:jc w:val="center"/>
              <w:rPr>
                <w:sz w:val="22"/>
                <w:szCs w:val="22"/>
              </w:rPr>
            </w:pPr>
            <w:r w:rsidRPr="00E0328B">
              <w:rPr>
                <w:sz w:val="22"/>
                <w:szCs w:val="22"/>
              </w:rPr>
              <w:t>0,04615</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ind w:left="-25"/>
              <w:jc w:val="center"/>
              <w:rPr>
                <w:sz w:val="22"/>
                <w:szCs w:val="22"/>
              </w:rPr>
            </w:pPr>
            <w:r w:rsidRPr="00E0328B">
              <w:rPr>
                <w:sz w:val="22"/>
                <w:szCs w:val="22"/>
              </w:rPr>
              <w:t>943,66</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43,55</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55 801,1</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х</w:t>
            </w:r>
          </w:p>
        </w:tc>
      </w:tr>
      <w:tr w:rsidR="0050228F" w:rsidRPr="00E0328B" w:rsidTr="00C6339C">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30.5.5 + 35.6.5 + 42.5.5</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22.6.5</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spacing w:line="252" w:lineRule="auto"/>
              <w:ind w:left="-25" w:hanging="62"/>
              <w:jc w:val="center"/>
              <w:rPr>
                <w:sz w:val="22"/>
                <w:szCs w:val="22"/>
              </w:rPr>
            </w:pPr>
            <w:r w:rsidRPr="00E0328B">
              <w:rPr>
                <w:sz w:val="22"/>
                <w:szCs w:val="22"/>
              </w:rPr>
              <w:t xml:space="preserve">молекулярно-генетическое исследование </w:t>
            </w:r>
            <w:r w:rsidR="00E163CE">
              <w:rPr>
                <w:sz w:val="22"/>
                <w:szCs w:val="22"/>
              </w:rPr>
              <w:br/>
            </w:r>
            <w:r w:rsidRPr="00E0328B">
              <w:rPr>
                <w:sz w:val="22"/>
                <w:szCs w:val="22"/>
              </w:rPr>
              <w:t>с целью диагностирования онкологических заболеваний</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ind w:left="-25"/>
              <w:jc w:val="center"/>
              <w:rPr>
                <w:sz w:val="22"/>
                <w:szCs w:val="22"/>
              </w:rPr>
            </w:pPr>
            <w:r w:rsidRPr="00E0328B">
              <w:rPr>
                <w:sz w:val="22"/>
                <w:szCs w:val="22"/>
              </w:rPr>
              <w:t>0,001184</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ind w:left="-25"/>
              <w:jc w:val="center"/>
              <w:rPr>
                <w:sz w:val="22"/>
                <w:szCs w:val="22"/>
              </w:rPr>
            </w:pPr>
            <w:r w:rsidRPr="00E0328B">
              <w:rPr>
                <w:sz w:val="22"/>
                <w:szCs w:val="22"/>
              </w:rPr>
              <w:t>9 949,06</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11,77</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15 092,7</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х</w:t>
            </w:r>
          </w:p>
        </w:tc>
      </w:tr>
      <w:tr w:rsidR="0050228F" w:rsidRPr="00E0328B" w:rsidTr="00C6339C">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30.5.6 + 35.6.6 + 42.5.6</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22.6.6</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spacing w:line="252" w:lineRule="auto"/>
              <w:ind w:left="-25" w:hanging="62"/>
              <w:jc w:val="center"/>
              <w:rPr>
                <w:sz w:val="22"/>
                <w:szCs w:val="22"/>
              </w:rPr>
            </w:pPr>
            <w:proofErr w:type="spellStart"/>
            <w:proofErr w:type="gramStart"/>
            <w:r w:rsidRPr="00E0328B">
              <w:rPr>
                <w:sz w:val="22"/>
                <w:szCs w:val="22"/>
              </w:rPr>
              <w:t>патологоанатоми</w:t>
            </w:r>
            <w:r w:rsidR="00B01DD3">
              <w:rPr>
                <w:sz w:val="22"/>
                <w:szCs w:val="22"/>
              </w:rPr>
              <w:t>-</w:t>
            </w:r>
            <w:r w:rsidRPr="00E0328B">
              <w:rPr>
                <w:sz w:val="22"/>
                <w:szCs w:val="22"/>
              </w:rPr>
              <w:t>ческие</w:t>
            </w:r>
            <w:proofErr w:type="spellEnd"/>
            <w:proofErr w:type="gramEnd"/>
            <w:r w:rsidRPr="00E0328B">
              <w:rPr>
                <w:sz w:val="22"/>
                <w:szCs w:val="22"/>
              </w:rPr>
              <w:t xml:space="preserve"> исследования </w:t>
            </w:r>
            <w:proofErr w:type="spellStart"/>
            <w:r w:rsidRPr="00E0328B">
              <w:rPr>
                <w:sz w:val="22"/>
                <w:szCs w:val="22"/>
              </w:rPr>
              <w:t>биопсийного</w:t>
            </w:r>
            <w:proofErr w:type="spellEnd"/>
            <w:r w:rsidRPr="00E0328B">
              <w:rPr>
                <w:sz w:val="22"/>
                <w:szCs w:val="22"/>
              </w:rPr>
              <w:t xml:space="preserve"> (операционного) материала с целью выявления онкологических заболеваний и подбора противоопухолевой лекарственной терапии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ind w:left="-25"/>
              <w:jc w:val="center"/>
              <w:rPr>
                <w:sz w:val="22"/>
                <w:szCs w:val="22"/>
              </w:rPr>
            </w:pPr>
            <w:r w:rsidRPr="00E0328B">
              <w:rPr>
                <w:sz w:val="22"/>
                <w:szCs w:val="22"/>
              </w:rPr>
              <w:t>0,01292</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ind w:left="-25"/>
              <w:jc w:val="center"/>
              <w:rPr>
                <w:sz w:val="22"/>
                <w:szCs w:val="22"/>
              </w:rPr>
            </w:pPr>
            <w:r w:rsidRPr="00E0328B">
              <w:rPr>
                <w:sz w:val="22"/>
                <w:szCs w:val="22"/>
              </w:rPr>
              <w:t>2 134,64</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27,58</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35 335,0</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х</w:t>
            </w:r>
          </w:p>
        </w:tc>
      </w:tr>
      <w:tr w:rsidR="0050228F" w:rsidRPr="00E0328B" w:rsidTr="00C6339C">
        <w:trPr>
          <w:trHeight w:val="809"/>
        </w:trPr>
        <w:tc>
          <w:tcPr>
            <w:tcW w:w="3441"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30.5.7 + 35.6.7 + 42.5.7</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22.6.7</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spacing w:line="252" w:lineRule="auto"/>
              <w:ind w:left="-25" w:hanging="62"/>
              <w:jc w:val="center"/>
              <w:rPr>
                <w:sz w:val="22"/>
                <w:szCs w:val="22"/>
              </w:rPr>
            </w:pPr>
            <w:r w:rsidRPr="00E0328B">
              <w:rPr>
                <w:sz w:val="22"/>
                <w:szCs w:val="22"/>
              </w:rPr>
              <w:t xml:space="preserve">тестирование на выявление новой коронавирусной инфекции </w:t>
            </w:r>
          </w:p>
          <w:p w:rsidR="00D521EE" w:rsidRDefault="00D521EE" w:rsidP="001A3BDE">
            <w:pPr>
              <w:autoSpaceDE w:val="0"/>
              <w:autoSpaceDN w:val="0"/>
              <w:spacing w:line="252" w:lineRule="auto"/>
              <w:ind w:left="-25" w:hanging="62"/>
              <w:jc w:val="center"/>
              <w:rPr>
                <w:sz w:val="22"/>
                <w:szCs w:val="22"/>
              </w:rPr>
            </w:pPr>
            <w:r w:rsidRPr="00E0328B">
              <w:rPr>
                <w:sz w:val="22"/>
                <w:szCs w:val="22"/>
              </w:rPr>
              <w:t>(СО</w:t>
            </w:r>
            <w:r w:rsidRPr="00E0328B">
              <w:rPr>
                <w:sz w:val="22"/>
                <w:szCs w:val="22"/>
                <w:lang w:val="en-US"/>
              </w:rPr>
              <w:t>VID</w:t>
            </w:r>
            <w:r w:rsidRPr="00E0328B">
              <w:rPr>
                <w:sz w:val="22"/>
                <w:szCs w:val="22"/>
              </w:rPr>
              <w:t>-19)</w:t>
            </w:r>
          </w:p>
          <w:p w:rsidR="001A3BDE" w:rsidRPr="00E0328B" w:rsidRDefault="001A3BDE" w:rsidP="001A3BDE">
            <w:pPr>
              <w:autoSpaceDE w:val="0"/>
              <w:autoSpaceDN w:val="0"/>
              <w:spacing w:line="252" w:lineRule="auto"/>
              <w:ind w:left="-25" w:hanging="62"/>
              <w:jc w:val="center"/>
              <w:rPr>
                <w:sz w:val="22"/>
                <w:szCs w:val="22"/>
              </w:rPr>
            </w:pP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ind w:left="-25"/>
              <w:jc w:val="center"/>
              <w:rPr>
                <w:sz w:val="22"/>
                <w:szCs w:val="22"/>
              </w:rPr>
            </w:pPr>
            <w:r w:rsidRPr="00E0328B">
              <w:rPr>
                <w:sz w:val="22"/>
                <w:szCs w:val="22"/>
              </w:rPr>
              <w:t>0,14488</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ind w:left="-25"/>
              <w:jc w:val="center"/>
              <w:rPr>
                <w:sz w:val="22"/>
                <w:szCs w:val="22"/>
              </w:rPr>
            </w:pPr>
            <w:r w:rsidRPr="00E0328B">
              <w:rPr>
                <w:sz w:val="22"/>
                <w:szCs w:val="22"/>
              </w:rPr>
              <w:t>588,09</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85,20</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109 170,1</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lastRenderedPageBreak/>
              <w:t>- специализированная медицинская помощь в стационарных условиях</w:t>
            </w:r>
          </w:p>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 xml:space="preserve">(сумма строк 31 + 36 + 43), </w:t>
            </w:r>
            <w:r w:rsidR="001A3BDE">
              <w:rPr>
                <w:sz w:val="22"/>
                <w:szCs w:val="22"/>
              </w:rPr>
              <w:br/>
            </w:r>
            <w:r w:rsidRPr="00E0328B">
              <w:rPr>
                <w:sz w:val="22"/>
                <w:szCs w:val="22"/>
              </w:rPr>
              <w:t>в том числе:</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23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0,165592</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36 339,11</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6 017,47</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7 710 032,6</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rPr>
          <w:trHeight w:val="589"/>
        </w:trPr>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 xml:space="preserve">медицинская помощь по профилю "онкология" </w:t>
            </w:r>
            <w:r w:rsidRPr="00E0328B">
              <w:rPr>
                <w:sz w:val="22"/>
                <w:szCs w:val="22"/>
              </w:rPr>
              <w:br/>
              <w:t>(сумма строк 31.1 + 36.1+43.1)</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23.1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0,00949</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110 526,51</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1 048,90</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1 343 891,8</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 xml:space="preserve">медицинская реабилитация </w:t>
            </w:r>
            <w:r w:rsidRPr="00E0328B">
              <w:rPr>
                <w:sz w:val="22"/>
                <w:szCs w:val="22"/>
              </w:rPr>
              <w:br/>
              <w:t>в стационарных условиях</w:t>
            </w:r>
          </w:p>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(сумма строк 31.2 + 36.2+43.2)</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23.2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0,00444</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36 810,99</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163,44</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209 417,7</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rPr>
          <w:trHeight w:val="659"/>
        </w:trPr>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 xml:space="preserve">высокотехнологичная медицинская помощь </w:t>
            </w:r>
            <w:r w:rsidRPr="00E0328B">
              <w:rPr>
                <w:sz w:val="22"/>
                <w:szCs w:val="22"/>
              </w:rPr>
              <w:br/>
              <w:t>(сумма строк 31.3 + 36.3+43.3)</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23.3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0,00496</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153 094,76</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759,35</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972 936,7</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 xml:space="preserve">- медицинская помощь </w:t>
            </w:r>
            <w:r w:rsidRPr="00E0328B">
              <w:rPr>
                <w:sz w:val="22"/>
                <w:szCs w:val="22"/>
              </w:rPr>
              <w:br/>
              <w:t>в условиях дневного стационара</w:t>
            </w:r>
          </w:p>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 xml:space="preserve">(сумма строк 32 + 37 + 44), </w:t>
            </w:r>
            <w:r w:rsidRPr="00E0328B">
              <w:rPr>
                <w:sz w:val="22"/>
                <w:szCs w:val="22"/>
              </w:rPr>
              <w:br/>
              <w:t>в том числе:</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24</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случай лечения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0,061074</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22 296,69</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1 361,75</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1 744 782,9</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 xml:space="preserve">медицинская помощь по профилю "онкология" </w:t>
            </w:r>
            <w:r w:rsidRPr="00E0328B">
              <w:rPr>
                <w:sz w:val="22"/>
                <w:szCs w:val="22"/>
              </w:rPr>
              <w:br/>
              <w:t>(сумма строк 32.1 + 37.1+ 44.1)</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24.1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случай лечения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0,006935</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85 294,01</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591,54</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757 922,6</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при экстракорпоральном оплодотворении</w:t>
            </w:r>
          </w:p>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(сумма строк 32.2 + 37.2+ 44.2)</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24.2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случай</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0,00059</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95 868,47</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56,56</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72 472,1</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 xml:space="preserve">- паллиативная медицинская помощь &lt;***&gt; </w:t>
            </w:r>
          </w:p>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(равно строке 38)</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25</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койко-день</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rPr>
          <w:trHeight w:val="489"/>
        </w:trPr>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 расходы на ведение дела СМО</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26</w:t>
            </w:r>
          </w:p>
        </w:tc>
        <w:tc>
          <w:tcPr>
            <w:tcW w:w="2067" w:type="dxa"/>
            <w:tcBorders>
              <w:top w:val="single" w:sz="4" w:space="0" w:color="auto"/>
              <w:left w:val="single" w:sz="4" w:space="0" w:color="auto"/>
              <w:bottom w:val="single" w:sz="4" w:space="0" w:color="auto"/>
              <w:right w:val="single" w:sz="4" w:space="0" w:color="auto"/>
            </w:tcBorders>
          </w:tcPr>
          <w:p w:rsidR="00D521EE" w:rsidRPr="00E0328B" w:rsidRDefault="00D521EE" w:rsidP="00C6339C">
            <w:pPr>
              <w:autoSpaceDE w:val="0"/>
              <w:autoSpaceDN w:val="0"/>
              <w:adjustRightInd w:val="0"/>
              <w:spacing w:line="256" w:lineRule="auto"/>
              <w:ind w:left="-25"/>
              <w:rPr>
                <w:sz w:val="22"/>
                <w:szCs w:val="22"/>
              </w:rPr>
            </w:pP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х</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х</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97,66</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lang w:val="en-US"/>
              </w:rPr>
            </w:pPr>
            <w:r w:rsidRPr="00E0328B">
              <w:rPr>
                <w:sz w:val="22"/>
                <w:szCs w:val="22"/>
              </w:rPr>
              <w:t>125 131,7</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r>
      <w:tr w:rsidR="0050228F" w:rsidRPr="00E0328B" w:rsidTr="00C6339C">
        <w:trPr>
          <w:trHeight w:val="130"/>
        </w:trPr>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 иные расходы (равно строке 39)</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27</w:t>
            </w:r>
          </w:p>
        </w:tc>
        <w:tc>
          <w:tcPr>
            <w:tcW w:w="2067" w:type="dxa"/>
            <w:tcBorders>
              <w:top w:val="single" w:sz="4" w:space="0" w:color="auto"/>
              <w:left w:val="single" w:sz="4" w:space="0" w:color="auto"/>
              <w:bottom w:val="single" w:sz="4" w:space="0" w:color="auto"/>
              <w:right w:val="single" w:sz="4" w:space="0" w:color="auto"/>
            </w:tcBorders>
          </w:tcPr>
          <w:p w:rsidR="00D521EE" w:rsidRPr="00E0328B" w:rsidRDefault="00D521EE" w:rsidP="00C6339C">
            <w:pPr>
              <w:autoSpaceDE w:val="0"/>
              <w:autoSpaceDN w:val="0"/>
              <w:adjustRightInd w:val="0"/>
              <w:spacing w:line="256" w:lineRule="auto"/>
              <w:ind w:left="-25"/>
              <w:rPr>
                <w:sz w:val="22"/>
                <w:szCs w:val="22"/>
              </w:rPr>
            </w:pP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х</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х</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Из строки 20:</w:t>
            </w:r>
          </w:p>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1. Медицинская помощь, предоставляемая в рамках</w:t>
            </w:r>
            <w:r w:rsidRPr="00E0328B">
              <w:rPr>
                <w:sz w:val="22"/>
                <w:szCs w:val="22"/>
              </w:rPr>
              <w:br/>
              <w:t>базовой программы ОМС застрахованным лицам:</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28</w:t>
            </w:r>
          </w:p>
        </w:tc>
        <w:tc>
          <w:tcPr>
            <w:tcW w:w="2067" w:type="dxa"/>
            <w:tcBorders>
              <w:top w:val="single" w:sz="4" w:space="0" w:color="auto"/>
              <w:left w:val="single" w:sz="4" w:space="0" w:color="auto"/>
              <w:bottom w:val="single" w:sz="4" w:space="0" w:color="auto"/>
              <w:right w:val="single" w:sz="4" w:space="0" w:color="auto"/>
            </w:tcBorders>
          </w:tcPr>
          <w:p w:rsidR="00D521EE" w:rsidRPr="00E0328B" w:rsidRDefault="00D521EE" w:rsidP="00C6339C">
            <w:pPr>
              <w:autoSpaceDE w:val="0"/>
              <w:autoSpaceDN w:val="0"/>
              <w:adjustRightInd w:val="0"/>
              <w:spacing w:line="256" w:lineRule="auto"/>
              <w:ind w:left="-25"/>
              <w:rPr>
                <w:sz w:val="22"/>
                <w:szCs w:val="22"/>
              </w:rPr>
            </w:pP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х</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х</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right="-28"/>
              <w:jc w:val="center"/>
              <w:rPr>
                <w:sz w:val="22"/>
                <w:szCs w:val="22"/>
              </w:rPr>
            </w:pPr>
            <w:r w:rsidRPr="00E0328B">
              <w:rPr>
                <w:sz w:val="22"/>
                <w:szCs w:val="22"/>
              </w:rPr>
              <w:t>12 991,22</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16 645 353,1</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80,1</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lastRenderedPageBreak/>
              <w:t>- скорая медицинская помощь</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29</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вызов</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ind w:left="-25"/>
              <w:jc w:val="center"/>
              <w:rPr>
                <w:sz w:val="22"/>
                <w:szCs w:val="22"/>
              </w:rPr>
            </w:pPr>
            <w:r w:rsidRPr="00E0328B">
              <w:rPr>
                <w:sz w:val="22"/>
                <w:szCs w:val="22"/>
              </w:rPr>
              <w:t>0,290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2 732,39</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792,39</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1 015 274,2</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vMerge w:val="restart"/>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 медицинская помощь в амбулаторных условиях</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30</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 xml:space="preserve">посещение с </w:t>
            </w:r>
            <w:proofErr w:type="gramStart"/>
            <w:r w:rsidRPr="00E0328B">
              <w:rPr>
                <w:sz w:val="22"/>
                <w:szCs w:val="22"/>
              </w:rPr>
              <w:t>профилактической</w:t>
            </w:r>
            <w:proofErr w:type="gramEnd"/>
            <w:r w:rsidRPr="00E0328B">
              <w:rPr>
                <w:sz w:val="22"/>
                <w:szCs w:val="22"/>
              </w:rPr>
              <w:t xml:space="preserve"> и иными целями, </w:t>
            </w:r>
            <w:r w:rsidR="001A3BDE">
              <w:rPr>
                <w:sz w:val="22"/>
                <w:szCs w:val="22"/>
              </w:rPr>
              <w:br/>
            </w:r>
            <w:r w:rsidRPr="00E0328B">
              <w:rPr>
                <w:sz w:val="22"/>
                <w:szCs w:val="22"/>
              </w:rPr>
              <w:t>в том числе</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2,930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575,60</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1 686,60</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2 161 006,1</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30.1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комплексное посещение для проведения профилактических медицинских осмотров</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0,260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1 909,78</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496,54</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636 208,8</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30.2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 xml:space="preserve">комплексное посещение для проведения диспансеризации </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0,190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2 195,36</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417,12</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534 445,0</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30.3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посещение с иными целями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2,480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311,67</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772,94</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990 352,3</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30.4</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посещение по неотложной медицинской помощи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0,540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676,20</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365,15</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467 856,0</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30.5</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обращение</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1,7877</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1 548,28</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2 767,86</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3 546 401,3</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30.5.1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компьютерная томография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spacing w:line="228" w:lineRule="auto"/>
              <w:ind w:left="-25"/>
              <w:jc w:val="center"/>
              <w:rPr>
                <w:sz w:val="22"/>
                <w:szCs w:val="22"/>
              </w:rPr>
            </w:pPr>
            <w:r w:rsidRPr="00E0328B">
              <w:rPr>
                <w:sz w:val="22"/>
                <w:szCs w:val="22"/>
              </w:rPr>
              <w:t>0,03530</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spacing w:line="228" w:lineRule="auto"/>
              <w:ind w:left="-25" w:hanging="62"/>
              <w:jc w:val="center"/>
              <w:rPr>
                <w:sz w:val="22"/>
                <w:szCs w:val="22"/>
              </w:rPr>
            </w:pPr>
            <w:r w:rsidRPr="00E0328B">
              <w:rPr>
                <w:sz w:val="22"/>
                <w:szCs w:val="22"/>
              </w:rPr>
              <w:t>3 044,19</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107,46</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137 691,9</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56" w:lineRule="auto"/>
              <w:jc w:val="center"/>
              <w:rPr>
                <w:sz w:val="22"/>
                <w:szCs w:val="22"/>
              </w:rPr>
            </w:pPr>
            <w:r w:rsidRPr="00E0328B">
              <w:rPr>
                <w:sz w:val="22"/>
                <w:szCs w:val="22"/>
              </w:rPr>
              <w:t>30.5.2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магнитно-резонансная томография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0,01226</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4 283,98</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52,52</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67 292,8</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30.5.3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 xml:space="preserve">ультразвуковое исследование </w:t>
            </w:r>
            <w:proofErr w:type="gramStart"/>
            <w:r w:rsidRPr="00E0328B">
              <w:rPr>
                <w:sz w:val="22"/>
                <w:szCs w:val="22"/>
              </w:rPr>
              <w:t>сердечно-сосудистой</w:t>
            </w:r>
            <w:proofErr w:type="gramEnd"/>
            <w:r w:rsidRPr="00E0328B">
              <w:rPr>
                <w:sz w:val="22"/>
                <w:szCs w:val="22"/>
              </w:rPr>
              <w:t xml:space="preserve"> системы</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0,10676</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686,37</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73,28</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93 886,9</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56" w:lineRule="auto"/>
              <w:jc w:val="center"/>
              <w:rPr>
                <w:sz w:val="22"/>
                <w:szCs w:val="22"/>
              </w:rPr>
            </w:pPr>
            <w:r w:rsidRPr="00E0328B">
              <w:rPr>
                <w:sz w:val="22"/>
                <w:szCs w:val="22"/>
              </w:rPr>
              <w:t>30.5.4</w:t>
            </w:r>
          </w:p>
        </w:tc>
        <w:tc>
          <w:tcPr>
            <w:tcW w:w="2067" w:type="dxa"/>
            <w:tcBorders>
              <w:top w:val="single" w:sz="4" w:space="0" w:color="auto"/>
              <w:left w:val="single" w:sz="4" w:space="0" w:color="auto"/>
              <w:bottom w:val="single" w:sz="4" w:space="0" w:color="auto"/>
              <w:right w:val="single" w:sz="4" w:space="0" w:color="auto"/>
            </w:tcBorders>
            <w:hideMark/>
          </w:tcPr>
          <w:p w:rsidR="00D521EE" w:rsidRDefault="00D521EE" w:rsidP="00C6339C">
            <w:pPr>
              <w:autoSpaceDE w:val="0"/>
              <w:autoSpaceDN w:val="0"/>
              <w:adjustRightInd w:val="0"/>
              <w:ind w:left="-25"/>
              <w:jc w:val="center"/>
              <w:rPr>
                <w:sz w:val="22"/>
                <w:szCs w:val="22"/>
              </w:rPr>
            </w:pPr>
            <w:r w:rsidRPr="00E0328B">
              <w:rPr>
                <w:sz w:val="22"/>
                <w:szCs w:val="22"/>
              </w:rPr>
              <w:t xml:space="preserve">эндоскопическое диагностическое </w:t>
            </w:r>
          </w:p>
          <w:p w:rsidR="001A3BDE" w:rsidRPr="00E0328B" w:rsidRDefault="001A3BDE" w:rsidP="00C6339C">
            <w:pPr>
              <w:autoSpaceDE w:val="0"/>
              <w:autoSpaceDN w:val="0"/>
              <w:adjustRightInd w:val="0"/>
              <w:ind w:left="-25"/>
              <w:jc w:val="center"/>
              <w:rPr>
                <w:sz w:val="22"/>
                <w:szCs w:val="22"/>
              </w:rPr>
            </w:pP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0,04615</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943,66</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43,55</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55 801,1</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56" w:lineRule="auto"/>
              <w:jc w:val="center"/>
              <w:rPr>
                <w:sz w:val="22"/>
                <w:szCs w:val="22"/>
              </w:rPr>
            </w:pPr>
            <w:r w:rsidRPr="00E0328B">
              <w:rPr>
                <w:sz w:val="22"/>
                <w:szCs w:val="22"/>
              </w:rPr>
              <w:t>30.5.5</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ind w:left="-25" w:hanging="62"/>
              <w:jc w:val="center"/>
              <w:rPr>
                <w:sz w:val="22"/>
                <w:szCs w:val="22"/>
              </w:rPr>
            </w:pPr>
            <w:r w:rsidRPr="00E0328B">
              <w:rPr>
                <w:sz w:val="22"/>
                <w:szCs w:val="22"/>
              </w:rPr>
              <w:t xml:space="preserve">молекулярно-генетическое исследование </w:t>
            </w:r>
            <w:r w:rsidR="001A3BDE">
              <w:rPr>
                <w:sz w:val="22"/>
                <w:szCs w:val="22"/>
              </w:rPr>
              <w:br/>
            </w:r>
            <w:r w:rsidRPr="00E0328B">
              <w:rPr>
                <w:sz w:val="22"/>
                <w:szCs w:val="22"/>
              </w:rPr>
              <w:t>с целью диагностирования онкологических заболеваний</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0,001184</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9 949,06</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11,77</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15 092,7</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56" w:lineRule="auto"/>
              <w:jc w:val="center"/>
              <w:rPr>
                <w:sz w:val="22"/>
                <w:szCs w:val="22"/>
              </w:rPr>
            </w:pPr>
            <w:r w:rsidRPr="00E0328B">
              <w:rPr>
                <w:sz w:val="22"/>
                <w:szCs w:val="22"/>
              </w:rPr>
              <w:t>30.5.6</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ind w:left="-25" w:hanging="62"/>
              <w:jc w:val="center"/>
              <w:rPr>
                <w:sz w:val="22"/>
                <w:szCs w:val="22"/>
              </w:rPr>
            </w:pPr>
            <w:proofErr w:type="spellStart"/>
            <w:proofErr w:type="gramStart"/>
            <w:r w:rsidRPr="00E0328B">
              <w:rPr>
                <w:sz w:val="22"/>
                <w:szCs w:val="22"/>
              </w:rPr>
              <w:t>патологоанатоми</w:t>
            </w:r>
            <w:r w:rsidR="00B01DD3">
              <w:rPr>
                <w:sz w:val="22"/>
                <w:szCs w:val="22"/>
              </w:rPr>
              <w:t>-</w:t>
            </w:r>
            <w:r w:rsidRPr="00E0328B">
              <w:rPr>
                <w:sz w:val="22"/>
                <w:szCs w:val="22"/>
              </w:rPr>
              <w:t>ческие</w:t>
            </w:r>
            <w:proofErr w:type="spellEnd"/>
            <w:proofErr w:type="gramEnd"/>
            <w:r w:rsidRPr="00E0328B">
              <w:rPr>
                <w:sz w:val="22"/>
                <w:szCs w:val="22"/>
              </w:rPr>
              <w:t xml:space="preserve"> исследования </w:t>
            </w:r>
            <w:proofErr w:type="spellStart"/>
            <w:r w:rsidRPr="00E0328B">
              <w:rPr>
                <w:sz w:val="22"/>
                <w:szCs w:val="22"/>
              </w:rPr>
              <w:t>биопсийного</w:t>
            </w:r>
            <w:proofErr w:type="spellEnd"/>
            <w:r w:rsidRPr="00E0328B">
              <w:rPr>
                <w:sz w:val="22"/>
                <w:szCs w:val="22"/>
              </w:rPr>
              <w:t xml:space="preserve"> (операционного) материала с целью выявления онкологических заболеваний и подбора противоопухолевой лекарственной терапии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0,01292</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2 134,64</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27,58</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35 335,0</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56" w:lineRule="auto"/>
              <w:jc w:val="center"/>
              <w:rPr>
                <w:sz w:val="22"/>
                <w:szCs w:val="22"/>
              </w:rPr>
            </w:pPr>
            <w:r w:rsidRPr="00E0328B">
              <w:rPr>
                <w:sz w:val="22"/>
                <w:szCs w:val="22"/>
              </w:rPr>
              <w:t>30.5.7</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ind w:left="-25" w:hanging="62"/>
              <w:jc w:val="center"/>
              <w:rPr>
                <w:sz w:val="22"/>
                <w:szCs w:val="22"/>
              </w:rPr>
            </w:pPr>
            <w:r w:rsidRPr="00E0328B">
              <w:rPr>
                <w:sz w:val="22"/>
                <w:szCs w:val="22"/>
              </w:rPr>
              <w:t>тестирование на выявление новой коронавирусной инфекции</w:t>
            </w:r>
          </w:p>
          <w:p w:rsidR="00D521EE" w:rsidRPr="00E0328B" w:rsidRDefault="00D521EE" w:rsidP="00C6339C">
            <w:pPr>
              <w:autoSpaceDE w:val="0"/>
              <w:autoSpaceDN w:val="0"/>
              <w:ind w:left="-25" w:hanging="62"/>
              <w:jc w:val="center"/>
              <w:rPr>
                <w:sz w:val="22"/>
                <w:szCs w:val="22"/>
              </w:rPr>
            </w:pPr>
            <w:r w:rsidRPr="00E0328B">
              <w:rPr>
                <w:sz w:val="22"/>
                <w:szCs w:val="22"/>
              </w:rPr>
              <w:t>(СО</w:t>
            </w:r>
            <w:r w:rsidRPr="00E0328B">
              <w:rPr>
                <w:sz w:val="22"/>
                <w:szCs w:val="22"/>
                <w:lang w:val="en-US"/>
              </w:rPr>
              <w:t>VID</w:t>
            </w:r>
            <w:r w:rsidRPr="00E0328B">
              <w:rPr>
                <w:sz w:val="22"/>
                <w:szCs w:val="22"/>
              </w:rPr>
              <w:t>-19)</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0,14488</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588,09</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85,20</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109 170,1</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 xml:space="preserve">- специализированная медицинская помощь </w:t>
            </w:r>
            <w:r w:rsidR="00B01DD3">
              <w:rPr>
                <w:sz w:val="22"/>
                <w:szCs w:val="22"/>
              </w:rPr>
              <w:br/>
            </w:r>
            <w:r w:rsidRPr="00E0328B">
              <w:rPr>
                <w:sz w:val="22"/>
                <w:szCs w:val="22"/>
              </w:rPr>
              <w:t>в стационарных условиях,</w:t>
            </w:r>
          </w:p>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в том числе</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31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0,165592</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36 339,11</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6 017,47</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7 710 032,6</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 xml:space="preserve">медицинская помощь </w:t>
            </w:r>
            <w:r w:rsidR="00B01DD3">
              <w:rPr>
                <w:sz w:val="22"/>
                <w:szCs w:val="22"/>
              </w:rPr>
              <w:br/>
            </w:r>
            <w:r w:rsidRPr="00E0328B">
              <w:rPr>
                <w:sz w:val="22"/>
                <w:szCs w:val="22"/>
              </w:rPr>
              <w:t>по профилю "онкология"</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31.1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0,00949</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110 526,51</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1 048,90</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1 343 891,8</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 xml:space="preserve">медицинская реабилитация </w:t>
            </w:r>
            <w:r w:rsidR="00B01DD3">
              <w:rPr>
                <w:sz w:val="22"/>
                <w:szCs w:val="22"/>
              </w:rPr>
              <w:br/>
            </w:r>
            <w:r w:rsidRPr="00E0328B">
              <w:rPr>
                <w:sz w:val="22"/>
                <w:szCs w:val="22"/>
              </w:rPr>
              <w:t>в стационарных условиях</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31.2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0,00444</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36 810,99</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163,44</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209 417,7</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rPr>
          <w:trHeight w:val="701"/>
        </w:trPr>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lastRenderedPageBreak/>
              <w:t>высокотехнологичная медицинская помощь</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31.3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0,00496</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153 094,76</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759,35</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972 936,7</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 медицинская помощь в условиях дневного стационара</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32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случай лечения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0,061074</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lang w:val="en-US"/>
              </w:rPr>
            </w:pPr>
            <w:r w:rsidRPr="00E0328B">
              <w:rPr>
                <w:sz w:val="22"/>
                <w:szCs w:val="22"/>
              </w:rPr>
              <w:t>22 296,69</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1 361,75</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1 744 782,9</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медицинская помощь по профилю "онкология"</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32.1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случай лечения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0,006935</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85 294,01</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591,54</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757 922,6</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при экстракорпоральном оплодотворении</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32.2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случай лечения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0,00059</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ind w:left="-25"/>
              <w:jc w:val="center"/>
              <w:rPr>
                <w:sz w:val="22"/>
                <w:szCs w:val="22"/>
              </w:rPr>
            </w:pPr>
            <w:r w:rsidRPr="00E0328B">
              <w:rPr>
                <w:sz w:val="22"/>
                <w:szCs w:val="22"/>
              </w:rPr>
              <w:t>95 868,47</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3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56,56</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72 472,1</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2. Медицинская помощь по видам и заболеваниям, не установленным  базовой программой:</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33</w:t>
            </w:r>
          </w:p>
        </w:tc>
        <w:tc>
          <w:tcPr>
            <w:tcW w:w="2067" w:type="dxa"/>
            <w:tcBorders>
              <w:top w:val="single" w:sz="4" w:space="0" w:color="auto"/>
              <w:left w:val="single" w:sz="4" w:space="0" w:color="auto"/>
              <w:bottom w:val="single" w:sz="4" w:space="0" w:color="auto"/>
              <w:right w:val="single" w:sz="4" w:space="0" w:color="auto"/>
            </w:tcBorders>
          </w:tcPr>
          <w:p w:rsidR="00D521EE" w:rsidRPr="00E0328B" w:rsidRDefault="00D521EE" w:rsidP="00B01DD3">
            <w:pPr>
              <w:autoSpaceDE w:val="0"/>
              <w:autoSpaceDN w:val="0"/>
              <w:adjustRightInd w:val="0"/>
              <w:spacing w:line="245" w:lineRule="auto"/>
              <w:ind w:left="-25"/>
              <w:rPr>
                <w:sz w:val="22"/>
                <w:szCs w:val="22"/>
              </w:rPr>
            </w:pP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 скорая медицинская помощь</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34</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вызов</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r>
      <w:tr w:rsidR="0050228F" w:rsidRPr="00E0328B" w:rsidTr="00C6339C">
        <w:tc>
          <w:tcPr>
            <w:tcW w:w="3441" w:type="dxa"/>
            <w:gridSpan w:val="3"/>
            <w:vMerge w:val="restart"/>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 xml:space="preserve">- медицинская помощь </w:t>
            </w:r>
            <w:r w:rsidRPr="00E0328B">
              <w:rPr>
                <w:sz w:val="22"/>
                <w:szCs w:val="22"/>
              </w:rPr>
              <w:br/>
              <w:t>в амбулаторных условиях</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35</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 xml:space="preserve">посещение с </w:t>
            </w:r>
            <w:proofErr w:type="gramStart"/>
            <w:r w:rsidRPr="00E0328B">
              <w:rPr>
                <w:sz w:val="22"/>
                <w:szCs w:val="22"/>
              </w:rPr>
              <w:t>профилактической</w:t>
            </w:r>
            <w:proofErr w:type="gramEnd"/>
            <w:r w:rsidRPr="00E0328B">
              <w:rPr>
                <w:sz w:val="22"/>
                <w:szCs w:val="22"/>
              </w:rPr>
              <w:t xml:space="preserve"> и иными целями, </w:t>
            </w:r>
            <w:r w:rsidRPr="00E0328B">
              <w:rPr>
                <w:sz w:val="22"/>
                <w:szCs w:val="22"/>
              </w:rPr>
              <w:br/>
              <w:t>в том числе</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B01DD3">
            <w:pPr>
              <w:widowControl/>
              <w:spacing w:line="245" w:lineRule="auto"/>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35.1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комплексное посещение для проведения профилактических медицинских осмотров</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B01DD3">
            <w:pPr>
              <w:widowControl/>
              <w:spacing w:line="245" w:lineRule="auto"/>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35.2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 xml:space="preserve">комплексное посещение для проведения диспансеризации, </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х</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B01DD3">
            <w:pPr>
              <w:widowControl/>
              <w:spacing w:line="245" w:lineRule="auto"/>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35.3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посещение с иными целями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B01DD3">
            <w:pPr>
              <w:widowControl/>
              <w:spacing w:line="245" w:lineRule="auto"/>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35.4</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 xml:space="preserve">посещение по паллиативной медицинской помощи, включая </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B01DD3">
            <w:pPr>
              <w:autoSpaceDE w:val="0"/>
              <w:autoSpaceDN w:val="0"/>
              <w:adjustRightInd w:val="0"/>
              <w:spacing w:line="245"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35.4.1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 xml:space="preserve">посещение по паллиативной медицинской помощи без учета посещения на дому патронажными бригадами </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35.4.2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 xml:space="preserve">посещение на дому выездными патронажными бригадами </w:t>
            </w:r>
          </w:p>
        </w:tc>
        <w:tc>
          <w:tcPr>
            <w:tcW w:w="1512" w:type="dxa"/>
            <w:tcBorders>
              <w:top w:val="single" w:sz="4" w:space="0" w:color="auto"/>
              <w:left w:val="single" w:sz="4" w:space="0" w:color="auto"/>
              <w:bottom w:val="single" w:sz="4" w:space="0" w:color="auto"/>
              <w:right w:val="single" w:sz="4" w:space="0" w:color="auto"/>
            </w:tcBorders>
          </w:tcPr>
          <w:p w:rsidR="00D521EE" w:rsidRPr="00E0328B" w:rsidRDefault="00D521EE" w:rsidP="0042111B">
            <w:pPr>
              <w:autoSpaceDE w:val="0"/>
              <w:autoSpaceDN w:val="0"/>
              <w:adjustRightInd w:val="0"/>
              <w:ind w:left="-25"/>
              <w:rPr>
                <w:sz w:val="22"/>
                <w:szCs w:val="22"/>
              </w:rPr>
            </w:pPr>
          </w:p>
        </w:tc>
        <w:tc>
          <w:tcPr>
            <w:tcW w:w="1428" w:type="dxa"/>
            <w:tcBorders>
              <w:top w:val="single" w:sz="4" w:space="0" w:color="auto"/>
              <w:left w:val="single" w:sz="4" w:space="0" w:color="auto"/>
              <w:bottom w:val="single" w:sz="4" w:space="0" w:color="auto"/>
              <w:right w:val="single" w:sz="4" w:space="0" w:color="auto"/>
            </w:tcBorders>
          </w:tcPr>
          <w:p w:rsidR="00D521EE" w:rsidRPr="00E0328B" w:rsidRDefault="00D521EE" w:rsidP="0042111B">
            <w:pPr>
              <w:autoSpaceDE w:val="0"/>
              <w:autoSpaceDN w:val="0"/>
              <w:adjustRightInd w:val="0"/>
              <w:ind w:left="-25"/>
              <w:rPr>
                <w:sz w:val="22"/>
                <w:szCs w:val="22"/>
              </w:rPr>
            </w:pPr>
          </w:p>
        </w:tc>
        <w:tc>
          <w:tcPr>
            <w:tcW w:w="1315" w:type="dxa"/>
            <w:tcBorders>
              <w:top w:val="single" w:sz="4" w:space="0" w:color="auto"/>
              <w:left w:val="single" w:sz="4" w:space="0" w:color="auto"/>
              <w:bottom w:val="single" w:sz="4" w:space="0" w:color="auto"/>
              <w:right w:val="single" w:sz="4" w:space="0" w:color="auto"/>
            </w:tcBorders>
          </w:tcPr>
          <w:p w:rsidR="00D521EE" w:rsidRPr="00E0328B" w:rsidRDefault="00D521EE" w:rsidP="0042111B">
            <w:pPr>
              <w:autoSpaceDE w:val="0"/>
              <w:autoSpaceDN w:val="0"/>
              <w:adjustRightInd w:val="0"/>
              <w:rPr>
                <w:sz w:val="22"/>
                <w:szCs w:val="22"/>
              </w:rPr>
            </w:pPr>
          </w:p>
        </w:tc>
        <w:tc>
          <w:tcPr>
            <w:tcW w:w="1096" w:type="dxa"/>
            <w:tcBorders>
              <w:top w:val="single" w:sz="4" w:space="0" w:color="auto"/>
              <w:left w:val="single" w:sz="4" w:space="0" w:color="auto"/>
              <w:bottom w:val="single" w:sz="4" w:space="0" w:color="auto"/>
              <w:right w:val="single" w:sz="4" w:space="0" w:color="auto"/>
            </w:tcBorders>
          </w:tcPr>
          <w:p w:rsidR="00D521EE" w:rsidRPr="00E0328B" w:rsidRDefault="00D521EE" w:rsidP="0042111B">
            <w:pPr>
              <w:autoSpaceDE w:val="0"/>
              <w:autoSpaceDN w:val="0"/>
              <w:adjustRightInd w:val="0"/>
              <w:rPr>
                <w:sz w:val="22"/>
                <w:szCs w:val="22"/>
              </w:rPr>
            </w:pPr>
          </w:p>
        </w:tc>
        <w:tc>
          <w:tcPr>
            <w:tcW w:w="1598" w:type="dxa"/>
            <w:tcBorders>
              <w:top w:val="single" w:sz="4" w:space="0" w:color="auto"/>
              <w:left w:val="single" w:sz="4" w:space="0" w:color="auto"/>
              <w:bottom w:val="single" w:sz="4" w:space="0" w:color="auto"/>
              <w:right w:val="single" w:sz="4" w:space="0" w:color="auto"/>
            </w:tcBorders>
          </w:tcPr>
          <w:p w:rsidR="00D521EE" w:rsidRPr="00E0328B" w:rsidRDefault="00D521EE" w:rsidP="0042111B">
            <w:pPr>
              <w:autoSpaceDE w:val="0"/>
              <w:autoSpaceDN w:val="0"/>
              <w:adjustRightInd w:val="0"/>
              <w:rPr>
                <w:sz w:val="22"/>
                <w:szCs w:val="22"/>
              </w:rPr>
            </w:pPr>
          </w:p>
        </w:tc>
        <w:tc>
          <w:tcPr>
            <w:tcW w:w="1414" w:type="dxa"/>
            <w:tcBorders>
              <w:top w:val="single" w:sz="4" w:space="0" w:color="auto"/>
              <w:left w:val="single" w:sz="4" w:space="0" w:color="auto"/>
              <w:bottom w:val="single" w:sz="4" w:space="0" w:color="auto"/>
              <w:right w:val="single" w:sz="4" w:space="0" w:color="auto"/>
            </w:tcBorders>
          </w:tcPr>
          <w:p w:rsidR="00D521EE" w:rsidRPr="00E0328B" w:rsidRDefault="00D521EE" w:rsidP="0042111B">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521EE" w:rsidRPr="00E0328B" w:rsidRDefault="00D521EE" w:rsidP="001A3BDE">
            <w:pPr>
              <w:autoSpaceDE w:val="0"/>
              <w:autoSpaceDN w:val="0"/>
              <w:adjustRightInd w:val="0"/>
              <w:spacing w:line="252" w:lineRule="auto"/>
              <w:rPr>
                <w:sz w:val="22"/>
                <w:szCs w:val="22"/>
              </w:rPr>
            </w:pP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35.5</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 xml:space="preserve">посещение </w:t>
            </w:r>
            <w:r w:rsidR="001A3BDE">
              <w:rPr>
                <w:sz w:val="22"/>
                <w:szCs w:val="22"/>
              </w:rPr>
              <w:br/>
            </w:r>
            <w:r w:rsidRPr="00E0328B">
              <w:rPr>
                <w:sz w:val="22"/>
                <w:szCs w:val="22"/>
              </w:rPr>
              <w:t>по неотложной медицинской помощи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35.6</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обращение</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jc w:val="center"/>
              <w:rPr>
                <w:sz w:val="22"/>
                <w:szCs w:val="22"/>
              </w:rPr>
            </w:pPr>
            <w:r w:rsidRPr="00E0328B">
              <w:rPr>
                <w:sz w:val="22"/>
                <w:szCs w:val="22"/>
              </w:rPr>
              <w:t>35.6.1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компьютерная томография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jc w:val="center"/>
              <w:rPr>
                <w:sz w:val="22"/>
                <w:szCs w:val="22"/>
              </w:rPr>
            </w:pPr>
            <w:r w:rsidRPr="00E0328B">
              <w:rPr>
                <w:sz w:val="22"/>
                <w:szCs w:val="22"/>
              </w:rPr>
              <w:t>35.6.2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магнитно-резонансная томография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jc w:val="center"/>
              <w:rPr>
                <w:sz w:val="22"/>
                <w:szCs w:val="22"/>
              </w:rPr>
            </w:pPr>
            <w:r w:rsidRPr="00E0328B">
              <w:rPr>
                <w:sz w:val="22"/>
                <w:szCs w:val="22"/>
              </w:rPr>
              <w:t>35.6.3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 xml:space="preserve">ультразвуковое исследование </w:t>
            </w:r>
            <w:proofErr w:type="gramStart"/>
            <w:r w:rsidRPr="00E0328B">
              <w:rPr>
                <w:sz w:val="22"/>
                <w:szCs w:val="22"/>
              </w:rPr>
              <w:t>сердечно-сосудистой</w:t>
            </w:r>
            <w:proofErr w:type="gramEnd"/>
            <w:r w:rsidRPr="00E0328B">
              <w:rPr>
                <w:sz w:val="22"/>
                <w:szCs w:val="22"/>
              </w:rPr>
              <w:t xml:space="preserve"> системы</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jc w:val="center"/>
              <w:rPr>
                <w:sz w:val="22"/>
                <w:szCs w:val="22"/>
              </w:rPr>
            </w:pPr>
            <w:r w:rsidRPr="00E0328B">
              <w:rPr>
                <w:sz w:val="22"/>
                <w:szCs w:val="22"/>
              </w:rPr>
              <w:t>35.6.4</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 xml:space="preserve">эндоскопическое диагностическое </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jc w:val="center"/>
              <w:rPr>
                <w:sz w:val="22"/>
                <w:szCs w:val="22"/>
              </w:rPr>
            </w:pPr>
            <w:r w:rsidRPr="00E0328B">
              <w:rPr>
                <w:sz w:val="22"/>
                <w:szCs w:val="22"/>
              </w:rPr>
              <w:t>35.6.5</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ind w:left="-25" w:hanging="62"/>
              <w:jc w:val="center"/>
              <w:rPr>
                <w:sz w:val="22"/>
                <w:szCs w:val="22"/>
              </w:rPr>
            </w:pPr>
            <w:r w:rsidRPr="00E0328B">
              <w:rPr>
                <w:sz w:val="22"/>
                <w:szCs w:val="22"/>
              </w:rPr>
              <w:t xml:space="preserve">молекулярно-генетическое исследование </w:t>
            </w:r>
            <w:r w:rsidR="001A3BDE">
              <w:rPr>
                <w:sz w:val="22"/>
                <w:szCs w:val="22"/>
              </w:rPr>
              <w:br/>
            </w:r>
            <w:r w:rsidRPr="00E0328B">
              <w:rPr>
                <w:sz w:val="22"/>
                <w:szCs w:val="22"/>
              </w:rPr>
              <w:t>с целью диагностирования онкологических заболеваний</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42111B">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1A3BDE">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35.6.6</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spacing w:line="228" w:lineRule="auto"/>
              <w:ind w:left="-25" w:hanging="62"/>
              <w:jc w:val="center"/>
              <w:rPr>
                <w:sz w:val="22"/>
                <w:szCs w:val="22"/>
              </w:rPr>
            </w:pPr>
            <w:proofErr w:type="spellStart"/>
            <w:proofErr w:type="gramStart"/>
            <w:r w:rsidRPr="00E0328B">
              <w:rPr>
                <w:sz w:val="22"/>
                <w:szCs w:val="22"/>
              </w:rPr>
              <w:t>патологоанатоми</w:t>
            </w:r>
            <w:r w:rsidR="001A3BDE">
              <w:rPr>
                <w:sz w:val="22"/>
                <w:szCs w:val="22"/>
              </w:rPr>
              <w:t>-</w:t>
            </w:r>
            <w:r w:rsidRPr="00E0328B">
              <w:rPr>
                <w:sz w:val="22"/>
                <w:szCs w:val="22"/>
              </w:rPr>
              <w:t>ческие</w:t>
            </w:r>
            <w:proofErr w:type="spellEnd"/>
            <w:proofErr w:type="gramEnd"/>
            <w:r w:rsidRPr="00E0328B">
              <w:rPr>
                <w:sz w:val="22"/>
                <w:szCs w:val="22"/>
              </w:rPr>
              <w:t xml:space="preserve"> исследования </w:t>
            </w:r>
            <w:proofErr w:type="spellStart"/>
            <w:r w:rsidRPr="00E0328B">
              <w:rPr>
                <w:sz w:val="22"/>
                <w:szCs w:val="22"/>
              </w:rPr>
              <w:t>биопсийного</w:t>
            </w:r>
            <w:proofErr w:type="spellEnd"/>
            <w:r w:rsidRPr="00E0328B">
              <w:rPr>
                <w:sz w:val="22"/>
                <w:szCs w:val="22"/>
              </w:rPr>
              <w:t xml:space="preserve"> (операционного) материала с целью выявления онкологических заболеваний и подбора противоопухолевой лекарственной терапии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56" w:lineRule="auto"/>
              <w:jc w:val="center"/>
              <w:rPr>
                <w:sz w:val="22"/>
                <w:szCs w:val="22"/>
              </w:rPr>
            </w:pPr>
            <w:r w:rsidRPr="00E0328B">
              <w:rPr>
                <w:sz w:val="22"/>
                <w:szCs w:val="22"/>
              </w:rPr>
              <w:t>35.6.7</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ind w:left="-25" w:hanging="62"/>
              <w:jc w:val="center"/>
              <w:rPr>
                <w:sz w:val="22"/>
                <w:szCs w:val="22"/>
              </w:rPr>
            </w:pPr>
            <w:r w:rsidRPr="00E0328B">
              <w:rPr>
                <w:sz w:val="22"/>
                <w:szCs w:val="22"/>
              </w:rPr>
              <w:t xml:space="preserve">тестирование на выявление новой коронавирусной инфекции </w:t>
            </w:r>
          </w:p>
          <w:p w:rsidR="00D521EE" w:rsidRPr="00E0328B" w:rsidRDefault="00D521EE" w:rsidP="00C6339C">
            <w:pPr>
              <w:autoSpaceDE w:val="0"/>
              <w:autoSpaceDN w:val="0"/>
              <w:ind w:left="-25" w:hanging="62"/>
              <w:jc w:val="center"/>
              <w:rPr>
                <w:sz w:val="22"/>
                <w:szCs w:val="22"/>
              </w:rPr>
            </w:pPr>
            <w:r w:rsidRPr="00E0328B">
              <w:rPr>
                <w:sz w:val="22"/>
                <w:szCs w:val="22"/>
              </w:rPr>
              <w:t>(СО</w:t>
            </w:r>
            <w:r w:rsidRPr="00E0328B">
              <w:rPr>
                <w:sz w:val="22"/>
                <w:szCs w:val="22"/>
                <w:lang w:val="en-US"/>
              </w:rPr>
              <w:t>VID</w:t>
            </w:r>
            <w:r w:rsidRPr="00E0328B">
              <w:rPr>
                <w:sz w:val="22"/>
                <w:szCs w:val="22"/>
              </w:rPr>
              <w:t>-19)</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 xml:space="preserve">- специализированная медицинская помощь </w:t>
            </w:r>
            <w:r w:rsidRPr="00E0328B">
              <w:rPr>
                <w:sz w:val="22"/>
                <w:szCs w:val="22"/>
              </w:rPr>
              <w:br/>
              <w:t>в стационарных условиях,</w:t>
            </w:r>
          </w:p>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в том числе</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36</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right="109"/>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 xml:space="preserve">медицинская помощь </w:t>
            </w:r>
            <w:r w:rsidRPr="00E0328B">
              <w:rPr>
                <w:sz w:val="22"/>
                <w:szCs w:val="22"/>
              </w:rPr>
              <w:br/>
              <w:t>по профилю "онкология"</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36.1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109"/>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 xml:space="preserve">медицинская реабилитация </w:t>
            </w:r>
            <w:r w:rsidRPr="00E0328B">
              <w:rPr>
                <w:sz w:val="22"/>
                <w:szCs w:val="22"/>
              </w:rPr>
              <w:br/>
              <w:t>в стационарных условиях</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36.2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109"/>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высокотехнологичная медицинская помощь</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36.3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109"/>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 xml:space="preserve">- медицинская помощь </w:t>
            </w:r>
            <w:r w:rsidRPr="00E0328B">
              <w:rPr>
                <w:sz w:val="22"/>
                <w:szCs w:val="22"/>
              </w:rPr>
              <w:br/>
              <w:t xml:space="preserve">в условиях дневного </w:t>
            </w:r>
            <w:r w:rsidRPr="00E0328B">
              <w:rPr>
                <w:sz w:val="22"/>
                <w:szCs w:val="22"/>
              </w:rPr>
              <w:br/>
              <w:t>стационара</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37</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109"/>
              <w:jc w:val="center"/>
              <w:rPr>
                <w:sz w:val="22"/>
                <w:szCs w:val="22"/>
              </w:rPr>
            </w:pPr>
            <w:r w:rsidRPr="00E0328B">
              <w:rPr>
                <w:sz w:val="22"/>
                <w:szCs w:val="22"/>
              </w:rPr>
              <w:t>случай лечения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 xml:space="preserve">медицинская помощь </w:t>
            </w:r>
            <w:r w:rsidRPr="00E0328B">
              <w:rPr>
                <w:sz w:val="22"/>
                <w:szCs w:val="22"/>
              </w:rPr>
              <w:br/>
              <w:t>по профилю "онкология"</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37.1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109"/>
              <w:jc w:val="center"/>
              <w:rPr>
                <w:sz w:val="22"/>
                <w:szCs w:val="22"/>
              </w:rPr>
            </w:pPr>
            <w:r w:rsidRPr="00E0328B">
              <w:rPr>
                <w:sz w:val="22"/>
                <w:szCs w:val="22"/>
              </w:rPr>
              <w:t>случай лечения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при экстракорпоральном оплодотворении</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37.2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109"/>
              <w:jc w:val="center"/>
              <w:rPr>
                <w:sz w:val="22"/>
                <w:szCs w:val="22"/>
              </w:rPr>
            </w:pPr>
            <w:r w:rsidRPr="00E0328B">
              <w:rPr>
                <w:sz w:val="22"/>
                <w:szCs w:val="22"/>
              </w:rPr>
              <w:t>случай лечения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lastRenderedPageBreak/>
              <w:t xml:space="preserve">- паллиативная </w:t>
            </w:r>
            <w:r w:rsidRPr="00E0328B">
              <w:rPr>
                <w:sz w:val="22"/>
                <w:szCs w:val="22"/>
              </w:rPr>
              <w:br/>
              <w:t>медицинская помощь</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38</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109"/>
              <w:jc w:val="center"/>
              <w:rPr>
                <w:sz w:val="22"/>
                <w:szCs w:val="22"/>
              </w:rPr>
            </w:pPr>
            <w:r w:rsidRPr="00E0328B">
              <w:rPr>
                <w:sz w:val="22"/>
                <w:szCs w:val="22"/>
              </w:rPr>
              <w:t>койко-день</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 иные расходы</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39</w:t>
            </w:r>
          </w:p>
        </w:tc>
        <w:tc>
          <w:tcPr>
            <w:tcW w:w="2067" w:type="dxa"/>
            <w:tcBorders>
              <w:top w:val="single" w:sz="4" w:space="0" w:color="auto"/>
              <w:left w:val="single" w:sz="4" w:space="0" w:color="auto"/>
              <w:bottom w:val="single" w:sz="4" w:space="0" w:color="auto"/>
              <w:right w:val="single" w:sz="4" w:space="0" w:color="auto"/>
            </w:tcBorders>
          </w:tcPr>
          <w:p w:rsidR="00D521EE" w:rsidRPr="00E0328B" w:rsidRDefault="00D521EE" w:rsidP="00C6339C">
            <w:pPr>
              <w:autoSpaceDE w:val="0"/>
              <w:autoSpaceDN w:val="0"/>
              <w:adjustRightInd w:val="0"/>
              <w:spacing w:line="252" w:lineRule="auto"/>
              <w:rPr>
                <w:sz w:val="22"/>
                <w:szCs w:val="22"/>
              </w:rPr>
            </w:pP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3. Медицинская помощь по видам и заболеваниям, установленным  базовой программой (дополнительное финансовое обеспечение):</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40</w:t>
            </w:r>
          </w:p>
        </w:tc>
        <w:tc>
          <w:tcPr>
            <w:tcW w:w="2067" w:type="dxa"/>
            <w:tcBorders>
              <w:top w:val="single" w:sz="4" w:space="0" w:color="auto"/>
              <w:left w:val="single" w:sz="4" w:space="0" w:color="auto"/>
              <w:bottom w:val="single" w:sz="4" w:space="0" w:color="auto"/>
              <w:right w:val="single" w:sz="4" w:space="0" w:color="auto"/>
            </w:tcBorders>
          </w:tcPr>
          <w:p w:rsidR="00D521EE" w:rsidRPr="00E0328B" w:rsidRDefault="00D521EE" w:rsidP="00C6339C">
            <w:pPr>
              <w:autoSpaceDE w:val="0"/>
              <w:autoSpaceDN w:val="0"/>
              <w:adjustRightInd w:val="0"/>
              <w:spacing w:line="256" w:lineRule="auto"/>
              <w:ind w:left="-25"/>
              <w:rPr>
                <w:sz w:val="22"/>
                <w:szCs w:val="22"/>
              </w:rPr>
            </w:pP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 скорая медицинская помощь</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41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вызов</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r>
      <w:tr w:rsidR="0050228F" w:rsidRPr="00E0328B" w:rsidTr="00C6339C">
        <w:tc>
          <w:tcPr>
            <w:tcW w:w="3441" w:type="dxa"/>
            <w:gridSpan w:val="3"/>
            <w:vMerge w:val="restart"/>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 xml:space="preserve">- медицинская помощь </w:t>
            </w:r>
            <w:r w:rsidRPr="00E0328B">
              <w:rPr>
                <w:sz w:val="22"/>
                <w:szCs w:val="22"/>
              </w:rPr>
              <w:br/>
              <w:t>в амбулаторных условиях</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42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 xml:space="preserve">посещение с </w:t>
            </w:r>
            <w:proofErr w:type="gramStart"/>
            <w:r w:rsidRPr="00E0328B">
              <w:rPr>
                <w:sz w:val="22"/>
                <w:szCs w:val="22"/>
              </w:rPr>
              <w:t>профилактической</w:t>
            </w:r>
            <w:proofErr w:type="gramEnd"/>
            <w:r w:rsidRPr="00E0328B">
              <w:rPr>
                <w:sz w:val="22"/>
                <w:szCs w:val="22"/>
              </w:rPr>
              <w:t xml:space="preserve"> и иными целями, </w:t>
            </w:r>
            <w:r w:rsidRPr="00E0328B">
              <w:rPr>
                <w:sz w:val="22"/>
                <w:szCs w:val="22"/>
              </w:rPr>
              <w:br/>
              <w:t>в том числе</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42.1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комплексное посещение для проведения профилактических медицинских осмотров</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42.2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 xml:space="preserve">комплексное посещение для проведения диспансеризации, </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х</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42.3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посещение с иными целями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42.4</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посещение по неотложной медицинской помощи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42.5</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обращение</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42.5.1</w:t>
            </w:r>
          </w:p>
        </w:tc>
        <w:tc>
          <w:tcPr>
            <w:tcW w:w="2067" w:type="dxa"/>
            <w:tcBorders>
              <w:top w:val="single" w:sz="4" w:space="0" w:color="auto"/>
              <w:left w:val="single" w:sz="4" w:space="0" w:color="auto"/>
              <w:bottom w:val="single" w:sz="4" w:space="0" w:color="auto"/>
              <w:right w:val="single" w:sz="4" w:space="0" w:color="auto"/>
            </w:tcBorders>
            <w:hideMark/>
          </w:tcPr>
          <w:p w:rsidR="00D521EE" w:rsidRDefault="00D521EE" w:rsidP="00C6339C">
            <w:pPr>
              <w:autoSpaceDE w:val="0"/>
              <w:autoSpaceDN w:val="0"/>
              <w:adjustRightInd w:val="0"/>
              <w:ind w:left="-25"/>
              <w:jc w:val="center"/>
              <w:rPr>
                <w:sz w:val="22"/>
                <w:szCs w:val="22"/>
              </w:rPr>
            </w:pPr>
            <w:r w:rsidRPr="00E0328B">
              <w:rPr>
                <w:sz w:val="22"/>
                <w:szCs w:val="22"/>
              </w:rPr>
              <w:t>компьютерная томография</w:t>
            </w:r>
          </w:p>
          <w:p w:rsidR="001A3BDE" w:rsidRPr="00E0328B" w:rsidRDefault="001A3BDE" w:rsidP="00C6339C">
            <w:pPr>
              <w:autoSpaceDE w:val="0"/>
              <w:autoSpaceDN w:val="0"/>
              <w:adjustRightInd w:val="0"/>
              <w:ind w:left="-25"/>
              <w:jc w:val="center"/>
              <w:rPr>
                <w:sz w:val="22"/>
                <w:szCs w:val="22"/>
              </w:rPr>
            </w:pP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jc w:val="center"/>
              <w:rPr>
                <w:sz w:val="22"/>
                <w:szCs w:val="22"/>
              </w:rPr>
            </w:pPr>
            <w:r w:rsidRPr="00E0328B">
              <w:rPr>
                <w:sz w:val="22"/>
                <w:szCs w:val="22"/>
              </w:rPr>
              <w:t>42.5.2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магнитно-резонансная томография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42.5.3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 xml:space="preserve">ультразвуковое исследование </w:t>
            </w:r>
            <w:proofErr w:type="gramStart"/>
            <w:r w:rsidRPr="00E0328B">
              <w:rPr>
                <w:sz w:val="22"/>
                <w:szCs w:val="22"/>
              </w:rPr>
              <w:t>сердечно-сосудистой</w:t>
            </w:r>
            <w:proofErr w:type="gramEnd"/>
            <w:r w:rsidRPr="00E0328B">
              <w:rPr>
                <w:sz w:val="22"/>
                <w:szCs w:val="22"/>
              </w:rPr>
              <w:t xml:space="preserve"> системы</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42.5.4</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 xml:space="preserve">эндоскопическое диагностическое </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42.5.5</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spacing w:line="228" w:lineRule="auto"/>
              <w:ind w:left="-25" w:hanging="62"/>
              <w:jc w:val="center"/>
              <w:rPr>
                <w:sz w:val="22"/>
                <w:szCs w:val="22"/>
              </w:rPr>
            </w:pPr>
            <w:r w:rsidRPr="00E0328B">
              <w:rPr>
                <w:sz w:val="22"/>
                <w:szCs w:val="22"/>
              </w:rPr>
              <w:t xml:space="preserve">молекулярно-генетическое исследование </w:t>
            </w:r>
            <w:r w:rsidR="001A3BDE">
              <w:rPr>
                <w:sz w:val="22"/>
                <w:szCs w:val="22"/>
              </w:rPr>
              <w:br/>
            </w:r>
            <w:r w:rsidRPr="00E0328B">
              <w:rPr>
                <w:sz w:val="22"/>
                <w:szCs w:val="22"/>
              </w:rPr>
              <w:t>с целью диагностирования онкологических заболеваний</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28" w:lineRule="auto"/>
              <w:jc w:val="center"/>
              <w:rPr>
                <w:sz w:val="22"/>
                <w:szCs w:val="22"/>
              </w:rPr>
            </w:pPr>
            <w:r w:rsidRPr="00E0328B">
              <w:rPr>
                <w:sz w:val="22"/>
                <w:szCs w:val="22"/>
              </w:rPr>
              <w:t>42.5.6</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spacing w:line="228" w:lineRule="auto"/>
              <w:ind w:left="-25" w:hanging="62"/>
              <w:jc w:val="center"/>
              <w:rPr>
                <w:sz w:val="22"/>
                <w:szCs w:val="22"/>
              </w:rPr>
            </w:pPr>
            <w:proofErr w:type="spellStart"/>
            <w:proofErr w:type="gramStart"/>
            <w:r w:rsidRPr="00E0328B">
              <w:rPr>
                <w:sz w:val="22"/>
                <w:szCs w:val="22"/>
              </w:rPr>
              <w:t>патологоанатоми</w:t>
            </w:r>
            <w:r w:rsidR="001A3BDE">
              <w:rPr>
                <w:sz w:val="22"/>
                <w:szCs w:val="22"/>
              </w:rPr>
              <w:t>-</w:t>
            </w:r>
            <w:r w:rsidRPr="00E0328B">
              <w:rPr>
                <w:sz w:val="22"/>
                <w:szCs w:val="22"/>
              </w:rPr>
              <w:t>ческие</w:t>
            </w:r>
            <w:proofErr w:type="spellEnd"/>
            <w:proofErr w:type="gramEnd"/>
            <w:r w:rsidRPr="00E0328B">
              <w:rPr>
                <w:sz w:val="22"/>
                <w:szCs w:val="22"/>
              </w:rPr>
              <w:t xml:space="preserve"> исследования </w:t>
            </w:r>
            <w:proofErr w:type="spellStart"/>
            <w:r w:rsidRPr="00E0328B">
              <w:rPr>
                <w:sz w:val="22"/>
                <w:szCs w:val="22"/>
              </w:rPr>
              <w:t>биопсийного</w:t>
            </w:r>
            <w:proofErr w:type="spellEnd"/>
            <w:r w:rsidRPr="00E0328B">
              <w:rPr>
                <w:sz w:val="22"/>
                <w:szCs w:val="22"/>
              </w:rPr>
              <w:t xml:space="preserve"> (операционного) материала с целью выявления онкологических заболеваний и подбора противоопухолевой лекарственной терапии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28" w:lineRule="auto"/>
              <w:jc w:val="center"/>
              <w:rPr>
                <w:sz w:val="22"/>
                <w:szCs w:val="22"/>
              </w:rPr>
            </w:pPr>
            <w:r w:rsidRPr="00E0328B">
              <w:rPr>
                <w:sz w:val="22"/>
                <w:szCs w:val="22"/>
              </w:rPr>
              <w:t>х</w:t>
            </w:r>
          </w:p>
        </w:tc>
      </w:tr>
      <w:tr w:rsidR="0050228F" w:rsidRPr="00E0328B" w:rsidTr="00C6339C">
        <w:tc>
          <w:tcPr>
            <w:tcW w:w="4859" w:type="dxa"/>
            <w:gridSpan w:val="3"/>
            <w:vMerge/>
            <w:tcBorders>
              <w:top w:val="single" w:sz="4" w:space="0" w:color="auto"/>
              <w:left w:val="single" w:sz="4" w:space="0" w:color="auto"/>
              <w:bottom w:val="single" w:sz="4" w:space="0" w:color="auto"/>
              <w:right w:val="single" w:sz="4" w:space="0" w:color="auto"/>
            </w:tcBorders>
            <w:vAlign w:val="center"/>
            <w:hideMark/>
          </w:tcPr>
          <w:p w:rsidR="00D521EE" w:rsidRPr="00E0328B" w:rsidRDefault="00D521EE" w:rsidP="00C6339C">
            <w:pPr>
              <w:widowControl/>
              <w:rPr>
                <w:sz w:val="22"/>
                <w:szCs w:val="22"/>
              </w:rPr>
            </w:pP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spacing w:line="256" w:lineRule="auto"/>
              <w:jc w:val="center"/>
              <w:rPr>
                <w:sz w:val="22"/>
                <w:szCs w:val="22"/>
              </w:rPr>
            </w:pPr>
            <w:r w:rsidRPr="00E0328B">
              <w:rPr>
                <w:sz w:val="22"/>
                <w:szCs w:val="22"/>
              </w:rPr>
              <w:t>42.5.7</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ind w:left="-25" w:hanging="62"/>
              <w:jc w:val="center"/>
              <w:rPr>
                <w:sz w:val="22"/>
                <w:szCs w:val="22"/>
              </w:rPr>
            </w:pPr>
            <w:r w:rsidRPr="00E0328B">
              <w:rPr>
                <w:sz w:val="22"/>
                <w:szCs w:val="22"/>
              </w:rPr>
              <w:t xml:space="preserve">тестирование </w:t>
            </w:r>
            <w:r w:rsidR="001A3BDE">
              <w:rPr>
                <w:sz w:val="22"/>
                <w:szCs w:val="22"/>
              </w:rPr>
              <w:br/>
            </w:r>
            <w:r w:rsidRPr="00E0328B">
              <w:rPr>
                <w:sz w:val="22"/>
                <w:szCs w:val="22"/>
              </w:rPr>
              <w:t xml:space="preserve">на выявление новой коронавирусной инфекции </w:t>
            </w:r>
          </w:p>
          <w:p w:rsidR="00D521EE" w:rsidRPr="00E0328B" w:rsidRDefault="00D521EE" w:rsidP="00C6339C">
            <w:pPr>
              <w:autoSpaceDE w:val="0"/>
              <w:autoSpaceDN w:val="0"/>
              <w:ind w:left="-25" w:hanging="62"/>
              <w:jc w:val="center"/>
              <w:rPr>
                <w:sz w:val="22"/>
                <w:szCs w:val="22"/>
              </w:rPr>
            </w:pPr>
            <w:r w:rsidRPr="00E0328B">
              <w:rPr>
                <w:sz w:val="22"/>
                <w:szCs w:val="22"/>
              </w:rPr>
              <w:t>(СО</w:t>
            </w:r>
            <w:r w:rsidRPr="00E0328B">
              <w:rPr>
                <w:sz w:val="22"/>
                <w:szCs w:val="22"/>
                <w:lang w:val="en-US"/>
              </w:rPr>
              <w:t>VID</w:t>
            </w:r>
            <w:r w:rsidRPr="00E0328B">
              <w:rPr>
                <w:sz w:val="22"/>
                <w:szCs w:val="22"/>
              </w:rPr>
              <w:t>-19)</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ind w:left="-25"/>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lastRenderedPageBreak/>
              <w:t xml:space="preserve">- специализированная медицинская помощь </w:t>
            </w:r>
            <w:r w:rsidRPr="00E0328B">
              <w:rPr>
                <w:sz w:val="22"/>
                <w:szCs w:val="22"/>
              </w:rPr>
              <w:br/>
              <w:t>в стационарных условиях,</w:t>
            </w:r>
          </w:p>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в том числе</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43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ind w:right="109"/>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6"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 xml:space="preserve">медицинская помощь </w:t>
            </w:r>
            <w:r w:rsidRPr="00E0328B">
              <w:rPr>
                <w:sz w:val="22"/>
                <w:szCs w:val="22"/>
              </w:rPr>
              <w:br/>
              <w:t>по профилю "онкология"</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43.1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109"/>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 xml:space="preserve">медицинская реабилитация </w:t>
            </w:r>
            <w:r w:rsidRPr="00E0328B">
              <w:rPr>
                <w:sz w:val="22"/>
                <w:szCs w:val="22"/>
              </w:rPr>
              <w:br/>
              <w:t>в стационарных условиях</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43.2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109"/>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высокотехнологичная медицинская помощь</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43.3</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109"/>
              <w:jc w:val="center"/>
              <w:rPr>
                <w:sz w:val="22"/>
                <w:szCs w:val="22"/>
              </w:rPr>
            </w:pPr>
            <w:r w:rsidRPr="00E0328B">
              <w:rPr>
                <w:sz w:val="22"/>
                <w:szCs w:val="22"/>
              </w:rPr>
              <w:t>случай госпитализации</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 xml:space="preserve">- медицинская помощь </w:t>
            </w:r>
            <w:r w:rsidRPr="00E0328B">
              <w:rPr>
                <w:sz w:val="22"/>
                <w:szCs w:val="22"/>
              </w:rPr>
              <w:br/>
              <w:t xml:space="preserve">в условиях дневного </w:t>
            </w:r>
            <w:r w:rsidRPr="00E0328B">
              <w:rPr>
                <w:sz w:val="22"/>
                <w:szCs w:val="22"/>
              </w:rPr>
              <w:br/>
              <w:t>стационара</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44</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109"/>
              <w:jc w:val="center"/>
              <w:rPr>
                <w:sz w:val="22"/>
                <w:szCs w:val="22"/>
              </w:rPr>
            </w:pPr>
            <w:r w:rsidRPr="00E0328B">
              <w:rPr>
                <w:sz w:val="22"/>
                <w:szCs w:val="22"/>
              </w:rPr>
              <w:t>случай лечения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 xml:space="preserve">медицинская помощь </w:t>
            </w:r>
            <w:r w:rsidRPr="00E0328B">
              <w:rPr>
                <w:sz w:val="22"/>
                <w:szCs w:val="22"/>
              </w:rPr>
              <w:br/>
              <w:t>по профилю "онкология"</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44.1</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109"/>
              <w:jc w:val="center"/>
              <w:rPr>
                <w:sz w:val="22"/>
                <w:szCs w:val="22"/>
              </w:rPr>
            </w:pPr>
            <w:r w:rsidRPr="00E0328B">
              <w:rPr>
                <w:sz w:val="22"/>
                <w:szCs w:val="22"/>
              </w:rPr>
              <w:t>случай лечения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при экстракорпоральном оплодотворении</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44.2</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109"/>
              <w:jc w:val="center"/>
              <w:rPr>
                <w:sz w:val="22"/>
                <w:szCs w:val="22"/>
              </w:rPr>
            </w:pPr>
            <w:r w:rsidRPr="00E0328B">
              <w:rPr>
                <w:sz w:val="22"/>
                <w:szCs w:val="22"/>
              </w:rPr>
              <w:t>случай лечения</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r>
      <w:tr w:rsidR="0050228F" w:rsidRPr="00E0328B" w:rsidTr="00C6339C">
        <w:trPr>
          <w:trHeight w:val="396"/>
        </w:trPr>
        <w:tc>
          <w:tcPr>
            <w:tcW w:w="3441" w:type="dxa"/>
            <w:gridSpan w:val="3"/>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 xml:space="preserve">ИТОГО </w:t>
            </w:r>
            <w:r w:rsidRPr="00E0328B">
              <w:rPr>
                <w:sz w:val="22"/>
                <w:szCs w:val="22"/>
              </w:rPr>
              <w:br/>
              <w:t>(сумма строк 01 + 19 + 20)</w:t>
            </w:r>
          </w:p>
        </w:tc>
        <w:tc>
          <w:tcPr>
            <w:tcW w:w="871"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45</w:t>
            </w:r>
          </w:p>
        </w:tc>
        <w:tc>
          <w:tcPr>
            <w:tcW w:w="2067"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w:t>
            </w:r>
          </w:p>
        </w:tc>
        <w:tc>
          <w:tcPr>
            <w:tcW w:w="1512"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42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х</w:t>
            </w:r>
          </w:p>
        </w:tc>
        <w:tc>
          <w:tcPr>
            <w:tcW w:w="1315"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i/>
                <w:sz w:val="22"/>
                <w:szCs w:val="22"/>
              </w:rPr>
            </w:pPr>
            <w:r w:rsidRPr="00E0328B">
              <w:rPr>
                <w:sz w:val="22"/>
                <w:szCs w:val="22"/>
              </w:rPr>
              <w:t>3 190,13</w:t>
            </w:r>
          </w:p>
        </w:tc>
        <w:tc>
          <w:tcPr>
            <w:tcW w:w="1096"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ind w:right="-28"/>
              <w:jc w:val="center"/>
              <w:rPr>
                <w:spacing w:val="-8"/>
                <w:sz w:val="22"/>
                <w:szCs w:val="22"/>
              </w:rPr>
            </w:pPr>
            <w:r w:rsidRPr="00E0328B">
              <w:rPr>
                <w:spacing w:val="-8"/>
                <w:sz w:val="22"/>
                <w:szCs w:val="22"/>
              </w:rPr>
              <w:t>13 088,88</w:t>
            </w:r>
          </w:p>
        </w:tc>
        <w:tc>
          <w:tcPr>
            <w:tcW w:w="1598"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i/>
                <w:spacing w:val="-8"/>
                <w:sz w:val="22"/>
                <w:szCs w:val="22"/>
              </w:rPr>
            </w:pPr>
            <w:r w:rsidRPr="00E0328B">
              <w:rPr>
                <w:spacing w:val="-8"/>
                <w:sz w:val="22"/>
                <w:szCs w:val="22"/>
              </w:rPr>
              <w:t>4 164 921,5</w:t>
            </w:r>
          </w:p>
        </w:tc>
        <w:tc>
          <w:tcPr>
            <w:tcW w:w="141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pacing w:val="-8"/>
                <w:sz w:val="22"/>
                <w:szCs w:val="22"/>
              </w:rPr>
            </w:pPr>
            <w:r w:rsidRPr="00E0328B">
              <w:rPr>
                <w:spacing w:val="-8"/>
                <w:sz w:val="22"/>
                <w:szCs w:val="22"/>
              </w:rPr>
              <w:t>16 770 484,8</w:t>
            </w:r>
          </w:p>
        </w:tc>
        <w:tc>
          <w:tcPr>
            <w:tcW w:w="1134" w:type="dxa"/>
            <w:tcBorders>
              <w:top w:val="single" w:sz="4" w:space="0" w:color="auto"/>
              <w:left w:val="single" w:sz="4" w:space="0" w:color="auto"/>
              <w:bottom w:val="single" w:sz="4" w:space="0" w:color="auto"/>
              <w:right w:val="single" w:sz="4" w:space="0" w:color="auto"/>
            </w:tcBorders>
            <w:hideMark/>
          </w:tcPr>
          <w:p w:rsidR="00D521EE" w:rsidRPr="00E0328B" w:rsidRDefault="00D521EE" w:rsidP="00C6339C">
            <w:pPr>
              <w:autoSpaceDE w:val="0"/>
              <w:autoSpaceDN w:val="0"/>
              <w:adjustRightInd w:val="0"/>
              <w:spacing w:line="252" w:lineRule="auto"/>
              <w:jc w:val="center"/>
              <w:rPr>
                <w:sz w:val="22"/>
                <w:szCs w:val="22"/>
              </w:rPr>
            </w:pPr>
            <w:r w:rsidRPr="00E0328B">
              <w:rPr>
                <w:sz w:val="22"/>
                <w:szCs w:val="22"/>
              </w:rPr>
              <w:t>100</w:t>
            </w:r>
          </w:p>
        </w:tc>
      </w:tr>
    </w:tbl>
    <w:p w:rsidR="00D521EE" w:rsidRPr="00014CC5" w:rsidRDefault="00D521EE" w:rsidP="00D521EE">
      <w:pPr>
        <w:autoSpaceDE w:val="0"/>
        <w:autoSpaceDN w:val="0"/>
        <w:spacing w:line="252" w:lineRule="auto"/>
        <w:jc w:val="both"/>
        <w:rPr>
          <w:sz w:val="22"/>
        </w:rPr>
      </w:pPr>
    </w:p>
    <w:p w:rsidR="00D521EE" w:rsidRPr="00014CC5" w:rsidRDefault="00D521EE" w:rsidP="00D521EE">
      <w:pPr>
        <w:autoSpaceDE w:val="0"/>
        <w:autoSpaceDN w:val="0"/>
        <w:ind w:firstLine="540"/>
        <w:jc w:val="both"/>
        <w:rPr>
          <w:sz w:val="22"/>
        </w:rPr>
      </w:pPr>
      <w:r w:rsidRPr="00014CC5">
        <w:rPr>
          <w:sz w:val="22"/>
        </w:rPr>
        <w:t>--------------------------------</w:t>
      </w:r>
    </w:p>
    <w:p w:rsidR="00D521EE" w:rsidRPr="00014CC5" w:rsidRDefault="00D521EE" w:rsidP="00D521EE">
      <w:pPr>
        <w:autoSpaceDE w:val="0"/>
        <w:autoSpaceDN w:val="0"/>
        <w:ind w:firstLine="540"/>
        <w:jc w:val="both"/>
        <w:rPr>
          <w:sz w:val="22"/>
        </w:rPr>
      </w:pPr>
      <w:bookmarkStart w:id="28" w:name="P6883"/>
      <w:bookmarkEnd w:id="28"/>
      <w:r w:rsidRPr="00014CC5">
        <w:rPr>
          <w:sz w:val="22"/>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D521EE" w:rsidRPr="00014CC5" w:rsidRDefault="00D521EE" w:rsidP="00D521EE">
      <w:pPr>
        <w:autoSpaceDE w:val="0"/>
        <w:autoSpaceDN w:val="0"/>
        <w:ind w:firstLine="540"/>
        <w:jc w:val="both"/>
        <w:rPr>
          <w:sz w:val="22"/>
        </w:rPr>
      </w:pPr>
      <w:bookmarkStart w:id="29" w:name="P6884"/>
      <w:bookmarkEnd w:id="29"/>
      <w:r w:rsidRPr="00014CC5">
        <w:rPr>
          <w:sz w:val="22"/>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D521EE" w:rsidRPr="00014CC5" w:rsidRDefault="00D521EE" w:rsidP="00D521EE">
      <w:pPr>
        <w:autoSpaceDE w:val="0"/>
        <w:autoSpaceDN w:val="0"/>
        <w:ind w:firstLine="540"/>
        <w:jc w:val="both"/>
        <w:rPr>
          <w:sz w:val="22"/>
        </w:rPr>
      </w:pPr>
      <w:bookmarkStart w:id="30" w:name="P6885"/>
      <w:bookmarkEnd w:id="30"/>
      <w:r w:rsidRPr="00014CC5">
        <w:rPr>
          <w:sz w:val="22"/>
        </w:rPr>
        <w:t xml:space="preserve">&lt;***&gt; в случае включения паллиативной медицинской помощи в территориальную программу ОМС сверх базовой программы ОМС </w:t>
      </w:r>
      <w:r w:rsidR="0042111B">
        <w:rPr>
          <w:sz w:val="22"/>
        </w:rPr>
        <w:br/>
      </w:r>
      <w:r w:rsidRPr="00014CC5">
        <w:rPr>
          <w:sz w:val="22"/>
        </w:rPr>
        <w:t>с соответствующим платежом субъекта Российской Федерации;</w:t>
      </w:r>
    </w:p>
    <w:p w:rsidR="00D521EE" w:rsidRPr="00014CC5" w:rsidRDefault="00D521EE" w:rsidP="00D521EE">
      <w:pPr>
        <w:autoSpaceDE w:val="0"/>
        <w:autoSpaceDN w:val="0"/>
        <w:ind w:firstLine="540"/>
        <w:jc w:val="both"/>
        <w:rPr>
          <w:sz w:val="22"/>
        </w:rPr>
      </w:pPr>
      <w:bookmarkStart w:id="31" w:name="P6886"/>
      <w:bookmarkEnd w:id="31"/>
      <w:r w:rsidRPr="00014CC5">
        <w:rPr>
          <w:sz w:val="22"/>
        </w:rPr>
        <w:t>&lt;****&gt; 1305563 человек</w:t>
      </w:r>
      <w:r w:rsidR="0042111B">
        <w:rPr>
          <w:sz w:val="22"/>
        </w:rPr>
        <w:t>а</w:t>
      </w:r>
      <w:r w:rsidRPr="00014CC5">
        <w:rPr>
          <w:sz w:val="22"/>
        </w:rPr>
        <w:t xml:space="preserve"> - прогнозная численность постоянного населения Пензенской области на 01.01.2021, на 01.01.2022 - 1281725 человек, </w:t>
      </w:r>
      <w:r w:rsidR="0042111B">
        <w:rPr>
          <w:sz w:val="22"/>
        </w:rPr>
        <w:br/>
      </w:r>
      <w:r w:rsidRPr="00014CC5">
        <w:rPr>
          <w:sz w:val="22"/>
        </w:rPr>
        <w:t>на 01.01.2023 - 1269952 человека, по данным Росстата, 1 281 277 - численность застрахованных по ОМС лиц по состоянию на 01.01.2020.</w:t>
      </w:r>
    </w:p>
    <w:p w:rsidR="00D521EE" w:rsidRPr="00014CC5" w:rsidRDefault="00D521EE" w:rsidP="00D521EE">
      <w:pPr>
        <w:autoSpaceDE w:val="0"/>
        <w:autoSpaceDN w:val="0"/>
        <w:jc w:val="both"/>
        <w:rPr>
          <w:sz w:val="22"/>
        </w:rPr>
      </w:pPr>
    </w:p>
    <w:p w:rsidR="00D521EE" w:rsidRPr="00014CC5" w:rsidRDefault="00D521EE" w:rsidP="00D521EE">
      <w:pPr>
        <w:autoSpaceDE w:val="0"/>
        <w:autoSpaceDN w:val="0"/>
        <w:jc w:val="center"/>
        <w:outlineLvl w:val="2"/>
        <w:rPr>
          <w:b/>
          <w:sz w:val="28"/>
          <w:szCs w:val="28"/>
        </w:rPr>
      </w:pPr>
    </w:p>
    <w:p w:rsidR="00D521EE" w:rsidRPr="00014CC5" w:rsidRDefault="00D521EE" w:rsidP="00D521EE">
      <w:pPr>
        <w:autoSpaceDE w:val="0"/>
        <w:autoSpaceDN w:val="0"/>
        <w:jc w:val="center"/>
        <w:outlineLvl w:val="2"/>
        <w:rPr>
          <w:b/>
          <w:sz w:val="28"/>
          <w:szCs w:val="28"/>
        </w:rPr>
      </w:pPr>
    </w:p>
    <w:p w:rsidR="001A3BDE" w:rsidRDefault="001A3BDE" w:rsidP="00D521EE">
      <w:pPr>
        <w:autoSpaceDE w:val="0"/>
        <w:autoSpaceDN w:val="0"/>
        <w:jc w:val="center"/>
        <w:outlineLvl w:val="2"/>
        <w:rPr>
          <w:b/>
          <w:sz w:val="28"/>
          <w:szCs w:val="28"/>
        </w:rPr>
        <w:sectPr w:rsidR="001A3BDE" w:rsidSect="006E0F88">
          <w:endnotePr>
            <w:numFmt w:val="decimal"/>
          </w:endnotePr>
          <w:pgSz w:w="16840" w:h="11907" w:orient="landscape" w:code="9"/>
          <w:pgMar w:top="1701" w:right="1134" w:bottom="567" w:left="1134" w:header="720" w:footer="720" w:gutter="0"/>
          <w:pgNumType w:start="1"/>
          <w:cols w:space="720"/>
          <w:titlePg/>
          <w:docGrid w:linePitch="272"/>
        </w:sectPr>
      </w:pPr>
    </w:p>
    <w:p w:rsidR="00D521EE" w:rsidRPr="00014CC5" w:rsidRDefault="00D521EE" w:rsidP="00D521EE">
      <w:pPr>
        <w:autoSpaceDE w:val="0"/>
        <w:autoSpaceDN w:val="0"/>
        <w:jc w:val="center"/>
        <w:outlineLvl w:val="2"/>
        <w:rPr>
          <w:b/>
          <w:sz w:val="28"/>
          <w:szCs w:val="28"/>
        </w:rPr>
      </w:pPr>
      <w:r w:rsidRPr="00014CC5">
        <w:rPr>
          <w:b/>
          <w:sz w:val="28"/>
          <w:szCs w:val="28"/>
        </w:rPr>
        <w:lastRenderedPageBreak/>
        <w:t xml:space="preserve">6.2. Стоимость Программы по источникам финансового обеспечения на 2021 год и на плановый период </w:t>
      </w:r>
      <w:r w:rsidRPr="00014CC5">
        <w:rPr>
          <w:b/>
          <w:sz w:val="28"/>
          <w:szCs w:val="28"/>
        </w:rPr>
        <w:br/>
        <w:t>2022 и 2023 годов на территории Пензенской области</w:t>
      </w:r>
    </w:p>
    <w:p w:rsidR="00D521EE" w:rsidRPr="00014CC5" w:rsidRDefault="00D521EE" w:rsidP="00D521EE">
      <w:pPr>
        <w:autoSpaceDE w:val="0"/>
        <w:autoSpaceDN w:val="0"/>
        <w:jc w:val="both"/>
        <w:rPr>
          <w:sz w:val="6"/>
          <w:szCs w:val="6"/>
        </w:rPr>
      </w:pPr>
    </w:p>
    <w:tbl>
      <w:tblPr>
        <w:tblW w:w="15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right w:w="0" w:type="dxa"/>
        </w:tblCellMar>
        <w:tblLook w:val="04A0" w:firstRow="1" w:lastRow="0" w:firstColumn="1" w:lastColumn="0" w:noHBand="0" w:noVBand="1"/>
      </w:tblPr>
      <w:tblGrid>
        <w:gridCol w:w="4402"/>
        <w:gridCol w:w="942"/>
        <w:gridCol w:w="1861"/>
        <w:gridCol w:w="1764"/>
        <w:gridCol w:w="1624"/>
        <w:gridCol w:w="1749"/>
        <w:gridCol w:w="1526"/>
        <w:gridCol w:w="2032"/>
      </w:tblGrid>
      <w:tr w:rsidR="0050228F" w:rsidRPr="00014CC5" w:rsidTr="00C6339C">
        <w:tc>
          <w:tcPr>
            <w:tcW w:w="4400"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41"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 </w:t>
            </w:r>
            <w:r w:rsidRPr="00014CC5">
              <w:rPr>
                <w:sz w:val="22"/>
                <w:szCs w:val="22"/>
              </w:rPr>
              <w:br/>
              <w:t>строки</w:t>
            </w:r>
          </w:p>
        </w:tc>
        <w:tc>
          <w:tcPr>
            <w:tcW w:w="3625" w:type="dxa"/>
            <w:gridSpan w:val="2"/>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2021 год</w:t>
            </w:r>
          </w:p>
        </w:tc>
        <w:tc>
          <w:tcPr>
            <w:tcW w:w="6930" w:type="dxa"/>
            <w:gridSpan w:val="4"/>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Плановый период</w:t>
            </w:r>
          </w:p>
        </w:tc>
      </w:tr>
      <w:tr w:rsidR="0050228F" w:rsidRPr="00014CC5" w:rsidTr="00C6339C">
        <w:tc>
          <w:tcPr>
            <w:tcW w:w="440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625" w:type="dxa"/>
            <w:gridSpan w:val="2"/>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утвержденная стоимость территориальной программы</w:t>
            </w:r>
          </w:p>
        </w:tc>
        <w:tc>
          <w:tcPr>
            <w:tcW w:w="3373" w:type="dxa"/>
            <w:gridSpan w:val="2"/>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2022 год</w:t>
            </w:r>
          </w:p>
        </w:tc>
        <w:tc>
          <w:tcPr>
            <w:tcW w:w="3557" w:type="dxa"/>
            <w:gridSpan w:val="2"/>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2023 год</w:t>
            </w:r>
          </w:p>
        </w:tc>
      </w:tr>
      <w:tr w:rsidR="0050228F" w:rsidRPr="00014CC5" w:rsidTr="00C6339C">
        <w:tc>
          <w:tcPr>
            <w:tcW w:w="440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5389" w:type="dxa"/>
            <w:gridSpan w:val="2"/>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3373" w:type="dxa"/>
            <w:gridSpan w:val="2"/>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стоимость территориальной программы</w:t>
            </w:r>
          </w:p>
        </w:tc>
        <w:tc>
          <w:tcPr>
            <w:tcW w:w="3557" w:type="dxa"/>
            <w:gridSpan w:val="2"/>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стоимость территориальной программы</w:t>
            </w:r>
          </w:p>
        </w:tc>
      </w:tr>
      <w:tr w:rsidR="0050228F" w:rsidRPr="00014CC5" w:rsidTr="00C6339C">
        <w:tc>
          <w:tcPr>
            <w:tcW w:w="4400"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C6339C">
            <w:pPr>
              <w:widowControl/>
              <w:rPr>
                <w:sz w:val="22"/>
                <w:szCs w:val="22"/>
              </w:rPr>
            </w:pPr>
          </w:p>
        </w:tc>
        <w:tc>
          <w:tcPr>
            <w:tcW w:w="186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всего (тыс. руб.)</w:t>
            </w:r>
          </w:p>
        </w:tc>
        <w:tc>
          <w:tcPr>
            <w:tcW w:w="17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42111B">
            <w:pPr>
              <w:autoSpaceDE w:val="0"/>
              <w:autoSpaceDN w:val="0"/>
              <w:jc w:val="center"/>
              <w:rPr>
                <w:sz w:val="22"/>
                <w:szCs w:val="22"/>
              </w:rPr>
            </w:pPr>
            <w:r w:rsidRPr="0042111B">
              <w:rPr>
                <w:spacing w:val="-10"/>
                <w:sz w:val="22"/>
                <w:szCs w:val="22"/>
              </w:rPr>
              <w:t xml:space="preserve">на </w:t>
            </w:r>
            <w:r w:rsidR="0042111B" w:rsidRPr="0042111B">
              <w:rPr>
                <w:spacing w:val="-10"/>
                <w:sz w:val="22"/>
                <w:szCs w:val="22"/>
              </w:rPr>
              <w:t>одного</w:t>
            </w:r>
            <w:r w:rsidRPr="0042111B">
              <w:rPr>
                <w:spacing w:val="-10"/>
                <w:sz w:val="22"/>
                <w:szCs w:val="22"/>
              </w:rPr>
              <w:t xml:space="preserve"> жителя</w:t>
            </w:r>
            <w:r w:rsidRPr="00014CC5">
              <w:rPr>
                <w:sz w:val="22"/>
                <w:szCs w:val="22"/>
              </w:rPr>
              <w:t xml:space="preserve"> </w:t>
            </w:r>
            <w:r w:rsidRPr="00014CC5">
              <w:rPr>
                <w:sz w:val="22"/>
                <w:szCs w:val="22"/>
              </w:rPr>
              <w:br/>
            </w:r>
            <w:r w:rsidRPr="00BB48A5">
              <w:rPr>
                <w:spacing w:val="-10"/>
                <w:sz w:val="22"/>
                <w:szCs w:val="22"/>
              </w:rPr>
              <w:t>(1 застрахованное</w:t>
            </w:r>
            <w:r w:rsidRPr="00014CC5">
              <w:rPr>
                <w:sz w:val="22"/>
                <w:szCs w:val="22"/>
              </w:rPr>
              <w:t xml:space="preserve"> лицо) в год (руб.) &lt;***&gt;</w:t>
            </w:r>
          </w:p>
        </w:tc>
        <w:tc>
          <w:tcPr>
            <w:tcW w:w="162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всего </w:t>
            </w:r>
            <w:r w:rsidRPr="00014CC5">
              <w:rPr>
                <w:sz w:val="22"/>
                <w:szCs w:val="22"/>
              </w:rPr>
              <w:br/>
              <w:t>(тыс. руб.)</w:t>
            </w:r>
          </w:p>
        </w:tc>
        <w:tc>
          <w:tcPr>
            <w:tcW w:w="17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42111B">
              <w:rPr>
                <w:spacing w:val="-10"/>
                <w:sz w:val="22"/>
                <w:szCs w:val="22"/>
              </w:rPr>
              <w:t xml:space="preserve">на </w:t>
            </w:r>
            <w:r w:rsidR="0042111B" w:rsidRPr="0042111B">
              <w:rPr>
                <w:spacing w:val="-10"/>
                <w:sz w:val="22"/>
                <w:szCs w:val="22"/>
              </w:rPr>
              <w:t>одного</w:t>
            </w:r>
            <w:r w:rsidRPr="0042111B">
              <w:rPr>
                <w:spacing w:val="-10"/>
                <w:sz w:val="22"/>
                <w:szCs w:val="22"/>
              </w:rPr>
              <w:t xml:space="preserve"> жителя</w:t>
            </w:r>
            <w:r w:rsidRPr="00014CC5">
              <w:rPr>
                <w:sz w:val="22"/>
                <w:szCs w:val="22"/>
              </w:rPr>
              <w:t xml:space="preserve"> </w:t>
            </w:r>
            <w:r w:rsidRPr="00014CC5">
              <w:rPr>
                <w:sz w:val="22"/>
                <w:szCs w:val="22"/>
              </w:rPr>
              <w:br/>
              <w:t>(</w:t>
            </w:r>
            <w:r w:rsidRPr="00BB48A5">
              <w:rPr>
                <w:spacing w:val="-10"/>
                <w:sz w:val="22"/>
                <w:szCs w:val="22"/>
              </w:rPr>
              <w:t>1 застрахованное</w:t>
            </w:r>
            <w:r w:rsidRPr="00014CC5">
              <w:rPr>
                <w:sz w:val="22"/>
                <w:szCs w:val="22"/>
              </w:rPr>
              <w:t xml:space="preserve"> лицо) </w:t>
            </w:r>
            <w:r w:rsidRPr="00014CC5">
              <w:rPr>
                <w:sz w:val="22"/>
                <w:szCs w:val="22"/>
              </w:rPr>
              <w:br/>
              <w:t>в год (руб.) &lt;***&gt;</w:t>
            </w:r>
          </w:p>
        </w:tc>
        <w:tc>
          <w:tcPr>
            <w:tcW w:w="152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 xml:space="preserve">всего </w:t>
            </w:r>
            <w:r w:rsidRPr="00014CC5">
              <w:rPr>
                <w:sz w:val="22"/>
                <w:szCs w:val="22"/>
              </w:rPr>
              <w:br/>
              <w:t>(тыс. руб.)</w:t>
            </w:r>
          </w:p>
        </w:tc>
        <w:tc>
          <w:tcPr>
            <w:tcW w:w="203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CA7B2C">
              <w:rPr>
                <w:sz w:val="22"/>
                <w:szCs w:val="22"/>
              </w:rPr>
              <w:t>н</w:t>
            </w:r>
            <w:r w:rsidRPr="00014CC5">
              <w:rPr>
                <w:sz w:val="22"/>
                <w:szCs w:val="22"/>
              </w:rPr>
              <w:t xml:space="preserve">а </w:t>
            </w:r>
            <w:r w:rsidR="0042111B" w:rsidRPr="0042111B">
              <w:rPr>
                <w:sz w:val="22"/>
                <w:szCs w:val="22"/>
              </w:rPr>
              <w:t>одного</w:t>
            </w:r>
            <w:r w:rsidRPr="00014CC5">
              <w:rPr>
                <w:sz w:val="22"/>
                <w:szCs w:val="22"/>
              </w:rPr>
              <w:t xml:space="preserve"> жителя </w:t>
            </w:r>
            <w:r w:rsidRPr="00014CC5">
              <w:rPr>
                <w:sz w:val="22"/>
                <w:szCs w:val="22"/>
              </w:rPr>
              <w:br/>
              <w:t>(1 застрахованное лицо) в год (руб.) &lt;***&gt;</w:t>
            </w:r>
          </w:p>
        </w:tc>
      </w:tr>
    </w:tbl>
    <w:p w:rsidR="00D521EE" w:rsidRPr="00014CC5" w:rsidRDefault="00D521EE" w:rsidP="00D521EE">
      <w:pPr>
        <w:rPr>
          <w:sz w:val="4"/>
          <w:szCs w:val="4"/>
        </w:rPr>
      </w:pPr>
    </w:p>
    <w:tbl>
      <w:tblPr>
        <w:tblW w:w="15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right w:w="0" w:type="dxa"/>
        </w:tblCellMar>
        <w:tblLook w:val="04A0" w:firstRow="1" w:lastRow="0" w:firstColumn="1" w:lastColumn="0" w:noHBand="0" w:noVBand="1"/>
      </w:tblPr>
      <w:tblGrid>
        <w:gridCol w:w="4402"/>
        <w:gridCol w:w="942"/>
        <w:gridCol w:w="1861"/>
        <w:gridCol w:w="1764"/>
        <w:gridCol w:w="1624"/>
        <w:gridCol w:w="1749"/>
        <w:gridCol w:w="1526"/>
        <w:gridCol w:w="2032"/>
      </w:tblGrid>
      <w:tr w:rsidR="0050228F" w:rsidRPr="00014CC5" w:rsidTr="00C6339C">
        <w:trPr>
          <w:tblHeader/>
        </w:trPr>
        <w:tc>
          <w:tcPr>
            <w:tcW w:w="440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w:t>
            </w:r>
          </w:p>
        </w:tc>
        <w:tc>
          <w:tcPr>
            <w:tcW w:w="9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w:t>
            </w:r>
          </w:p>
        </w:tc>
        <w:tc>
          <w:tcPr>
            <w:tcW w:w="186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w:t>
            </w:r>
          </w:p>
        </w:tc>
        <w:tc>
          <w:tcPr>
            <w:tcW w:w="17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w:t>
            </w:r>
          </w:p>
        </w:tc>
        <w:tc>
          <w:tcPr>
            <w:tcW w:w="162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5</w:t>
            </w:r>
          </w:p>
        </w:tc>
        <w:tc>
          <w:tcPr>
            <w:tcW w:w="17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6</w:t>
            </w:r>
          </w:p>
        </w:tc>
        <w:tc>
          <w:tcPr>
            <w:tcW w:w="152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7</w:t>
            </w:r>
          </w:p>
        </w:tc>
        <w:tc>
          <w:tcPr>
            <w:tcW w:w="203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8</w:t>
            </w:r>
          </w:p>
        </w:tc>
      </w:tr>
      <w:tr w:rsidR="0050228F" w:rsidRPr="00014CC5" w:rsidTr="00C6339C">
        <w:tc>
          <w:tcPr>
            <w:tcW w:w="440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Стоимость территориальной программы государственных гарантий всего</w:t>
            </w:r>
          </w:p>
          <w:p w:rsidR="00D521EE" w:rsidRPr="00014CC5" w:rsidRDefault="00D521EE" w:rsidP="00C6339C">
            <w:pPr>
              <w:autoSpaceDE w:val="0"/>
              <w:autoSpaceDN w:val="0"/>
              <w:jc w:val="center"/>
              <w:rPr>
                <w:sz w:val="22"/>
                <w:szCs w:val="22"/>
              </w:rPr>
            </w:pPr>
            <w:r w:rsidRPr="00014CC5">
              <w:rPr>
                <w:sz w:val="22"/>
                <w:szCs w:val="22"/>
              </w:rPr>
              <w:t>(сумма строк 02 + 03),</w:t>
            </w:r>
          </w:p>
          <w:p w:rsidR="00D521EE" w:rsidRPr="00014CC5" w:rsidRDefault="00D521EE" w:rsidP="00C6339C">
            <w:pPr>
              <w:autoSpaceDE w:val="0"/>
              <w:autoSpaceDN w:val="0"/>
              <w:jc w:val="center"/>
              <w:rPr>
                <w:sz w:val="22"/>
                <w:szCs w:val="22"/>
              </w:rPr>
            </w:pPr>
            <w:r w:rsidRPr="00014CC5">
              <w:rPr>
                <w:sz w:val="22"/>
                <w:szCs w:val="22"/>
              </w:rPr>
              <w:t>в том числе:</w:t>
            </w:r>
          </w:p>
        </w:tc>
        <w:tc>
          <w:tcPr>
            <w:tcW w:w="9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01</w:t>
            </w:r>
          </w:p>
        </w:tc>
        <w:tc>
          <w:tcPr>
            <w:tcW w:w="186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20 935 406,3</w:t>
            </w:r>
          </w:p>
        </w:tc>
        <w:tc>
          <w:tcPr>
            <w:tcW w:w="17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16 279,01</w:t>
            </w:r>
          </w:p>
        </w:tc>
        <w:tc>
          <w:tcPr>
            <w:tcW w:w="162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22 360 914,0</w:t>
            </w:r>
          </w:p>
        </w:tc>
        <w:tc>
          <w:tcPr>
            <w:tcW w:w="17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17 450,75</w:t>
            </w:r>
          </w:p>
        </w:tc>
        <w:tc>
          <w:tcPr>
            <w:tcW w:w="152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23 462 853,4</w:t>
            </w:r>
          </w:p>
        </w:tc>
        <w:tc>
          <w:tcPr>
            <w:tcW w:w="203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18 346,16</w:t>
            </w:r>
          </w:p>
        </w:tc>
      </w:tr>
      <w:tr w:rsidR="0050228F" w:rsidRPr="00014CC5" w:rsidTr="00C6339C">
        <w:tc>
          <w:tcPr>
            <w:tcW w:w="440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I Средства консолидированного бюджета субъекта Российской Федерации &lt;*&gt;</w:t>
            </w:r>
          </w:p>
        </w:tc>
        <w:tc>
          <w:tcPr>
            <w:tcW w:w="9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02</w:t>
            </w:r>
          </w:p>
        </w:tc>
        <w:tc>
          <w:tcPr>
            <w:tcW w:w="186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4 164 921,5</w:t>
            </w:r>
          </w:p>
        </w:tc>
        <w:tc>
          <w:tcPr>
            <w:tcW w:w="17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3 190,13</w:t>
            </w:r>
          </w:p>
        </w:tc>
        <w:tc>
          <w:tcPr>
            <w:tcW w:w="162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4 787 109,5</w:t>
            </w:r>
          </w:p>
        </w:tc>
        <w:tc>
          <w:tcPr>
            <w:tcW w:w="17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3 734,90</w:t>
            </w:r>
          </w:p>
        </w:tc>
        <w:tc>
          <w:tcPr>
            <w:tcW w:w="152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4 895 091,7</w:t>
            </w:r>
          </w:p>
        </w:tc>
        <w:tc>
          <w:tcPr>
            <w:tcW w:w="203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3 854,55</w:t>
            </w:r>
          </w:p>
        </w:tc>
      </w:tr>
      <w:tr w:rsidR="0050228F" w:rsidRPr="00014CC5" w:rsidTr="00C6339C">
        <w:tc>
          <w:tcPr>
            <w:tcW w:w="440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II Стоимость территориальной программы ОМС всего (сумма строк 04 + 08) &lt;**&gt;</w:t>
            </w:r>
          </w:p>
        </w:tc>
        <w:tc>
          <w:tcPr>
            <w:tcW w:w="9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03</w:t>
            </w:r>
          </w:p>
        </w:tc>
        <w:tc>
          <w:tcPr>
            <w:tcW w:w="186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16 770 484,8</w:t>
            </w:r>
          </w:p>
        </w:tc>
        <w:tc>
          <w:tcPr>
            <w:tcW w:w="17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13 088,88</w:t>
            </w:r>
          </w:p>
        </w:tc>
        <w:tc>
          <w:tcPr>
            <w:tcW w:w="162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17 573 804,5</w:t>
            </w:r>
          </w:p>
        </w:tc>
        <w:tc>
          <w:tcPr>
            <w:tcW w:w="17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13 715,85</w:t>
            </w:r>
          </w:p>
        </w:tc>
        <w:tc>
          <w:tcPr>
            <w:tcW w:w="152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18 567 761,7</w:t>
            </w:r>
          </w:p>
        </w:tc>
        <w:tc>
          <w:tcPr>
            <w:tcW w:w="203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14 491,61</w:t>
            </w:r>
          </w:p>
        </w:tc>
      </w:tr>
      <w:tr w:rsidR="0050228F" w:rsidRPr="00014CC5" w:rsidTr="00C6339C">
        <w:tc>
          <w:tcPr>
            <w:tcW w:w="440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 Стоимость территориальной программы ОМС за счет средств обязательного медицинского страхования в рамках базовой программы (сумма строк 05 + 06 + 07) &lt;**&gt;,</w:t>
            </w:r>
          </w:p>
          <w:p w:rsidR="00D521EE" w:rsidRPr="00014CC5" w:rsidRDefault="00D521EE" w:rsidP="00C6339C">
            <w:pPr>
              <w:autoSpaceDE w:val="0"/>
              <w:autoSpaceDN w:val="0"/>
              <w:jc w:val="center"/>
              <w:rPr>
                <w:sz w:val="22"/>
                <w:szCs w:val="22"/>
              </w:rPr>
            </w:pPr>
            <w:r w:rsidRPr="00014CC5">
              <w:rPr>
                <w:sz w:val="22"/>
                <w:szCs w:val="22"/>
              </w:rPr>
              <w:t>в том числе:</w:t>
            </w:r>
          </w:p>
        </w:tc>
        <w:tc>
          <w:tcPr>
            <w:tcW w:w="9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04</w:t>
            </w:r>
          </w:p>
        </w:tc>
        <w:tc>
          <w:tcPr>
            <w:tcW w:w="186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16 770 484,8</w:t>
            </w:r>
          </w:p>
        </w:tc>
        <w:tc>
          <w:tcPr>
            <w:tcW w:w="17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13 088,88</w:t>
            </w:r>
          </w:p>
        </w:tc>
        <w:tc>
          <w:tcPr>
            <w:tcW w:w="162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17 573 804,5</w:t>
            </w:r>
          </w:p>
        </w:tc>
        <w:tc>
          <w:tcPr>
            <w:tcW w:w="17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13 715,85</w:t>
            </w:r>
          </w:p>
        </w:tc>
        <w:tc>
          <w:tcPr>
            <w:tcW w:w="152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18 567 761,7</w:t>
            </w:r>
          </w:p>
        </w:tc>
        <w:tc>
          <w:tcPr>
            <w:tcW w:w="203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14 491,61</w:t>
            </w:r>
          </w:p>
        </w:tc>
      </w:tr>
      <w:tr w:rsidR="0050228F" w:rsidRPr="00014CC5" w:rsidTr="00C6339C">
        <w:tc>
          <w:tcPr>
            <w:tcW w:w="440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1.1. Субвенции из бюджета ФОМС &lt;**&gt;</w:t>
            </w:r>
          </w:p>
        </w:tc>
        <w:tc>
          <w:tcPr>
            <w:tcW w:w="9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05</w:t>
            </w:r>
          </w:p>
        </w:tc>
        <w:tc>
          <w:tcPr>
            <w:tcW w:w="186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16 768 250,1</w:t>
            </w:r>
          </w:p>
        </w:tc>
        <w:tc>
          <w:tcPr>
            <w:tcW w:w="17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13 087,14</w:t>
            </w:r>
          </w:p>
        </w:tc>
        <w:tc>
          <w:tcPr>
            <w:tcW w:w="162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17 571 576,0</w:t>
            </w:r>
          </w:p>
        </w:tc>
        <w:tc>
          <w:tcPr>
            <w:tcW w:w="17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13 714,11</w:t>
            </w:r>
          </w:p>
        </w:tc>
        <w:tc>
          <w:tcPr>
            <w:tcW w:w="152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18 565 533,2</w:t>
            </w:r>
          </w:p>
        </w:tc>
        <w:tc>
          <w:tcPr>
            <w:tcW w:w="203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14 489,87</w:t>
            </w:r>
          </w:p>
        </w:tc>
      </w:tr>
      <w:tr w:rsidR="0050228F" w:rsidRPr="00014CC5" w:rsidTr="00C6339C">
        <w:tc>
          <w:tcPr>
            <w:tcW w:w="440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9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bookmarkStart w:id="32" w:name="P6959"/>
            <w:bookmarkEnd w:id="32"/>
            <w:r w:rsidRPr="00014CC5">
              <w:rPr>
                <w:sz w:val="22"/>
                <w:szCs w:val="22"/>
              </w:rPr>
              <w:t>06</w:t>
            </w:r>
          </w:p>
        </w:tc>
        <w:tc>
          <w:tcPr>
            <w:tcW w:w="186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w:t>
            </w:r>
          </w:p>
        </w:tc>
        <w:tc>
          <w:tcPr>
            <w:tcW w:w="17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w:t>
            </w:r>
          </w:p>
        </w:tc>
        <w:tc>
          <w:tcPr>
            <w:tcW w:w="162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w:t>
            </w:r>
          </w:p>
        </w:tc>
        <w:tc>
          <w:tcPr>
            <w:tcW w:w="17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w:t>
            </w:r>
          </w:p>
        </w:tc>
        <w:tc>
          <w:tcPr>
            <w:tcW w:w="152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w:t>
            </w:r>
          </w:p>
        </w:tc>
        <w:tc>
          <w:tcPr>
            <w:tcW w:w="203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w:t>
            </w:r>
          </w:p>
        </w:tc>
      </w:tr>
      <w:tr w:rsidR="0050228F" w:rsidRPr="00014CC5" w:rsidTr="00C6339C">
        <w:tc>
          <w:tcPr>
            <w:tcW w:w="440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lastRenderedPageBreak/>
              <w:t>1.3. прочие поступления</w:t>
            </w:r>
          </w:p>
        </w:tc>
        <w:tc>
          <w:tcPr>
            <w:tcW w:w="9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jc w:val="center"/>
              <w:rPr>
                <w:sz w:val="22"/>
                <w:szCs w:val="22"/>
              </w:rPr>
            </w:pPr>
            <w:r w:rsidRPr="00014CC5">
              <w:rPr>
                <w:sz w:val="22"/>
                <w:szCs w:val="22"/>
              </w:rPr>
              <w:t>07</w:t>
            </w:r>
          </w:p>
        </w:tc>
        <w:tc>
          <w:tcPr>
            <w:tcW w:w="186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2 234,7</w:t>
            </w:r>
          </w:p>
        </w:tc>
        <w:tc>
          <w:tcPr>
            <w:tcW w:w="17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lang w:val="en-US"/>
              </w:rPr>
            </w:pPr>
            <w:r w:rsidRPr="00014CC5">
              <w:rPr>
                <w:sz w:val="22"/>
                <w:szCs w:val="22"/>
                <w:lang w:val="en-US"/>
              </w:rPr>
              <w:t>1</w:t>
            </w:r>
            <w:r w:rsidRPr="00014CC5">
              <w:rPr>
                <w:sz w:val="22"/>
                <w:szCs w:val="22"/>
              </w:rPr>
              <w:t>,74</w:t>
            </w:r>
          </w:p>
        </w:tc>
        <w:tc>
          <w:tcPr>
            <w:tcW w:w="162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2 228,5</w:t>
            </w:r>
          </w:p>
        </w:tc>
        <w:tc>
          <w:tcPr>
            <w:tcW w:w="17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1,74</w:t>
            </w:r>
          </w:p>
        </w:tc>
        <w:tc>
          <w:tcPr>
            <w:tcW w:w="152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2 228,5</w:t>
            </w:r>
          </w:p>
        </w:tc>
        <w:tc>
          <w:tcPr>
            <w:tcW w:w="203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C6339C">
            <w:pPr>
              <w:autoSpaceDE w:val="0"/>
              <w:autoSpaceDN w:val="0"/>
              <w:adjustRightInd w:val="0"/>
              <w:jc w:val="center"/>
              <w:rPr>
                <w:sz w:val="22"/>
                <w:szCs w:val="22"/>
              </w:rPr>
            </w:pPr>
            <w:r w:rsidRPr="00014CC5">
              <w:rPr>
                <w:sz w:val="22"/>
                <w:szCs w:val="22"/>
              </w:rPr>
              <w:t>1,74</w:t>
            </w:r>
          </w:p>
        </w:tc>
      </w:tr>
      <w:tr w:rsidR="0050228F" w:rsidRPr="00014CC5" w:rsidTr="00C6339C">
        <w:tc>
          <w:tcPr>
            <w:tcW w:w="440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w:t>
            </w:r>
            <w:proofErr w:type="gramStart"/>
            <w:r w:rsidRPr="00014CC5">
              <w:rPr>
                <w:sz w:val="22"/>
                <w:szCs w:val="22"/>
              </w:rPr>
              <w:t>к</w:t>
            </w:r>
            <w:proofErr w:type="gramEnd"/>
            <w:r w:rsidRPr="00014CC5">
              <w:rPr>
                <w:sz w:val="22"/>
                <w:szCs w:val="22"/>
              </w:rPr>
              <w:t xml:space="preserve"> установленным базовой программой ОМС, из них:</w:t>
            </w:r>
          </w:p>
        </w:tc>
        <w:tc>
          <w:tcPr>
            <w:tcW w:w="9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bookmarkStart w:id="33" w:name="P6975"/>
            <w:bookmarkEnd w:id="33"/>
            <w:r w:rsidRPr="00014CC5">
              <w:rPr>
                <w:sz w:val="22"/>
                <w:szCs w:val="22"/>
              </w:rPr>
              <w:t>08</w:t>
            </w:r>
          </w:p>
        </w:tc>
        <w:tc>
          <w:tcPr>
            <w:tcW w:w="186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17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162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17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152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203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r>
      <w:tr w:rsidR="0050228F" w:rsidRPr="00014CC5" w:rsidTr="00C6339C">
        <w:tc>
          <w:tcPr>
            <w:tcW w:w="440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09</w:t>
            </w:r>
          </w:p>
        </w:tc>
        <w:tc>
          <w:tcPr>
            <w:tcW w:w="186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17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162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17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152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203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r>
      <w:tr w:rsidR="0050228F" w:rsidRPr="00014CC5" w:rsidTr="00C6339C">
        <w:tc>
          <w:tcPr>
            <w:tcW w:w="440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базовой программы ОМС</w:t>
            </w:r>
          </w:p>
        </w:tc>
        <w:tc>
          <w:tcPr>
            <w:tcW w:w="94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10</w:t>
            </w:r>
          </w:p>
        </w:tc>
        <w:tc>
          <w:tcPr>
            <w:tcW w:w="186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176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162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174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152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c>
          <w:tcPr>
            <w:tcW w:w="2031"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w:t>
            </w:r>
          </w:p>
        </w:tc>
      </w:tr>
    </w:tbl>
    <w:p w:rsidR="00D521EE" w:rsidRPr="00014CC5" w:rsidRDefault="00D521EE" w:rsidP="006675D5">
      <w:pPr>
        <w:autoSpaceDE w:val="0"/>
        <w:autoSpaceDN w:val="0"/>
        <w:spacing w:line="216" w:lineRule="auto"/>
        <w:ind w:firstLine="540"/>
        <w:jc w:val="both"/>
        <w:rPr>
          <w:sz w:val="22"/>
        </w:rPr>
      </w:pPr>
      <w:r w:rsidRPr="00014CC5">
        <w:rPr>
          <w:sz w:val="22"/>
        </w:rPr>
        <w:t>--------------------------------</w:t>
      </w:r>
    </w:p>
    <w:p w:rsidR="00D521EE" w:rsidRPr="00014CC5" w:rsidRDefault="00D521EE" w:rsidP="00644F0F">
      <w:pPr>
        <w:autoSpaceDE w:val="0"/>
        <w:autoSpaceDN w:val="0"/>
        <w:spacing w:line="216" w:lineRule="auto"/>
        <w:ind w:right="-737" w:firstLine="539"/>
        <w:jc w:val="both"/>
        <w:rPr>
          <w:sz w:val="22"/>
        </w:rPr>
      </w:pPr>
      <w:bookmarkStart w:id="34" w:name="P7000"/>
      <w:bookmarkEnd w:id="34"/>
      <w:r w:rsidRPr="00014CC5">
        <w:rPr>
          <w:sz w:val="22"/>
        </w:rPr>
        <w:t xml:space="preserve">&lt;*&gt; Без учета бюджетных ассигнований федерального бюджета на оказание отдельным категориям граждан государственной социальной помощи </w:t>
      </w:r>
      <w:r w:rsidR="00644F0F">
        <w:rPr>
          <w:sz w:val="22"/>
        </w:rPr>
        <w:br/>
      </w:r>
      <w:r w:rsidRPr="00014CC5">
        <w:rPr>
          <w:sz w:val="22"/>
        </w:rPr>
        <w:t>по обеспечению лекарственными препаратами, целевых программ, а также межбюджетных трансфертов (строки 06 и 08).</w:t>
      </w:r>
    </w:p>
    <w:p w:rsidR="00D521EE" w:rsidRPr="00014CC5" w:rsidRDefault="00D521EE" w:rsidP="00644F0F">
      <w:pPr>
        <w:autoSpaceDE w:val="0"/>
        <w:autoSpaceDN w:val="0"/>
        <w:spacing w:line="216" w:lineRule="auto"/>
        <w:ind w:right="-737" w:firstLine="539"/>
        <w:jc w:val="both"/>
        <w:rPr>
          <w:sz w:val="22"/>
        </w:rPr>
      </w:pPr>
      <w:bookmarkStart w:id="35" w:name="P7001"/>
      <w:bookmarkEnd w:id="35"/>
      <w:r w:rsidRPr="00014CC5">
        <w:rPr>
          <w:sz w:val="22"/>
        </w:rP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D521EE" w:rsidRPr="00014CC5" w:rsidRDefault="00D521EE" w:rsidP="00644F0F">
      <w:pPr>
        <w:autoSpaceDE w:val="0"/>
        <w:autoSpaceDN w:val="0"/>
        <w:spacing w:line="216" w:lineRule="auto"/>
        <w:ind w:right="-737" w:firstLine="539"/>
        <w:jc w:val="both"/>
        <w:rPr>
          <w:sz w:val="22"/>
        </w:rPr>
      </w:pPr>
      <w:bookmarkStart w:id="36" w:name="P7002"/>
      <w:bookmarkEnd w:id="36"/>
      <w:r w:rsidRPr="00014CC5">
        <w:rPr>
          <w:sz w:val="22"/>
        </w:rPr>
        <w:t>&lt;***&gt; 1305563 человек</w:t>
      </w:r>
      <w:r w:rsidR="00B457C2">
        <w:rPr>
          <w:sz w:val="22"/>
        </w:rPr>
        <w:t>а</w:t>
      </w:r>
      <w:r w:rsidRPr="00014CC5">
        <w:rPr>
          <w:sz w:val="22"/>
        </w:rPr>
        <w:t xml:space="preserve"> - прогнозная численность постоянного населения Пензенской области на 01.01.2021, на 01.01.2022 - 1281725 человек, </w:t>
      </w:r>
      <w:r w:rsidR="00B457C2">
        <w:rPr>
          <w:sz w:val="22"/>
        </w:rPr>
        <w:br/>
      </w:r>
      <w:r w:rsidRPr="00014CC5">
        <w:rPr>
          <w:sz w:val="22"/>
        </w:rPr>
        <w:t>на 01.01.2023 - 1269952 человека, по данным Росстата, 1 281 277 - численность застрахованных по ОМС лиц по состоянию на 01.01.2020.</w:t>
      </w:r>
    </w:p>
    <w:p w:rsidR="00D521EE" w:rsidRPr="00014CC5" w:rsidRDefault="00D521EE" w:rsidP="006675D5">
      <w:pPr>
        <w:autoSpaceDE w:val="0"/>
        <w:autoSpaceDN w:val="0"/>
        <w:spacing w:line="216" w:lineRule="auto"/>
        <w:jc w:val="both"/>
        <w:rPr>
          <w:sz w:val="10"/>
          <w:szCs w:val="10"/>
        </w:rPr>
      </w:pPr>
    </w:p>
    <w:tbl>
      <w:tblPr>
        <w:tblW w:w="158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810"/>
        <w:gridCol w:w="1779"/>
        <w:gridCol w:w="1905"/>
        <w:gridCol w:w="1559"/>
        <w:gridCol w:w="1673"/>
        <w:gridCol w:w="1225"/>
        <w:gridCol w:w="1934"/>
      </w:tblGrid>
      <w:tr w:rsidR="0050228F" w:rsidRPr="00014CC5" w:rsidTr="00C6339C">
        <w:tc>
          <w:tcPr>
            <w:tcW w:w="5812" w:type="dxa"/>
            <w:vMerge w:val="restart"/>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Справочно:</w:t>
            </w:r>
          </w:p>
        </w:tc>
        <w:tc>
          <w:tcPr>
            <w:tcW w:w="3686" w:type="dxa"/>
            <w:gridSpan w:val="2"/>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2021 год</w:t>
            </w:r>
          </w:p>
        </w:tc>
        <w:tc>
          <w:tcPr>
            <w:tcW w:w="3232" w:type="dxa"/>
            <w:gridSpan w:val="2"/>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2022 год</w:t>
            </w:r>
          </w:p>
        </w:tc>
        <w:tc>
          <w:tcPr>
            <w:tcW w:w="3159" w:type="dxa"/>
            <w:gridSpan w:val="2"/>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2023 год</w:t>
            </w:r>
          </w:p>
        </w:tc>
      </w:tr>
      <w:tr w:rsidR="0050228F" w:rsidRPr="00014CC5" w:rsidTr="00C6339C">
        <w:tc>
          <w:tcPr>
            <w:tcW w:w="5812" w:type="dxa"/>
            <w:vMerge/>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6675D5">
            <w:pPr>
              <w:widowControl/>
              <w:spacing w:line="216" w:lineRule="auto"/>
              <w:rPr>
                <w:sz w:val="22"/>
                <w:szCs w:val="22"/>
              </w:rPr>
            </w:pPr>
          </w:p>
        </w:tc>
        <w:tc>
          <w:tcPr>
            <w:tcW w:w="178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всего (тыс. руб.)</w:t>
            </w:r>
          </w:p>
        </w:tc>
        <w:tc>
          <w:tcPr>
            <w:tcW w:w="190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B457C2">
            <w:pPr>
              <w:autoSpaceDE w:val="0"/>
              <w:autoSpaceDN w:val="0"/>
              <w:spacing w:line="216" w:lineRule="auto"/>
              <w:jc w:val="center"/>
              <w:rPr>
                <w:sz w:val="22"/>
                <w:szCs w:val="22"/>
              </w:rPr>
            </w:pPr>
            <w:r w:rsidRPr="00014CC5">
              <w:rPr>
                <w:sz w:val="22"/>
                <w:szCs w:val="22"/>
              </w:rPr>
              <w:t xml:space="preserve">на </w:t>
            </w:r>
            <w:r w:rsidR="00B457C2">
              <w:rPr>
                <w:sz w:val="22"/>
                <w:szCs w:val="22"/>
              </w:rPr>
              <w:t>одно</w:t>
            </w:r>
            <w:r w:rsidRPr="00014CC5">
              <w:rPr>
                <w:sz w:val="22"/>
                <w:szCs w:val="22"/>
              </w:rPr>
              <w:t xml:space="preserve"> </w:t>
            </w:r>
            <w:proofErr w:type="spellStart"/>
            <w:r w:rsidRPr="00014CC5">
              <w:rPr>
                <w:sz w:val="22"/>
                <w:szCs w:val="22"/>
              </w:rPr>
              <w:t>застрах</w:t>
            </w:r>
            <w:proofErr w:type="gramStart"/>
            <w:r w:rsidRPr="00014CC5">
              <w:rPr>
                <w:sz w:val="22"/>
                <w:szCs w:val="22"/>
              </w:rPr>
              <w:t>о</w:t>
            </w:r>
            <w:proofErr w:type="spellEnd"/>
            <w:r w:rsidRPr="00014CC5">
              <w:rPr>
                <w:sz w:val="22"/>
                <w:szCs w:val="22"/>
              </w:rPr>
              <w:t>-</w:t>
            </w:r>
            <w:proofErr w:type="gramEnd"/>
            <w:r w:rsidRPr="00014CC5">
              <w:rPr>
                <w:sz w:val="22"/>
                <w:szCs w:val="22"/>
              </w:rPr>
              <w:br/>
              <w:t xml:space="preserve">ванное </w:t>
            </w:r>
            <w:r w:rsidR="00947886">
              <w:rPr>
                <w:sz w:val="22"/>
                <w:szCs w:val="22"/>
              </w:rPr>
              <w:br/>
            </w:r>
            <w:r w:rsidRPr="00014CC5">
              <w:rPr>
                <w:sz w:val="22"/>
                <w:szCs w:val="22"/>
              </w:rPr>
              <w:t>лицо (руб.)</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 xml:space="preserve">всего </w:t>
            </w:r>
            <w:r w:rsidRPr="00014CC5">
              <w:rPr>
                <w:sz w:val="22"/>
                <w:szCs w:val="22"/>
              </w:rPr>
              <w:br/>
              <w:t>(тыс. руб.)</w:t>
            </w:r>
          </w:p>
        </w:tc>
        <w:tc>
          <w:tcPr>
            <w:tcW w:w="167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 xml:space="preserve">на </w:t>
            </w:r>
            <w:r w:rsidR="00B457C2" w:rsidRPr="00B457C2">
              <w:rPr>
                <w:sz w:val="22"/>
                <w:szCs w:val="22"/>
              </w:rPr>
              <w:t>одно</w:t>
            </w:r>
            <w:r w:rsidRPr="00014CC5">
              <w:rPr>
                <w:sz w:val="22"/>
                <w:szCs w:val="22"/>
              </w:rPr>
              <w:t xml:space="preserve"> </w:t>
            </w:r>
            <w:proofErr w:type="spellStart"/>
            <w:proofErr w:type="gramStart"/>
            <w:r w:rsidRPr="00014CC5">
              <w:rPr>
                <w:sz w:val="22"/>
                <w:szCs w:val="22"/>
              </w:rPr>
              <w:t>застрахо</w:t>
            </w:r>
            <w:proofErr w:type="spellEnd"/>
            <w:r w:rsidRPr="00014CC5">
              <w:rPr>
                <w:sz w:val="22"/>
                <w:szCs w:val="22"/>
              </w:rPr>
              <w:t>-ванное</w:t>
            </w:r>
            <w:proofErr w:type="gramEnd"/>
            <w:r w:rsidRPr="00014CC5">
              <w:rPr>
                <w:sz w:val="22"/>
                <w:szCs w:val="22"/>
              </w:rPr>
              <w:t xml:space="preserve"> </w:t>
            </w:r>
            <w:r w:rsidR="00947886">
              <w:rPr>
                <w:sz w:val="22"/>
                <w:szCs w:val="22"/>
              </w:rPr>
              <w:br/>
            </w:r>
            <w:r w:rsidRPr="00014CC5">
              <w:rPr>
                <w:sz w:val="22"/>
                <w:szCs w:val="22"/>
              </w:rPr>
              <w:t>лицо (руб.)</w:t>
            </w:r>
          </w:p>
        </w:tc>
        <w:tc>
          <w:tcPr>
            <w:tcW w:w="122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 xml:space="preserve">всего </w:t>
            </w:r>
            <w:r w:rsidRPr="00014CC5">
              <w:rPr>
                <w:sz w:val="22"/>
                <w:szCs w:val="22"/>
              </w:rPr>
              <w:br/>
              <w:t>(тыс. руб.)</w:t>
            </w:r>
          </w:p>
        </w:tc>
        <w:tc>
          <w:tcPr>
            <w:tcW w:w="193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B457C2">
            <w:pPr>
              <w:autoSpaceDE w:val="0"/>
              <w:autoSpaceDN w:val="0"/>
              <w:spacing w:line="216" w:lineRule="auto"/>
              <w:jc w:val="center"/>
              <w:rPr>
                <w:sz w:val="22"/>
                <w:szCs w:val="22"/>
              </w:rPr>
            </w:pPr>
            <w:r w:rsidRPr="00014CC5">
              <w:rPr>
                <w:sz w:val="22"/>
                <w:szCs w:val="22"/>
              </w:rPr>
              <w:t xml:space="preserve">на </w:t>
            </w:r>
            <w:r w:rsidR="00B457C2" w:rsidRPr="00B457C2">
              <w:rPr>
                <w:sz w:val="22"/>
                <w:szCs w:val="22"/>
              </w:rPr>
              <w:t>одно</w:t>
            </w:r>
            <w:r w:rsidRPr="00014CC5">
              <w:rPr>
                <w:sz w:val="22"/>
                <w:szCs w:val="22"/>
              </w:rPr>
              <w:t xml:space="preserve"> </w:t>
            </w:r>
            <w:proofErr w:type="spellStart"/>
            <w:r w:rsidRPr="00014CC5">
              <w:rPr>
                <w:sz w:val="22"/>
                <w:szCs w:val="22"/>
              </w:rPr>
              <w:t>застрахо</w:t>
            </w:r>
            <w:proofErr w:type="spellEnd"/>
            <w:r w:rsidR="00B457C2">
              <w:rPr>
                <w:sz w:val="22"/>
                <w:szCs w:val="22"/>
              </w:rPr>
              <w:t>-</w:t>
            </w:r>
            <w:r w:rsidRPr="00014CC5">
              <w:rPr>
                <w:sz w:val="22"/>
                <w:szCs w:val="22"/>
              </w:rPr>
              <w:t xml:space="preserve">ванное лицо </w:t>
            </w:r>
            <w:r w:rsidR="00B457C2">
              <w:rPr>
                <w:sz w:val="22"/>
                <w:szCs w:val="22"/>
              </w:rPr>
              <w:br/>
            </w:r>
            <w:r w:rsidRPr="00014CC5">
              <w:rPr>
                <w:sz w:val="22"/>
                <w:szCs w:val="22"/>
              </w:rPr>
              <w:t>(руб.)</w:t>
            </w:r>
          </w:p>
        </w:tc>
      </w:tr>
      <w:tr w:rsidR="0050228F" w:rsidRPr="00014CC5" w:rsidTr="00C6339C">
        <w:tc>
          <w:tcPr>
            <w:tcW w:w="5812"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6675D5">
            <w:pPr>
              <w:autoSpaceDE w:val="0"/>
              <w:autoSpaceDN w:val="0"/>
              <w:spacing w:line="216" w:lineRule="auto"/>
              <w:jc w:val="center"/>
              <w:rPr>
                <w:sz w:val="22"/>
                <w:szCs w:val="22"/>
              </w:rPr>
            </w:pPr>
            <w:r w:rsidRPr="00014CC5">
              <w:rPr>
                <w:sz w:val="22"/>
                <w:szCs w:val="22"/>
              </w:rPr>
              <w:t>1</w:t>
            </w:r>
          </w:p>
        </w:tc>
        <w:tc>
          <w:tcPr>
            <w:tcW w:w="1780"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6675D5">
            <w:pPr>
              <w:autoSpaceDE w:val="0"/>
              <w:autoSpaceDN w:val="0"/>
              <w:spacing w:line="216" w:lineRule="auto"/>
              <w:jc w:val="center"/>
              <w:rPr>
                <w:sz w:val="22"/>
                <w:szCs w:val="22"/>
              </w:rPr>
            </w:pPr>
            <w:r w:rsidRPr="00014CC5">
              <w:rPr>
                <w:sz w:val="22"/>
                <w:szCs w:val="22"/>
              </w:rPr>
              <w:t>2</w:t>
            </w:r>
          </w:p>
        </w:tc>
        <w:tc>
          <w:tcPr>
            <w:tcW w:w="1906"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6675D5">
            <w:pPr>
              <w:autoSpaceDE w:val="0"/>
              <w:autoSpaceDN w:val="0"/>
              <w:spacing w:line="216" w:lineRule="auto"/>
              <w:jc w:val="center"/>
              <w:rPr>
                <w:sz w:val="22"/>
                <w:szCs w:val="22"/>
              </w:rPr>
            </w:pPr>
            <w:r w:rsidRPr="00014CC5">
              <w:rPr>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6675D5">
            <w:pPr>
              <w:autoSpaceDE w:val="0"/>
              <w:autoSpaceDN w:val="0"/>
              <w:spacing w:line="216" w:lineRule="auto"/>
              <w:jc w:val="center"/>
              <w:rPr>
                <w:sz w:val="22"/>
                <w:szCs w:val="22"/>
              </w:rPr>
            </w:pPr>
            <w:r w:rsidRPr="00014CC5">
              <w:rPr>
                <w:sz w:val="22"/>
                <w:szCs w:val="22"/>
              </w:rPr>
              <w:t>4</w:t>
            </w:r>
          </w:p>
        </w:tc>
        <w:tc>
          <w:tcPr>
            <w:tcW w:w="1673"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6675D5">
            <w:pPr>
              <w:autoSpaceDE w:val="0"/>
              <w:autoSpaceDN w:val="0"/>
              <w:spacing w:line="216" w:lineRule="auto"/>
              <w:jc w:val="center"/>
              <w:rPr>
                <w:sz w:val="22"/>
                <w:szCs w:val="22"/>
              </w:rPr>
            </w:pPr>
            <w:r w:rsidRPr="00014CC5">
              <w:rPr>
                <w:sz w:val="22"/>
                <w:szCs w:val="22"/>
              </w:rPr>
              <w:t>5</w:t>
            </w:r>
          </w:p>
        </w:tc>
        <w:tc>
          <w:tcPr>
            <w:tcW w:w="1225"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6675D5">
            <w:pPr>
              <w:autoSpaceDE w:val="0"/>
              <w:autoSpaceDN w:val="0"/>
              <w:spacing w:line="216" w:lineRule="auto"/>
              <w:jc w:val="center"/>
              <w:rPr>
                <w:sz w:val="22"/>
                <w:szCs w:val="22"/>
              </w:rPr>
            </w:pPr>
            <w:r w:rsidRPr="00014CC5">
              <w:rPr>
                <w:sz w:val="22"/>
                <w:szCs w:val="22"/>
              </w:rPr>
              <w:t>6</w:t>
            </w:r>
          </w:p>
        </w:tc>
        <w:tc>
          <w:tcPr>
            <w:tcW w:w="1934" w:type="dxa"/>
            <w:tcBorders>
              <w:top w:val="single" w:sz="4" w:space="0" w:color="auto"/>
              <w:left w:val="single" w:sz="4" w:space="0" w:color="auto"/>
              <w:bottom w:val="single" w:sz="4" w:space="0" w:color="auto"/>
              <w:right w:val="single" w:sz="4" w:space="0" w:color="auto"/>
            </w:tcBorders>
            <w:vAlign w:val="center"/>
            <w:hideMark/>
          </w:tcPr>
          <w:p w:rsidR="00D521EE" w:rsidRPr="00014CC5" w:rsidRDefault="00D521EE" w:rsidP="006675D5">
            <w:pPr>
              <w:autoSpaceDE w:val="0"/>
              <w:autoSpaceDN w:val="0"/>
              <w:spacing w:line="216" w:lineRule="auto"/>
              <w:jc w:val="center"/>
              <w:rPr>
                <w:sz w:val="22"/>
                <w:szCs w:val="22"/>
              </w:rPr>
            </w:pPr>
            <w:r w:rsidRPr="00014CC5">
              <w:rPr>
                <w:sz w:val="22"/>
                <w:szCs w:val="22"/>
              </w:rPr>
              <w:t>7</w:t>
            </w:r>
          </w:p>
        </w:tc>
      </w:tr>
      <w:tr w:rsidR="0050228F" w:rsidRPr="00014CC5" w:rsidTr="00C6339C">
        <w:tc>
          <w:tcPr>
            <w:tcW w:w="5812"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spacing w:line="216" w:lineRule="auto"/>
              <w:jc w:val="center"/>
              <w:rPr>
                <w:sz w:val="22"/>
                <w:szCs w:val="22"/>
              </w:rPr>
            </w:pPr>
            <w:r w:rsidRPr="00014CC5">
              <w:rPr>
                <w:sz w:val="22"/>
                <w:szCs w:val="22"/>
              </w:rPr>
              <w:t xml:space="preserve">Расходы на обеспечение выполнения ТФОМС </w:t>
            </w:r>
            <w:r w:rsidRPr="00014CC5">
              <w:rPr>
                <w:sz w:val="22"/>
                <w:szCs w:val="22"/>
              </w:rPr>
              <w:br/>
              <w:t>своих функций</w:t>
            </w:r>
          </w:p>
        </w:tc>
        <w:tc>
          <w:tcPr>
            <w:tcW w:w="1780"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adjustRightInd w:val="0"/>
              <w:spacing w:line="216" w:lineRule="auto"/>
              <w:jc w:val="center"/>
              <w:rPr>
                <w:sz w:val="22"/>
                <w:szCs w:val="22"/>
              </w:rPr>
            </w:pPr>
            <w:r w:rsidRPr="00014CC5">
              <w:rPr>
                <w:sz w:val="22"/>
                <w:szCs w:val="22"/>
              </w:rPr>
              <w:t>106 360,4</w:t>
            </w:r>
          </w:p>
        </w:tc>
        <w:tc>
          <w:tcPr>
            <w:tcW w:w="1906"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adjustRightInd w:val="0"/>
              <w:spacing w:line="216" w:lineRule="auto"/>
              <w:jc w:val="center"/>
              <w:rPr>
                <w:sz w:val="22"/>
                <w:szCs w:val="22"/>
              </w:rPr>
            </w:pPr>
            <w:r w:rsidRPr="00014CC5">
              <w:rPr>
                <w:sz w:val="22"/>
                <w:szCs w:val="22"/>
              </w:rPr>
              <w:t>83,01</w:t>
            </w:r>
          </w:p>
        </w:tc>
        <w:tc>
          <w:tcPr>
            <w:tcW w:w="1559"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adjustRightInd w:val="0"/>
              <w:spacing w:line="216" w:lineRule="auto"/>
              <w:jc w:val="center"/>
              <w:rPr>
                <w:sz w:val="22"/>
                <w:szCs w:val="22"/>
              </w:rPr>
            </w:pPr>
            <w:r w:rsidRPr="00014CC5">
              <w:rPr>
                <w:sz w:val="22"/>
                <w:szCs w:val="22"/>
              </w:rPr>
              <w:t>100 535,6</w:t>
            </w:r>
          </w:p>
        </w:tc>
        <w:tc>
          <w:tcPr>
            <w:tcW w:w="1673"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adjustRightInd w:val="0"/>
              <w:spacing w:line="216" w:lineRule="auto"/>
              <w:jc w:val="center"/>
              <w:rPr>
                <w:sz w:val="22"/>
                <w:szCs w:val="22"/>
              </w:rPr>
            </w:pPr>
            <w:r w:rsidRPr="00014CC5">
              <w:rPr>
                <w:sz w:val="22"/>
                <w:szCs w:val="22"/>
              </w:rPr>
              <w:t>78,47</w:t>
            </w:r>
          </w:p>
        </w:tc>
        <w:tc>
          <w:tcPr>
            <w:tcW w:w="1225"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adjustRightInd w:val="0"/>
              <w:spacing w:line="216" w:lineRule="auto"/>
              <w:jc w:val="center"/>
              <w:rPr>
                <w:sz w:val="22"/>
                <w:szCs w:val="22"/>
              </w:rPr>
            </w:pPr>
            <w:r w:rsidRPr="00014CC5">
              <w:rPr>
                <w:sz w:val="22"/>
                <w:szCs w:val="22"/>
              </w:rPr>
              <w:t>103 680,4</w:t>
            </w:r>
          </w:p>
        </w:tc>
        <w:tc>
          <w:tcPr>
            <w:tcW w:w="1934" w:type="dxa"/>
            <w:tcBorders>
              <w:top w:val="single" w:sz="4" w:space="0" w:color="auto"/>
              <w:left w:val="single" w:sz="4" w:space="0" w:color="auto"/>
              <w:bottom w:val="single" w:sz="4" w:space="0" w:color="auto"/>
              <w:right w:val="single" w:sz="4" w:space="0" w:color="auto"/>
            </w:tcBorders>
            <w:hideMark/>
          </w:tcPr>
          <w:p w:rsidR="00D521EE" w:rsidRPr="00014CC5" w:rsidRDefault="00D521EE" w:rsidP="006675D5">
            <w:pPr>
              <w:autoSpaceDE w:val="0"/>
              <w:autoSpaceDN w:val="0"/>
              <w:adjustRightInd w:val="0"/>
              <w:spacing w:line="216" w:lineRule="auto"/>
              <w:jc w:val="center"/>
              <w:rPr>
                <w:sz w:val="22"/>
                <w:szCs w:val="22"/>
              </w:rPr>
            </w:pPr>
            <w:r w:rsidRPr="00014CC5">
              <w:rPr>
                <w:sz w:val="22"/>
                <w:szCs w:val="22"/>
              </w:rPr>
              <w:t>80,92</w:t>
            </w:r>
          </w:p>
        </w:tc>
      </w:tr>
    </w:tbl>
    <w:p w:rsidR="00D521EE" w:rsidRPr="00014CC5" w:rsidRDefault="005E17EF" w:rsidP="006675D5">
      <w:pPr>
        <w:widowControl/>
        <w:spacing w:line="216" w:lineRule="auto"/>
        <w:jc w:val="center"/>
        <w:rPr>
          <w:sz w:val="24"/>
          <w:szCs w:val="24"/>
        </w:rPr>
      </w:pPr>
      <w:r>
        <w:rPr>
          <w:sz w:val="24"/>
          <w:szCs w:val="24"/>
        </w:rPr>
        <w:t>________________</w:t>
      </w:r>
    </w:p>
    <w:sectPr w:rsidR="00D521EE" w:rsidRPr="00014CC5" w:rsidSect="001A3BDE">
      <w:endnotePr>
        <w:numFmt w:val="decimal"/>
      </w:endnotePr>
      <w:pgSz w:w="16840" w:h="11907" w:orient="landscape" w:code="9"/>
      <w:pgMar w:top="1701" w:right="1134"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986" w:rsidRDefault="00CF6986">
      <w:r>
        <w:separator/>
      </w:r>
    </w:p>
  </w:endnote>
  <w:endnote w:type="continuationSeparator" w:id="0">
    <w:p w:rsidR="00CF6986" w:rsidRDefault="00CF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9C" w:rsidRDefault="00C6339C">
    <w:pPr>
      <w:pStyle w:val="a5"/>
      <w:rPr>
        <w:sz w:val="16"/>
      </w:rPr>
    </w:pPr>
    <w:r>
      <w:rPr>
        <w:sz w:val="16"/>
      </w:rPr>
      <w:fldChar w:fldCharType="begin"/>
    </w:r>
    <w:r>
      <w:rPr>
        <w:sz w:val="16"/>
      </w:rPr>
      <w:instrText xml:space="preserve"> FILENAME \* Lower\p  \* MERGEFORMAT </w:instrText>
    </w:r>
    <w:r>
      <w:rPr>
        <w:sz w:val="16"/>
      </w:rPr>
      <w:fldChar w:fldCharType="separate"/>
    </w:r>
    <w:r w:rsidR="00BE286F">
      <w:rPr>
        <w:noProof/>
        <w:sz w:val="16"/>
      </w:rPr>
      <w:t>d:\пк4\пр7\постановления\30.06.21.05.docx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986" w:rsidRDefault="00CF6986">
      <w:r>
        <w:separator/>
      </w:r>
    </w:p>
  </w:footnote>
  <w:footnote w:type="continuationSeparator" w:id="0">
    <w:p w:rsidR="00CF6986" w:rsidRDefault="00CF6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082588"/>
      <w:docPartObj>
        <w:docPartGallery w:val="Page Numbers (Top of Page)"/>
        <w:docPartUnique/>
      </w:docPartObj>
    </w:sdtPr>
    <w:sdtEndPr/>
    <w:sdtContent>
      <w:p w:rsidR="00C6339C" w:rsidRDefault="00C6339C">
        <w:pPr>
          <w:pStyle w:val="a3"/>
          <w:jc w:val="center"/>
        </w:pPr>
        <w:r>
          <w:fldChar w:fldCharType="begin"/>
        </w:r>
        <w:r>
          <w:instrText>PAGE   \* MERGEFORMAT</w:instrText>
        </w:r>
        <w:r>
          <w:fldChar w:fldCharType="separate"/>
        </w:r>
        <w:r w:rsidR="004E035B">
          <w:rPr>
            <w:noProof/>
          </w:rPr>
          <w:t>15</w:t>
        </w:r>
        <w:r>
          <w:fldChar w:fldCharType="end"/>
        </w:r>
      </w:p>
    </w:sdtContent>
  </w:sdt>
  <w:p w:rsidR="00C6339C" w:rsidRDefault="00C633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D81"/>
    <w:multiLevelType w:val="hybridMultilevel"/>
    <w:tmpl w:val="676876D8"/>
    <w:lvl w:ilvl="0" w:tplc="FAC02DB8">
      <w:start w:val="1"/>
      <w:numFmt w:val="bullet"/>
      <w:lvlText w:val="-"/>
      <w:lvlJc w:val="left"/>
      <w:pPr>
        <w:tabs>
          <w:tab w:val="num" w:pos="1713"/>
        </w:tabs>
        <w:ind w:left="1713"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7506E"/>
    <w:multiLevelType w:val="multilevel"/>
    <w:tmpl w:val="7F708460"/>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
    <w:nsid w:val="15866349"/>
    <w:multiLevelType w:val="hybridMultilevel"/>
    <w:tmpl w:val="087C009A"/>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183B0A"/>
    <w:multiLevelType w:val="hybridMultilevel"/>
    <w:tmpl w:val="A636F65E"/>
    <w:lvl w:ilvl="0" w:tplc="4036B72C">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560963"/>
    <w:multiLevelType w:val="hybridMultilevel"/>
    <w:tmpl w:val="7F708460"/>
    <w:lvl w:ilvl="0" w:tplc="0419000B">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5">
    <w:nsid w:val="233308D0"/>
    <w:multiLevelType w:val="hybridMultilevel"/>
    <w:tmpl w:val="CB9464A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6">
    <w:nsid w:val="2A4012E9"/>
    <w:multiLevelType w:val="multilevel"/>
    <w:tmpl w:val="CB9464A8"/>
    <w:lvl w:ilvl="0">
      <w:start w:val="1"/>
      <w:numFmt w:val="bullet"/>
      <w:lvlText w:val=""/>
      <w:lvlJc w:val="left"/>
      <w:pPr>
        <w:tabs>
          <w:tab w:val="num" w:pos="1212"/>
        </w:tabs>
        <w:ind w:left="1212" w:hanging="360"/>
      </w:pPr>
      <w:rPr>
        <w:rFonts w:ascii="Wingdings" w:hAnsi="Wingdings" w:hint="default"/>
      </w:rPr>
    </w:lvl>
    <w:lvl w:ilvl="1">
      <w:start w:val="1"/>
      <w:numFmt w:val="bullet"/>
      <w:lvlText w:val=""/>
      <w:lvlJc w:val="left"/>
      <w:pPr>
        <w:tabs>
          <w:tab w:val="num" w:pos="1932"/>
        </w:tabs>
        <w:ind w:left="1932" w:hanging="360"/>
      </w:pPr>
      <w:rPr>
        <w:rFonts w:ascii="Symbol" w:hAnsi="Symbol"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cs="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cs="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7">
    <w:nsid w:val="2B3B1F6E"/>
    <w:multiLevelType w:val="hybridMultilevel"/>
    <w:tmpl w:val="5D447B88"/>
    <w:lvl w:ilvl="0" w:tplc="D2D8363A">
      <w:start w:val="1"/>
      <w:numFmt w:val="decimal"/>
      <w:lvlText w:val="%1."/>
      <w:lvlJc w:val="left"/>
      <w:pPr>
        <w:tabs>
          <w:tab w:val="num" w:pos="1211"/>
        </w:tabs>
        <w:ind w:left="1211" w:hanging="360"/>
      </w:pPr>
      <w:rPr>
        <w:rFonts w:hint="default"/>
      </w:rPr>
    </w:lvl>
    <w:lvl w:ilvl="1" w:tplc="04190001">
      <w:start w:val="1"/>
      <w:numFmt w:val="bullet"/>
      <w:lvlText w:val=""/>
      <w:lvlJc w:val="left"/>
      <w:pPr>
        <w:tabs>
          <w:tab w:val="num" w:pos="2073"/>
        </w:tabs>
        <w:ind w:left="2073" w:hanging="360"/>
      </w:pPr>
      <w:rPr>
        <w:rFonts w:ascii="Symbol" w:hAnsi="Symbol" w:hint="default"/>
      </w:rPr>
    </w:lvl>
    <w:lvl w:ilvl="2" w:tplc="48625584">
      <w:start w:val="3"/>
      <w:numFmt w:val="upperRoman"/>
      <w:lvlText w:val="%3."/>
      <w:lvlJc w:val="left"/>
      <w:pPr>
        <w:tabs>
          <w:tab w:val="num" w:pos="3333"/>
        </w:tabs>
        <w:ind w:left="3333" w:hanging="720"/>
      </w:pPr>
      <w:rPr>
        <w:rFonts w:hint="default"/>
      </w:rPr>
    </w:lvl>
    <w:lvl w:ilvl="3" w:tplc="0419000B">
      <w:start w:val="1"/>
      <w:numFmt w:val="bullet"/>
      <w:lvlText w:val=""/>
      <w:lvlJc w:val="left"/>
      <w:pPr>
        <w:tabs>
          <w:tab w:val="num" w:pos="3513"/>
        </w:tabs>
        <w:ind w:left="3513" w:hanging="360"/>
      </w:pPr>
      <w:rPr>
        <w:rFonts w:ascii="Wingdings" w:hAnsi="Wingdings" w:hint="default"/>
      </w:r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8">
    <w:nsid w:val="2D52659C"/>
    <w:multiLevelType w:val="hybridMultilevel"/>
    <w:tmpl w:val="7AB88790"/>
    <w:lvl w:ilvl="0" w:tplc="E4E49FF2">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D862AEC"/>
    <w:multiLevelType w:val="multilevel"/>
    <w:tmpl w:val="9328EC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5C2AD8"/>
    <w:multiLevelType w:val="hybridMultilevel"/>
    <w:tmpl w:val="C622BDE2"/>
    <w:lvl w:ilvl="0" w:tplc="0419000B">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1">
    <w:nsid w:val="33C66CDD"/>
    <w:multiLevelType w:val="hybridMultilevel"/>
    <w:tmpl w:val="4ED4A8A0"/>
    <w:lvl w:ilvl="0" w:tplc="FAC02DB8">
      <w:start w:val="1"/>
      <w:numFmt w:val="bullet"/>
      <w:lvlText w:val="-"/>
      <w:lvlJc w:val="left"/>
      <w:pPr>
        <w:tabs>
          <w:tab w:val="num" w:pos="1212"/>
        </w:tabs>
        <w:ind w:left="1212" w:hanging="360"/>
      </w:pPr>
      <w:rPr>
        <w:rFonts w:ascii="Times New Roman" w:hAnsi="Times New Roman" w:cs="Times New Roman"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2">
    <w:nsid w:val="342D590C"/>
    <w:multiLevelType w:val="hybridMultilevel"/>
    <w:tmpl w:val="6C3EF972"/>
    <w:lvl w:ilvl="0" w:tplc="4CFA888E">
      <w:start w:val="1"/>
      <w:numFmt w:val="bullet"/>
      <w:lvlText w:val="-"/>
      <w:lvlJc w:val="left"/>
      <w:pPr>
        <w:tabs>
          <w:tab w:val="num" w:pos="960"/>
        </w:tabs>
        <w:ind w:left="9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88A4C0E"/>
    <w:multiLevelType w:val="hybridMultilevel"/>
    <w:tmpl w:val="F9BE7CB6"/>
    <w:lvl w:ilvl="0" w:tplc="0419000B">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4">
    <w:nsid w:val="44A4166F"/>
    <w:multiLevelType w:val="multilevel"/>
    <w:tmpl w:val="C622BDE2"/>
    <w:lvl w:ilvl="0">
      <w:start w:val="1"/>
      <w:numFmt w:val="bullet"/>
      <w:lvlText w:val=""/>
      <w:lvlJc w:val="left"/>
      <w:pPr>
        <w:tabs>
          <w:tab w:val="num" w:pos="1713"/>
        </w:tabs>
        <w:ind w:left="1713" w:hanging="360"/>
      </w:pPr>
      <w:rPr>
        <w:rFonts w:ascii="Wingdings" w:hAnsi="Wingdings"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15">
    <w:nsid w:val="44B06115"/>
    <w:multiLevelType w:val="hybridMultilevel"/>
    <w:tmpl w:val="6C5457D4"/>
    <w:lvl w:ilvl="0" w:tplc="0419000B">
      <w:start w:val="1"/>
      <w:numFmt w:val="bullet"/>
      <w:lvlText w:val=""/>
      <w:lvlJc w:val="left"/>
      <w:pPr>
        <w:tabs>
          <w:tab w:val="num" w:pos="862"/>
        </w:tabs>
        <w:ind w:left="862" w:hanging="360"/>
      </w:pPr>
      <w:rPr>
        <w:rFonts w:ascii="Wingdings" w:hAnsi="Wingdings" w:hint="default"/>
      </w:r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6">
    <w:nsid w:val="4A8D443F"/>
    <w:multiLevelType w:val="hybridMultilevel"/>
    <w:tmpl w:val="0EA08882"/>
    <w:lvl w:ilvl="0" w:tplc="3F808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DC26152"/>
    <w:multiLevelType w:val="hybridMultilevel"/>
    <w:tmpl w:val="C50AB99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8">
    <w:nsid w:val="63946C15"/>
    <w:multiLevelType w:val="hybridMultilevel"/>
    <w:tmpl w:val="83A24F48"/>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9">
    <w:nsid w:val="6C7E67A9"/>
    <w:multiLevelType w:val="hybridMultilevel"/>
    <w:tmpl w:val="26BA3606"/>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1">
      <w:start w:val="1"/>
      <w:numFmt w:val="bullet"/>
      <w:lvlText w:val=""/>
      <w:lvlJc w:val="left"/>
      <w:pPr>
        <w:tabs>
          <w:tab w:val="num" w:pos="3141"/>
        </w:tabs>
        <w:ind w:left="3141" w:hanging="360"/>
      </w:pPr>
      <w:rPr>
        <w:rFonts w:ascii="Symbol" w:hAnsi="Symbol"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20">
    <w:nsid w:val="77A37C37"/>
    <w:multiLevelType w:val="hybridMultilevel"/>
    <w:tmpl w:val="AC0E2228"/>
    <w:lvl w:ilvl="0" w:tplc="0419000F">
      <w:start w:val="1"/>
      <w:numFmt w:val="decimal"/>
      <w:lvlText w:val="%1."/>
      <w:lvlJc w:val="left"/>
      <w:pPr>
        <w:tabs>
          <w:tab w:val="num" w:pos="720"/>
        </w:tabs>
        <w:ind w:left="720" w:hanging="360"/>
      </w:p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707E87"/>
    <w:multiLevelType w:val="hybridMultilevel"/>
    <w:tmpl w:val="89726DA0"/>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2">
    <w:nsid w:val="7FEC53C3"/>
    <w:multiLevelType w:val="multilevel"/>
    <w:tmpl w:val="06F8A63E"/>
    <w:lvl w:ilvl="0">
      <w:start w:val="1"/>
      <w:numFmt w:val="upperRoman"/>
      <w:suff w:val="space"/>
      <w:lvlText w:val="%1."/>
      <w:lvlJc w:val="left"/>
      <w:pPr>
        <w:ind w:left="612" w:hanging="720"/>
      </w:pPr>
      <w:rPr>
        <w:rFonts w:hint="default"/>
      </w:rPr>
    </w:lvl>
    <w:lvl w:ilvl="1">
      <w:start w:val="1"/>
      <w:numFmt w:val="decimal"/>
      <w:isLgl/>
      <w:lvlText w:val="%1.%2."/>
      <w:lvlJc w:val="left"/>
      <w:pPr>
        <w:ind w:left="486"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242"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124" w:hanging="1800"/>
      </w:pPr>
      <w:rPr>
        <w:rFonts w:hint="default"/>
      </w:rPr>
    </w:lvl>
  </w:abstractNum>
  <w:num w:numId="1">
    <w:abstractNumId w:val="3"/>
  </w:num>
  <w:num w:numId="2">
    <w:abstractNumId w:val="9"/>
  </w:num>
  <w:num w:numId="3">
    <w:abstractNumId w:val="12"/>
  </w:num>
  <w:num w:numId="4">
    <w:abstractNumId w:val="7"/>
  </w:num>
  <w:num w:numId="5">
    <w:abstractNumId w:val="5"/>
  </w:num>
  <w:num w:numId="6">
    <w:abstractNumId w:val="13"/>
  </w:num>
  <w:num w:numId="7">
    <w:abstractNumId w:val="4"/>
  </w:num>
  <w:num w:numId="8">
    <w:abstractNumId w:val="17"/>
  </w:num>
  <w:num w:numId="9">
    <w:abstractNumId w:val="20"/>
  </w:num>
  <w:num w:numId="10">
    <w:abstractNumId w:val="10"/>
  </w:num>
  <w:num w:numId="11">
    <w:abstractNumId w:val="21"/>
  </w:num>
  <w:num w:numId="12">
    <w:abstractNumId w:val="19"/>
  </w:num>
  <w:num w:numId="13">
    <w:abstractNumId w:val="0"/>
  </w:num>
  <w:num w:numId="14">
    <w:abstractNumId w:val="14"/>
  </w:num>
  <w:num w:numId="15">
    <w:abstractNumId w:val="18"/>
  </w:num>
  <w:num w:numId="16">
    <w:abstractNumId w:val="6"/>
  </w:num>
  <w:num w:numId="17">
    <w:abstractNumId w:val="11"/>
  </w:num>
  <w:num w:numId="18">
    <w:abstractNumId w:val="1"/>
  </w:num>
  <w:num w:numId="19">
    <w:abstractNumId w:val="15"/>
  </w:num>
  <w:num w:numId="20">
    <w:abstractNumId w:val="8"/>
  </w:num>
  <w:num w:numId="21">
    <w:abstractNumId w:val="22"/>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62"/>
    <w:rsid w:val="00004140"/>
    <w:rsid w:val="00014419"/>
    <w:rsid w:val="00014CC5"/>
    <w:rsid w:val="00020239"/>
    <w:rsid w:val="00045601"/>
    <w:rsid w:val="000829A0"/>
    <w:rsid w:val="000B1160"/>
    <w:rsid w:val="000E6715"/>
    <w:rsid w:val="000F2BFC"/>
    <w:rsid w:val="001119ED"/>
    <w:rsid w:val="0012039B"/>
    <w:rsid w:val="00144E13"/>
    <w:rsid w:val="00154605"/>
    <w:rsid w:val="00164DA6"/>
    <w:rsid w:val="00185134"/>
    <w:rsid w:val="00190DEE"/>
    <w:rsid w:val="001A3BDE"/>
    <w:rsid w:val="001B7A0D"/>
    <w:rsid w:val="001C498C"/>
    <w:rsid w:val="001E692E"/>
    <w:rsid w:val="001F11FD"/>
    <w:rsid w:val="00204F72"/>
    <w:rsid w:val="0024384B"/>
    <w:rsid w:val="00270F02"/>
    <w:rsid w:val="00271AE9"/>
    <w:rsid w:val="002A2CC8"/>
    <w:rsid w:val="002B6B95"/>
    <w:rsid w:val="002E3A70"/>
    <w:rsid w:val="00332B6D"/>
    <w:rsid w:val="00357697"/>
    <w:rsid w:val="00361371"/>
    <w:rsid w:val="003A6E7E"/>
    <w:rsid w:val="003B1DAB"/>
    <w:rsid w:val="003C5269"/>
    <w:rsid w:val="003E3917"/>
    <w:rsid w:val="003F4EA4"/>
    <w:rsid w:val="00404BCB"/>
    <w:rsid w:val="0042111B"/>
    <w:rsid w:val="00426FF1"/>
    <w:rsid w:val="00457052"/>
    <w:rsid w:val="0047451C"/>
    <w:rsid w:val="004827C1"/>
    <w:rsid w:val="0049613D"/>
    <w:rsid w:val="004A76A5"/>
    <w:rsid w:val="004B0EF9"/>
    <w:rsid w:val="004B372F"/>
    <w:rsid w:val="004D379D"/>
    <w:rsid w:val="004E035B"/>
    <w:rsid w:val="004F2F09"/>
    <w:rsid w:val="0050228F"/>
    <w:rsid w:val="005237B7"/>
    <w:rsid w:val="0054374E"/>
    <w:rsid w:val="00555257"/>
    <w:rsid w:val="005808EA"/>
    <w:rsid w:val="005C45E1"/>
    <w:rsid w:val="005C5262"/>
    <w:rsid w:val="005E17EF"/>
    <w:rsid w:val="005E2D5F"/>
    <w:rsid w:val="0061212E"/>
    <w:rsid w:val="006246CD"/>
    <w:rsid w:val="00644F0F"/>
    <w:rsid w:val="00647828"/>
    <w:rsid w:val="00647FB4"/>
    <w:rsid w:val="00657979"/>
    <w:rsid w:val="006675D5"/>
    <w:rsid w:val="00680222"/>
    <w:rsid w:val="0069184F"/>
    <w:rsid w:val="006E0F88"/>
    <w:rsid w:val="006F4247"/>
    <w:rsid w:val="0074074F"/>
    <w:rsid w:val="00764504"/>
    <w:rsid w:val="007767E5"/>
    <w:rsid w:val="007E37D5"/>
    <w:rsid w:val="007F3006"/>
    <w:rsid w:val="007F4B96"/>
    <w:rsid w:val="0080231D"/>
    <w:rsid w:val="008150CC"/>
    <w:rsid w:val="008217BE"/>
    <w:rsid w:val="00831F19"/>
    <w:rsid w:val="00880C38"/>
    <w:rsid w:val="00886F02"/>
    <w:rsid w:val="00892DF8"/>
    <w:rsid w:val="008B484C"/>
    <w:rsid w:val="008D33FA"/>
    <w:rsid w:val="008F2667"/>
    <w:rsid w:val="00947886"/>
    <w:rsid w:val="00956A6C"/>
    <w:rsid w:val="00970E8E"/>
    <w:rsid w:val="009713FA"/>
    <w:rsid w:val="00981D00"/>
    <w:rsid w:val="009938D8"/>
    <w:rsid w:val="009D14EE"/>
    <w:rsid w:val="009F7164"/>
    <w:rsid w:val="00A01858"/>
    <w:rsid w:val="00A07BAC"/>
    <w:rsid w:val="00A31A93"/>
    <w:rsid w:val="00A33E0D"/>
    <w:rsid w:val="00A40680"/>
    <w:rsid w:val="00A90BD8"/>
    <w:rsid w:val="00AD5B9C"/>
    <w:rsid w:val="00AE324C"/>
    <w:rsid w:val="00B01DD3"/>
    <w:rsid w:val="00B15AE1"/>
    <w:rsid w:val="00B15B3D"/>
    <w:rsid w:val="00B22804"/>
    <w:rsid w:val="00B24D6A"/>
    <w:rsid w:val="00B457C2"/>
    <w:rsid w:val="00B61057"/>
    <w:rsid w:val="00B65BE2"/>
    <w:rsid w:val="00B713DD"/>
    <w:rsid w:val="00B715E7"/>
    <w:rsid w:val="00B74E59"/>
    <w:rsid w:val="00B868B9"/>
    <w:rsid w:val="00BA5A70"/>
    <w:rsid w:val="00BB48A5"/>
    <w:rsid w:val="00BC488B"/>
    <w:rsid w:val="00BD4F19"/>
    <w:rsid w:val="00BE286F"/>
    <w:rsid w:val="00BF7284"/>
    <w:rsid w:val="00C42B5B"/>
    <w:rsid w:val="00C43890"/>
    <w:rsid w:val="00C6339C"/>
    <w:rsid w:val="00C71EE1"/>
    <w:rsid w:val="00C96F98"/>
    <w:rsid w:val="00CA6FF9"/>
    <w:rsid w:val="00CA7455"/>
    <w:rsid w:val="00CA7B2C"/>
    <w:rsid w:val="00CB39BF"/>
    <w:rsid w:val="00CF6986"/>
    <w:rsid w:val="00D04B73"/>
    <w:rsid w:val="00D3044A"/>
    <w:rsid w:val="00D521EE"/>
    <w:rsid w:val="00D54FE0"/>
    <w:rsid w:val="00D801AA"/>
    <w:rsid w:val="00D92B08"/>
    <w:rsid w:val="00DC35BB"/>
    <w:rsid w:val="00DD535C"/>
    <w:rsid w:val="00DD6178"/>
    <w:rsid w:val="00DD74B0"/>
    <w:rsid w:val="00E0328B"/>
    <w:rsid w:val="00E06208"/>
    <w:rsid w:val="00E163CE"/>
    <w:rsid w:val="00E20730"/>
    <w:rsid w:val="00E319B2"/>
    <w:rsid w:val="00E52EF0"/>
    <w:rsid w:val="00E931EB"/>
    <w:rsid w:val="00E95064"/>
    <w:rsid w:val="00EB3093"/>
    <w:rsid w:val="00EF4A4B"/>
    <w:rsid w:val="00F20FF6"/>
    <w:rsid w:val="00F22B88"/>
    <w:rsid w:val="00F31868"/>
    <w:rsid w:val="00F321C6"/>
    <w:rsid w:val="00F62C23"/>
    <w:rsid w:val="00F750BF"/>
    <w:rsid w:val="00F873BF"/>
    <w:rsid w:val="00FB11C4"/>
    <w:rsid w:val="00FC3C3E"/>
    <w:rsid w:val="00FC4F89"/>
    <w:rsid w:val="00FC6789"/>
    <w:rsid w:val="00FD758A"/>
    <w:rsid w:val="00FE4FDA"/>
    <w:rsid w:val="00FF161E"/>
    <w:rsid w:val="00FF2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link w:val="10"/>
    <w:uiPriority w:val="99"/>
    <w:qFormat/>
    <w:rsid w:val="00361371"/>
    <w:pPr>
      <w:keepNext/>
      <w:widowControl/>
      <w:jc w:val="both"/>
      <w:outlineLvl w:val="0"/>
    </w:pPr>
    <w:rPr>
      <w:sz w:val="24"/>
    </w:rPr>
  </w:style>
  <w:style w:type="paragraph" w:styleId="2">
    <w:name w:val="heading 2"/>
    <w:basedOn w:val="a"/>
    <w:next w:val="a"/>
    <w:link w:val="20"/>
    <w:uiPriority w:val="99"/>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9"/>
    <w:qFormat/>
    <w:rsid w:val="00361371"/>
    <w:pPr>
      <w:keepNext/>
      <w:jc w:val="center"/>
      <w:outlineLvl w:val="3"/>
    </w:pPr>
    <w:rPr>
      <w:sz w:val="28"/>
    </w:rPr>
  </w:style>
  <w:style w:type="paragraph" w:styleId="5">
    <w:name w:val="heading 5"/>
    <w:basedOn w:val="a"/>
    <w:next w:val="a"/>
    <w:link w:val="50"/>
    <w:uiPriority w:val="99"/>
    <w:qFormat/>
    <w:rsid w:val="00D521EE"/>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D521EE"/>
    <w:pPr>
      <w:keepNext/>
      <w:widowControl/>
      <w:jc w:val="center"/>
      <w:outlineLvl w:val="5"/>
    </w:pPr>
    <w:rPr>
      <w:b/>
      <w:bCs/>
      <w:sz w:val="22"/>
    </w:rPr>
  </w:style>
  <w:style w:type="paragraph" w:styleId="7">
    <w:name w:val="heading 7"/>
    <w:basedOn w:val="a"/>
    <w:next w:val="a"/>
    <w:link w:val="70"/>
    <w:uiPriority w:val="99"/>
    <w:qFormat/>
    <w:rsid w:val="00D521EE"/>
    <w:pPr>
      <w:keepNext/>
      <w:widowControl/>
      <w:jc w:val="center"/>
      <w:outlineLvl w:val="6"/>
    </w:pPr>
    <w:rPr>
      <w:b/>
      <w:bCs/>
      <w:sz w:val="18"/>
      <w:szCs w:val="18"/>
    </w:rPr>
  </w:style>
  <w:style w:type="paragraph" w:styleId="9">
    <w:name w:val="heading 9"/>
    <w:basedOn w:val="a"/>
    <w:next w:val="a"/>
    <w:link w:val="90"/>
    <w:uiPriority w:val="99"/>
    <w:qFormat/>
    <w:rsid w:val="00D521EE"/>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rsid w:val="00361371"/>
    <w:pPr>
      <w:widowControl/>
      <w:jc w:val="center"/>
    </w:pPr>
    <w:rPr>
      <w:b/>
      <w:sz w:val="40"/>
    </w:rPr>
  </w:style>
  <w:style w:type="character" w:customStyle="1" w:styleId="20">
    <w:name w:val="Заголовок 2 Знак"/>
    <w:link w:val="2"/>
    <w:uiPriority w:val="99"/>
    <w:rsid w:val="00F321C6"/>
    <w:rPr>
      <w:sz w:val="24"/>
    </w:rPr>
  </w:style>
  <w:style w:type="paragraph" w:styleId="a8">
    <w:name w:val="Balloon Text"/>
    <w:basedOn w:val="a"/>
    <w:link w:val="a9"/>
    <w:uiPriority w:val="99"/>
    <w:rsid w:val="0047451C"/>
    <w:rPr>
      <w:rFonts w:ascii="Tahoma" w:hAnsi="Tahoma" w:cs="Tahoma"/>
      <w:sz w:val="16"/>
      <w:szCs w:val="16"/>
    </w:rPr>
  </w:style>
  <w:style w:type="character" w:customStyle="1" w:styleId="a9">
    <w:name w:val="Текст выноски Знак"/>
    <w:link w:val="a8"/>
    <w:uiPriority w:val="99"/>
    <w:rsid w:val="0047451C"/>
    <w:rPr>
      <w:rFonts w:ascii="Tahoma" w:hAnsi="Tahoma" w:cs="Tahoma"/>
      <w:sz w:val="16"/>
      <w:szCs w:val="16"/>
    </w:rPr>
  </w:style>
  <w:style w:type="character" w:customStyle="1" w:styleId="40">
    <w:name w:val="Заголовок 4 Знак"/>
    <w:basedOn w:val="a0"/>
    <w:link w:val="4"/>
    <w:uiPriority w:val="99"/>
    <w:rsid w:val="00AD5B9C"/>
    <w:rPr>
      <w:sz w:val="28"/>
    </w:rPr>
  </w:style>
  <w:style w:type="paragraph" w:customStyle="1" w:styleId="ConsPlusNormal">
    <w:name w:val="ConsPlusNormal"/>
    <w:uiPriority w:val="99"/>
    <w:rsid w:val="00D521EE"/>
    <w:pPr>
      <w:widowControl w:val="0"/>
      <w:autoSpaceDE w:val="0"/>
      <w:autoSpaceDN w:val="0"/>
    </w:pPr>
    <w:rPr>
      <w:rFonts w:ascii="Calibri" w:hAnsi="Calibri" w:cs="Calibri"/>
      <w:sz w:val="22"/>
    </w:rPr>
  </w:style>
  <w:style w:type="table" w:customStyle="1" w:styleId="41">
    <w:name w:val="Сетка таблицы41"/>
    <w:basedOn w:val="a1"/>
    <w:rsid w:val="00D521EE"/>
    <w:pPr>
      <w:spacing w:line="240" w:lineRule="atLeast"/>
    </w:pPr>
    <w:rPr>
      <w:rFonts w:ascii="Times New Roman CYR" w:hAnsi="Times New Roman CYR" w:cs="Times New Roman CYR"/>
      <w:sz w:val="28"/>
    </w:rPr>
    <w:tblPr>
      <w:tblInd w:w="0" w:type="dxa"/>
      <w:tblCellMar>
        <w:top w:w="0" w:type="dxa"/>
        <w:left w:w="108" w:type="dxa"/>
        <w:bottom w:w="0" w:type="dxa"/>
        <w:right w:w="108" w:type="dxa"/>
      </w:tblCellMar>
    </w:tblPr>
  </w:style>
  <w:style w:type="table" w:customStyle="1" w:styleId="12">
    <w:name w:val="Сетка таблицы12"/>
    <w:basedOn w:val="a1"/>
    <w:uiPriority w:val="39"/>
    <w:rsid w:val="00D52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9"/>
    <w:rsid w:val="00D521EE"/>
    <w:rPr>
      <w:sz w:val="28"/>
    </w:rPr>
  </w:style>
  <w:style w:type="character" w:customStyle="1" w:styleId="60">
    <w:name w:val="Заголовок 6 Знак"/>
    <w:basedOn w:val="a0"/>
    <w:link w:val="6"/>
    <w:uiPriority w:val="99"/>
    <w:rsid w:val="00D521EE"/>
    <w:rPr>
      <w:b/>
      <w:bCs/>
      <w:sz w:val="22"/>
    </w:rPr>
  </w:style>
  <w:style w:type="character" w:customStyle="1" w:styleId="70">
    <w:name w:val="Заголовок 7 Знак"/>
    <w:basedOn w:val="a0"/>
    <w:link w:val="7"/>
    <w:uiPriority w:val="99"/>
    <w:rsid w:val="00D521EE"/>
    <w:rPr>
      <w:b/>
      <w:bCs/>
      <w:sz w:val="18"/>
      <w:szCs w:val="18"/>
    </w:rPr>
  </w:style>
  <w:style w:type="character" w:customStyle="1" w:styleId="90">
    <w:name w:val="Заголовок 9 Знак"/>
    <w:basedOn w:val="a0"/>
    <w:link w:val="9"/>
    <w:uiPriority w:val="99"/>
    <w:rsid w:val="00D521EE"/>
    <w:rPr>
      <w:rFonts w:ascii="Arial" w:hAnsi="Arial"/>
      <w:sz w:val="22"/>
      <w:szCs w:val="22"/>
    </w:rPr>
  </w:style>
  <w:style w:type="character" w:customStyle="1" w:styleId="10">
    <w:name w:val="Заголовок 1 Знак"/>
    <w:basedOn w:val="a0"/>
    <w:link w:val="1"/>
    <w:uiPriority w:val="99"/>
    <w:rsid w:val="00D521EE"/>
    <w:rPr>
      <w:sz w:val="24"/>
    </w:rPr>
  </w:style>
  <w:style w:type="character" w:customStyle="1" w:styleId="30">
    <w:name w:val="Заголовок 3 Знак"/>
    <w:basedOn w:val="a0"/>
    <w:link w:val="3"/>
    <w:uiPriority w:val="99"/>
    <w:rsid w:val="00D521EE"/>
    <w:rPr>
      <w:b/>
      <w:sz w:val="40"/>
    </w:rPr>
  </w:style>
  <w:style w:type="character" w:customStyle="1" w:styleId="a4">
    <w:name w:val="Верхний колонтитул Знак"/>
    <w:basedOn w:val="a0"/>
    <w:link w:val="a3"/>
    <w:uiPriority w:val="99"/>
    <w:rsid w:val="00D521EE"/>
  </w:style>
  <w:style w:type="character" w:customStyle="1" w:styleId="a6">
    <w:name w:val="Нижний колонтитул Знак"/>
    <w:basedOn w:val="a0"/>
    <w:link w:val="a5"/>
    <w:uiPriority w:val="99"/>
    <w:rsid w:val="00D521EE"/>
  </w:style>
  <w:style w:type="paragraph" w:customStyle="1" w:styleId="ConsPlusNonformat">
    <w:name w:val="ConsPlusNonformat"/>
    <w:uiPriority w:val="99"/>
    <w:rsid w:val="00D521EE"/>
    <w:pPr>
      <w:widowControl w:val="0"/>
      <w:autoSpaceDE w:val="0"/>
      <w:autoSpaceDN w:val="0"/>
    </w:pPr>
    <w:rPr>
      <w:rFonts w:ascii="Courier New" w:hAnsi="Courier New" w:cs="Courier New"/>
    </w:rPr>
  </w:style>
  <w:style w:type="paragraph" w:customStyle="1" w:styleId="ConsPlusTitle">
    <w:name w:val="ConsPlusTitle"/>
    <w:uiPriority w:val="99"/>
    <w:rsid w:val="00D521EE"/>
    <w:pPr>
      <w:widowControl w:val="0"/>
      <w:autoSpaceDE w:val="0"/>
      <w:autoSpaceDN w:val="0"/>
    </w:pPr>
    <w:rPr>
      <w:rFonts w:ascii="Calibri" w:hAnsi="Calibri" w:cs="Calibri"/>
      <w:b/>
      <w:sz w:val="22"/>
    </w:rPr>
  </w:style>
  <w:style w:type="paragraph" w:customStyle="1" w:styleId="ConsPlusCell">
    <w:name w:val="ConsPlusCell"/>
    <w:uiPriority w:val="99"/>
    <w:rsid w:val="00D521EE"/>
    <w:pPr>
      <w:widowControl w:val="0"/>
      <w:autoSpaceDE w:val="0"/>
      <w:autoSpaceDN w:val="0"/>
    </w:pPr>
    <w:rPr>
      <w:rFonts w:ascii="Courier New" w:hAnsi="Courier New" w:cs="Courier New"/>
    </w:rPr>
  </w:style>
  <w:style w:type="paragraph" w:customStyle="1" w:styleId="ConsPlusDocList">
    <w:name w:val="ConsPlusDocList"/>
    <w:uiPriority w:val="99"/>
    <w:rsid w:val="00D521EE"/>
    <w:pPr>
      <w:widowControl w:val="0"/>
      <w:autoSpaceDE w:val="0"/>
      <w:autoSpaceDN w:val="0"/>
    </w:pPr>
    <w:rPr>
      <w:rFonts w:ascii="Calibri" w:hAnsi="Calibri" w:cs="Calibri"/>
      <w:sz w:val="22"/>
    </w:rPr>
  </w:style>
  <w:style w:type="paragraph" w:customStyle="1" w:styleId="ConsPlusTitlePage">
    <w:name w:val="ConsPlusTitlePage"/>
    <w:uiPriority w:val="99"/>
    <w:rsid w:val="00D521EE"/>
    <w:pPr>
      <w:widowControl w:val="0"/>
      <w:autoSpaceDE w:val="0"/>
      <w:autoSpaceDN w:val="0"/>
    </w:pPr>
    <w:rPr>
      <w:rFonts w:ascii="Tahoma" w:hAnsi="Tahoma" w:cs="Tahoma"/>
    </w:rPr>
  </w:style>
  <w:style w:type="paragraph" w:customStyle="1" w:styleId="ConsPlusJurTerm">
    <w:name w:val="ConsPlusJurTerm"/>
    <w:uiPriority w:val="99"/>
    <w:rsid w:val="00D521EE"/>
    <w:pPr>
      <w:widowControl w:val="0"/>
      <w:autoSpaceDE w:val="0"/>
      <w:autoSpaceDN w:val="0"/>
    </w:pPr>
    <w:rPr>
      <w:rFonts w:ascii="Tahoma" w:hAnsi="Tahoma" w:cs="Tahoma"/>
      <w:sz w:val="26"/>
    </w:rPr>
  </w:style>
  <w:style w:type="paragraph" w:customStyle="1" w:styleId="ConsPlusTextList">
    <w:name w:val="ConsPlusTextList"/>
    <w:uiPriority w:val="99"/>
    <w:rsid w:val="00D521EE"/>
    <w:pPr>
      <w:widowControl w:val="0"/>
      <w:autoSpaceDE w:val="0"/>
      <w:autoSpaceDN w:val="0"/>
    </w:pPr>
    <w:rPr>
      <w:rFonts w:ascii="Arial" w:hAnsi="Arial" w:cs="Arial"/>
    </w:rPr>
  </w:style>
  <w:style w:type="paragraph" w:styleId="aa">
    <w:name w:val="No Spacing"/>
    <w:uiPriority w:val="1"/>
    <w:qFormat/>
    <w:rsid w:val="00D521EE"/>
    <w:rPr>
      <w:rFonts w:asciiTheme="minorHAnsi" w:eastAsiaTheme="minorHAnsi" w:hAnsiTheme="minorHAnsi" w:cstheme="minorBidi"/>
      <w:sz w:val="22"/>
      <w:szCs w:val="22"/>
      <w:lang w:eastAsia="en-US"/>
    </w:rPr>
  </w:style>
  <w:style w:type="table" w:customStyle="1" w:styleId="11">
    <w:name w:val="Сетка таблицы1"/>
    <w:basedOn w:val="a1"/>
    <w:uiPriority w:val="39"/>
    <w:rsid w:val="00D52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D52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521EE"/>
    <w:pPr>
      <w:ind w:left="720"/>
    </w:pPr>
  </w:style>
  <w:style w:type="character" w:customStyle="1" w:styleId="13">
    <w:name w:val="Основной шрифт абзаца1"/>
    <w:semiHidden/>
    <w:rsid w:val="00D521EE"/>
    <w:rPr>
      <w:sz w:val="20"/>
    </w:rPr>
  </w:style>
  <w:style w:type="paragraph" w:styleId="ad">
    <w:name w:val="Block Text"/>
    <w:basedOn w:val="a"/>
    <w:uiPriority w:val="99"/>
    <w:rsid w:val="00D521EE"/>
    <w:pPr>
      <w:widowControl/>
      <w:autoSpaceDE w:val="0"/>
      <w:autoSpaceDN w:val="0"/>
      <w:adjustRightInd w:val="0"/>
      <w:ind w:left="284" w:right="-335" w:firstLine="426"/>
      <w:jc w:val="both"/>
    </w:pPr>
    <w:rPr>
      <w:b/>
      <w:sz w:val="24"/>
    </w:rPr>
  </w:style>
  <w:style w:type="character" w:styleId="ae">
    <w:name w:val="page number"/>
    <w:rsid w:val="00D521EE"/>
  </w:style>
  <w:style w:type="paragraph" w:styleId="af">
    <w:name w:val="Title"/>
    <w:basedOn w:val="a"/>
    <w:link w:val="af0"/>
    <w:uiPriority w:val="99"/>
    <w:qFormat/>
    <w:rsid w:val="00D521EE"/>
    <w:pPr>
      <w:widowControl/>
      <w:jc w:val="center"/>
    </w:pPr>
    <w:rPr>
      <w:b/>
      <w:sz w:val="28"/>
    </w:rPr>
  </w:style>
  <w:style w:type="character" w:customStyle="1" w:styleId="af0">
    <w:name w:val="Название Знак"/>
    <w:basedOn w:val="a0"/>
    <w:link w:val="af"/>
    <w:uiPriority w:val="99"/>
    <w:rsid w:val="00D521EE"/>
    <w:rPr>
      <w:b/>
      <w:sz w:val="28"/>
    </w:rPr>
  </w:style>
  <w:style w:type="paragraph" w:styleId="af1">
    <w:name w:val="footnote text"/>
    <w:basedOn w:val="a"/>
    <w:link w:val="af2"/>
    <w:uiPriority w:val="99"/>
    <w:rsid w:val="00D521EE"/>
  </w:style>
  <w:style w:type="character" w:customStyle="1" w:styleId="af2">
    <w:name w:val="Текст сноски Знак"/>
    <w:basedOn w:val="a0"/>
    <w:link w:val="af1"/>
    <w:uiPriority w:val="99"/>
    <w:rsid w:val="00D521EE"/>
  </w:style>
  <w:style w:type="paragraph" w:styleId="af3">
    <w:name w:val="Normal (Web)"/>
    <w:basedOn w:val="a"/>
    <w:uiPriority w:val="99"/>
    <w:rsid w:val="00D521EE"/>
    <w:pPr>
      <w:widowControl/>
      <w:spacing w:before="100" w:beforeAutospacing="1" w:after="100" w:afterAutospacing="1"/>
    </w:pPr>
    <w:rPr>
      <w:sz w:val="24"/>
      <w:szCs w:val="24"/>
    </w:rPr>
  </w:style>
  <w:style w:type="paragraph" w:customStyle="1" w:styleId="af4">
    <w:name w:val="Знак"/>
    <w:basedOn w:val="a"/>
    <w:uiPriority w:val="99"/>
    <w:rsid w:val="00D521EE"/>
    <w:pPr>
      <w:widowControl/>
      <w:spacing w:after="160" w:line="240" w:lineRule="exact"/>
    </w:pPr>
    <w:rPr>
      <w:rFonts w:ascii="Verdana" w:hAnsi="Verdana"/>
      <w:lang w:val="en-US" w:eastAsia="en-US"/>
    </w:rPr>
  </w:style>
  <w:style w:type="paragraph" w:styleId="af5">
    <w:name w:val="Body Text Indent"/>
    <w:basedOn w:val="a"/>
    <w:link w:val="af6"/>
    <w:uiPriority w:val="99"/>
    <w:rsid w:val="00D521EE"/>
    <w:pPr>
      <w:spacing w:after="120"/>
      <w:ind w:left="283"/>
    </w:pPr>
  </w:style>
  <w:style w:type="character" w:customStyle="1" w:styleId="af6">
    <w:name w:val="Основной текст с отступом Знак"/>
    <w:basedOn w:val="a0"/>
    <w:link w:val="af5"/>
    <w:uiPriority w:val="99"/>
    <w:rsid w:val="00D521EE"/>
  </w:style>
  <w:style w:type="paragraph" w:styleId="af7">
    <w:name w:val="Body Text"/>
    <w:basedOn w:val="a"/>
    <w:link w:val="af8"/>
    <w:uiPriority w:val="99"/>
    <w:rsid w:val="00D521EE"/>
    <w:pPr>
      <w:widowControl/>
      <w:autoSpaceDE w:val="0"/>
      <w:autoSpaceDN w:val="0"/>
      <w:adjustRightInd w:val="0"/>
      <w:jc w:val="center"/>
    </w:pPr>
    <w:rPr>
      <w:color w:val="000080"/>
      <w:sz w:val="24"/>
    </w:rPr>
  </w:style>
  <w:style w:type="character" w:customStyle="1" w:styleId="af8">
    <w:name w:val="Основной текст Знак"/>
    <w:basedOn w:val="a0"/>
    <w:link w:val="af7"/>
    <w:uiPriority w:val="99"/>
    <w:rsid w:val="00D521EE"/>
    <w:rPr>
      <w:color w:val="000080"/>
      <w:sz w:val="24"/>
    </w:rPr>
  </w:style>
  <w:style w:type="character" w:styleId="af9">
    <w:name w:val="Hyperlink"/>
    <w:uiPriority w:val="99"/>
    <w:rsid w:val="00D521EE"/>
    <w:rPr>
      <w:color w:val="0000FF"/>
      <w:u w:val="single"/>
    </w:rPr>
  </w:style>
  <w:style w:type="paragraph" w:styleId="21">
    <w:name w:val="Body Text Indent 2"/>
    <w:basedOn w:val="a"/>
    <w:link w:val="22"/>
    <w:uiPriority w:val="99"/>
    <w:rsid w:val="00D521EE"/>
    <w:pPr>
      <w:widowControl/>
      <w:ind w:firstLine="708"/>
      <w:jc w:val="both"/>
    </w:pPr>
    <w:rPr>
      <w:sz w:val="24"/>
    </w:rPr>
  </w:style>
  <w:style w:type="character" w:customStyle="1" w:styleId="22">
    <w:name w:val="Основной текст с отступом 2 Знак"/>
    <w:basedOn w:val="a0"/>
    <w:link w:val="21"/>
    <w:uiPriority w:val="99"/>
    <w:rsid w:val="00D521EE"/>
    <w:rPr>
      <w:sz w:val="24"/>
    </w:rPr>
  </w:style>
  <w:style w:type="paragraph" w:styleId="31">
    <w:name w:val="Body Text Indent 3"/>
    <w:basedOn w:val="a"/>
    <w:link w:val="32"/>
    <w:uiPriority w:val="99"/>
    <w:rsid w:val="00D521EE"/>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D521EE"/>
    <w:rPr>
      <w:color w:val="000000"/>
      <w:sz w:val="24"/>
    </w:rPr>
  </w:style>
  <w:style w:type="paragraph" w:customStyle="1" w:styleId="xl22">
    <w:name w:val="xl22"/>
    <w:basedOn w:val="a"/>
    <w:uiPriority w:val="99"/>
    <w:rsid w:val="00D521EE"/>
    <w:pPr>
      <w:widowControl/>
      <w:spacing w:before="100" w:beforeAutospacing="1" w:after="100" w:afterAutospacing="1"/>
    </w:pPr>
    <w:rPr>
      <w:sz w:val="28"/>
      <w:szCs w:val="28"/>
    </w:rPr>
  </w:style>
  <w:style w:type="paragraph" w:customStyle="1" w:styleId="xl23">
    <w:name w:val="xl23"/>
    <w:basedOn w:val="a"/>
    <w:uiPriority w:val="99"/>
    <w:rsid w:val="00D521EE"/>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D521EE"/>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D521E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D521EE"/>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D521EE"/>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D521EE"/>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D521E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D521EE"/>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D521EE"/>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D521EE"/>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D521EE"/>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D521EE"/>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D521E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D521E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D521EE"/>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D521EE"/>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D521EE"/>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D521EE"/>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D521E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D52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D521EE"/>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D521EE"/>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D521EE"/>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D521EE"/>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D521EE"/>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D521EE"/>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D521EE"/>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D521EE"/>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D521E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D521EE"/>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D521EE"/>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D521EE"/>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D521EE"/>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D521EE"/>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D521EE"/>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D521E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D521EE"/>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D521EE"/>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D521EE"/>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D521EE"/>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D521EE"/>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D521EE"/>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D521EE"/>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D521E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D521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D521EE"/>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D521E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D521EE"/>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D521EE"/>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D521E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D521EE"/>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D521E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D52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D521EE"/>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D521EE"/>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D52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D521EE"/>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D521E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D521EE"/>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D521EE"/>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D521EE"/>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D521EE"/>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D521EE"/>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D521EE"/>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D521EE"/>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D521E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D521EE"/>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D521EE"/>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D521EE"/>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D521EE"/>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D521EE"/>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D521EE"/>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D521EE"/>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D521EE"/>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D521EE"/>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D521EE"/>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D521EE"/>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D521EE"/>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D521EE"/>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D521EE"/>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D521EE"/>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D521EE"/>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D521EE"/>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D521EE"/>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D521EE"/>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D521EE"/>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D521EE"/>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D521EE"/>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D521EE"/>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D521EE"/>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D521EE"/>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D521EE"/>
    <w:pPr>
      <w:widowControl w:val="0"/>
      <w:autoSpaceDE w:val="0"/>
      <w:autoSpaceDN w:val="0"/>
      <w:adjustRightInd w:val="0"/>
      <w:ind w:right="19772"/>
    </w:pPr>
    <w:rPr>
      <w:rFonts w:ascii="Arial" w:hAnsi="Arial" w:cs="Arial"/>
      <w:b/>
      <w:bCs/>
      <w:sz w:val="18"/>
      <w:szCs w:val="18"/>
    </w:rPr>
  </w:style>
  <w:style w:type="paragraph" w:customStyle="1" w:styleId="14">
    <w:name w:val="Стиль1"/>
    <w:basedOn w:val="1"/>
    <w:uiPriority w:val="99"/>
    <w:rsid w:val="00D521EE"/>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D521EE"/>
    <w:pPr>
      <w:widowControl/>
      <w:autoSpaceDE w:val="0"/>
      <w:autoSpaceDN w:val="0"/>
      <w:adjustRightInd w:val="0"/>
      <w:jc w:val="center"/>
    </w:pPr>
  </w:style>
  <w:style w:type="character" w:customStyle="1" w:styleId="24">
    <w:name w:val="Основной текст 2 Знак"/>
    <w:basedOn w:val="a0"/>
    <w:link w:val="23"/>
    <w:uiPriority w:val="99"/>
    <w:rsid w:val="00D521EE"/>
  </w:style>
  <w:style w:type="paragraph" w:customStyle="1" w:styleId="ConsNonformat">
    <w:name w:val="ConsNonformat"/>
    <w:uiPriority w:val="99"/>
    <w:rsid w:val="00D521EE"/>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D521EE"/>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D521EE"/>
    <w:rPr>
      <w:bCs/>
      <w:sz w:val="28"/>
    </w:rPr>
  </w:style>
  <w:style w:type="character" w:customStyle="1" w:styleId="afa">
    <w:name w:val="Гипертекстовая ссылка"/>
    <w:uiPriority w:val="99"/>
    <w:rsid w:val="00D521EE"/>
    <w:rPr>
      <w:color w:val="008000"/>
      <w:sz w:val="20"/>
      <w:szCs w:val="20"/>
      <w:u w:val="single"/>
    </w:rPr>
  </w:style>
  <w:style w:type="paragraph" w:customStyle="1" w:styleId="afb">
    <w:name w:val="Таблицы (моноширинный)"/>
    <w:basedOn w:val="a"/>
    <w:next w:val="a"/>
    <w:uiPriority w:val="99"/>
    <w:rsid w:val="00D521EE"/>
    <w:pPr>
      <w:widowControl/>
      <w:autoSpaceDE w:val="0"/>
      <w:autoSpaceDN w:val="0"/>
      <w:adjustRightInd w:val="0"/>
      <w:jc w:val="both"/>
    </w:pPr>
    <w:rPr>
      <w:rFonts w:ascii="Courier New" w:hAnsi="Courier New" w:cs="Courier New"/>
    </w:rPr>
  </w:style>
  <w:style w:type="character" w:styleId="afc">
    <w:name w:val="FollowedHyperlink"/>
    <w:uiPriority w:val="99"/>
    <w:rsid w:val="00D521EE"/>
    <w:rPr>
      <w:color w:val="800080"/>
      <w:u w:val="single"/>
    </w:rPr>
  </w:style>
  <w:style w:type="paragraph" w:styleId="afd">
    <w:name w:val="Document Map"/>
    <w:basedOn w:val="a"/>
    <w:link w:val="afe"/>
    <w:uiPriority w:val="99"/>
    <w:rsid w:val="00D521EE"/>
    <w:pPr>
      <w:widowControl/>
      <w:shd w:val="clear" w:color="auto" w:fill="000080"/>
    </w:pPr>
    <w:rPr>
      <w:rFonts w:ascii="Tahoma" w:hAnsi="Tahoma"/>
      <w:sz w:val="24"/>
      <w:szCs w:val="24"/>
    </w:rPr>
  </w:style>
  <w:style w:type="character" w:customStyle="1" w:styleId="afe">
    <w:name w:val="Схема документа Знак"/>
    <w:basedOn w:val="a0"/>
    <w:link w:val="afd"/>
    <w:uiPriority w:val="99"/>
    <w:rsid w:val="00D521EE"/>
    <w:rPr>
      <w:rFonts w:ascii="Tahoma" w:hAnsi="Tahoma"/>
      <w:sz w:val="24"/>
      <w:szCs w:val="24"/>
      <w:shd w:val="clear" w:color="auto" w:fill="000080"/>
    </w:rPr>
  </w:style>
  <w:style w:type="character" w:customStyle="1" w:styleId="FontStyle12">
    <w:name w:val="Font Style12"/>
    <w:uiPriority w:val="99"/>
    <w:rsid w:val="00D521EE"/>
    <w:rPr>
      <w:rFonts w:ascii="Times New Roman" w:hAnsi="Times New Roman" w:cs="Times New Roman"/>
      <w:b/>
      <w:bCs/>
      <w:sz w:val="20"/>
      <w:szCs w:val="20"/>
    </w:rPr>
  </w:style>
  <w:style w:type="paragraph" w:customStyle="1" w:styleId="Char">
    <w:name w:val="Char"/>
    <w:basedOn w:val="a"/>
    <w:uiPriority w:val="99"/>
    <w:rsid w:val="00D521EE"/>
    <w:pPr>
      <w:widowControl/>
      <w:spacing w:after="160" w:line="240" w:lineRule="exact"/>
    </w:pPr>
    <w:rPr>
      <w:rFonts w:ascii="Arial" w:hAnsi="Arial" w:cs="Arial"/>
      <w:lang w:val="fr-FR" w:eastAsia="en-US"/>
    </w:rPr>
  </w:style>
  <w:style w:type="character" w:customStyle="1" w:styleId="15">
    <w:name w:val="Строгий1"/>
    <w:rsid w:val="00D521EE"/>
    <w:rPr>
      <w:b/>
    </w:rPr>
  </w:style>
  <w:style w:type="character" w:customStyle="1" w:styleId="aff">
    <w:name w:val="Цветовое выделение"/>
    <w:uiPriority w:val="99"/>
    <w:rsid w:val="00D521EE"/>
    <w:rPr>
      <w:b/>
      <w:bCs/>
      <w:color w:val="000080"/>
    </w:rPr>
  </w:style>
  <w:style w:type="paragraph" w:customStyle="1" w:styleId="aff0">
    <w:name w:val="Нормальный (таблица)"/>
    <w:basedOn w:val="a"/>
    <w:next w:val="a"/>
    <w:uiPriority w:val="99"/>
    <w:rsid w:val="00D521EE"/>
    <w:pPr>
      <w:widowControl/>
      <w:autoSpaceDE w:val="0"/>
      <w:autoSpaceDN w:val="0"/>
      <w:adjustRightInd w:val="0"/>
      <w:jc w:val="both"/>
    </w:pPr>
    <w:rPr>
      <w:rFonts w:ascii="Arial" w:hAnsi="Arial"/>
      <w:sz w:val="24"/>
      <w:szCs w:val="24"/>
    </w:rPr>
  </w:style>
  <w:style w:type="paragraph" w:customStyle="1" w:styleId="aff1">
    <w:name w:val="Прижатый влево"/>
    <w:basedOn w:val="a"/>
    <w:next w:val="a"/>
    <w:uiPriority w:val="99"/>
    <w:rsid w:val="00D521EE"/>
    <w:pPr>
      <w:widowControl/>
      <w:autoSpaceDE w:val="0"/>
      <w:autoSpaceDN w:val="0"/>
      <w:adjustRightInd w:val="0"/>
    </w:pPr>
    <w:rPr>
      <w:rFonts w:ascii="Arial" w:hAnsi="Arial"/>
      <w:sz w:val="24"/>
      <w:szCs w:val="24"/>
    </w:rPr>
  </w:style>
  <w:style w:type="paragraph" w:customStyle="1" w:styleId="Default">
    <w:name w:val="Default"/>
    <w:uiPriority w:val="99"/>
    <w:rsid w:val="00D521EE"/>
    <w:pPr>
      <w:autoSpaceDE w:val="0"/>
      <w:autoSpaceDN w:val="0"/>
      <w:adjustRightInd w:val="0"/>
    </w:pPr>
    <w:rPr>
      <w:rFonts w:eastAsia="Calibri"/>
      <w:color w:val="000000"/>
      <w:sz w:val="24"/>
      <w:szCs w:val="24"/>
      <w:lang w:eastAsia="en-US"/>
    </w:rPr>
  </w:style>
  <w:style w:type="character" w:customStyle="1" w:styleId="aff2">
    <w:name w:val="Знак Знак"/>
    <w:rsid w:val="00D521EE"/>
    <w:rPr>
      <w:sz w:val="24"/>
      <w:lang w:val="ru-RU" w:eastAsia="ru-RU" w:bidi="ar-SA"/>
    </w:rPr>
  </w:style>
  <w:style w:type="paragraph" w:customStyle="1" w:styleId="Style13">
    <w:name w:val="Style13"/>
    <w:basedOn w:val="a"/>
    <w:uiPriority w:val="99"/>
    <w:rsid w:val="00D521EE"/>
    <w:pPr>
      <w:autoSpaceDE w:val="0"/>
      <w:autoSpaceDN w:val="0"/>
      <w:adjustRightInd w:val="0"/>
      <w:spacing w:line="333" w:lineRule="exact"/>
      <w:jc w:val="both"/>
    </w:pPr>
    <w:rPr>
      <w:sz w:val="24"/>
      <w:szCs w:val="24"/>
    </w:rPr>
  </w:style>
  <w:style w:type="paragraph" w:customStyle="1" w:styleId="Style37">
    <w:name w:val="Style37"/>
    <w:basedOn w:val="a"/>
    <w:uiPriority w:val="99"/>
    <w:rsid w:val="00D521EE"/>
    <w:pPr>
      <w:autoSpaceDE w:val="0"/>
      <w:autoSpaceDN w:val="0"/>
      <w:adjustRightInd w:val="0"/>
      <w:spacing w:line="301" w:lineRule="exact"/>
      <w:jc w:val="center"/>
    </w:pPr>
    <w:rPr>
      <w:sz w:val="24"/>
      <w:szCs w:val="24"/>
    </w:rPr>
  </w:style>
  <w:style w:type="paragraph" w:customStyle="1" w:styleId="Style38">
    <w:name w:val="Style38"/>
    <w:basedOn w:val="a"/>
    <w:uiPriority w:val="99"/>
    <w:rsid w:val="00D521EE"/>
    <w:pPr>
      <w:autoSpaceDE w:val="0"/>
      <w:autoSpaceDN w:val="0"/>
      <w:adjustRightInd w:val="0"/>
      <w:spacing w:line="300" w:lineRule="exact"/>
      <w:jc w:val="both"/>
    </w:pPr>
    <w:rPr>
      <w:sz w:val="24"/>
      <w:szCs w:val="24"/>
    </w:rPr>
  </w:style>
  <w:style w:type="character" w:customStyle="1" w:styleId="FontStyle91">
    <w:name w:val="Font Style91"/>
    <w:uiPriority w:val="99"/>
    <w:rsid w:val="00D521EE"/>
    <w:rPr>
      <w:rFonts w:ascii="Times New Roman" w:hAnsi="Times New Roman" w:cs="Times New Roman"/>
      <w:sz w:val="24"/>
      <w:szCs w:val="24"/>
    </w:rPr>
  </w:style>
  <w:style w:type="character" w:styleId="aff3">
    <w:name w:val="line number"/>
    <w:uiPriority w:val="99"/>
    <w:rsid w:val="00D521EE"/>
  </w:style>
  <w:style w:type="paragraph" w:customStyle="1" w:styleId="25">
    <w:name w:val="Знак2"/>
    <w:basedOn w:val="a"/>
    <w:uiPriority w:val="99"/>
    <w:rsid w:val="00D521EE"/>
    <w:pPr>
      <w:widowControl/>
      <w:spacing w:after="160" w:line="240" w:lineRule="exact"/>
    </w:pPr>
    <w:rPr>
      <w:rFonts w:ascii="Verdana" w:hAnsi="Verdana" w:cs="Verdana"/>
      <w:lang w:val="en-US" w:eastAsia="en-US"/>
    </w:rPr>
  </w:style>
  <w:style w:type="paragraph" w:customStyle="1" w:styleId="Char2">
    <w:name w:val="Char2"/>
    <w:basedOn w:val="a"/>
    <w:uiPriority w:val="99"/>
    <w:rsid w:val="00D521EE"/>
    <w:pPr>
      <w:widowControl/>
      <w:spacing w:after="160" w:line="240" w:lineRule="exact"/>
    </w:pPr>
    <w:rPr>
      <w:rFonts w:ascii="Arial" w:hAnsi="Arial" w:cs="Arial"/>
      <w:lang w:val="fr-FR" w:eastAsia="en-US"/>
    </w:rPr>
  </w:style>
  <w:style w:type="character" w:customStyle="1" w:styleId="120">
    <w:name w:val="Строгий12"/>
    <w:uiPriority w:val="99"/>
    <w:rsid w:val="00D521EE"/>
    <w:rPr>
      <w:b/>
      <w:bCs/>
    </w:rPr>
  </w:style>
  <w:style w:type="character" w:customStyle="1" w:styleId="26">
    <w:name w:val="Знак Знак2"/>
    <w:uiPriority w:val="99"/>
    <w:rsid w:val="00D521EE"/>
    <w:rPr>
      <w:sz w:val="24"/>
      <w:szCs w:val="24"/>
      <w:lang w:val="ru-RU" w:eastAsia="ru-RU"/>
    </w:rPr>
  </w:style>
  <w:style w:type="numbering" w:customStyle="1" w:styleId="16">
    <w:name w:val="Нет списка1"/>
    <w:next w:val="a2"/>
    <w:uiPriority w:val="99"/>
    <w:semiHidden/>
    <w:unhideWhenUsed/>
    <w:rsid w:val="00D521EE"/>
  </w:style>
  <w:style w:type="numbering" w:customStyle="1" w:styleId="27">
    <w:name w:val="Нет списка2"/>
    <w:next w:val="a2"/>
    <w:uiPriority w:val="99"/>
    <w:semiHidden/>
    <w:unhideWhenUsed/>
    <w:rsid w:val="00D521EE"/>
  </w:style>
  <w:style w:type="character" w:customStyle="1" w:styleId="FontStyle11">
    <w:name w:val="Font Style11"/>
    <w:rsid w:val="00D521EE"/>
    <w:rPr>
      <w:rFonts w:ascii="Times New Roman" w:hAnsi="Times New Roman"/>
      <w:sz w:val="26"/>
    </w:rPr>
  </w:style>
  <w:style w:type="paragraph" w:customStyle="1" w:styleId="17">
    <w:name w:val="Знак1"/>
    <w:basedOn w:val="a"/>
    <w:uiPriority w:val="99"/>
    <w:rsid w:val="00D521EE"/>
    <w:pPr>
      <w:widowControl/>
      <w:spacing w:after="160" w:line="240" w:lineRule="exact"/>
    </w:pPr>
    <w:rPr>
      <w:rFonts w:ascii="Verdana" w:hAnsi="Verdana" w:cs="Verdana"/>
      <w:lang w:val="en-US" w:eastAsia="en-US"/>
    </w:rPr>
  </w:style>
  <w:style w:type="paragraph" w:customStyle="1" w:styleId="Char1">
    <w:name w:val="Char1"/>
    <w:basedOn w:val="a"/>
    <w:uiPriority w:val="99"/>
    <w:rsid w:val="00D521EE"/>
    <w:pPr>
      <w:widowControl/>
      <w:spacing w:after="160" w:line="240" w:lineRule="exact"/>
    </w:pPr>
    <w:rPr>
      <w:rFonts w:ascii="Arial" w:hAnsi="Arial" w:cs="Arial"/>
      <w:lang w:val="fr-FR" w:eastAsia="en-US"/>
    </w:rPr>
  </w:style>
  <w:style w:type="character" w:customStyle="1" w:styleId="110">
    <w:name w:val="Строгий11"/>
    <w:uiPriority w:val="99"/>
    <w:rsid w:val="00D521EE"/>
    <w:rPr>
      <w:b/>
    </w:rPr>
  </w:style>
  <w:style w:type="character" w:customStyle="1" w:styleId="18">
    <w:name w:val="Знак Знак1"/>
    <w:uiPriority w:val="99"/>
    <w:rsid w:val="00D521EE"/>
    <w:rPr>
      <w:sz w:val="24"/>
      <w:lang w:val="ru-RU" w:eastAsia="ru-RU"/>
    </w:rPr>
  </w:style>
  <w:style w:type="character" w:customStyle="1" w:styleId="aff4">
    <w:name w:val="Активная гипертекстовая ссылка"/>
    <w:uiPriority w:val="99"/>
    <w:rsid w:val="00D521EE"/>
    <w:rPr>
      <w:color w:val="106BBE"/>
      <w:sz w:val="20"/>
      <w:u w:val="single"/>
    </w:rPr>
  </w:style>
  <w:style w:type="paragraph" w:customStyle="1" w:styleId="aff5">
    <w:name w:val="Внимание"/>
    <w:basedOn w:val="a"/>
    <w:next w:val="a"/>
    <w:uiPriority w:val="99"/>
    <w:rsid w:val="00D521EE"/>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6">
    <w:name w:val="Внимание: криминал!!"/>
    <w:basedOn w:val="aff5"/>
    <w:next w:val="a"/>
    <w:uiPriority w:val="99"/>
    <w:rsid w:val="00D521EE"/>
  </w:style>
  <w:style w:type="paragraph" w:customStyle="1" w:styleId="aff7">
    <w:name w:val="Внимание: недобросовестность!"/>
    <w:basedOn w:val="aff5"/>
    <w:next w:val="a"/>
    <w:uiPriority w:val="99"/>
    <w:rsid w:val="00D521EE"/>
  </w:style>
  <w:style w:type="character" w:customStyle="1" w:styleId="aff8">
    <w:name w:val="Выделение для Базового Поиска"/>
    <w:uiPriority w:val="99"/>
    <w:rsid w:val="00D521EE"/>
    <w:rPr>
      <w:b/>
      <w:color w:val="0058A9"/>
    </w:rPr>
  </w:style>
  <w:style w:type="character" w:customStyle="1" w:styleId="aff9">
    <w:name w:val="Выделение для Базового Поиска (курсив)"/>
    <w:uiPriority w:val="99"/>
    <w:rsid w:val="00D521EE"/>
    <w:rPr>
      <w:b/>
      <w:i/>
      <w:color w:val="0058A9"/>
    </w:rPr>
  </w:style>
  <w:style w:type="paragraph" w:customStyle="1" w:styleId="affa">
    <w:name w:val="Дочерний элемент списка"/>
    <w:basedOn w:val="a"/>
    <w:next w:val="a"/>
    <w:uiPriority w:val="99"/>
    <w:rsid w:val="00D521EE"/>
    <w:pPr>
      <w:autoSpaceDE w:val="0"/>
      <w:autoSpaceDN w:val="0"/>
      <w:adjustRightInd w:val="0"/>
      <w:jc w:val="both"/>
    </w:pPr>
    <w:rPr>
      <w:rFonts w:ascii="Arial" w:hAnsi="Arial" w:cs="Arial"/>
      <w:color w:val="868381"/>
    </w:rPr>
  </w:style>
  <w:style w:type="paragraph" w:customStyle="1" w:styleId="affb">
    <w:name w:val="Основное меню (преемственное)"/>
    <w:basedOn w:val="a"/>
    <w:next w:val="a"/>
    <w:uiPriority w:val="99"/>
    <w:rsid w:val="00D521EE"/>
    <w:pPr>
      <w:autoSpaceDE w:val="0"/>
      <w:autoSpaceDN w:val="0"/>
      <w:adjustRightInd w:val="0"/>
      <w:ind w:firstLine="720"/>
      <w:jc w:val="both"/>
    </w:pPr>
    <w:rPr>
      <w:rFonts w:ascii="Verdana" w:hAnsi="Verdana" w:cs="Verdana"/>
      <w:sz w:val="22"/>
      <w:szCs w:val="22"/>
    </w:rPr>
  </w:style>
  <w:style w:type="paragraph" w:customStyle="1" w:styleId="affc">
    <w:name w:val="Заголовок"/>
    <w:basedOn w:val="affb"/>
    <w:next w:val="a"/>
    <w:uiPriority w:val="99"/>
    <w:rsid w:val="00D521EE"/>
    <w:rPr>
      <w:b/>
      <w:bCs/>
      <w:color w:val="0058A9"/>
      <w:shd w:val="clear" w:color="auto" w:fill="F0F0F0"/>
    </w:rPr>
  </w:style>
  <w:style w:type="paragraph" w:customStyle="1" w:styleId="affd">
    <w:name w:val="Заголовок группы контролов"/>
    <w:basedOn w:val="a"/>
    <w:next w:val="a"/>
    <w:uiPriority w:val="99"/>
    <w:rsid w:val="00D521EE"/>
    <w:pPr>
      <w:autoSpaceDE w:val="0"/>
      <w:autoSpaceDN w:val="0"/>
      <w:adjustRightInd w:val="0"/>
      <w:ind w:firstLine="72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D521EE"/>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
    <w:name w:val="Заголовок распахивающейся части диалога"/>
    <w:basedOn w:val="a"/>
    <w:next w:val="a"/>
    <w:uiPriority w:val="99"/>
    <w:rsid w:val="00D521EE"/>
    <w:pPr>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uiPriority w:val="99"/>
    <w:rsid w:val="00D521EE"/>
    <w:rPr>
      <w:b/>
      <w:color w:val="26282F"/>
    </w:rPr>
  </w:style>
  <w:style w:type="paragraph" w:customStyle="1" w:styleId="afff1">
    <w:name w:val="Заголовок статьи"/>
    <w:basedOn w:val="a"/>
    <w:next w:val="a"/>
    <w:uiPriority w:val="99"/>
    <w:rsid w:val="00D521EE"/>
    <w:pPr>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D521EE"/>
    <w:rPr>
      <w:b/>
      <w:color w:val="FF0000"/>
    </w:rPr>
  </w:style>
  <w:style w:type="paragraph" w:customStyle="1" w:styleId="afff3">
    <w:name w:val="Заголовок ЭР (левое окно)"/>
    <w:basedOn w:val="a"/>
    <w:next w:val="a"/>
    <w:uiPriority w:val="99"/>
    <w:rsid w:val="00D521EE"/>
    <w:pPr>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D521EE"/>
    <w:pPr>
      <w:spacing w:after="0"/>
      <w:jc w:val="left"/>
    </w:pPr>
  </w:style>
  <w:style w:type="paragraph" w:customStyle="1" w:styleId="afff5">
    <w:name w:val="Интерактивный заголовок"/>
    <w:basedOn w:val="affc"/>
    <w:next w:val="a"/>
    <w:uiPriority w:val="99"/>
    <w:rsid w:val="00D521EE"/>
    <w:rPr>
      <w:u w:val="single"/>
    </w:rPr>
  </w:style>
  <w:style w:type="paragraph" w:customStyle="1" w:styleId="afff6">
    <w:name w:val="Текст информации об изменениях"/>
    <w:basedOn w:val="a"/>
    <w:next w:val="a"/>
    <w:uiPriority w:val="99"/>
    <w:rsid w:val="00D521EE"/>
    <w:pPr>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D521EE"/>
    <w:pPr>
      <w:spacing w:before="180"/>
      <w:ind w:left="360" w:right="360" w:firstLine="0"/>
    </w:pPr>
    <w:rPr>
      <w:shd w:val="clear" w:color="auto" w:fill="EAEFED"/>
    </w:rPr>
  </w:style>
  <w:style w:type="paragraph" w:customStyle="1" w:styleId="afff8">
    <w:name w:val="Текст (справка)"/>
    <w:basedOn w:val="a"/>
    <w:next w:val="a"/>
    <w:uiPriority w:val="99"/>
    <w:rsid w:val="00D521EE"/>
    <w:pPr>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D521EE"/>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D521EE"/>
    <w:rPr>
      <w:i/>
      <w:iCs/>
    </w:rPr>
  </w:style>
  <w:style w:type="paragraph" w:customStyle="1" w:styleId="afffb">
    <w:name w:val="Текст (лев. подпись)"/>
    <w:basedOn w:val="a"/>
    <w:next w:val="a"/>
    <w:uiPriority w:val="99"/>
    <w:rsid w:val="00D521EE"/>
    <w:pPr>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D521EE"/>
    <w:rPr>
      <w:sz w:val="14"/>
      <w:szCs w:val="14"/>
    </w:rPr>
  </w:style>
  <w:style w:type="paragraph" w:customStyle="1" w:styleId="afffd">
    <w:name w:val="Текст (прав. подпись)"/>
    <w:basedOn w:val="a"/>
    <w:next w:val="a"/>
    <w:uiPriority w:val="99"/>
    <w:rsid w:val="00D521EE"/>
    <w:pPr>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D521EE"/>
    <w:rPr>
      <w:sz w:val="14"/>
      <w:szCs w:val="14"/>
    </w:rPr>
  </w:style>
  <w:style w:type="paragraph" w:customStyle="1" w:styleId="affff">
    <w:name w:val="Комментарий пользователя"/>
    <w:basedOn w:val="afff9"/>
    <w:next w:val="a"/>
    <w:uiPriority w:val="99"/>
    <w:rsid w:val="00D521EE"/>
    <w:pPr>
      <w:jc w:val="left"/>
    </w:pPr>
    <w:rPr>
      <w:shd w:val="clear" w:color="auto" w:fill="FFDFE0"/>
    </w:rPr>
  </w:style>
  <w:style w:type="paragraph" w:customStyle="1" w:styleId="affff0">
    <w:name w:val="Куда обратиться?"/>
    <w:basedOn w:val="aff5"/>
    <w:next w:val="a"/>
    <w:uiPriority w:val="99"/>
    <w:rsid w:val="00D521EE"/>
  </w:style>
  <w:style w:type="paragraph" w:customStyle="1" w:styleId="affff1">
    <w:name w:val="Моноширинный"/>
    <w:basedOn w:val="a"/>
    <w:next w:val="a"/>
    <w:uiPriority w:val="99"/>
    <w:rsid w:val="00D521EE"/>
    <w:pPr>
      <w:autoSpaceDE w:val="0"/>
      <w:autoSpaceDN w:val="0"/>
      <w:adjustRightInd w:val="0"/>
    </w:pPr>
    <w:rPr>
      <w:rFonts w:ascii="Courier New" w:hAnsi="Courier New" w:cs="Courier New"/>
      <w:sz w:val="24"/>
      <w:szCs w:val="24"/>
    </w:rPr>
  </w:style>
  <w:style w:type="character" w:customStyle="1" w:styleId="affff2">
    <w:name w:val="Найденные слова"/>
    <w:uiPriority w:val="99"/>
    <w:rsid w:val="00D521EE"/>
    <w:rPr>
      <w:color w:val="26282F"/>
      <w:shd w:val="clear" w:color="auto" w:fill="FFF580"/>
    </w:rPr>
  </w:style>
  <w:style w:type="paragraph" w:customStyle="1" w:styleId="affff3">
    <w:name w:val="Напишите нам"/>
    <w:basedOn w:val="a"/>
    <w:next w:val="a"/>
    <w:uiPriority w:val="99"/>
    <w:rsid w:val="00D521EE"/>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4">
    <w:name w:val="Не вступил в силу"/>
    <w:uiPriority w:val="99"/>
    <w:rsid w:val="00D521EE"/>
    <w:rPr>
      <w:color w:val="000000"/>
      <w:shd w:val="clear" w:color="auto" w:fill="D8EDE8"/>
    </w:rPr>
  </w:style>
  <w:style w:type="paragraph" w:customStyle="1" w:styleId="affff5">
    <w:name w:val="Необходимые документы"/>
    <w:basedOn w:val="aff5"/>
    <w:next w:val="a"/>
    <w:uiPriority w:val="99"/>
    <w:rsid w:val="00D521EE"/>
    <w:pPr>
      <w:ind w:firstLine="118"/>
    </w:pPr>
  </w:style>
  <w:style w:type="paragraph" w:customStyle="1" w:styleId="affff6">
    <w:name w:val="Оглавление"/>
    <w:basedOn w:val="afb"/>
    <w:next w:val="a"/>
    <w:uiPriority w:val="99"/>
    <w:rsid w:val="00D521EE"/>
    <w:pPr>
      <w:widowControl w:val="0"/>
      <w:ind w:left="140"/>
      <w:jc w:val="left"/>
    </w:pPr>
    <w:rPr>
      <w:sz w:val="24"/>
      <w:szCs w:val="24"/>
    </w:rPr>
  </w:style>
  <w:style w:type="character" w:customStyle="1" w:styleId="affff7">
    <w:name w:val="Опечатки"/>
    <w:uiPriority w:val="99"/>
    <w:rsid w:val="00D521EE"/>
    <w:rPr>
      <w:color w:val="FF0000"/>
    </w:rPr>
  </w:style>
  <w:style w:type="paragraph" w:customStyle="1" w:styleId="affff8">
    <w:name w:val="Переменная часть"/>
    <w:basedOn w:val="affb"/>
    <w:next w:val="a"/>
    <w:uiPriority w:val="99"/>
    <w:rsid w:val="00D521EE"/>
    <w:rPr>
      <w:sz w:val="18"/>
      <w:szCs w:val="18"/>
    </w:rPr>
  </w:style>
  <w:style w:type="paragraph" w:customStyle="1" w:styleId="affff9">
    <w:name w:val="Подвал для информации об изменениях"/>
    <w:basedOn w:val="1"/>
    <w:next w:val="a"/>
    <w:uiPriority w:val="99"/>
    <w:rsid w:val="00D521EE"/>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a">
    <w:name w:val="Подзаголовок для информации об изменениях"/>
    <w:basedOn w:val="afff6"/>
    <w:next w:val="a"/>
    <w:uiPriority w:val="99"/>
    <w:rsid w:val="00D521EE"/>
    <w:rPr>
      <w:b/>
      <w:bCs/>
    </w:rPr>
  </w:style>
  <w:style w:type="paragraph" w:customStyle="1" w:styleId="affffb">
    <w:name w:val="Подчёркнутый текст"/>
    <w:basedOn w:val="a"/>
    <w:next w:val="a"/>
    <w:uiPriority w:val="99"/>
    <w:rsid w:val="00D521EE"/>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c">
    <w:name w:val="Постоянная часть"/>
    <w:basedOn w:val="affb"/>
    <w:next w:val="a"/>
    <w:uiPriority w:val="99"/>
    <w:rsid w:val="00D521EE"/>
    <w:rPr>
      <w:sz w:val="20"/>
      <w:szCs w:val="20"/>
    </w:rPr>
  </w:style>
  <w:style w:type="paragraph" w:customStyle="1" w:styleId="affffd">
    <w:name w:val="Пример."/>
    <w:basedOn w:val="aff5"/>
    <w:next w:val="a"/>
    <w:uiPriority w:val="99"/>
    <w:rsid w:val="00D521EE"/>
  </w:style>
  <w:style w:type="paragraph" w:customStyle="1" w:styleId="affffe">
    <w:name w:val="Примечание."/>
    <w:basedOn w:val="aff5"/>
    <w:next w:val="a"/>
    <w:uiPriority w:val="99"/>
    <w:rsid w:val="00D521EE"/>
  </w:style>
  <w:style w:type="character" w:customStyle="1" w:styleId="afffff">
    <w:name w:val="Продолжение ссылки"/>
    <w:uiPriority w:val="99"/>
    <w:rsid w:val="00D521EE"/>
    <w:rPr>
      <w:color w:val="106BBE"/>
      <w:sz w:val="20"/>
      <w:u w:val="single"/>
    </w:rPr>
  </w:style>
  <w:style w:type="paragraph" w:customStyle="1" w:styleId="afffff0">
    <w:name w:val="Словарная статья"/>
    <w:basedOn w:val="a"/>
    <w:next w:val="a"/>
    <w:uiPriority w:val="99"/>
    <w:rsid w:val="00D521EE"/>
    <w:pPr>
      <w:autoSpaceDE w:val="0"/>
      <w:autoSpaceDN w:val="0"/>
      <w:adjustRightInd w:val="0"/>
      <w:ind w:right="118"/>
      <w:jc w:val="both"/>
    </w:pPr>
    <w:rPr>
      <w:rFonts w:ascii="Arial" w:hAnsi="Arial" w:cs="Arial"/>
      <w:sz w:val="24"/>
      <w:szCs w:val="24"/>
    </w:rPr>
  </w:style>
  <w:style w:type="character" w:customStyle="1" w:styleId="afffff1">
    <w:name w:val="Сравнение редакций"/>
    <w:uiPriority w:val="99"/>
    <w:rsid w:val="00D521EE"/>
    <w:rPr>
      <w:color w:val="26282F"/>
    </w:rPr>
  </w:style>
  <w:style w:type="character" w:customStyle="1" w:styleId="afffff2">
    <w:name w:val="Сравнение редакций. Добавленный фрагмент"/>
    <w:uiPriority w:val="99"/>
    <w:rsid w:val="00D521EE"/>
    <w:rPr>
      <w:color w:val="000000"/>
      <w:shd w:val="clear" w:color="auto" w:fill="C1D7FF"/>
    </w:rPr>
  </w:style>
  <w:style w:type="character" w:customStyle="1" w:styleId="afffff3">
    <w:name w:val="Сравнение редакций. Удаленный фрагмент"/>
    <w:uiPriority w:val="99"/>
    <w:rsid w:val="00D521EE"/>
    <w:rPr>
      <w:color w:val="000000"/>
      <w:shd w:val="clear" w:color="auto" w:fill="C4C413"/>
    </w:rPr>
  </w:style>
  <w:style w:type="paragraph" w:customStyle="1" w:styleId="afffff4">
    <w:name w:val="Ссылка на официальную публикацию"/>
    <w:basedOn w:val="a"/>
    <w:next w:val="a"/>
    <w:uiPriority w:val="99"/>
    <w:rsid w:val="00D521EE"/>
    <w:pPr>
      <w:autoSpaceDE w:val="0"/>
      <w:autoSpaceDN w:val="0"/>
      <w:adjustRightInd w:val="0"/>
      <w:ind w:firstLine="720"/>
      <w:jc w:val="both"/>
    </w:pPr>
    <w:rPr>
      <w:rFonts w:ascii="Arial" w:hAnsi="Arial" w:cs="Arial"/>
      <w:sz w:val="24"/>
      <w:szCs w:val="24"/>
    </w:rPr>
  </w:style>
  <w:style w:type="character" w:customStyle="1" w:styleId="afffff5">
    <w:name w:val="Ссылка на утративший силу документ"/>
    <w:uiPriority w:val="99"/>
    <w:rsid w:val="00D521EE"/>
    <w:rPr>
      <w:color w:val="749232"/>
      <w:sz w:val="20"/>
      <w:u w:val="single"/>
    </w:rPr>
  </w:style>
  <w:style w:type="paragraph" w:customStyle="1" w:styleId="afffff6">
    <w:name w:val="Текст в таблице"/>
    <w:basedOn w:val="aff0"/>
    <w:next w:val="a"/>
    <w:uiPriority w:val="99"/>
    <w:rsid w:val="00D521EE"/>
    <w:pPr>
      <w:widowControl w:val="0"/>
      <w:ind w:firstLine="500"/>
    </w:pPr>
    <w:rPr>
      <w:rFonts w:cs="Arial"/>
    </w:rPr>
  </w:style>
  <w:style w:type="paragraph" w:customStyle="1" w:styleId="afffff7">
    <w:name w:val="Текст ЭР (см. также)"/>
    <w:basedOn w:val="a"/>
    <w:next w:val="a"/>
    <w:uiPriority w:val="99"/>
    <w:rsid w:val="00D521EE"/>
    <w:pPr>
      <w:autoSpaceDE w:val="0"/>
      <w:autoSpaceDN w:val="0"/>
      <w:adjustRightInd w:val="0"/>
      <w:spacing w:before="200"/>
    </w:pPr>
    <w:rPr>
      <w:rFonts w:ascii="Arial" w:hAnsi="Arial" w:cs="Arial"/>
    </w:rPr>
  </w:style>
  <w:style w:type="paragraph" w:customStyle="1" w:styleId="afffff8">
    <w:name w:val="Технический комментарий"/>
    <w:basedOn w:val="a"/>
    <w:next w:val="a"/>
    <w:uiPriority w:val="99"/>
    <w:rsid w:val="00D521EE"/>
    <w:pPr>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D521EE"/>
    <w:rPr>
      <w:strike/>
      <w:color w:val="666600"/>
    </w:rPr>
  </w:style>
  <w:style w:type="paragraph" w:customStyle="1" w:styleId="afffffa">
    <w:name w:val="Формула"/>
    <w:basedOn w:val="a"/>
    <w:next w:val="a"/>
    <w:uiPriority w:val="99"/>
    <w:rsid w:val="00D521EE"/>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b">
    <w:name w:val="Центрированный (таблица)"/>
    <w:basedOn w:val="aff0"/>
    <w:next w:val="a"/>
    <w:uiPriority w:val="99"/>
    <w:rsid w:val="00D521EE"/>
    <w:pPr>
      <w:widowControl w:val="0"/>
      <w:jc w:val="center"/>
    </w:pPr>
    <w:rPr>
      <w:rFonts w:cs="Arial"/>
    </w:rPr>
  </w:style>
  <w:style w:type="paragraph" w:customStyle="1" w:styleId="-">
    <w:name w:val="ЭР-содержание (правое окно)"/>
    <w:basedOn w:val="a"/>
    <w:next w:val="a"/>
    <w:uiPriority w:val="99"/>
    <w:rsid w:val="00D521EE"/>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D521EE"/>
  </w:style>
  <w:style w:type="paragraph" w:customStyle="1" w:styleId="Style7">
    <w:name w:val="Style7"/>
    <w:basedOn w:val="a"/>
    <w:uiPriority w:val="99"/>
    <w:rsid w:val="00D521EE"/>
    <w:pPr>
      <w:autoSpaceDE w:val="0"/>
      <w:autoSpaceDN w:val="0"/>
      <w:adjustRightInd w:val="0"/>
      <w:spacing w:line="319" w:lineRule="exact"/>
      <w:ind w:firstLine="701"/>
      <w:jc w:val="both"/>
    </w:pPr>
    <w:rPr>
      <w:sz w:val="24"/>
      <w:szCs w:val="24"/>
    </w:rPr>
  </w:style>
  <w:style w:type="character" w:customStyle="1" w:styleId="FontStyle72">
    <w:name w:val="Font Style72"/>
    <w:uiPriority w:val="99"/>
    <w:rsid w:val="00D521EE"/>
    <w:rPr>
      <w:rFonts w:ascii="Times New Roman" w:hAnsi="Times New Roman" w:cs="Times New Roman"/>
      <w:sz w:val="26"/>
      <w:szCs w:val="26"/>
    </w:rPr>
  </w:style>
  <w:style w:type="paragraph" w:customStyle="1" w:styleId="Style1">
    <w:name w:val="Style1"/>
    <w:basedOn w:val="a"/>
    <w:uiPriority w:val="99"/>
    <w:rsid w:val="00D521EE"/>
    <w:pPr>
      <w:autoSpaceDE w:val="0"/>
      <w:autoSpaceDN w:val="0"/>
      <w:adjustRightInd w:val="0"/>
      <w:spacing w:line="334" w:lineRule="exact"/>
      <w:jc w:val="center"/>
    </w:pPr>
    <w:rPr>
      <w:sz w:val="24"/>
      <w:szCs w:val="24"/>
    </w:rPr>
  </w:style>
  <w:style w:type="paragraph" w:customStyle="1" w:styleId="Style2">
    <w:name w:val="Style2"/>
    <w:basedOn w:val="a"/>
    <w:uiPriority w:val="99"/>
    <w:rsid w:val="00D521EE"/>
    <w:pPr>
      <w:autoSpaceDE w:val="0"/>
      <w:autoSpaceDN w:val="0"/>
      <w:adjustRightInd w:val="0"/>
      <w:spacing w:line="324" w:lineRule="exact"/>
      <w:ind w:firstLine="326"/>
    </w:pPr>
    <w:rPr>
      <w:sz w:val="24"/>
      <w:szCs w:val="24"/>
    </w:rPr>
  </w:style>
  <w:style w:type="paragraph" w:customStyle="1" w:styleId="Style3">
    <w:name w:val="Style3"/>
    <w:basedOn w:val="a"/>
    <w:uiPriority w:val="99"/>
    <w:rsid w:val="00D521EE"/>
    <w:pPr>
      <w:autoSpaceDE w:val="0"/>
      <w:autoSpaceDN w:val="0"/>
      <w:adjustRightInd w:val="0"/>
      <w:spacing w:line="223" w:lineRule="exact"/>
      <w:ind w:firstLine="206"/>
    </w:pPr>
    <w:rPr>
      <w:sz w:val="24"/>
      <w:szCs w:val="24"/>
    </w:rPr>
  </w:style>
  <w:style w:type="paragraph" w:customStyle="1" w:styleId="Style4">
    <w:name w:val="Style4"/>
    <w:basedOn w:val="a"/>
    <w:uiPriority w:val="99"/>
    <w:rsid w:val="00D521EE"/>
    <w:pPr>
      <w:autoSpaceDE w:val="0"/>
      <w:autoSpaceDN w:val="0"/>
      <w:adjustRightInd w:val="0"/>
    </w:pPr>
    <w:rPr>
      <w:sz w:val="24"/>
      <w:szCs w:val="24"/>
    </w:rPr>
  </w:style>
  <w:style w:type="paragraph" w:customStyle="1" w:styleId="Style5">
    <w:name w:val="Style5"/>
    <w:basedOn w:val="a"/>
    <w:uiPriority w:val="99"/>
    <w:rsid w:val="00D521EE"/>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D521EE"/>
    <w:pPr>
      <w:autoSpaceDE w:val="0"/>
      <w:autoSpaceDN w:val="0"/>
      <w:adjustRightInd w:val="0"/>
      <w:spacing w:line="221" w:lineRule="exact"/>
      <w:ind w:hanging="317"/>
    </w:pPr>
    <w:rPr>
      <w:sz w:val="24"/>
      <w:szCs w:val="24"/>
    </w:rPr>
  </w:style>
  <w:style w:type="paragraph" w:customStyle="1" w:styleId="Style8">
    <w:name w:val="Style8"/>
    <w:basedOn w:val="a"/>
    <w:uiPriority w:val="99"/>
    <w:rsid w:val="00D521EE"/>
    <w:pPr>
      <w:autoSpaceDE w:val="0"/>
      <w:autoSpaceDN w:val="0"/>
      <w:adjustRightInd w:val="0"/>
      <w:spacing w:line="219" w:lineRule="exact"/>
      <w:ind w:hanging="485"/>
    </w:pPr>
    <w:rPr>
      <w:sz w:val="24"/>
      <w:szCs w:val="24"/>
    </w:rPr>
  </w:style>
  <w:style w:type="paragraph" w:customStyle="1" w:styleId="Style9">
    <w:name w:val="Style9"/>
    <w:basedOn w:val="a"/>
    <w:uiPriority w:val="99"/>
    <w:rsid w:val="00D521EE"/>
    <w:pPr>
      <w:autoSpaceDE w:val="0"/>
      <w:autoSpaceDN w:val="0"/>
      <w:adjustRightInd w:val="0"/>
    </w:pPr>
    <w:rPr>
      <w:sz w:val="24"/>
      <w:szCs w:val="24"/>
    </w:rPr>
  </w:style>
  <w:style w:type="paragraph" w:customStyle="1" w:styleId="Style10">
    <w:name w:val="Style10"/>
    <w:basedOn w:val="a"/>
    <w:uiPriority w:val="99"/>
    <w:rsid w:val="00D521EE"/>
    <w:pPr>
      <w:autoSpaceDE w:val="0"/>
      <w:autoSpaceDN w:val="0"/>
      <w:adjustRightInd w:val="0"/>
      <w:jc w:val="both"/>
    </w:pPr>
    <w:rPr>
      <w:sz w:val="24"/>
      <w:szCs w:val="24"/>
    </w:rPr>
  </w:style>
  <w:style w:type="paragraph" w:customStyle="1" w:styleId="Style11">
    <w:name w:val="Style11"/>
    <w:basedOn w:val="a"/>
    <w:uiPriority w:val="99"/>
    <w:rsid w:val="00D521EE"/>
    <w:pPr>
      <w:autoSpaceDE w:val="0"/>
      <w:autoSpaceDN w:val="0"/>
      <w:adjustRightInd w:val="0"/>
      <w:spacing w:line="221" w:lineRule="exact"/>
      <w:jc w:val="both"/>
    </w:pPr>
    <w:rPr>
      <w:sz w:val="24"/>
      <w:szCs w:val="24"/>
    </w:rPr>
  </w:style>
  <w:style w:type="paragraph" w:customStyle="1" w:styleId="Style12">
    <w:name w:val="Style12"/>
    <w:basedOn w:val="a"/>
    <w:uiPriority w:val="99"/>
    <w:rsid w:val="00D521EE"/>
    <w:pPr>
      <w:autoSpaceDE w:val="0"/>
      <w:autoSpaceDN w:val="0"/>
      <w:adjustRightInd w:val="0"/>
    </w:pPr>
    <w:rPr>
      <w:sz w:val="24"/>
      <w:szCs w:val="24"/>
    </w:rPr>
  </w:style>
  <w:style w:type="paragraph" w:customStyle="1" w:styleId="Style14">
    <w:name w:val="Style14"/>
    <w:basedOn w:val="a"/>
    <w:uiPriority w:val="99"/>
    <w:rsid w:val="00D521EE"/>
    <w:pPr>
      <w:autoSpaceDE w:val="0"/>
      <w:autoSpaceDN w:val="0"/>
      <w:adjustRightInd w:val="0"/>
      <w:spacing w:line="219" w:lineRule="exact"/>
    </w:pPr>
    <w:rPr>
      <w:sz w:val="24"/>
      <w:szCs w:val="24"/>
    </w:rPr>
  </w:style>
  <w:style w:type="paragraph" w:customStyle="1" w:styleId="Style15">
    <w:name w:val="Style15"/>
    <w:basedOn w:val="a"/>
    <w:uiPriority w:val="99"/>
    <w:rsid w:val="00D521EE"/>
    <w:pPr>
      <w:autoSpaceDE w:val="0"/>
      <w:autoSpaceDN w:val="0"/>
      <w:adjustRightInd w:val="0"/>
      <w:spacing w:line="216" w:lineRule="exact"/>
      <w:ind w:firstLine="77"/>
    </w:pPr>
    <w:rPr>
      <w:sz w:val="24"/>
      <w:szCs w:val="24"/>
    </w:rPr>
  </w:style>
  <w:style w:type="paragraph" w:customStyle="1" w:styleId="Style16">
    <w:name w:val="Style16"/>
    <w:basedOn w:val="a"/>
    <w:uiPriority w:val="99"/>
    <w:rsid w:val="00D521EE"/>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D521EE"/>
    <w:pPr>
      <w:autoSpaceDE w:val="0"/>
      <w:autoSpaceDN w:val="0"/>
      <w:adjustRightInd w:val="0"/>
      <w:jc w:val="right"/>
    </w:pPr>
    <w:rPr>
      <w:sz w:val="24"/>
      <w:szCs w:val="24"/>
    </w:rPr>
  </w:style>
  <w:style w:type="paragraph" w:customStyle="1" w:styleId="Style18">
    <w:name w:val="Style18"/>
    <w:basedOn w:val="a"/>
    <w:uiPriority w:val="99"/>
    <w:rsid w:val="00D521EE"/>
    <w:pPr>
      <w:autoSpaceDE w:val="0"/>
      <w:autoSpaceDN w:val="0"/>
      <w:adjustRightInd w:val="0"/>
    </w:pPr>
    <w:rPr>
      <w:sz w:val="24"/>
      <w:szCs w:val="24"/>
    </w:rPr>
  </w:style>
  <w:style w:type="paragraph" w:customStyle="1" w:styleId="Style19">
    <w:name w:val="Style19"/>
    <w:basedOn w:val="a"/>
    <w:uiPriority w:val="99"/>
    <w:rsid w:val="00D521EE"/>
    <w:pPr>
      <w:autoSpaceDE w:val="0"/>
      <w:autoSpaceDN w:val="0"/>
      <w:adjustRightInd w:val="0"/>
      <w:spacing w:line="220" w:lineRule="exact"/>
      <w:ind w:hanging="216"/>
    </w:pPr>
    <w:rPr>
      <w:sz w:val="24"/>
      <w:szCs w:val="24"/>
    </w:rPr>
  </w:style>
  <w:style w:type="paragraph" w:customStyle="1" w:styleId="Style20">
    <w:name w:val="Style20"/>
    <w:basedOn w:val="a"/>
    <w:uiPriority w:val="99"/>
    <w:rsid w:val="00D521EE"/>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D521EE"/>
    <w:pPr>
      <w:autoSpaceDE w:val="0"/>
      <w:autoSpaceDN w:val="0"/>
      <w:adjustRightInd w:val="0"/>
      <w:spacing w:line="216" w:lineRule="exact"/>
      <w:ind w:hanging="797"/>
    </w:pPr>
    <w:rPr>
      <w:sz w:val="24"/>
      <w:szCs w:val="24"/>
    </w:rPr>
  </w:style>
  <w:style w:type="paragraph" w:customStyle="1" w:styleId="Style22">
    <w:name w:val="Style22"/>
    <w:basedOn w:val="a"/>
    <w:uiPriority w:val="99"/>
    <w:rsid w:val="00D521EE"/>
    <w:pPr>
      <w:autoSpaceDE w:val="0"/>
      <w:autoSpaceDN w:val="0"/>
      <w:adjustRightInd w:val="0"/>
    </w:pPr>
    <w:rPr>
      <w:sz w:val="24"/>
      <w:szCs w:val="24"/>
    </w:rPr>
  </w:style>
  <w:style w:type="paragraph" w:customStyle="1" w:styleId="Style23">
    <w:name w:val="Style23"/>
    <w:basedOn w:val="a"/>
    <w:uiPriority w:val="99"/>
    <w:rsid w:val="00D521EE"/>
    <w:pPr>
      <w:autoSpaceDE w:val="0"/>
      <w:autoSpaceDN w:val="0"/>
      <w:adjustRightInd w:val="0"/>
      <w:spacing w:line="216" w:lineRule="exact"/>
      <w:ind w:hanging="72"/>
    </w:pPr>
    <w:rPr>
      <w:sz w:val="24"/>
      <w:szCs w:val="24"/>
    </w:rPr>
  </w:style>
  <w:style w:type="paragraph" w:customStyle="1" w:styleId="Style24">
    <w:name w:val="Style24"/>
    <w:basedOn w:val="a"/>
    <w:uiPriority w:val="99"/>
    <w:rsid w:val="00D521EE"/>
    <w:pPr>
      <w:autoSpaceDE w:val="0"/>
      <w:autoSpaceDN w:val="0"/>
      <w:adjustRightInd w:val="0"/>
    </w:pPr>
    <w:rPr>
      <w:sz w:val="24"/>
      <w:szCs w:val="24"/>
    </w:rPr>
  </w:style>
  <w:style w:type="paragraph" w:customStyle="1" w:styleId="Style25">
    <w:name w:val="Style25"/>
    <w:basedOn w:val="a"/>
    <w:uiPriority w:val="99"/>
    <w:rsid w:val="00D521EE"/>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D521EE"/>
    <w:pPr>
      <w:autoSpaceDE w:val="0"/>
      <w:autoSpaceDN w:val="0"/>
      <w:adjustRightInd w:val="0"/>
    </w:pPr>
    <w:rPr>
      <w:sz w:val="24"/>
      <w:szCs w:val="24"/>
    </w:rPr>
  </w:style>
  <w:style w:type="paragraph" w:customStyle="1" w:styleId="Style27">
    <w:name w:val="Style27"/>
    <w:basedOn w:val="a"/>
    <w:uiPriority w:val="99"/>
    <w:rsid w:val="00D521EE"/>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D521EE"/>
    <w:pPr>
      <w:autoSpaceDE w:val="0"/>
      <w:autoSpaceDN w:val="0"/>
      <w:adjustRightInd w:val="0"/>
      <w:jc w:val="center"/>
    </w:pPr>
    <w:rPr>
      <w:sz w:val="24"/>
      <w:szCs w:val="24"/>
    </w:rPr>
  </w:style>
  <w:style w:type="paragraph" w:customStyle="1" w:styleId="Style29">
    <w:name w:val="Style29"/>
    <w:basedOn w:val="a"/>
    <w:uiPriority w:val="99"/>
    <w:rsid w:val="00D521EE"/>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D521EE"/>
    <w:pPr>
      <w:autoSpaceDE w:val="0"/>
      <w:autoSpaceDN w:val="0"/>
      <w:adjustRightInd w:val="0"/>
      <w:spacing w:line="216" w:lineRule="exact"/>
    </w:pPr>
    <w:rPr>
      <w:sz w:val="24"/>
      <w:szCs w:val="24"/>
    </w:rPr>
  </w:style>
  <w:style w:type="paragraph" w:customStyle="1" w:styleId="Style31">
    <w:name w:val="Style31"/>
    <w:basedOn w:val="a"/>
    <w:uiPriority w:val="99"/>
    <w:rsid w:val="00D521EE"/>
    <w:pPr>
      <w:autoSpaceDE w:val="0"/>
      <w:autoSpaceDN w:val="0"/>
      <w:adjustRightInd w:val="0"/>
    </w:pPr>
    <w:rPr>
      <w:sz w:val="24"/>
      <w:szCs w:val="24"/>
    </w:rPr>
  </w:style>
  <w:style w:type="paragraph" w:customStyle="1" w:styleId="Style32">
    <w:name w:val="Style32"/>
    <w:basedOn w:val="a"/>
    <w:uiPriority w:val="99"/>
    <w:rsid w:val="00D521EE"/>
    <w:pPr>
      <w:autoSpaceDE w:val="0"/>
      <w:autoSpaceDN w:val="0"/>
      <w:adjustRightInd w:val="0"/>
      <w:spacing w:line="317" w:lineRule="exact"/>
      <w:jc w:val="center"/>
    </w:pPr>
    <w:rPr>
      <w:sz w:val="24"/>
      <w:szCs w:val="24"/>
    </w:rPr>
  </w:style>
  <w:style w:type="paragraph" w:customStyle="1" w:styleId="Style33">
    <w:name w:val="Style33"/>
    <w:basedOn w:val="a"/>
    <w:uiPriority w:val="99"/>
    <w:rsid w:val="00D521EE"/>
    <w:pPr>
      <w:autoSpaceDE w:val="0"/>
      <w:autoSpaceDN w:val="0"/>
      <w:adjustRightInd w:val="0"/>
    </w:pPr>
    <w:rPr>
      <w:sz w:val="24"/>
      <w:szCs w:val="24"/>
    </w:rPr>
  </w:style>
  <w:style w:type="paragraph" w:customStyle="1" w:styleId="Style34">
    <w:name w:val="Style34"/>
    <w:basedOn w:val="a"/>
    <w:uiPriority w:val="99"/>
    <w:rsid w:val="00D521EE"/>
    <w:pPr>
      <w:autoSpaceDE w:val="0"/>
      <w:autoSpaceDN w:val="0"/>
      <w:adjustRightInd w:val="0"/>
    </w:pPr>
    <w:rPr>
      <w:sz w:val="24"/>
      <w:szCs w:val="24"/>
    </w:rPr>
  </w:style>
  <w:style w:type="paragraph" w:customStyle="1" w:styleId="Style35">
    <w:name w:val="Style35"/>
    <w:basedOn w:val="a"/>
    <w:uiPriority w:val="99"/>
    <w:rsid w:val="00D521EE"/>
    <w:pPr>
      <w:autoSpaceDE w:val="0"/>
      <w:autoSpaceDN w:val="0"/>
      <w:adjustRightInd w:val="0"/>
      <w:spacing w:line="273" w:lineRule="exact"/>
      <w:jc w:val="both"/>
    </w:pPr>
    <w:rPr>
      <w:sz w:val="24"/>
      <w:szCs w:val="24"/>
    </w:rPr>
  </w:style>
  <w:style w:type="paragraph" w:customStyle="1" w:styleId="Style36">
    <w:name w:val="Style36"/>
    <w:basedOn w:val="a"/>
    <w:uiPriority w:val="99"/>
    <w:rsid w:val="00D521EE"/>
    <w:pPr>
      <w:autoSpaceDE w:val="0"/>
      <w:autoSpaceDN w:val="0"/>
      <w:adjustRightInd w:val="0"/>
    </w:pPr>
    <w:rPr>
      <w:sz w:val="24"/>
      <w:szCs w:val="24"/>
    </w:rPr>
  </w:style>
  <w:style w:type="paragraph" w:customStyle="1" w:styleId="Style39">
    <w:name w:val="Style39"/>
    <w:basedOn w:val="a"/>
    <w:uiPriority w:val="99"/>
    <w:rsid w:val="00D521EE"/>
    <w:pPr>
      <w:autoSpaceDE w:val="0"/>
      <w:autoSpaceDN w:val="0"/>
      <w:adjustRightInd w:val="0"/>
      <w:spacing w:line="739" w:lineRule="exact"/>
      <w:ind w:hanging="216"/>
    </w:pPr>
    <w:rPr>
      <w:sz w:val="24"/>
      <w:szCs w:val="24"/>
    </w:rPr>
  </w:style>
  <w:style w:type="paragraph" w:customStyle="1" w:styleId="Style40">
    <w:name w:val="Style40"/>
    <w:basedOn w:val="a"/>
    <w:uiPriority w:val="99"/>
    <w:rsid w:val="00D521EE"/>
    <w:pPr>
      <w:autoSpaceDE w:val="0"/>
      <w:autoSpaceDN w:val="0"/>
      <w:adjustRightInd w:val="0"/>
    </w:pPr>
    <w:rPr>
      <w:sz w:val="24"/>
      <w:szCs w:val="24"/>
    </w:rPr>
  </w:style>
  <w:style w:type="paragraph" w:customStyle="1" w:styleId="Style41">
    <w:name w:val="Style41"/>
    <w:basedOn w:val="a"/>
    <w:uiPriority w:val="99"/>
    <w:rsid w:val="00D521EE"/>
    <w:pPr>
      <w:autoSpaceDE w:val="0"/>
      <w:autoSpaceDN w:val="0"/>
      <w:adjustRightInd w:val="0"/>
    </w:pPr>
    <w:rPr>
      <w:sz w:val="24"/>
      <w:szCs w:val="24"/>
    </w:rPr>
  </w:style>
  <w:style w:type="paragraph" w:customStyle="1" w:styleId="Style42">
    <w:name w:val="Style42"/>
    <w:basedOn w:val="a"/>
    <w:uiPriority w:val="99"/>
    <w:rsid w:val="00D521EE"/>
    <w:pPr>
      <w:autoSpaceDE w:val="0"/>
      <w:autoSpaceDN w:val="0"/>
      <w:adjustRightInd w:val="0"/>
      <w:spacing w:line="950" w:lineRule="exact"/>
      <w:ind w:firstLine="432"/>
    </w:pPr>
    <w:rPr>
      <w:sz w:val="24"/>
      <w:szCs w:val="24"/>
    </w:rPr>
  </w:style>
  <w:style w:type="character" w:customStyle="1" w:styleId="FontStyle44">
    <w:name w:val="Font Style44"/>
    <w:uiPriority w:val="99"/>
    <w:rsid w:val="00D521EE"/>
    <w:rPr>
      <w:rFonts w:ascii="Times New Roman" w:hAnsi="Times New Roman"/>
      <w:b/>
      <w:sz w:val="26"/>
    </w:rPr>
  </w:style>
  <w:style w:type="character" w:customStyle="1" w:styleId="FontStyle45">
    <w:name w:val="Font Style45"/>
    <w:uiPriority w:val="99"/>
    <w:rsid w:val="00D521EE"/>
    <w:rPr>
      <w:rFonts w:ascii="Times New Roman" w:hAnsi="Times New Roman"/>
      <w:sz w:val="20"/>
    </w:rPr>
  </w:style>
  <w:style w:type="character" w:customStyle="1" w:styleId="FontStyle46">
    <w:name w:val="Font Style46"/>
    <w:uiPriority w:val="99"/>
    <w:rsid w:val="00D521EE"/>
    <w:rPr>
      <w:rFonts w:ascii="Times New Roman" w:hAnsi="Times New Roman"/>
      <w:b/>
      <w:sz w:val="20"/>
    </w:rPr>
  </w:style>
  <w:style w:type="character" w:customStyle="1" w:styleId="FontStyle47">
    <w:name w:val="Font Style47"/>
    <w:uiPriority w:val="99"/>
    <w:rsid w:val="00D521EE"/>
    <w:rPr>
      <w:rFonts w:ascii="Arial Unicode MS" w:eastAsia="Arial Unicode MS"/>
      <w:sz w:val="20"/>
    </w:rPr>
  </w:style>
  <w:style w:type="character" w:customStyle="1" w:styleId="FontStyle48">
    <w:name w:val="Font Style48"/>
    <w:uiPriority w:val="99"/>
    <w:rsid w:val="00D521EE"/>
    <w:rPr>
      <w:rFonts w:ascii="Times New Roman" w:hAnsi="Times New Roman"/>
      <w:spacing w:val="-30"/>
      <w:w w:val="150"/>
      <w:sz w:val="58"/>
    </w:rPr>
  </w:style>
  <w:style w:type="character" w:customStyle="1" w:styleId="FontStyle49">
    <w:name w:val="Font Style49"/>
    <w:uiPriority w:val="99"/>
    <w:rsid w:val="00D521EE"/>
    <w:rPr>
      <w:rFonts w:ascii="Trebuchet MS" w:hAnsi="Trebuchet MS"/>
      <w:b/>
      <w:sz w:val="20"/>
    </w:rPr>
  </w:style>
  <w:style w:type="character" w:customStyle="1" w:styleId="FontStyle50">
    <w:name w:val="Font Style50"/>
    <w:uiPriority w:val="99"/>
    <w:rsid w:val="00D521EE"/>
    <w:rPr>
      <w:rFonts w:ascii="Times New Roman" w:hAnsi="Times New Roman"/>
      <w:b/>
      <w:sz w:val="20"/>
    </w:rPr>
  </w:style>
  <w:style w:type="character" w:customStyle="1" w:styleId="FontStyle51">
    <w:name w:val="Font Style51"/>
    <w:uiPriority w:val="99"/>
    <w:rsid w:val="00D521EE"/>
    <w:rPr>
      <w:rFonts w:ascii="Century Gothic" w:hAnsi="Century Gothic"/>
      <w:sz w:val="22"/>
    </w:rPr>
  </w:style>
  <w:style w:type="character" w:customStyle="1" w:styleId="FontStyle52">
    <w:name w:val="Font Style52"/>
    <w:uiPriority w:val="99"/>
    <w:rsid w:val="00D521EE"/>
    <w:rPr>
      <w:rFonts w:ascii="Times New Roman" w:hAnsi="Times New Roman"/>
      <w:spacing w:val="20"/>
      <w:sz w:val="36"/>
    </w:rPr>
  </w:style>
  <w:style w:type="character" w:customStyle="1" w:styleId="FontStyle53">
    <w:name w:val="Font Style53"/>
    <w:uiPriority w:val="99"/>
    <w:rsid w:val="00D521EE"/>
    <w:rPr>
      <w:rFonts w:ascii="Courier New" w:hAnsi="Courier New"/>
      <w:b/>
      <w:sz w:val="16"/>
    </w:rPr>
  </w:style>
  <w:style w:type="character" w:customStyle="1" w:styleId="FontStyle54">
    <w:name w:val="Font Style54"/>
    <w:uiPriority w:val="99"/>
    <w:rsid w:val="00D521EE"/>
    <w:rPr>
      <w:rFonts w:ascii="Times New Roman" w:hAnsi="Times New Roman"/>
      <w:b/>
      <w:sz w:val="22"/>
    </w:rPr>
  </w:style>
  <w:style w:type="character" w:customStyle="1" w:styleId="FontStyle55">
    <w:name w:val="Font Style55"/>
    <w:uiPriority w:val="99"/>
    <w:rsid w:val="00D521EE"/>
    <w:rPr>
      <w:rFonts w:ascii="Times New Roman" w:hAnsi="Times New Roman"/>
      <w:b/>
      <w:sz w:val="20"/>
    </w:rPr>
  </w:style>
  <w:style w:type="character" w:customStyle="1" w:styleId="FontStyle56">
    <w:name w:val="Font Style56"/>
    <w:uiPriority w:val="99"/>
    <w:rsid w:val="00D521EE"/>
    <w:rPr>
      <w:rFonts w:ascii="Times New Roman" w:hAnsi="Times New Roman"/>
      <w:sz w:val="8"/>
    </w:rPr>
  </w:style>
  <w:style w:type="character" w:customStyle="1" w:styleId="FontStyle57">
    <w:name w:val="Font Style57"/>
    <w:uiPriority w:val="99"/>
    <w:rsid w:val="00D521EE"/>
    <w:rPr>
      <w:rFonts w:ascii="Times New Roman" w:hAnsi="Times New Roman"/>
      <w:b/>
      <w:sz w:val="26"/>
    </w:rPr>
  </w:style>
  <w:style w:type="character" w:customStyle="1" w:styleId="FontStyle58">
    <w:name w:val="Font Style58"/>
    <w:uiPriority w:val="99"/>
    <w:rsid w:val="00D521EE"/>
    <w:rPr>
      <w:rFonts w:ascii="Times New Roman" w:hAnsi="Times New Roman"/>
      <w:b/>
      <w:sz w:val="20"/>
    </w:rPr>
  </w:style>
  <w:style w:type="numbering" w:customStyle="1" w:styleId="42">
    <w:name w:val="Нет списка4"/>
    <w:next w:val="a2"/>
    <w:uiPriority w:val="99"/>
    <w:semiHidden/>
    <w:unhideWhenUsed/>
    <w:rsid w:val="00D521EE"/>
  </w:style>
  <w:style w:type="paragraph" w:customStyle="1" w:styleId="Style55">
    <w:name w:val="Style55"/>
    <w:basedOn w:val="a"/>
    <w:uiPriority w:val="99"/>
    <w:rsid w:val="00D521EE"/>
    <w:pPr>
      <w:autoSpaceDE w:val="0"/>
      <w:autoSpaceDN w:val="0"/>
      <w:adjustRightInd w:val="0"/>
    </w:pPr>
    <w:rPr>
      <w:sz w:val="24"/>
      <w:szCs w:val="24"/>
    </w:rPr>
  </w:style>
  <w:style w:type="character" w:customStyle="1" w:styleId="FontStyle76">
    <w:name w:val="Font Style76"/>
    <w:uiPriority w:val="99"/>
    <w:rsid w:val="00D521EE"/>
    <w:rPr>
      <w:rFonts w:ascii="Times New Roman" w:hAnsi="Times New Roman" w:cs="Times New Roman"/>
      <w:sz w:val="18"/>
      <w:szCs w:val="18"/>
    </w:rPr>
  </w:style>
  <w:style w:type="numbering" w:customStyle="1" w:styleId="51">
    <w:name w:val="Нет списка5"/>
    <w:next w:val="a2"/>
    <w:uiPriority w:val="99"/>
    <w:semiHidden/>
    <w:unhideWhenUsed/>
    <w:rsid w:val="00D521EE"/>
  </w:style>
  <w:style w:type="numbering" w:customStyle="1" w:styleId="61">
    <w:name w:val="Нет списка6"/>
    <w:next w:val="a2"/>
    <w:uiPriority w:val="99"/>
    <w:semiHidden/>
    <w:unhideWhenUsed/>
    <w:rsid w:val="00D521EE"/>
  </w:style>
  <w:style w:type="numbering" w:customStyle="1" w:styleId="71">
    <w:name w:val="Нет списка7"/>
    <w:next w:val="a2"/>
    <w:uiPriority w:val="99"/>
    <w:semiHidden/>
    <w:unhideWhenUsed/>
    <w:rsid w:val="00D521EE"/>
  </w:style>
  <w:style w:type="numbering" w:customStyle="1" w:styleId="111">
    <w:name w:val="Нет списка11"/>
    <w:next w:val="a2"/>
    <w:uiPriority w:val="99"/>
    <w:semiHidden/>
    <w:unhideWhenUsed/>
    <w:rsid w:val="00D521EE"/>
  </w:style>
  <w:style w:type="numbering" w:customStyle="1" w:styleId="210">
    <w:name w:val="Нет списка21"/>
    <w:next w:val="a2"/>
    <w:uiPriority w:val="99"/>
    <w:semiHidden/>
    <w:unhideWhenUsed/>
    <w:rsid w:val="00D521EE"/>
  </w:style>
  <w:style w:type="numbering" w:customStyle="1" w:styleId="310">
    <w:name w:val="Нет списка31"/>
    <w:next w:val="a2"/>
    <w:uiPriority w:val="99"/>
    <w:semiHidden/>
    <w:unhideWhenUsed/>
    <w:rsid w:val="00D521EE"/>
  </w:style>
  <w:style w:type="numbering" w:customStyle="1" w:styleId="410">
    <w:name w:val="Нет списка41"/>
    <w:next w:val="a2"/>
    <w:uiPriority w:val="99"/>
    <w:semiHidden/>
    <w:unhideWhenUsed/>
    <w:rsid w:val="00D521EE"/>
  </w:style>
  <w:style w:type="numbering" w:customStyle="1" w:styleId="510">
    <w:name w:val="Нет списка51"/>
    <w:next w:val="a2"/>
    <w:uiPriority w:val="99"/>
    <w:semiHidden/>
    <w:unhideWhenUsed/>
    <w:rsid w:val="00D521EE"/>
  </w:style>
  <w:style w:type="numbering" w:customStyle="1" w:styleId="610">
    <w:name w:val="Нет списка61"/>
    <w:next w:val="a2"/>
    <w:uiPriority w:val="99"/>
    <w:semiHidden/>
    <w:unhideWhenUsed/>
    <w:rsid w:val="00D521EE"/>
  </w:style>
  <w:style w:type="table" w:customStyle="1" w:styleId="28">
    <w:name w:val="Сетка таблицы2"/>
    <w:basedOn w:val="a1"/>
    <w:next w:val="ab"/>
    <w:uiPriority w:val="59"/>
    <w:rsid w:val="00D521EE"/>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b"/>
    <w:uiPriority w:val="39"/>
    <w:rsid w:val="00D521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b"/>
    <w:uiPriority w:val="39"/>
    <w:rsid w:val="00D521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D521EE"/>
  </w:style>
  <w:style w:type="table" w:customStyle="1" w:styleId="211">
    <w:name w:val="Сетка таблицы21"/>
    <w:basedOn w:val="a1"/>
    <w:next w:val="ab"/>
    <w:uiPriority w:val="59"/>
    <w:rsid w:val="00D521EE"/>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D521EE"/>
  </w:style>
  <w:style w:type="character" w:customStyle="1" w:styleId="FontStyle80">
    <w:name w:val="Font Style80"/>
    <w:basedOn w:val="a0"/>
    <w:uiPriority w:val="99"/>
    <w:rsid w:val="00D521EE"/>
    <w:rPr>
      <w:rFonts w:ascii="Times New Roman" w:hAnsi="Times New Roman" w:cs="Times New Roman"/>
      <w:sz w:val="26"/>
      <w:szCs w:val="26"/>
    </w:rPr>
  </w:style>
  <w:style w:type="character" w:styleId="afffffc">
    <w:name w:val="Subtle Emphasis"/>
    <w:basedOn w:val="a0"/>
    <w:uiPriority w:val="19"/>
    <w:qFormat/>
    <w:rsid w:val="00D521EE"/>
    <w:rPr>
      <w:i/>
      <w:iCs/>
      <w:color w:val="808080" w:themeColor="text1" w:themeTint="7F"/>
    </w:rPr>
  </w:style>
  <w:style w:type="numbering" w:customStyle="1" w:styleId="91">
    <w:name w:val="Нет списка9"/>
    <w:next w:val="a2"/>
    <w:uiPriority w:val="99"/>
    <w:semiHidden/>
    <w:unhideWhenUsed/>
    <w:rsid w:val="00D521EE"/>
  </w:style>
  <w:style w:type="numbering" w:customStyle="1" w:styleId="100">
    <w:name w:val="Нет списка10"/>
    <w:next w:val="a2"/>
    <w:uiPriority w:val="99"/>
    <w:semiHidden/>
    <w:unhideWhenUsed/>
    <w:rsid w:val="00D521EE"/>
  </w:style>
  <w:style w:type="paragraph" w:customStyle="1" w:styleId="Style58">
    <w:name w:val="Style58"/>
    <w:basedOn w:val="a"/>
    <w:uiPriority w:val="99"/>
    <w:rsid w:val="00D521EE"/>
    <w:pPr>
      <w:widowControl/>
      <w:spacing w:line="307" w:lineRule="exact"/>
      <w:jc w:val="center"/>
    </w:pPr>
  </w:style>
  <w:style w:type="paragraph" w:customStyle="1" w:styleId="Style1244">
    <w:name w:val="Style1244"/>
    <w:basedOn w:val="a"/>
    <w:uiPriority w:val="99"/>
    <w:rsid w:val="00D521EE"/>
    <w:pPr>
      <w:widowControl/>
      <w:spacing w:line="238" w:lineRule="exact"/>
      <w:ind w:firstLine="216"/>
    </w:pPr>
  </w:style>
  <w:style w:type="paragraph" w:customStyle="1" w:styleId="Style485">
    <w:name w:val="Style485"/>
    <w:basedOn w:val="a"/>
    <w:uiPriority w:val="99"/>
    <w:rsid w:val="00D521EE"/>
    <w:pPr>
      <w:widowControl/>
    </w:pPr>
  </w:style>
  <w:style w:type="character" w:customStyle="1" w:styleId="CharStyle28">
    <w:name w:val="CharStyle28"/>
    <w:basedOn w:val="a0"/>
    <w:rsid w:val="00D521EE"/>
    <w:rPr>
      <w:rFonts w:ascii="Times New Roman" w:eastAsia="Times New Roman" w:hAnsi="Times New Roman" w:cs="Times New Roman"/>
      <w:b/>
      <w:bCs/>
      <w:i w:val="0"/>
      <w:iCs w:val="0"/>
      <w:smallCaps w:val="0"/>
      <w:sz w:val="22"/>
      <w:szCs w:val="22"/>
    </w:rPr>
  </w:style>
  <w:style w:type="character" w:customStyle="1" w:styleId="CharStyle162">
    <w:name w:val="CharStyle162"/>
    <w:basedOn w:val="a0"/>
    <w:rsid w:val="00D521EE"/>
    <w:rPr>
      <w:rFonts w:ascii="Times New Roman" w:eastAsia="Times New Roman" w:hAnsi="Times New Roman" w:cs="Times New Roman"/>
      <w:b w:val="0"/>
      <w:bCs w:val="0"/>
      <w:i w:val="0"/>
      <w:iCs w:val="0"/>
      <w:smallCaps w:val="0"/>
      <w:sz w:val="18"/>
      <w:szCs w:val="18"/>
    </w:rPr>
  </w:style>
  <w:style w:type="numbering" w:customStyle="1" w:styleId="121">
    <w:name w:val="Нет списка12"/>
    <w:next w:val="a2"/>
    <w:uiPriority w:val="99"/>
    <w:semiHidden/>
    <w:unhideWhenUsed/>
    <w:rsid w:val="00D521EE"/>
  </w:style>
  <w:style w:type="numbering" w:customStyle="1" w:styleId="130">
    <w:name w:val="Нет списка13"/>
    <w:next w:val="a2"/>
    <w:uiPriority w:val="99"/>
    <w:semiHidden/>
    <w:unhideWhenUsed/>
    <w:rsid w:val="00D521EE"/>
  </w:style>
  <w:style w:type="numbering" w:customStyle="1" w:styleId="140">
    <w:name w:val="Нет списка14"/>
    <w:next w:val="a2"/>
    <w:uiPriority w:val="99"/>
    <w:semiHidden/>
    <w:unhideWhenUsed/>
    <w:rsid w:val="00D521EE"/>
  </w:style>
  <w:style w:type="numbering" w:customStyle="1" w:styleId="150">
    <w:name w:val="Нет списка15"/>
    <w:next w:val="a2"/>
    <w:uiPriority w:val="99"/>
    <w:semiHidden/>
    <w:unhideWhenUsed/>
    <w:rsid w:val="00D521EE"/>
  </w:style>
  <w:style w:type="numbering" w:customStyle="1" w:styleId="160">
    <w:name w:val="Нет списка16"/>
    <w:next w:val="a2"/>
    <w:uiPriority w:val="99"/>
    <w:semiHidden/>
    <w:unhideWhenUsed/>
    <w:rsid w:val="00D521EE"/>
  </w:style>
  <w:style w:type="numbering" w:customStyle="1" w:styleId="170">
    <w:name w:val="Нет списка17"/>
    <w:next w:val="a2"/>
    <w:uiPriority w:val="99"/>
    <w:semiHidden/>
    <w:unhideWhenUsed/>
    <w:rsid w:val="00D521EE"/>
  </w:style>
  <w:style w:type="paragraph" w:customStyle="1" w:styleId="font5">
    <w:name w:val="font5"/>
    <w:basedOn w:val="a"/>
    <w:uiPriority w:val="99"/>
    <w:rsid w:val="00D521EE"/>
    <w:pPr>
      <w:widowControl/>
      <w:spacing w:before="100" w:beforeAutospacing="1" w:after="100" w:afterAutospacing="1"/>
    </w:pPr>
    <w:rPr>
      <w:color w:val="000000"/>
      <w:sz w:val="22"/>
      <w:szCs w:val="22"/>
    </w:rPr>
  </w:style>
  <w:style w:type="paragraph" w:customStyle="1" w:styleId="font6">
    <w:name w:val="font6"/>
    <w:basedOn w:val="a"/>
    <w:uiPriority w:val="99"/>
    <w:rsid w:val="00D521EE"/>
    <w:pPr>
      <w:widowControl/>
      <w:spacing w:before="100" w:beforeAutospacing="1" w:after="100" w:afterAutospacing="1"/>
    </w:pPr>
    <w:rPr>
      <w:sz w:val="22"/>
      <w:szCs w:val="22"/>
    </w:rPr>
  </w:style>
  <w:style w:type="paragraph" w:customStyle="1" w:styleId="font7">
    <w:name w:val="font7"/>
    <w:basedOn w:val="a"/>
    <w:uiPriority w:val="99"/>
    <w:rsid w:val="00D521EE"/>
    <w:pPr>
      <w:widowControl/>
      <w:spacing w:before="100" w:beforeAutospacing="1" w:after="100" w:afterAutospacing="1"/>
    </w:pPr>
    <w:rPr>
      <w:color w:val="000000"/>
      <w:sz w:val="22"/>
      <w:szCs w:val="22"/>
    </w:rPr>
  </w:style>
  <w:style w:type="paragraph" w:customStyle="1" w:styleId="font8">
    <w:name w:val="font8"/>
    <w:basedOn w:val="a"/>
    <w:uiPriority w:val="99"/>
    <w:rsid w:val="00D521EE"/>
    <w:pPr>
      <w:widowControl/>
      <w:spacing w:before="100" w:beforeAutospacing="1" w:after="100" w:afterAutospacing="1"/>
    </w:pPr>
    <w:rPr>
      <w:color w:val="FF0000"/>
      <w:sz w:val="22"/>
      <w:szCs w:val="22"/>
    </w:rPr>
  </w:style>
  <w:style w:type="paragraph" w:customStyle="1" w:styleId="xl112">
    <w:name w:val="xl112"/>
    <w:basedOn w:val="a"/>
    <w:uiPriority w:val="99"/>
    <w:rsid w:val="00D521EE"/>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sz w:val="24"/>
      <w:szCs w:val="24"/>
    </w:rPr>
  </w:style>
  <w:style w:type="paragraph" w:customStyle="1" w:styleId="xl113">
    <w:name w:val="xl113"/>
    <w:basedOn w:val="a"/>
    <w:uiPriority w:val="99"/>
    <w:rsid w:val="00D521EE"/>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4">
    <w:name w:val="xl114"/>
    <w:basedOn w:val="a"/>
    <w:uiPriority w:val="99"/>
    <w:rsid w:val="00D521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15">
    <w:name w:val="xl115"/>
    <w:basedOn w:val="a"/>
    <w:uiPriority w:val="99"/>
    <w:rsid w:val="00D521EE"/>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16">
    <w:name w:val="xl116"/>
    <w:basedOn w:val="a"/>
    <w:uiPriority w:val="99"/>
    <w:rsid w:val="00D521EE"/>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uiPriority w:val="99"/>
    <w:rsid w:val="00D521EE"/>
    <w:pPr>
      <w:widowControl/>
      <w:pBdr>
        <w:top w:val="single" w:sz="4" w:space="0" w:color="auto"/>
        <w:bottom w:val="single" w:sz="4" w:space="0" w:color="auto"/>
      </w:pBdr>
      <w:shd w:val="clear" w:color="000000" w:fill="FFC000"/>
      <w:spacing w:before="100" w:beforeAutospacing="1" w:after="100" w:afterAutospacing="1"/>
      <w:textAlignment w:val="top"/>
    </w:pPr>
    <w:rPr>
      <w:sz w:val="24"/>
      <w:szCs w:val="24"/>
    </w:rPr>
  </w:style>
  <w:style w:type="paragraph" w:customStyle="1" w:styleId="xl118">
    <w:name w:val="xl118"/>
    <w:basedOn w:val="a"/>
    <w:uiPriority w:val="99"/>
    <w:rsid w:val="00D521EE"/>
    <w:pPr>
      <w:widowControl/>
      <w:pBdr>
        <w:top w:val="single" w:sz="4" w:space="0" w:color="auto"/>
        <w:bottom w:val="single" w:sz="4" w:space="0" w:color="auto"/>
      </w:pBdr>
      <w:shd w:val="clear" w:color="000000" w:fill="FFC000"/>
      <w:spacing w:before="100" w:beforeAutospacing="1" w:after="100" w:afterAutospacing="1"/>
      <w:textAlignment w:val="top"/>
    </w:pPr>
    <w:rPr>
      <w:sz w:val="24"/>
      <w:szCs w:val="24"/>
    </w:rPr>
  </w:style>
  <w:style w:type="paragraph" w:customStyle="1" w:styleId="xl119">
    <w:name w:val="xl119"/>
    <w:basedOn w:val="a"/>
    <w:uiPriority w:val="99"/>
    <w:rsid w:val="00D52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0">
    <w:name w:val="xl120"/>
    <w:basedOn w:val="a"/>
    <w:uiPriority w:val="99"/>
    <w:rsid w:val="00D521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1">
    <w:name w:val="xl121"/>
    <w:basedOn w:val="a"/>
    <w:uiPriority w:val="99"/>
    <w:rsid w:val="00D521EE"/>
    <w:pPr>
      <w:widowControl/>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22">
    <w:name w:val="xl122"/>
    <w:basedOn w:val="a"/>
    <w:uiPriority w:val="99"/>
    <w:rsid w:val="00D521EE"/>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3">
    <w:name w:val="xl123"/>
    <w:basedOn w:val="a"/>
    <w:uiPriority w:val="99"/>
    <w:rsid w:val="00D521EE"/>
    <w:pPr>
      <w:widowControl/>
      <w:pBdr>
        <w:top w:val="single" w:sz="4" w:space="0" w:color="auto"/>
        <w:left w:val="single" w:sz="4" w:space="0" w:color="auto"/>
      </w:pBdr>
      <w:shd w:val="clear" w:color="000000" w:fill="FFFF00"/>
      <w:spacing w:before="100" w:beforeAutospacing="1" w:after="100" w:afterAutospacing="1"/>
      <w:textAlignment w:val="top"/>
    </w:pPr>
    <w:rPr>
      <w:sz w:val="24"/>
      <w:szCs w:val="24"/>
    </w:rPr>
  </w:style>
  <w:style w:type="paragraph" w:customStyle="1" w:styleId="xl124">
    <w:name w:val="xl124"/>
    <w:basedOn w:val="a"/>
    <w:uiPriority w:val="99"/>
    <w:rsid w:val="00D521EE"/>
    <w:pPr>
      <w:widowControl/>
      <w:pBdr>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25">
    <w:name w:val="xl125"/>
    <w:basedOn w:val="a"/>
    <w:uiPriority w:val="99"/>
    <w:rsid w:val="00D521EE"/>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6">
    <w:name w:val="xl126"/>
    <w:basedOn w:val="a"/>
    <w:uiPriority w:val="99"/>
    <w:rsid w:val="00D521EE"/>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7">
    <w:name w:val="xl127"/>
    <w:basedOn w:val="a"/>
    <w:uiPriority w:val="99"/>
    <w:rsid w:val="00D521EE"/>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8">
    <w:name w:val="xl128"/>
    <w:basedOn w:val="a"/>
    <w:uiPriority w:val="99"/>
    <w:rsid w:val="00D521EE"/>
    <w:pPr>
      <w:widowControl/>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29">
    <w:name w:val="xl129"/>
    <w:basedOn w:val="a"/>
    <w:uiPriority w:val="99"/>
    <w:rsid w:val="00D521EE"/>
    <w:pPr>
      <w:widowControl/>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sz w:val="24"/>
      <w:szCs w:val="24"/>
    </w:rPr>
  </w:style>
  <w:style w:type="paragraph" w:customStyle="1" w:styleId="xl130">
    <w:name w:val="xl130"/>
    <w:basedOn w:val="a"/>
    <w:uiPriority w:val="99"/>
    <w:rsid w:val="00D521EE"/>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1">
    <w:name w:val="xl131"/>
    <w:basedOn w:val="a"/>
    <w:uiPriority w:val="99"/>
    <w:rsid w:val="00D521EE"/>
    <w:pPr>
      <w:widowControl/>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32">
    <w:name w:val="xl132"/>
    <w:basedOn w:val="a"/>
    <w:uiPriority w:val="99"/>
    <w:rsid w:val="00D521E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4"/>
      <w:szCs w:val="24"/>
    </w:rPr>
  </w:style>
  <w:style w:type="paragraph" w:customStyle="1" w:styleId="formattext">
    <w:name w:val="formattext"/>
    <w:basedOn w:val="a"/>
    <w:uiPriority w:val="99"/>
    <w:rsid w:val="00D521EE"/>
    <w:pPr>
      <w:widowControl/>
      <w:spacing w:before="100" w:beforeAutospacing="1" w:after="100" w:afterAutospacing="1"/>
    </w:pPr>
    <w:rPr>
      <w:sz w:val="24"/>
      <w:szCs w:val="24"/>
    </w:rPr>
  </w:style>
  <w:style w:type="character" w:customStyle="1" w:styleId="FontStyle22">
    <w:name w:val="Font Style22"/>
    <w:basedOn w:val="a0"/>
    <w:uiPriority w:val="99"/>
    <w:rsid w:val="00D521EE"/>
    <w:rPr>
      <w:rFonts w:ascii="Times New Roman" w:hAnsi="Times New Roman" w:cs="Times New Roman"/>
      <w:sz w:val="26"/>
      <w:szCs w:val="26"/>
    </w:rPr>
  </w:style>
  <w:style w:type="table" w:styleId="afffffd">
    <w:name w:val="Light List"/>
    <w:basedOn w:val="a1"/>
    <w:uiPriority w:val="61"/>
    <w:rsid w:val="00D521EE"/>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0">
    <w:name w:val="Нет списка18"/>
    <w:next w:val="a2"/>
    <w:uiPriority w:val="99"/>
    <w:semiHidden/>
    <w:unhideWhenUsed/>
    <w:rsid w:val="00D521EE"/>
  </w:style>
  <w:style w:type="character" w:customStyle="1" w:styleId="19">
    <w:name w:val="Текст выноски Знак1"/>
    <w:rsid w:val="00D521EE"/>
    <w:rPr>
      <w:rFonts w:ascii="Tahoma" w:hAnsi="Tahoma" w:cs="Tahoma"/>
      <w:sz w:val="16"/>
      <w:szCs w:val="16"/>
    </w:rPr>
  </w:style>
  <w:style w:type="table" w:customStyle="1" w:styleId="43">
    <w:name w:val="Сетка таблицы4"/>
    <w:basedOn w:val="a1"/>
    <w:next w:val="ab"/>
    <w:rsid w:val="00D521EE"/>
    <w:pPr>
      <w:spacing w:line="240" w:lineRule="atLeast"/>
    </w:pPr>
    <w:rPr>
      <w:rFonts w:ascii="Times New Roman CYR" w:hAnsi="Times New Roman CYR"/>
      <w:sz w:val="28"/>
    </w:rPr>
    <w:tblPr>
      <w:tblInd w:w="0" w:type="dxa"/>
      <w:tblCellMar>
        <w:top w:w="0" w:type="dxa"/>
        <w:left w:w="108" w:type="dxa"/>
        <w:bottom w:w="0" w:type="dxa"/>
        <w:right w:w="108" w:type="dxa"/>
      </w:tblCellMar>
    </w:tblPr>
    <w:trPr>
      <w:cantSplit/>
    </w:trPr>
  </w:style>
  <w:style w:type="paragraph" w:styleId="afffffe">
    <w:name w:val="Revision"/>
    <w:hidden/>
    <w:uiPriority w:val="99"/>
    <w:semiHidden/>
    <w:rsid w:val="00D521EE"/>
    <w:rPr>
      <w:sz w:val="28"/>
    </w:rPr>
  </w:style>
  <w:style w:type="character" w:customStyle="1" w:styleId="FontStyle33">
    <w:name w:val="Font Style33"/>
    <w:basedOn w:val="a0"/>
    <w:uiPriority w:val="99"/>
    <w:rsid w:val="00D521EE"/>
    <w:rPr>
      <w:rFonts w:ascii="Times New Roman" w:hAnsi="Times New Roman" w:cs="Times New Roman"/>
      <w:sz w:val="26"/>
      <w:szCs w:val="26"/>
    </w:rPr>
  </w:style>
  <w:style w:type="numbering" w:customStyle="1" w:styleId="190">
    <w:name w:val="Нет списка19"/>
    <w:next w:val="a2"/>
    <w:uiPriority w:val="99"/>
    <w:semiHidden/>
    <w:unhideWhenUsed/>
    <w:rsid w:val="00D521EE"/>
  </w:style>
  <w:style w:type="table" w:customStyle="1" w:styleId="52">
    <w:name w:val="Сетка таблицы5"/>
    <w:basedOn w:val="a1"/>
    <w:next w:val="ab"/>
    <w:uiPriority w:val="39"/>
    <w:rsid w:val="00D52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ветлый список1"/>
    <w:basedOn w:val="a1"/>
    <w:next w:val="afffffd"/>
    <w:uiPriority w:val="61"/>
    <w:rsid w:val="00D521EE"/>
    <w:rPr>
      <w:rFonts w:ascii="Calibri" w:eastAsia="Calibri" w:hAnsi="Calibr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31">
    <w:name w:val="Сетка таблицы13"/>
    <w:basedOn w:val="a1"/>
    <w:uiPriority w:val="39"/>
    <w:rsid w:val="00D52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D521EE"/>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1"/>
    <w:uiPriority w:val="39"/>
    <w:rsid w:val="00D521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39"/>
    <w:rsid w:val="00D521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D521EE"/>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rsid w:val="00D521EE"/>
    <w:pPr>
      <w:spacing w:line="240" w:lineRule="atLeast"/>
    </w:pPr>
    <w:rPr>
      <w:rFonts w:ascii="Times New Roman CYR" w:hAnsi="Times New Roman CYR"/>
      <w:sz w:val="28"/>
    </w:rPr>
    <w:tblPr>
      <w:tblInd w:w="0" w:type="dxa"/>
      <w:tblCellMar>
        <w:top w:w="0" w:type="dxa"/>
        <w:left w:w="108" w:type="dxa"/>
        <w:bottom w:w="0" w:type="dxa"/>
        <w:right w:w="108" w:type="dxa"/>
      </w:tblCellMar>
    </w:tblPr>
  </w:style>
  <w:style w:type="table" w:customStyle="1" w:styleId="411">
    <w:name w:val="Сетка таблицы411"/>
    <w:basedOn w:val="a1"/>
    <w:rsid w:val="00D521EE"/>
    <w:pPr>
      <w:spacing w:line="240" w:lineRule="atLeast"/>
    </w:pPr>
    <w:rPr>
      <w:rFonts w:ascii="Times New Roman CYR" w:hAnsi="Times New Roman CYR" w:cs="Times New Roman CYR"/>
      <w:sz w:val="28"/>
    </w:rPr>
    <w:tblPr>
      <w:tblInd w:w="0" w:type="dxa"/>
      <w:tblCellMar>
        <w:top w:w="0" w:type="dxa"/>
        <w:left w:w="108" w:type="dxa"/>
        <w:bottom w:w="0" w:type="dxa"/>
        <w:right w:w="108" w:type="dxa"/>
      </w:tblCellMar>
    </w:tblPr>
  </w:style>
  <w:style w:type="table" w:customStyle="1" w:styleId="1210">
    <w:name w:val="Сетка таблицы121"/>
    <w:basedOn w:val="a1"/>
    <w:uiPriority w:val="39"/>
    <w:rsid w:val="00D52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link w:val="10"/>
    <w:uiPriority w:val="99"/>
    <w:qFormat/>
    <w:rsid w:val="00361371"/>
    <w:pPr>
      <w:keepNext/>
      <w:widowControl/>
      <w:jc w:val="both"/>
      <w:outlineLvl w:val="0"/>
    </w:pPr>
    <w:rPr>
      <w:sz w:val="24"/>
    </w:rPr>
  </w:style>
  <w:style w:type="paragraph" w:styleId="2">
    <w:name w:val="heading 2"/>
    <w:basedOn w:val="a"/>
    <w:next w:val="a"/>
    <w:link w:val="20"/>
    <w:uiPriority w:val="99"/>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9"/>
    <w:qFormat/>
    <w:rsid w:val="00361371"/>
    <w:pPr>
      <w:keepNext/>
      <w:jc w:val="center"/>
      <w:outlineLvl w:val="3"/>
    </w:pPr>
    <w:rPr>
      <w:sz w:val="28"/>
    </w:rPr>
  </w:style>
  <w:style w:type="paragraph" w:styleId="5">
    <w:name w:val="heading 5"/>
    <w:basedOn w:val="a"/>
    <w:next w:val="a"/>
    <w:link w:val="50"/>
    <w:uiPriority w:val="99"/>
    <w:qFormat/>
    <w:rsid w:val="00D521EE"/>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D521EE"/>
    <w:pPr>
      <w:keepNext/>
      <w:widowControl/>
      <w:jc w:val="center"/>
      <w:outlineLvl w:val="5"/>
    </w:pPr>
    <w:rPr>
      <w:b/>
      <w:bCs/>
      <w:sz w:val="22"/>
    </w:rPr>
  </w:style>
  <w:style w:type="paragraph" w:styleId="7">
    <w:name w:val="heading 7"/>
    <w:basedOn w:val="a"/>
    <w:next w:val="a"/>
    <w:link w:val="70"/>
    <w:uiPriority w:val="99"/>
    <w:qFormat/>
    <w:rsid w:val="00D521EE"/>
    <w:pPr>
      <w:keepNext/>
      <w:widowControl/>
      <w:jc w:val="center"/>
      <w:outlineLvl w:val="6"/>
    </w:pPr>
    <w:rPr>
      <w:b/>
      <w:bCs/>
      <w:sz w:val="18"/>
      <w:szCs w:val="18"/>
    </w:rPr>
  </w:style>
  <w:style w:type="paragraph" w:styleId="9">
    <w:name w:val="heading 9"/>
    <w:basedOn w:val="a"/>
    <w:next w:val="a"/>
    <w:link w:val="90"/>
    <w:uiPriority w:val="99"/>
    <w:qFormat/>
    <w:rsid w:val="00D521EE"/>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rsid w:val="00361371"/>
    <w:pPr>
      <w:widowControl/>
      <w:jc w:val="center"/>
    </w:pPr>
    <w:rPr>
      <w:b/>
      <w:sz w:val="40"/>
    </w:rPr>
  </w:style>
  <w:style w:type="character" w:customStyle="1" w:styleId="20">
    <w:name w:val="Заголовок 2 Знак"/>
    <w:link w:val="2"/>
    <w:uiPriority w:val="99"/>
    <w:rsid w:val="00F321C6"/>
    <w:rPr>
      <w:sz w:val="24"/>
    </w:rPr>
  </w:style>
  <w:style w:type="paragraph" w:styleId="a8">
    <w:name w:val="Balloon Text"/>
    <w:basedOn w:val="a"/>
    <w:link w:val="a9"/>
    <w:uiPriority w:val="99"/>
    <w:rsid w:val="0047451C"/>
    <w:rPr>
      <w:rFonts w:ascii="Tahoma" w:hAnsi="Tahoma" w:cs="Tahoma"/>
      <w:sz w:val="16"/>
      <w:szCs w:val="16"/>
    </w:rPr>
  </w:style>
  <w:style w:type="character" w:customStyle="1" w:styleId="a9">
    <w:name w:val="Текст выноски Знак"/>
    <w:link w:val="a8"/>
    <w:uiPriority w:val="99"/>
    <w:rsid w:val="0047451C"/>
    <w:rPr>
      <w:rFonts w:ascii="Tahoma" w:hAnsi="Tahoma" w:cs="Tahoma"/>
      <w:sz w:val="16"/>
      <w:szCs w:val="16"/>
    </w:rPr>
  </w:style>
  <w:style w:type="character" w:customStyle="1" w:styleId="40">
    <w:name w:val="Заголовок 4 Знак"/>
    <w:basedOn w:val="a0"/>
    <w:link w:val="4"/>
    <w:uiPriority w:val="99"/>
    <w:rsid w:val="00AD5B9C"/>
    <w:rPr>
      <w:sz w:val="28"/>
    </w:rPr>
  </w:style>
  <w:style w:type="paragraph" w:customStyle="1" w:styleId="ConsPlusNormal">
    <w:name w:val="ConsPlusNormal"/>
    <w:uiPriority w:val="99"/>
    <w:rsid w:val="00D521EE"/>
    <w:pPr>
      <w:widowControl w:val="0"/>
      <w:autoSpaceDE w:val="0"/>
      <w:autoSpaceDN w:val="0"/>
    </w:pPr>
    <w:rPr>
      <w:rFonts w:ascii="Calibri" w:hAnsi="Calibri" w:cs="Calibri"/>
      <w:sz w:val="22"/>
    </w:rPr>
  </w:style>
  <w:style w:type="table" w:customStyle="1" w:styleId="41">
    <w:name w:val="Сетка таблицы41"/>
    <w:basedOn w:val="a1"/>
    <w:rsid w:val="00D521EE"/>
    <w:pPr>
      <w:spacing w:line="240" w:lineRule="atLeast"/>
    </w:pPr>
    <w:rPr>
      <w:rFonts w:ascii="Times New Roman CYR" w:hAnsi="Times New Roman CYR" w:cs="Times New Roman CYR"/>
      <w:sz w:val="28"/>
    </w:rPr>
    <w:tblPr>
      <w:tblInd w:w="0" w:type="dxa"/>
      <w:tblCellMar>
        <w:top w:w="0" w:type="dxa"/>
        <w:left w:w="108" w:type="dxa"/>
        <w:bottom w:w="0" w:type="dxa"/>
        <w:right w:w="108" w:type="dxa"/>
      </w:tblCellMar>
    </w:tblPr>
  </w:style>
  <w:style w:type="table" w:customStyle="1" w:styleId="12">
    <w:name w:val="Сетка таблицы12"/>
    <w:basedOn w:val="a1"/>
    <w:uiPriority w:val="39"/>
    <w:rsid w:val="00D52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9"/>
    <w:rsid w:val="00D521EE"/>
    <w:rPr>
      <w:sz w:val="28"/>
    </w:rPr>
  </w:style>
  <w:style w:type="character" w:customStyle="1" w:styleId="60">
    <w:name w:val="Заголовок 6 Знак"/>
    <w:basedOn w:val="a0"/>
    <w:link w:val="6"/>
    <w:uiPriority w:val="99"/>
    <w:rsid w:val="00D521EE"/>
    <w:rPr>
      <w:b/>
      <w:bCs/>
      <w:sz w:val="22"/>
    </w:rPr>
  </w:style>
  <w:style w:type="character" w:customStyle="1" w:styleId="70">
    <w:name w:val="Заголовок 7 Знак"/>
    <w:basedOn w:val="a0"/>
    <w:link w:val="7"/>
    <w:uiPriority w:val="99"/>
    <w:rsid w:val="00D521EE"/>
    <w:rPr>
      <w:b/>
      <w:bCs/>
      <w:sz w:val="18"/>
      <w:szCs w:val="18"/>
    </w:rPr>
  </w:style>
  <w:style w:type="character" w:customStyle="1" w:styleId="90">
    <w:name w:val="Заголовок 9 Знак"/>
    <w:basedOn w:val="a0"/>
    <w:link w:val="9"/>
    <w:uiPriority w:val="99"/>
    <w:rsid w:val="00D521EE"/>
    <w:rPr>
      <w:rFonts w:ascii="Arial" w:hAnsi="Arial"/>
      <w:sz w:val="22"/>
      <w:szCs w:val="22"/>
    </w:rPr>
  </w:style>
  <w:style w:type="character" w:customStyle="1" w:styleId="10">
    <w:name w:val="Заголовок 1 Знак"/>
    <w:basedOn w:val="a0"/>
    <w:link w:val="1"/>
    <w:uiPriority w:val="99"/>
    <w:rsid w:val="00D521EE"/>
    <w:rPr>
      <w:sz w:val="24"/>
    </w:rPr>
  </w:style>
  <w:style w:type="character" w:customStyle="1" w:styleId="30">
    <w:name w:val="Заголовок 3 Знак"/>
    <w:basedOn w:val="a0"/>
    <w:link w:val="3"/>
    <w:uiPriority w:val="99"/>
    <w:rsid w:val="00D521EE"/>
    <w:rPr>
      <w:b/>
      <w:sz w:val="40"/>
    </w:rPr>
  </w:style>
  <w:style w:type="character" w:customStyle="1" w:styleId="a4">
    <w:name w:val="Верхний колонтитул Знак"/>
    <w:basedOn w:val="a0"/>
    <w:link w:val="a3"/>
    <w:uiPriority w:val="99"/>
    <w:rsid w:val="00D521EE"/>
  </w:style>
  <w:style w:type="character" w:customStyle="1" w:styleId="a6">
    <w:name w:val="Нижний колонтитул Знак"/>
    <w:basedOn w:val="a0"/>
    <w:link w:val="a5"/>
    <w:uiPriority w:val="99"/>
    <w:rsid w:val="00D521EE"/>
  </w:style>
  <w:style w:type="paragraph" w:customStyle="1" w:styleId="ConsPlusNonformat">
    <w:name w:val="ConsPlusNonformat"/>
    <w:uiPriority w:val="99"/>
    <w:rsid w:val="00D521EE"/>
    <w:pPr>
      <w:widowControl w:val="0"/>
      <w:autoSpaceDE w:val="0"/>
      <w:autoSpaceDN w:val="0"/>
    </w:pPr>
    <w:rPr>
      <w:rFonts w:ascii="Courier New" w:hAnsi="Courier New" w:cs="Courier New"/>
    </w:rPr>
  </w:style>
  <w:style w:type="paragraph" w:customStyle="1" w:styleId="ConsPlusTitle">
    <w:name w:val="ConsPlusTitle"/>
    <w:uiPriority w:val="99"/>
    <w:rsid w:val="00D521EE"/>
    <w:pPr>
      <w:widowControl w:val="0"/>
      <w:autoSpaceDE w:val="0"/>
      <w:autoSpaceDN w:val="0"/>
    </w:pPr>
    <w:rPr>
      <w:rFonts w:ascii="Calibri" w:hAnsi="Calibri" w:cs="Calibri"/>
      <w:b/>
      <w:sz w:val="22"/>
    </w:rPr>
  </w:style>
  <w:style w:type="paragraph" w:customStyle="1" w:styleId="ConsPlusCell">
    <w:name w:val="ConsPlusCell"/>
    <w:uiPriority w:val="99"/>
    <w:rsid w:val="00D521EE"/>
    <w:pPr>
      <w:widowControl w:val="0"/>
      <w:autoSpaceDE w:val="0"/>
      <w:autoSpaceDN w:val="0"/>
    </w:pPr>
    <w:rPr>
      <w:rFonts w:ascii="Courier New" w:hAnsi="Courier New" w:cs="Courier New"/>
    </w:rPr>
  </w:style>
  <w:style w:type="paragraph" w:customStyle="1" w:styleId="ConsPlusDocList">
    <w:name w:val="ConsPlusDocList"/>
    <w:uiPriority w:val="99"/>
    <w:rsid w:val="00D521EE"/>
    <w:pPr>
      <w:widowControl w:val="0"/>
      <w:autoSpaceDE w:val="0"/>
      <w:autoSpaceDN w:val="0"/>
    </w:pPr>
    <w:rPr>
      <w:rFonts w:ascii="Calibri" w:hAnsi="Calibri" w:cs="Calibri"/>
      <w:sz w:val="22"/>
    </w:rPr>
  </w:style>
  <w:style w:type="paragraph" w:customStyle="1" w:styleId="ConsPlusTitlePage">
    <w:name w:val="ConsPlusTitlePage"/>
    <w:uiPriority w:val="99"/>
    <w:rsid w:val="00D521EE"/>
    <w:pPr>
      <w:widowControl w:val="0"/>
      <w:autoSpaceDE w:val="0"/>
      <w:autoSpaceDN w:val="0"/>
    </w:pPr>
    <w:rPr>
      <w:rFonts w:ascii="Tahoma" w:hAnsi="Tahoma" w:cs="Tahoma"/>
    </w:rPr>
  </w:style>
  <w:style w:type="paragraph" w:customStyle="1" w:styleId="ConsPlusJurTerm">
    <w:name w:val="ConsPlusJurTerm"/>
    <w:uiPriority w:val="99"/>
    <w:rsid w:val="00D521EE"/>
    <w:pPr>
      <w:widowControl w:val="0"/>
      <w:autoSpaceDE w:val="0"/>
      <w:autoSpaceDN w:val="0"/>
    </w:pPr>
    <w:rPr>
      <w:rFonts w:ascii="Tahoma" w:hAnsi="Tahoma" w:cs="Tahoma"/>
      <w:sz w:val="26"/>
    </w:rPr>
  </w:style>
  <w:style w:type="paragraph" w:customStyle="1" w:styleId="ConsPlusTextList">
    <w:name w:val="ConsPlusTextList"/>
    <w:uiPriority w:val="99"/>
    <w:rsid w:val="00D521EE"/>
    <w:pPr>
      <w:widowControl w:val="0"/>
      <w:autoSpaceDE w:val="0"/>
      <w:autoSpaceDN w:val="0"/>
    </w:pPr>
    <w:rPr>
      <w:rFonts w:ascii="Arial" w:hAnsi="Arial" w:cs="Arial"/>
    </w:rPr>
  </w:style>
  <w:style w:type="paragraph" w:styleId="aa">
    <w:name w:val="No Spacing"/>
    <w:uiPriority w:val="1"/>
    <w:qFormat/>
    <w:rsid w:val="00D521EE"/>
    <w:rPr>
      <w:rFonts w:asciiTheme="minorHAnsi" w:eastAsiaTheme="minorHAnsi" w:hAnsiTheme="minorHAnsi" w:cstheme="minorBidi"/>
      <w:sz w:val="22"/>
      <w:szCs w:val="22"/>
      <w:lang w:eastAsia="en-US"/>
    </w:rPr>
  </w:style>
  <w:style w:type="table" w:customStyle="1" w:styleId="11">
    <w:name w:val="Сетка таблицы1"/>
    <w:basedOn w:val="a1"/>
    <w:uiPriority w:val="39"/>
    <w:rsid w:val="00D52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D52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521EE"/>
    <w:pPr>
      <w:ind w:left="720"/>
    </w:pPr>
  </w:style>
  <w:style w:type="character" w:customStyle="1" w:styleId="13">
    <w:name w:val="Основной шрифт абзаца1"/>
    <w:semiHidden/>
    <w:rsid w:val="00D521EE"/>
    <w:rPr>
      <w:sz w:val="20"/>
    </w:rPr>
  </w:style>
  <w:style w:type="paragraph" w:styleId="ad">
    <w:name w:val="Block Text"/>
    <w:basedOn w:val="a"/>
    <w:uiPriority w:val="99"/>
    <w:rsid w:val="00D521EE"/>
    <w:pPr>
      <w:widowControl/>
      <w:autoSpaceDE w:val="0"/>
      <w:autoSpaceDN w:val="0"/>
      <w:adjustRightInd w:val="0"/>
      <w:ind w:left="284" w:right="-335" w:firstLine="426"/>
      <w:jc w:val="both"/>
    </w:pPr>
    <w:rPr>
      <w:b/>
      <w:sz w:val="24"/>
    </w:rPr>
  </w:style>
  <w:style w:type="character" w:styleId="ae">
    <w:name w:val="page number"/>
    <w:rsid w:val="00D521EE"/>
  </w:style>
  <w:style w:type="paragraph" w:styleId="af">
    <w:name w:val="Title"/>
    <w:basedOn w:val="a"/>
    <w:link w:val="af0"/>
    <w:uiPriority w:val="99"/>
    <w:qFormat/>
    <w:rsid w:val="00D521EE"/>
    <w:pPr>
      <w:widowControl/>
      <w:jc w:val="center"/>
    </w:pPr>
    <w:rPr>
      <w:b/>
      <w:sz w:val="28"/>
    </w:rPr>
  </w:style>
  <w:style w:type="character" w:customStyle="1" w:styleId="af0">
    <w:name w:val="Название Знак"/>
    <w:basedOn w:val="a0"/>
    <w:link w:val="af"/>
    <w:uiPriority w:val="99"/>
    <w:rsid w:val="00D521EE"/>
    <w:rPr>
      <w:b/>
      <w:sz w:val="28"/>
    </w:rPr>
  </w:style>
  <w:style w:type="paragraph" w:styleId="af1">
    <w:name w:val="footnote text"/>
    <w:basedOn w:val="a"/>
    <w:link w:val="af2"/>
    <w:uiPriority w:val="99"/>
    <w:rsid w:val="00D521EE"/>
  </w:style>
  <w:style w:type="character" w:customStyle="1" w:styleId="af2">
    <w:name w:val="Текст сноски Знак"/>
    <w:basedOn w:val="a0"/>
    <w:link w:val="af1"/>
    <w:uiPriority w:val="99"/>
    <w:rsid w:val="00D521EE"/>
  </w:style>
  <w:style w:type="paragraph" w:styleId="af3">
    <w:name w:val="Normal (Web)"/>
    <w:basedOn w:val="a"/>
    <w:uiPriority w:val="99"/>
    <w:rsid w:val="00D521EE"/>
    <w:pPr>
      <w:widowControl/>
      <w:spacing w:before="100" w:beforeAutospacing="1" w:after="100" w:afterAutospacing="1"/>
    </w:pPr>
    <w:rPr>
      <w:sz w:val="24"/>
      <w:szCs w:val="24"/>
    </w:rPr>
  </w:style>
  <w:style w:type="paragraph" w:customStyle="1" w:styleId="af4">
    <w:name w:val="Знак"/>
    <w:basedOn w:val="a"/>
    <w:uiPriority w:val="99"/>
    <w:rsid w:val="00D521EE"/>
    <w:pPr>
      <w:widowControl/>
      <w:spacing w:after="160" w:line="240" w:lineRule="exact"/>
    </w:pPr>
    <w:rPr>
      <w:rFonts w:ascii="Verdana" w:hAnsi="Verdana"/>
      <w:lang w:val="en-US" w:eastAsia="en-US"/>
    </w:rPr>
  </w:style>
  <w:style w:type="paragraph" w:styleId="af5">
    <w:name w:val="Body Text Indent"/>
    <w:basedOn w:val="a"/>
    <w:link w:val="af6"/>
    <w:uiPriority w:val="99"/>
    <w:rsid w:val="00D521EE"/>
    <w:pPr>
      <w:spacing w:after="120"/>
      <w:ind w:left="283"/>
    </w:pPr>
  </w:style>
  <w:style w:type="character" w:customStyle="1" w:styleId="af6">
    <w:name w:val="Основной текст с отступом Знак"/>
    <w:basedOn w:val="a0"/>
    <w:link w:val="af5"/>
    <w:uiPriority w:val="99"/>
    <w:rsid w:val="00D521EE"/>
  </w:style>
  <w:style w:type="paragraph" w:styleId="af7">
    <w:name w:val="Body Text"/>
    <w:basedOn w:val="a"/>
    <w:link w:val="af8"/>
    <w:uiPriority w:val="99"/>
    <w:rsid w:val="00D521EE"/>
    <w:pPr>
      <w:widowControl/>
      <w:autoSpaceDE w:val="0"/>
      <w:autoSpaceDN w:val="0"/>
      <w:adjustRightInd w:val="0"/>
      <w:jc w:val="center"/>
    </w:pPr>
    <w:rPr>
      <w:color w:val="000080"/>
      <w:sz w:val="24"/>
    </w:rPr>
  </w:style>
  <w:style w:type="character" w:customStyle="1" w:styleId="af8">
    <w:name w:val="Основной текст Знак"/>
    <w:basedOn w:val="a0"/>
    <w:link w:val="af7"/>
    <w:uiPriority w:val="99"/>
    <w:rsid w:val="00D521EE"/>
    <w:rPr>
      <w:color w:val="000080"/>
      <w:sz w:val="24"/>
    </w:rPr>
  </w:style>
  <w:style w:type="character" w:styleId="af9">
    <w:name w:val="Hyperlink"/>
    <w:uiPriority w:val="99"/>
    <w:rsid w:val="00D521EE"/>
    <w:rPr>
      <w:color w:val="0000FF"/>
      <w:u w:val="single"/>
    </w:rPr>
  </w:style>
  <w:style w:type="paragraph" w:styleId="21">
    <w:name w:val="Body Text Indent 2"/>
    <w:basedOn w:val="a"/>
    <w:link w:val="22"/>
    <w:uiPriority w:val="99"/>
    <w:rsid w:val="00D521EE"/>
    <w:pPr>
      <w:widowControl/>
      <w:ind w:firstLine="708"/>
      <w:jc w:val="both"/>
    </w:pPr>
    <w:rPr>
      <w:sz w:val="24"/>
    </w:rPr>
  </w:style>
  <w:style w:type="character" w:customStyle="1" w:styleId="22">
    <w:name w:val="Основной текст с отступом 2 Знак"/>
    <w:basedOn w:val="a0"/>
    <w:link w:val="21"/>
    <w:uiPriority w:val="99"/>
    <w:rsid w:val="00D521EE"/>
    <w:rPr>
      <w:sz w:val="24"/>
    </w:rPr>
  </w:style>
  <w:style w:type="paragraph" w:styleId="31">
    <w:name w:val="Body Text Indent 3"/>
    <w:basedOn w:val="a"/>
    <w:link w:val="32"/>
    <w:uiPriority w:val="99"/>
    <w:rsid w:val="00D521EE"/>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D521EE"/>
    <w:rPr>
      <w:color w:val="000000"/>
      <w:sz w:val="24"/>
    </w:rPr>
  </w:style>
  <w:style w:type="paragraph" w:customStyle="1" w:styleId="xl22">
    <w:name w:val="xl22"/>
    <w:basedOn w:val="a"/>
    <w:uiPriority w:val="99"/>
    <w:rsid w:val="00D521EE"/>
    <w:pPr>
      <w:widowControl/>
      <w:spacing w:before="100" w:beforeAutospacing="1" w:after="100" w:afterAutospacing="1"/>
    </w:pPr>
    <w:rPr>
      <w:sz w:val="28"/>
      <w:szCs w:val="28"/>
    </w:rPr>
  </w:style>
  <w:style w:type="paragraph" w:customStyle="1" w:styleId="xl23">
    <w:name w:val="xl23"/>
    <w:basedOn w:val="a"/>
    <w:uiPriority w:val="99"/>
    <w:rsid w:val="00D521EE"/>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D521EE"/>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D521E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D521EE"/>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D521EE"/>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D521EE"/>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D521E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D521EE"/>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D521EE"/>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D521EE"/>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D521EE"/>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D521EE"/>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D521E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D521E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D521EE"/>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D521EE"/>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D521EE"/>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D521EE"/>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D521E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D52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D521EE"/>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D521EE"/>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D521EE"/>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D521EE"/>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D521EE"/>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D521EE"/>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D521EE"/>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D521EE"/>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D521E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D521EE"/>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D521EE"/>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D521EE"/>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D521EE"/>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D521EE"/>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D521EE"/>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D521E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D521EE"/>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D521EE"/>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D521EE"/>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D521EE"/>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D521EE"/>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D521EE"/>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D521EE"/>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D521E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D521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D521EE"/>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D521E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D521EE"/>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D521EE"/>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D521E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D521EE"/>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D521E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D52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D521EE"/>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D521EE"/>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D52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D521EE"/>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D521E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D521EE"/>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D521EE"/>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D521EE"/>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D521EE"/>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D521EE"/>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D521EE"/>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D521EE"/>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D521E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D521EE"/>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D521EE"/>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D521EE"/>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D521EE"/>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D521EE"/>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D521EE"/>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D521EE"/>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D521EE"/>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D521EE"/>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D521EE"/>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D521EE"/>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D521EE"/>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D521EE"/>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D521EE"/>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D521EE"/>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D521EE"/>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D521EE"/>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D521EE"/>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D521EE"/>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D521EE"/>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D521EE"/>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D521EE"/>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D521EE"/>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D521EE"/>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D521EE"/>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D521EE"/>
    <w:pPr>
      <w:widowControl w:val="0"/>
      <w:autoSpaceDE w:val="0"/>
      <w:autoSpaceDN w:val="0"/>
      <w:adjustRightInd w:val="0"/>
      <w:ind w:right="19772"/>
    </w:pPr>
    <w:rPr>
      <w:rFonts w:ascii="Arial" w:hAnsi="Arial" w:cs="Arial"/>
      <w:b/>
      <w:bCs/>
      <w:sz w:val="18"/>
      <w:szCs w:val="18"/>
    </w:rPr>
  </w:style>
  <w:style w:type="paragraph" w:customStyle="1" w:styleId="14">
    <w:name w:val="Стиль1"/>
    <w:basedOn w:val="1"/>
    <w:uiPriority w:val="99"/>
    <w:rsid w:val="00D521EE"/>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D521EE"/>
    <w:pPr>
      <w:widowControl/>
      <w:autoSpaceDE w:val="0"/>
      <w:autoSpaceDN w:val="0"/>
      <w:adjustRightInd w:val="0"/>
      <w:jc w:val="center"/>
    </w:pPr>
  </w:style>
  <w:style w:type="character" w:customStyle="1" w:styleId="24">
    <w:name w:val="Основной текст 2 Знак"/>
    <w:basedOn w:val="a0"/>
    <w:link w:val="23"/>
    <w:uiPriority w:val="99"/>
    <w:rsid w:val="00D521EE"/>
  </w:style>
  <w:style w:type="paragraph" w:customStyle="1" w:styleId="ConsNonformat">
    <w:name w:val="ConsNonformat"/>
    <w:uiPriority w:val="99"/>
    <w:rsid w:val="00D521EE"/>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D521EE"/>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D521EE"/>
    <w:rPr>
      <w:bCs/>
      <w:sz w:val="28"/>
    </w:rPr>
  </w:style>
  <w:style w:type="character" w:customStyle="1" w:styleId="afa">
    <w:name w:val="Гипертекстовая ссылка"/>
    <w:uiPriority w:val="99"/>
    <w:rsid w:val="00D521EE"/>
    <w:rPr>
      <w:color w:val="008000"/>
      <w:sz w:val="20"/>
      <w:szCs w:val="20"/>
      <w:u w:val="single"/>
    </w:rPr>
  </w:style>
  <w:style w:type="paragraph" w:customStyle="1" w:styleId="afb">
    <w:name w:val="Таблицы (моноширинный)"/>
    <w:basedOn w:val="a"/>
    <w:next w:val="a"/>
    <w:uiPriority w:val="99"/>
    <w:rsid w:val="00D521EE"/>
    <w:pPr>
      <w:widowControl/>
      <w:autoSpaceDE w:val="0"/>
      <w:autoSpaceDN w:val="0"/>
      <w:adjustRightInd w:val="0"/>
      <w:jc w:val="both"/>
    </w:pPr>
    <w:rPr>
      <w:rFonts w:ascii="Courier New" w:hAnsi="Courier New" w:cs="Courier New"/>
    </w:rPr>
  </w:style>
  <w:style w:type="character" w:styleId="afc">
    <w:name w:val="FollowedHyperlink"/>
    <w:uiPriority w:val="99"/>
    <w:rsid w:val="00D521EE"/>
    <w:rPr>
      <w:color w:val="800080"/>
      <w:u w:val="single"/>
    </w:rPr>
  </w:style>
  <w:style w:type="paragraph" w:styleId="afd">
    <w:name w:val="Document Map"/>
    <w:basedOn w:val="a"/>
    <w:link w:val="afe"/>
    <w:uiPriority w:val="99"/>
    <w:rsid w:val="00D521EE"/>
    <w:pPr>
      <w:widowControl/>
      <w:shd w:val="clear" w:color="auto" w:fill="000080"/>
    </w:pPr>
    <w:rPr>
      <w:rFonts w:ascii="Tahoma" w:hAnsi="Tahoma"/>
      <w:sz w:val="24"/>
      <w:szCs w:val="24"/>
    </w:rPr>
  </w:style>
  <w:style w:type="character" w:customStyle="1" w:styleId="afe">
    <w:name w:val="Схема документа Знак"/>
    <w:basedOn w:val="a0"/>
    <w:link w:val="afd"/>
    <w:uiPriority w:val="99"/>
    <w:rsid w:val="00D521EE"/>
    <w:rPr>
      <w:rFonts w:ascii="Tahoma" w:hAnsi="Tahoma"/>
      <w:sz w:val="24"/>
      <w:szCs w:val="24"/>
      <w:shd w:val="clear" w:color="auto" w:fill="000080"/>
    </w:rPr>
  </w:style>
  <w:style w:type="character" w:customStyle="1" w:styleId="FontStyle12">
    <w:name w:val="Font Style12"/>
    <w:uiPriority w:val="99"/>
    <w:rsid w:val="00D521EE"/>
    <w:rPr>
      <w:rFonts w:ascii="Times New Roman" w:hAnsi="Times New Roman" w:cs="Times New Roman"/>
      <w:b/>
      <w:bCs/>
      <w:sz w:val="20"/>
      <w:szCs w:val="20"/>
    </w:rPr>
  </w:style>
  <w:style w:type="paragraph" w:customStyle="1" w:styleId="Char">
    <w:name w:val="Char"/>
    <w:basedOn w:val="a"/>
    <w:uiPriority w:val="99"/>
    <w:rsid w:val="00D521EE"/>
    <w:pPr>
      <w:widowControl/>
      <w:spacing w:after="160" w:line="240" w:lineRule="exact"/>
    </w:pPr>
    <w:rPr>
      <w:rFonts w:ascii="Arial" w:hAnsi="Arial" w:cs="Arial"/>
      <w:lang w:val="fr-FR" w:eastAsia="en-US"/>
    </w:rPr>
  </w:style>
  <w:style w:type="character" w:customStyle="1" w:styleId="15">
    <w:name w:val="Строгий1"/>
    <w:rsid w:val="00D521EE"/>
    <w:rPr>
      <w:b/>
    </w:rPr>
  </w:style>
  <w:style w:type="character" w:customStyle="1" w:styleId="aff">
    <w:name w:val="Цветовое выделение"/>
    <w:uiPriority w:val="99"/>
    <w:rsid w:val="00D521EE"/>
    <w:rPr>
      <w:b/>
      <w:bCs/>
      <w:color w:val="000080"/>
    </w:rPr>
  </w:style>
  <w:style w:type="paragraph" w:customStyle="1" w:styleId="aff0">
    <w:name w:val="Нормальный (таблица)"/>
    <w:basedOn w:val="a"/>
    <w:next w:val="a"/>
    <w:uiPriority w:val="99"/>
    <w:rsid w:val="00D521EE"/>
    <w:pPr>
      <w:widowControl/>
      <w:autoSpaceDE w:val="0"/>
      <w:autoSpaceDN w:val="0"/>
      <w:adjustRightInd w:val="0"/>
      <w:jc w:val="both"/>
    </w:pPr>
    <w:rPr>
      <w:rFonts w:ascii="Arial" w:hAnsi="Arial"/>
      <w:sz w:val="24"/>
      <w:szCs w:val="24"/>
    </w:rPr>
  </w:style>
  <w:style w:type="paragraph" w:customStyle="1" w:styleId="aff1">
    <w:name w:val="Прижатый влево"/>
    <w:basedOn w:val="a"/>
    <w:next w:val="a"/>
    <w:uiPriority w:val="99"/>
    <w:rsid w:val="00D521EE"/>
    <w:pPr>
      <w:widowControl/>
      <w:autoSpaceDE w:val="0"/>
      <w:autoSpaceDN w:val="0"/>
      <w:adjustRightInd w:val="0"/>
    </w:pPr>
    <w:rPr>
      <w:rFonts w:ascii="Arial" w:hAnsi="Arial"/>
      <w:sz w:val="24"/>
      <w:szCs w:val="24"/>
    </w:rPr>
  </w:style>
  <w:style w:type="paragraph" w:customStyle="1" w:styleId="Default">
    <w:name w:val="Default"/>
    <w:uiPriority w:val="99"/>
    <w:rsid w:val="00D521EE"/>
    <w:pPr>
      <w:autoSpaceDE w:val="0"/>
      <w:autoSpaceDN w:val="0"/>
      <w:adjustRightInd w:val="0"/>
    </w:pPr>
    <w:rPr>
      <w:rFonts w:eastAsia="Calibri"/>
      <w:color w:val="000000"/>
      <w:sz w:val="24"/>
      <w:szCs w:val="24"/>
      <w:lang w:eastAsia="en-US"/>
    </w:rPr>
  </w:style>
  <w:style w:type="character" w:customStyle="1" w:styleId="aff2">
    <w:name w:val="Знак Знак"/>
    <w:rsid w:val="00D521EE"/>
    <w:rPr>
      <w:sz w:val="24"/>
      <w:lang w:val="ru-RU" w:eastAsia="ru-RU" w:bidi="ar-SA"/>
    </w:rPr>
  </w:style>
  <w:style w:type="paragraph" w:customStyle="1" w:styleId="Style13">
    <w:name w:val="Style13"/>
    <w:basedOn w:val="a"/>
    <w:uiPriority w:val="99"/>
    <w:rsid w:val="00D521EE"/>
    <w:pPr>
      <w:autoSpaceDE w:val="0"/>
      <w:autoSpaceDN w:val="0"/>
      <w:adjustRightInd w:val="0"/>
      <w:spacing w:line="333" w:lineRule="exact"/>
      <w:jc w:val="both"/>
    </w:pPr>
    <w:rPr>
      <w:sz w:val="24"/>
      <w:szCs w:val="24"/>
    </w:rPr>
  </w:style>
  <w:style w:type="paragraph" w:customStyle="1" w:styleId="Style37">
    <w:name w:val="Style37"/>
    <w:basedOn w:val="a"/>
    <w:uiPriority w:val="99"/>
    <w:rsid w:val="00D521EE"/>
    <w:pPr>
      <w:autoSpaceDE w:val="0"/>
      <w:autoSpaceDN w:val="0"/>
      <w:adjustRightInd w:val="0"/>
      <w:spacing w:line="301" w:lineRule="exact"/>
      <w:jc w:val="center"/>
    </w:pPr>
    <w:rPr>
      <w:sz w:val="24"/>
      <w:szCs w:val="24"/>
    </w:rPr>
  </w:style>
  <w:style w:type="paragraph" w:customStyle="1" w:styleId="Style38">
    <w:name w:val="Style38"/>
    <w:basedOn w:val="a"/>
    <w:uiPriority w:val="99"/>
    <w:rsid w:val="00D521EE"/>
    <w:pPr>
      <w:autoSpaceDE w:val="0"/>
      <w:autoSpaceDN w:val="0"/>
      <w:adjustRightInd w:val="0"/>
      <w:spacing w:line="300" w:lineRule="exact"/>
      <w:jc w:val="both"/>
    </w:pPr>
    <w:rPr>
      <w:sz w:val="24"/>
      <w:szCs w:val="24"/>
    </w:rPr>
  </w:style>
  <w:style w:type="character" w:customStyle="1" w:styleId="FontStyle91">
    <w:name w:val="Font Style91"/>
    <w:uiPriority w:val="99"/>
    <w:rsid w:val="00D521EE"/>
    <w:rPr>
      <w:rFonts w:ascii="Times New Roman" w:hAnsi="Times New Roman" w:cs="Times New Roman"/>
      <w:sz w:val="24"/>
      <w:szCs w:val="24"/>
    </w:rPr>
  </w:style>
  <w:style w:type="character" w:styleId="aff3">
    <w:name w:val="line number"/>
    <w:uiPriority w:val="99"/>
    <w:rsid w:val="00D521EE"/>
  </w:style>
  <w:style w:type="paragraph" w:customStyle="1" w:styleId="25">
    <w:name w:val="Знак2"/>
    <w:basedOn w:val="a"/>
    <w:uiPriority w:val="99"/>
    <w:rsid w:val="00D521EE"/>
    <w:pPr>
      <w:widowControl/>
      <w:spacing w:after="160" w:line="240" w:lineRule="exact"/>
    </w:pPr>
    <w:rPr>
      <w:rFonts w:ascii="Verdana" w:hAnsi="Verdana" w:cs="Verdana"/>
      <w:lang w:val="en-US" w:eastAsia="en-US"/>
    </w:rPr>
  </w:style>
  <w:style w:type="paragraph" w:customStyle="1" w:styleId="Char2">
    <w:name w:val="Char2"/>
    <w:basedOn w:val="a"/>
    <w:uiPriority w:val="99"/>
    <w:rsid w:val="00D521EE"/>
    <w:pPr>
      <w:widowControl/>
      <w:spacing w:after="160" w:line="240" w:lineRule="exact"/>
    </w:pPr>
    <w:rPr>
      <w:rFonts w:ascii="Arial" w:hAnsi="Arial" w:cs="Arial"/>
      <w:lang w:val="fr-FR" w:eastAsia="en-US"/>
    </w:rPr>
  </w:style>
  <w:style w:type="character" w:customStyle="1" w:styleId="120">
    <w:name w:val="Строгий12"/>
    <w:uiPriority w:val="99"/>
    <w:rsid w:val="00D521EE"/>
    <w:rPr>
      <w:b/>
      <w:bCs/>
    </w:rPr>
  </w:style>
  <w:style w:type="character" w:customStyle="1" w:styleId="26">
    <w:name w:val="Знак Знак2"/>
    <w:uiPriority w:val="99"/>
    <w:rsid w:val="00D521EE"/>
    <w:rPr>
      <w:sz w:val="24"/>
      <w:szCs w:val="24"/>
      <w:lang w:val="ru-RU" w:eastAsia="ru-RU"/>
    </w:rPr>
  </w:style>
  <w:style w:type="numbering" w:customStyle="1" w:styleId="16">
    <w:name w:val="Нет списка1"/>
    <w:next w:val="a2"/>
    <w:uiPriority w:val="99"/>
    <w:semiHidden/>
    <w:unhideWhenUsed/>
    <w:rsid w:val="00D521EE"/>
  </w:style>
  <w:style w:type="numbering" w:customStyle="1" w:styleId="27">
    <w:name w:val="Нет списка2"/>
    <w:next w:val="a2"/>
    <w:uiPriority w:val="99"/>
    <w:semiHidden/>
    <w:unhideWhenUsed/>
    <w:rsid w:val="00D521EE"/>
  </w:style>
  <w:style w:type="character" w:customStyle="1" w:styleId="FontStyle11">
    <w:name w:val="Font Style11"/>
    <w:rsid w:val="00D521EE"/>
    <w:rPr>
      <w:rFonts w:ascii="Times New Roman" w:hAnsi="Times New Roman"/>
      <w:sz w:val="26"/>
    </w:rPr>
  </w:style>
  <w:style w:type="paragraph" w:customStyle="1" w:styleId="17">
    <w:name w:val="Знак1"/>
    <w:basedOn w:val="a"/>
    <w:uiPriority w:val="99"/>
    <w:rsid w:val="00D521EE"/>
    <w:pPr>
      <w:widowControl/>
      <w:spacing w:after="160" w:line="240" w:lineRule="exact"/>
    </w:pPr>
    <w:rPr>
      <w:rFonts w:ascii="Verdana" w:hAnsi="Verdana" w:cs="Verdana"/>
      <w:lang w:val="en-US" w:eastAsia="en-US"/>
    </w:rPr>
  </w:style>
  <w:style w:type="paragraph" w:customStyle="1" w:styleId="Char1">
    <w:name w:val="Char1"/>
    <w:basedOn w:val="a"/>
    <w:uiPriority w:val="99"/>
    <w:rsid w:val="00D521EE"/>
    <w:pPr>
      <w:widowControl/>
      <w:spacing w:after="160" w:line="240" w:lineRule="exact"/>
    </w:pPr>
    <w:rPr>
      <w:rFonts w:ascii="Arial" w:hAnsi="Arial" w:cs="Arial"/>
      <w:lang w:val="fr-FR" w:eastAsia="en-US"/>
    </w:rPr>
  </w:style>
  <w:style w:type="character" w:customStyle="1" w:styleId="110">
    <w:name w:val="Строгий11"/>
    <w:uiPriority w:val="99"/>
    <w:rsid w:val="00D521EE"/>
    <w:rPr>
      <w:b/>
    </w:rPr>
  </w:style>
  <w:style w:type="character" w:customStyle="1" w:styleId="18">
    <w:name w:val="Знак Знак1"/>
    <w:uiPriority w:val="99"/>
    <w:rsid w:val="00D521EE"/>
    <w:rPr>
      <w:sz w:val="24"/>
      <w:lang w:val="ru-RU" w:eastAsia="ru-RU"/>
    </w:rPr>
  </w:style>
  <w:style w:type="character" w:customStyle="1" w:styleId="aff4">
    <w:name w:val="Активная гипертекстовая ссылка"/>
    <w:uiPriority w:val="99"/>
    <w:rsid w:val="00D521EE"/>
    <w:rPr>
      <w:color w:val="106BBE"/>
      <w:sz w:val="20"/>
      <w:u w:val="single"/>
    </w:rPr>
  </w:style>
  <w:style w:type="paragraph" w:customStyle="1" w:styleId="aff5">
    <w:name w:val="Внимание"/>
    <w:basedOn w:val="a"/>
    <w:next w:val="a"/>
    <w:uiPriority w:val="99"/>
    <w:rsid w:val="00D521EE"/>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6">
    <w:name w:val="Внимание: криминал!!"/>
    <w:basedOn w:val="aff5"/>
    <w:next w:val="a"/>
    <w:uiPriority w:val="99"/>
    <w:rsid w:val="00D521EE"/>
  </w:style>
  <w:style w:type="paragraph" w:customStyle="1" w:styleId="aff7">
    <w:name w:val="Внимание: недобросовестность!"/>
    <w:basedOn w:val="aff5"/>
    <w:next w:val="a"/>
    <w:uiPriority w:val="99"/>
    <w:rsid w:val="00D521EE"/>
  </w:style>
  <w:style w:type="character" w:customStyle="1" w:styleId="aff8">
    <w:name w:val="Выделение для Базового Поиска"/>
    <w:uiPriority w:val="99"/>
    <w:rsid w:val="00D521EE"/>
    <w:rPr>
      <w:b/>
      <w:color w:val="0058A9"/>
    </w:rPr>
  </w:style>
  <w:style w:type="character" w:customStyle="1" w:styleId="aff9">
    <w:name w:val="Выделение для Базового Поиска (курсив)"/>
    <w:uiPriority w:val="99"/>
    <w:rsid w:val="00D521EE"/>
    <w:rPr>
      <w:b/>
      <w:i/>
      <w:color w:val="0058A9"/>
    </w:rPr>
  </w:style>
  <w:style w:type="paragraph" w:customStyle="1" w:styleId="affa">
    <w:name w:val="Дочерний элемент списка"/>
    <w:basedOn w:val="a"/>
    <w:next w:val="a"/>
    <w:uiPriority w:val="99"/>
    <w:rsid w:val="00D521EE"/>
    <w:pPr>
      <w:autoSpaceDE w:val="0"/>
      <w:autoSpaceDN w:val="0"/>
      <w:adjustRightInd w:val="0"/>
      <w:jc w:val="both"/>
    </w:pPr>
    <w:rPr>
      <w:rFonts w:ascii="Arial" w:hAnsi="Arial" w:cs="Arial"/>
      <w:color w:val="868381"/>
    </w:rPr>
  </w:style>
  <w:style w:type="paragraph" w:customStyle="1" w:styleId="affb">
    <w:name w:val="Основное меню (преемственное)"/>
    <w:basedOn w:val="a"/>
    <w:next w:val="a"/>
    <w:uiPriority w:val="99"/>
    <w:rsid w:val="00D521EE"/>
    <w:pPr>
      <w:autoSpaceDE w:val="0"/>
      <w:autoSpaceDN w:val="0"/>
      <w:adjustRightInd w:val="0"/>
      <w:ind w:firstLine="720"/>
      <w:jc w:val="both"/>
    </w:pPr>
    <w:rPr>
      <w:rFonts w:ascii="Verdana" w:hAnsi="Verdana" w:cs="Verdana"/>
      <w:sz w:val="22"/>
      <w:szCs w:val="22"/>
    </w:rPr>
  </w:style>
  <w:style w:type="paragraph" w:customStyle="1" w:styleId="affc">
    <w:name w:val="Заголовок"/>
    <w:basedOn w:val="affb"/>
    <w:next w:val="a"/>
    <w:uiPriority w:val="99"/>
    <w:rsid w:val="00D521EE"/>
    <w:rPr>
      <w:b/>
      <w:bCs/>
      <w:color w:val="0058A9"/>
      <w:shd w:val="clear" w:color="auto" w:fill="F0F0F0"/>
    </w:rPr>
  </w:style>
  <w:style w:type="paragraph" w:customStyle="1" w:styleId="affd">
    <w:name w:val="Заголовок группы контролов"/>
    <w:basedOn w:val="a"/>
    <w:next w:val="a"/>
    <w:uiPriority w:val="99"/>
    <w:rsid w:val="00D521EE"/>
    <w:pPr>
      <w:autoSpaceDE w:val="0"/>
      <w:autoSpaceDN w:val="0"/>
      <w:adjustRightInd w:val="0"/>
      <w:ind w:firstLine="72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D521EE"/>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
    <w:name w:val="Заголовок распахивающейся части диалога"/>
    <w:basedOn w:val="a"/>
    <w:next w:val="a"/>
    <w:uiPriority w:val="99"/>
    <w:rsid w:val="00D521EE"/>
    <w:pPr>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uiPriority w:val="99"/>
    <w:rsid w:val="00D521EE"/>
    <w:rPr>
      <w:b/>
      <w:color w:val="26282F"/>
    </w:rPr>
  </w:style>
  <w:style w:type="paragraph" w:customStyle="1" w:styleId="afff1">
    <w:name w:val="Заголовок статьи"/>
    <w:basedOn w:val="a"/>
    <w:next w:val="a"/>
    <w:uiPriority w:val="99"/>
    <w:rsid w:val="00D521EE"/>
    <w:pPr>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D521EE"/>
    <w:rPr>
      <w:b/>
      <w:color w:val="FF0000"/>
    </w:rPr>
  </w:style>
  <w:style w:type="paragraph" w:customStyle="1" w:styleId="afff3">
    <w:name w:val="Заголовок ЭР (левое окно)"/>
    <w:basedOn w:val="a"/>
    <w:next w:val="a"/>
    <w:uiPriority w:val="99"/>
    <w:rsid w:val="00D521EE"/>
    <w:pPr>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D521EE"/>
    <w:pPr>
      <w:spacing w:after="0"/>
      <w:jc w:val="left"/>
    </w:pPr>
  </w:style>
  <w:style w:type="paragraph" w:customStyle="1" w:styleId="afff5">
    <w:name w:val="Интерактивный заголовок"/>
    <w:basedOn w:val="affc"/>
    <w:next w:val="a"/>
    <w:uiPriority w:val="99"/>
    <w:rsid w:val="00D521EE"/>
    <w:rPr>
      <w:u w:val="single"/>
    </w:rPr>
  </w:style>
  <w:style w:type="paragraph" w:customStyle="1" w:styleId="afff6">
    <w:name w:val="Текст информации об изменениях"/>
    <w:basedOn w:val="a"/>
    <w:next w:val="a"/>
    <w:uiPriority w:val="99"/>
    <w:rsid w:val="00D521EE"/>
    <w:pPr>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D521EE"/>
    <w:pPr>
      <w:spacing w:before="180"/>
      <w:ind w:left="360" w:right="360" w:firstLine="0"/>
    </w:pPr>
    <w:rPr>
      <w:shd w:val="clear" w:color="auto" w:fill="EAEFED"/>
    </w:rPr>
  </w:style>
  <w:style w:type="paragraph" w:customStyle="1" w:styleId="afff8">
    <w:name w:val="Текст (справка)"/>
    <w:basedOn w:val="a"/>
    <w:next w:val="a"/>
    <w:uiPriority w:val="99"/>
    <w:rsid w:val="00D521EE"/>
    <w:pPr>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D521EE"/>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D521EE"/>
    <w:rPr>
      <w:i/>
      <w:iCs/>
    </w:rPr>
  </w:style>
  <w:style w:type="paragraph" w:customStyle="1" w:styleId="afffb">
    <w:name w:val="Текст (лев. подпись)"/>
    <w:basedOn w:val="a"/>
    <w:next w:val="a"/>
    <w:uiPriority w:val="99"/>
    <w:rsid w:val="00D521EE"/>
    <w:pPr>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D521EE"/>
    <w:rPr>
      <w:sz w:val="14"/>
      <w:szCs w:val="14"/>
    </w:rPr>
  </w:style>
  <w:style w:type="paragraph" w:customStyle="1" w:styleId="afffd">
    <w:name w:val="Текст (прав. подпись)"/>
    <w:basedOn w:val="a"/>
    <w:next w:val="a"/>
    <w:uiPriority w:val="99"/>
    <w:rsid w:val="00D521EE"/>
    <w:pPr>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D521EE"/>
    <w:rPr>
      <w:sz w:val="14"/>
      <w:szCs w:val="14"/>
    </w:rPr>
  </w:style>
  <w:style w:type="paragraph" w:customStyle="1" w:styleId="affff">
    <w:name w:val="Комментарий пользователя"/>
    <w:basedOn w:val="afff9"/>
    <w:next w:val="a"/>
    <w:uiPriority w:val="99"/>
    <w:rsid w:val="00D521EE"/>
    <w:pPr>
      <w:jc w:val="left"/>
    </w:pPr>
    <w:rPr>
      <w:shd w:val="clear" w:color="auto" w:fill="FFDFE0"/>
    </w:rPr>
  </w:style>
  <w:style w:type="paragraph" w:customStyle="1" w:styleId="affff0">
    <w:name w:val="Куда обратиться?"/>
    <w:basedOn w:val="aff5"/>
    <w:next w:val="a"/>
    <w:uiPriority w:val="99"/>
    <w:rsid w:val="00D521EE"/>
  </w:style>
  <w:style w:type="paragraph" w:customStyle="1" w:styleId="affff1">
    <w:name w:val="Моноширинный"/>
    <w:basedOn w:val="a"/>
    <w:next w:val="a"/>
    <w:uiPriority w:val="99"/>
    <w:rsid w:val="00D521EE"/>
    <w:pPr>
      <w:autoSpaceDE w:val="0"/>
      <w:autoSpaceDN w:val="0"/>
      <w:adjustRightInd w:val="0"/>
    </w:pPr>
    <w:rPr>
      <w:rFonts w:ascii="Courier New" w:hAnsi="Courier New" w:cs="Courier New"/>
      <w:sz w:val="24"/>
      <w:szCs w:val="24"/>
    </w:rPr>
  </w:style>
  <w:style w:type="character" w:customStyle="1" w:styleId="affff2">
    <w:name w:val="Найденные слова"/>
    <w:uiPriority w:val="99"/>
    <w:rsid w:val="00D521EE"/>
    <w:rPr>
      <w:color w:val="26282F"/>
      <w:shd w:val="clear" w:color="auto" w:fill="FFF580"/>
    </w:rPr>
  </w:style>
  <w:style w:type="paragraph" w:customStyle="1" w:styleId="affff3">
    <w:name w:val="Напишите нам"/>
    <w:basedOn w:val="a"/>
    <w:next w:val="a"/>
    <w:uiPriority w:val="99"/>
    <w:rsid w:val="00D521EE"/>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4">
    <w:name w:val="Не вступил в силу"/>
    <w:uiPriority w:val="99"/>
    <w:rsid w:val="00D521EE"/>
    <w:rPr>
      <w:color w:val="000000"/>
      <w:shd w:val="clear" w:color="auto" w:fill="D8EDE8"/>
    </w:rPr>
  </w:style>
  <w:style w:type="paragraph" w:customStyle="1" w:styleId="affff5">
    <w:name w:val="Необходимые документы"/>
    <w:basedOn w:val="aff5"/>
    <w:next w:val="a"/>
    <w:uiPriority w:val="99"/>
    <w:rsid w:val="00D521EE"/>
    <w:pPr>
      <w:ind w:firstLine="118"/>
    </w:pPr>
  </w:style>
  <w:style w:type="paragraph" w:customStyle="1" w:styleId="affff6">
    <w:name w:val="Оглавление"/>
    <w:basedOn w:val="afb"/>
    <w:next w:val="a"/>
    <w:uiPriority w:val="99"/>
    <w:rsid w:val="00D521EE"/>
    <w:pPr>
      <w:widowControl w:val="0"/>
      <w:ind w:left="140"/>
      <w:jc w:val="left"/>
    </w:pPr>
    <w:rPr>
      <w:sz w:val="24"/>
      <w:szCs w:val="24"/>
    </w:rPr>
  </w:style>
  <w:style w:type="character" w:customStyle="1" w:styleId="affff7">
    <w:name w:val="Опечатки"/>
    <w:uiPriority w:val="99"/>
    <w:rsid w:val="00D521EE"/>
    <w:rPr>
      <w:color w:val="FF0000"/>
    </w:rPr>
  </w:style>
  <w:style w:type="paragraph" w:customStyle="1" w:styleId="affff8">
    <w:name w:val="Переменная часть"/>
    <w:basedOn w:val="affb"/>
    <w:next w:val="a"/>
    <w:uiPriority w:val="99"/>
    <w:rsid w:val="00D521EE"/>
    <w:rPr>
      <w:sz w:val="18"/>
      <w:szCs w:val="18"/>
    </w:rPr>
  </w:style>
  <w:style w:type="paragraph" w:customStyle="1" w:styleId="affff9">
    <w:name w:val="Подвал для информации об изменениях"/>
    <w:basedOn w:val="1"/>
    <w:next w:val="a"/>
    <w:uiPriority w:val="99"/>
    <w:rsid w:val="00D521EE"/>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a">
    <w:name w:val="Подзаголовок для информации об изменениях"/>
    <w:basedOn w:val="afff6"/>
    <w:next w:val="a"/>
    <w:uiPriority w:val="99"/>
    <w:rsid w:val="00D521EE"/>
    <w:rPr>
      <w:b/>
      <w:bCs/>
    </w:rPr>
  </w:style>
  <w:style w:type="paragraph" w:customStyle="1" w:styleId="affffb">
    <w:name w:val="Подчёркнутый текст"/>
    <w:basedOn w:val="a"/>
    <w:next w:val="a"/>
    <w:uiPriority w:val="99"/>
    <w:rsid w:val="00D521EE"/>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c">
    <w:name w:val="Постоянная часть"/>
    <w:basedOn w:val="affb"/>
    <w:next w:val="a"/>
    <w:uiPriority w:val="99"/>
    <w:rsid w:val="00D521EE"/>
    <w:rPr>
      <w:sz w:val="20"/>
      <w:szCs w:val="20"/>
    </w:rPr>
  </w:style>
  <w:style w:type="paragraph" w:customStyle="1" w:styleId="affffd">
    <w:name w:val="Пример."/>
    <w:basedOn w:val="aff5"/>
    <w:next w:val="a"/>
    <w:uiPriority w:val="99"/>
    <w:rsid w:val="00D521EE"/>
  </w:style>
  <w:style w:type="paragraph" w:customStyle="1" w:styleId="affffe">
    <w:name w:val="Примечание."/>
    <w:basedOn w:val="aff5"/>
    <w:next w:val="a"/>
    <w:uiPriority w:val="99"/>
    <w:rsid w:val="00D521EE"/>
  </w:style>
  <w:style w:type="character" w:customStyle="1" w:styleId="afffff">
    <w:name w:val="Продолжение ссылки"/>
    <w:uiPriority w:val="99"/>
    <w:rsid w:val="00D521EE"/>
    <w:rPr>
      <w:color w:val="106BBE"/>
      <w:sz w:val="20"/>
      <w:u w:val="single"/>
    </w:rPr>
  </w:style>
  <w:style w:type="paragraph" w:customStyle="1" w:styleId="afffff0">
    <w:name w:val="Словарная статья"/>
    <w:basedOn w:val="a"/>
    <w:next w:val="a"/>
    <w:uiPriority w:val="99"/>
    <w:rsid w:val="00D521EE"/>
    <w:pPr>
      <w:autoSpaceDE w:val="0"/>
      <w:autoSpaceDN w:val="0"/>
      <w:adjustRightInd w:val="0"/>
      <w:ind w:right="118"/>
      <w:jc w:val="both"/>
    </w:pPr>
    <w:rPr>
      <w:rFonts w:ascii="Arial" w:hAnsi="Arial" w:cs="Arial"/>
      <w:sz w:val="24"/>
      <w:szCs w:val="24"/>
    </w:rPr>
  </w:style>
  <w:style w:type="character" w:customStyle="1" w:styleId="afffff1">
    <w:name w:val="Сравнение редакций"/>
    <w:uiPriority w:val="99"/>
    <w:rsid w:val="00D521EE"/>
    <w:rPr>
      <w:color w:val="26282F"/>
    </w:rPr>
  </w:style>
  <w:style w:type="character" w:customStyle="1" w:styleId="afffff2">
    <w:name w:val="Сравнение редакций. Добавленный фрагмент"/>
    <w:uiPriority w:val="99"/>
    <w:rsid w:val="00D521EE"/>
    <w:rPr>
      <w:color w:val="000000"/>
      <w:shd w:val="clear" w:color="auto" w:fill="C1D7FF"/>
    </w:rPr>
  </w:style>
  <w:style w:type="character" w:customStyle="1" w:styleId="afffff3">
    <w:name w:val="Сравнение редакций. Удаленный фрагмент"/>
    <w:uiPriority w:val="99"/>
    <w:rsid w:val="00D521EE"/>
    <w:rPr>
      <w:color w:val="000000"/>
      <w:shd w:val="clear" w:color="auto" w:fill="C4C413"/>
    </w:rPr>
  </w:style>
  <w:style w:type="paragraph" w:customStyle="1" w:styleId="afffff4">
    <w:name w:val="Ссылка на официальную публикацию"/>
    <w:basedOn w:val="a"/>
    <w:next w:val="a"/>
    <w:uiPriority w:val="99"/>
    <w:rsid w:val="00D521EE"/>
    <w:pPr>
      <w:autoSpaceDE w:val="0"/>
      <w:autoSpaceDN w:val="0"/>
      <w:adjustRightInd w:val="0"/>
      <w:ind w:firstLine="720"/>
      <w:jc w:val="both"/>
    </w:pPr>
    <w:rPr>
      <w:rFonts w:ascii="Arial" w:hAnsi="Arial" w:cs="Arial"/>
      <w:sz w:val="24"/>
      <w:szCs w:val="24"/>
    </w:rPr>
  </w:style>
  <w:style w:type="character" w:customStyle="1" w:styleId="afffff5">
    <w:name w:val="Ссылка на утративший силу документ"/>
    <w:uiPriority w:val="99"/>
    <w:rsid w:val="00D521EE"/>
    <w:rPr>
      <w:color w:val="749232"/>
      <w:sz w:val="20"/>
      <w:u w:val="single"/>
    </w:rPr>
  </w:style>
  <w:style w:type="paragraph" w:customStyle="1" w:styleId="afffff6">
    <w:name w:val="Текст в таблице"/>
    <w:basedOn w:val="aff0"/>
    <w:next w:val="a"/>
    <w:uiPriority w:val="99"/>
    <w:rsid w:val="00D521EE"/>
    <w:pPr>
      <w:widowControl w:val="0"/>
      <w:ind w:firstLine="500"/>
    </w:pPr>
    <w:rPr>
      <w:rFonts w:cs="Arial"/>
    </w:rPr>
  </w:style>
  <w:style w:type="paragraph" w:customStyle="1" w:styleId="afffff7">
    <w:name w:val="Текст ЭР (см. также)"/>
    <w:basedOn w:val="a"/>
    <w:next w:val="a"/>
    <w:uiPriority w:val="99"/>
    <w:rsid w:val="00D521EE"/>
    <w:pPr>
      <w:autoSpaceDE w:val="0"/>
      <w:autoSpaceDN w:val="0"/>
      <w:adjustRightInd w:val="0"/>
      <w:spacing w:before="200"/>
    </w:pPr>
    <w:rPr>
      <w:rFonts w:ascii="Arial" w:hAnsi="Arial" w:cs="Arial"/>
    </w:rPr>
  </w:style>
  <w:style w:type="paragraph" w:customStyle="1" w:styleId="afffff8">
    <w:name w:val="Технический комментарий"/>
    <w:basedOn w:val="a"/>
    <w:next w:val="a"/>
    <w:uiPriority w:val="99"/>
    <w:rsid w:val="00D521EE"/>
    <w:pPr>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D521EE"/>
    <w:rPr>
      <w:strike/>
      <w:color w:val="666600"/>
    </w:rPr>
  </w:style>
  <w:style w:type="paragraph" w:customStyle="1" w:styleId="afffffa">
    <w:name w:val="Формула"/>
    <w:basedOn w:val="a"/>
    <w:next w:val="a"/>
    <w:uiPriority w:val="99"/>
    <w:rsid w:val="00D521EE"/>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b">
    <w:name w:val="Центрированный (таблица)"/>
    <w:basedOn w:val="aff0"/>
    <w:next w:val="a"/>
    <w:uiPriority w:val="99"/>
    <w:rsid w:val="00D521EE"/>
    <w:pPr>
      <w:widowControl w:val="0"/>
      <w:jc w:val="center"/>
    </w:pPr>
    <w:rPr>
      <w:rFonts w:cs="Arial"/>
    </w:rPr>
  </w:style>
  <w:style w:type="paragraph" w:customStyle="1" w:styleId="-">
    <w:name w:val="ЭР-содержание (правое окно)"/>
    <w:basedOn w:val="a"/>
    <w:next w:val="a"/>
    <w:uiPriority w:val="99"/>
    <w:rsid w:val="00D521EE"/>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D521EE"/>
  </w:style>
  <w:style w:type="paragraph" w:customStyle="1" w:styleId="Style7">
    <w:name w:val="Style7"/>
    <w:basedOn w:val="a"/>
    <w:uiPriority w:val="99"/>
    <w:rsid w:val="00D521EE"/>
    <w:pPr>
      <w:autoSpaceDE w:val="0"/>
      <w:autoSpaceDN w:val="0"/>
      <w:adjustRightInd w:val="0"/>
      <w:spacing w:line="319" w:lineRule="exact"/>
      <w:ind w:firstLine="701"/>
      <w:jc w:val="both"/>
    </w:pPr>
    <w:rPr>
      <w:sz w:val="24"/>
      <w:szCs w:val="24"/>
    </w:rPr>
  </w:style>
  <w:style w:type="character" w:customStyle="1" w:styleId="FontStyle72">
    <w:name w:val="Font Style72"/>
    <w:uiPriority w:val="99"/>
    <w:rsid w:val="00D521EE"/>
    <w:rPr>
      <w:rFonts w:ascii="Times New Roman" w:hAnsi="Times New Roman" w:cs="Times New Roman"/>
      <w:sz w:val="26"/>
      <w:szCs w:val="26"/>
    </w:rPr>
  </w:style>
  <w:style w:type="paragraph" w:customStyle="1" w:styleId="Style1">
    <w:name w:val="Style1"/>
    <w:basedOn w:val="a"/>
    <w:uiPriority w:val="99"/>
    <w:rsid w:val="00D521EE"/>
    <w:pPr>
      <w:autoSpaceDE w:val="0"/>
      <w:autoSpaceDN w:val="0"/>
      <w:adjustRightInd w:val="0"/>
      <w:spacing w:line="334" w:lineRule="exact"/>
      <w:jc w:val="center"/>
    </w:pPr>
    <w:rPr>
      <w:sz w:val="24"/>
      <w:szCs w:val="24"/>
    </w:rPr>
  </w:style>
  <w:style w:type="paragraph" w:customStyle="1" w:styleId="Style2">
    <w:name w:val="Style2"/>
    <w:basedOn w:val="a"/>
    <w:uiPriority w:val="99"/>
    <w:rsid w:val="00D521EE"/>
    <w:pPr>
      <w:autoSpaceDE w:val="0"/>
      <w:autoSpaceDN w:val="0"/>
      <w:adjustRightInd w:val="0"/>
      <w:spacing w:line="324" w:lineRule="exact"/>
      <w:ind w:firstLine="326"/>
    </w:pPr>
    <w:rPr>
      <w:sz w:val="24"/>
      <w:szCs w:val="24"/>
    </w:rPr>
  </w:style>
  <w:style w:type="paragraph" w:customStyle="1" w:styleId="Style3">
    <w:name w:val="Style3"/>
    <w:basedOn w:val="a"/>
    <w:uiPriority w:val="99"/>
    <w:rsid w:val="00D521EE"/>
    <w:pPr>
      <w:autoSpaceDE w:val="0"/>
      <w:autoSpaceDN w:val="0"/>
      <w:adjustRightInd w:val="0"/>
      <w:spacing w:line="223" w:lineRule="exact"/>
      <w:ind w:firstLine="206"/>
    </w:pPr>
    <w:rPr>
      <w:sz w:val="24"/>
      <w:szCs w:val="24"/>
    </w:rPr>
  </w:style>
  <w:style w:type="paragraph" w:customStyle="1" w:styleId="Style4">
    <w:name w:val="Style4"/>
    <w:basedOn w:val="a"/>
    <w:uiPriority w:val="99"/>
    <w:rsid w:val="00D521EE"/>
    <w:pPr>
      <w:autoSpaceDE w:val="0"/>
      <w:autoSpaceDN w:val="0"/>
      <w:adjustRightInd w:val="0"/>
    </w:pPr>
    <w:rPr>
      <w:sz w:val="24"/>
      <w:szCs w:val="24"/>
    </w:rPr>
  </w:style>
  <w:style w:type="paragraph" w:customStyle="1" w:styleId="Style5">
    <w:name w:val="Style5"/>
    <w:basedOn w:val="a"/>
    <w:uiPriority w:val="99"/>
    <w:rsid w:val="00D521EE"/>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D521EE"/>
    <w:pPr>
      <w:autoSpaceDE w:val="0"/>
      <w:autoSpaceDN w:val="0"/>
      <w:adjustRightInd w:val="0"/>
      <w:spacing w:line="221" w:lineRule="exact"/>
      <w:ind w:hanging="317"/>
    </w:pPr>
    <w:rPr>
      <w:sz w:val="24"/>
      <w:szCs w:val="24"/>
    </w:rPr>
  </w:style>
  <w:style w:type="paragraph" w:customStyle="1" w:styleId="Style8">
    <w:name w:val="Style8"/>
    <w:basedOn w:val="a"/>
    <w:uiPriority w:val="99"/>
    <w:rsid w:val="00D521EE"/>
    <w:pPr>
      <w:autoSpaceDE w:val="0"/>
      <w:autoSpaceDN w:val="0"/>
      <w:adjustRightInd w:val="0"/>
      <w:spacing w:line="219" w:lineRule="exact"/>
      <w:ind w:hanging="485"/>
    </w:pPr>
    <w:rPr>
      <w:sz w:val="24"/>
      <w:szCs w:val="24"/>
    </w:rPr>
  </w:style>
  <w:style w:type="paragraph" w:customStyle="1" w:styleId="Style9">
    <w:name w:val="Style9"/>
    <w:basedOn w:val="a"/>
    <w:uiPriority w:val="99"/>
    <w:rsid w:val="00D521EE"/>
    <w:pPr>
      <w:autoSpaceDE w:val="0"/>
      <w:autoSpaceDN w:val="0"/>
      <w:adjustRightInd w:val="0"/>
    </w:pPr>
    <w:rPr>
      <w:sz w:val="24"/>
      <w:szCs w:val="24"/>
    </w:rPr>
  </w:style>
  <w:style w:type="paragraph" w:customStyle="1" w:styleId="Style10">
    <w:name w:val="Style10"/>
    <w:basedOn w:val="a"/>
    <w:uiPriority w:val="99"/>
    <w:rsid w:val="00D521EE"/>
    <w:pPr>
      <w:autoSpaceDE w:val="0"/>
      <w:autoSpaceDN w:val="0"/>
      <w:adjustRightInd w:val="0"/>
      <w:jc w:val="both"/>
    </w:pPr>
    <w:rPr>
      <w:sz w:val="24"/>
      <w:szCs w:val="24"/>
    </w:rPr>
  </w:style>
  <w:style w:type="paragraph" w:customStyle="1" w:styleId="Style11">
    <w:name w:val="Style11"/>
    <w:basedOn w:val="a"/>
    <w:uiPriority w:val="99"/>
    <w:rsid w:val="00D521EE"/>
    <w:pPr>
      <w:autoSpaceDE w:val="0"/>
      <w:autoSpaceDN w:val="0"/>
      <w:adjustRightInd w:val="0"/>
      <w:spacing w:line="221" w:lineRule="exact"/>
      <w:jc w:val="both"/>
    </w:pPr>
    <w:rPr>
      <w:sz w:val="24"/>
      <w:szCs w:val="24"/>
    </w:rPr>
  </w:style>
  <w:style w:type="paragraph" w:customStyle="1" w:styleId="Style12">
    <w:name w:val="Style12"/>
    <w:basedOn w:val="a"/>
    <w:uiPriority w:val="99"/>
    <w:rsid w:val="00D521EE"/>
    <w:pPr>
      <w:autoSpaceDE w:val="0"/>
      <w:autoSpaceDN w:val="0"/>
      <w:adjustRightInd w:val="0"/>
    </w:pPr>
    <w:rPr>
      <w:sz w:val="24"/>
      <w:szCs w:val="24"/>
    </w:rPr>
  </w:style>
  <w:style w:type="paragraph" w:customStyle="1" w:styleId="Style14">
    <w:name w:val="Style14"/>
    <w:basedOn w:val="a"/>
    <w:uiPriority w:val="99"/>
    <w:rsid w:val="00D521EE"/>
    <w:pPr>
      <w:autoSpaceDE w:val="0"/>
      <w:autoSpaceDN w:val="0"/>
      <w:adjustRightInd w:val="0"/>
      <w:spacing w:line="219" w:lineRule="exact"/>
    </w:pPr>
    <w:rPr>
      <w:sz w:val="24"/>
      <w:szCs w:val="24"/>
    </w:rPr>
  </w:style>
  <w:style w:type="paragraph" w:customStyle="1" w:styleId="Style15">
    <w:name w:val="Style15"/>
    <w:basedOn w:val="a"/>
    <w:uiPriority w:val="99"/>
    <w:rsid w:val="00D521EE"/>
    <w:pPr>
      <w:autoSpaceDE w:val="0"/>
      <w:autoSpaceDN w:val="0"/>
      <w:adjustRightInd w:val="0"/>
      <w:spacing w:line="216" w:lineRule="exact"/>
      <w:ind w:firstLine="77"/>
    </w:pPr>
    <w:rPr>
      <w:sz w:val="24"/>
      <w:szCs w:val="24"/>
    </w:rPr>
  </w:style>
  <w:style w:type="paragraph" w:customStyle="1" w:styleId="Style16">
    <w:name w:val="Style16"/>
    <w:basedOn w:val="a"/>
    <w:uiPriority w:val="99"/>
    <w:rsid w:val="00D521EE"/>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D521EE"/>
    <w:pPr>
      <w:autoSpaceDE w:val="0"/>
      <w:autoSpaceDN w:val="0"/>
      <w:adjustRightInd w:val="0"/>
      <w:jc w:val="right"/>
    </w:pPr>
    <w:rPr>
      <w:sz w:val="24"/>
      <w:szCs w:val="24"/>
    </w:rPr>
  </w:style>
  <w:style w:type="paragraph" w:customStyle="1" w:styleId="Style18">
    <w:name w:val="Style18"/>
    <w:basedOn w:val="a"/>
    <w:uiPriority w:val="99"/>
    <w:rsid w:val="00D521EE"/>
    <w:pPr>
      <w:autoSpaceDE w:val="0"/>
      <w:autoSpaceDN w:val="0"/>
      <w:adjustRightInd w:val="0"/>
    </w:pPr>
    <w:rPr>
      <w:sz w:val="24"/>
      <w:szCs w:val="24"/>
    </w:rPr>
  </w:style>
  <w:style w:type="paragraph" w:customStyle="1" w:styleId="Style19">
    <w:name w:val="Style19"/>
    <w:basedOn w:val="a"/>
    <w:uiPriority w:val="99"/>
    <w:rsid w:val="00D521EE"/>
    <w:pPr>
      <w:autoSpaceDE w:val="0"/>
      <w:autoSpaceDN w:val="0"/>
      <w:adjustRightInd w:val="0"/>
      <w:spacing w:line="220" w:lineRule="exact"/>
      <w:ind w:hanging="216"/>
    </w:pPr>
    <w:rPr>
      <w:sz w:val="24"/>
      <w:szCs w:val="24"/>
    </w:rPr>
  </w:style>
  <w:style w:type="paragraph" w:customStyle="1" w:styleId="Style20">
    <w:name w:val="Style20"/>
    <w:basedOn w:val="a"/>
    <w:uiPriority w:val="99"/>
    <w:rsid w:val="00D521EE"/>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D521EE"/>
    <w:pPr>
      <w:autoSpaceDE w:val="0"/>
      <w:autoSpaceDN w:val="0"/>
      <w:adjustRightInd w:val="0"/>
      <w:spacing w:line="216" w:lineRule="exact"/>
      <w:ind w:hanging="797"/>
    </w:pPr>
    <w:rPr>
      <w:sz w:val="24"/>
      <w:szCs w:val="24"/>
    </w:rPr>
  </w:style>
  <w:style w:type="paragraph" w:customStyle="1" w:styleId="Style22">
    <w:name w:val="Style22"/>
    <w:basedOn w:val="a"/>
    <w:uiPriority w:val="99"/>
    <w:rsid w:val="00D521EE"/>
    <w:pPr>
      <w:autoSpaceDE w:val="0"/>
      <w:autoSpaceDN w:val="0"/>
      <w:adjustRightInd w:val="0"/>
    </w:pPr>
    <w:rPr>
      <w:sz w:val="24"/>
      <w:szCs w:val="24"/>
    </w:rPr>
  </w:style>
  <w:style w:type="paragraph" w:customStyle="1" w:styleId="Style23">
    <w:name w:val="Style23"/>
    <w:basedOn w:val="a"/>
    <w:uiPriority w:val="99"/>
    <w:rsid w:val="00D521EE"/>
    <w:pPr>
      <w:autoSpaceDE w:val="0"/>
      <w:autoSpaceDN w:val="0"/>
      <w:adjustRightInd w:val="0"/>
      <w:spacing w:line="216" w:lineRule="exact"/>
      <w:ind w:hanging="72"/>
    </w:pPr>
    <w:rPr>
      <w:sz w:val="24"/>
      <w:szCs w:val="24"/>
    </w:rPr>
  </w:style>
  <w:style w:type="paragraph" w:customStyle="1" w:styleId="Style24">
    <w:name w:val="Style24"/>
    <w:basedOn w:val="a"/>
    <w:uiPriority w:val="99"/>
    <w:rsid w:val="00D521EE"/>
    <w:pPr>
      <w:autoSpaceDE w:val="0"/>
      <w:autoSpaceDN w:val="0"/>
      <w:adjustRightInd w:val="0"/>
    </w:pPr>
    <w:rPr>
      <w:sz w:val="24"/>
      <w:szCs w:val="24"/>
    </w:rPr>
  </w:style>
  <w:style w:type="paragraph" w:customStyle="1" w:styleId="Style25">
    <w:name w:val="Style25"/>
    <w:basedOn w:val="a"/>
    <w:uiPriority w:val="99"/>
    <w:rsid w:val="00D521EE"/>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D521EE"/>
    <w:pPr>
      <w:autoSpaceDE w:val="0"/>
      <w:autoSpaceDN w:val="0"/>
      <w:adjustRightInd w:val="0"/>
    </w:pPr>
    <w:rPr>
      <w:sz w:val="24"/>
      <w:szCs w:val="24"/>
    </w:rPr>
  </w:style>
  <w:style w:type="paragraph" w:customStyle="1" w:styleId="Style27">
    <w:name w:val="Style27"/>
    <w:basedOn w:val="a"/>
    <w:uiPriority w:val="99"/>
    <w:rsid w:val="00D521EE"/>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D521EE"/>
    <w:pPr>
      <w:autoSpaceDE w:val="0"/>
      <w:autoSpaceDN w:val="0"/>
      <w:adjustRightInd w:val="0"/>
      <w:jc w:val="center"/>
    </w:pPr>
    <w:rPr>
      <w:sz w:val="24"/>
      <w:szCs w:val="24"/>
    </w:rPr>
  </w:style>
  <w:style w:type="paragraph" w:customStyle="1" w:styleId="Style29">
    <w:name w:val="Style29"/>
    <w:basedOn w:val="a"/>
    <w:uiPriority w:val="99"/>
    <w:rsid w:val="00D521EE"/>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D521EE"/>
    <w:pPr>
      <w:autoSpaceDE w:val="0"/>
      <w:autoSpaceDN w:val="0"/>
      <w:adjustRightInd w:val="0"/>
      <w:spacing w:line="216" w:lineRule="exact"/>
    </w:pPr>
    <w:rPr>
      <w:sz w:val="24"/>
      <w:szCs w:val="24"/>
    </w:rPr>
  </w:style>
  <w:style w:type="paragraph" w:customStyle="1" w:styleId="Style31">
    <w:name w:val="Style31"/>
    <w:basedOn w:val="a"/>
    <w:uiPriority w:val="99"/>
    <w:rsid w:val="00D521EE"/>
    <w:pPr>
      <w:autoSpaceDE w:val="0"/>
      <w:autoSpaceDN w:val="0"/>
      <w:adjustRightInd w:val="0"/>
    </w:pPr>
    <w:rPr>
      <w:sz w:val="24"/>
      <w:szCs w:val="24"/>
    </w:rPr>
  </w:style>
  <w:style w:type="paragraph" w:customStyle="1" w:styleId="Style32">
    <w:name w:val="Style32"/>
    <w:basedOn w:val="a"/>
    <w:uiPriority w:val="99"/>
    <w:rsid w:val="00D521EE"/>
    <w:pPr>
      <w:autoSpaceDE w:val="0"/>
      <w:autoSpaceDN w:val="0"/>
      <w:adjustRightInd w:val="0"/>
      <w:spacing w:line="317" w:lineRule="exact"/>
      <w:jc w:val="center"/>
    </w:pPr>
    <w:rPr>
      <w:sz w:val="24"/>
      <w:szCs w:val="24"/>
    </w:rPr>
  </w:style>
  <w:style w:type="paragraph" w:customStyle="1" w:styleId="Style33">
    <w:name w:val="Style33"/>
    <w:basedOn w:val="a"/>
    <w:uiPriority w:val="99"/>
    <w:rsid w:val="00D521EE"/>
    <w:pPr>
      <w:autoSpaceDE w:val="0"/>
      <w:autoSpaceDN w:val="0"/>
      <w:adjustRightInd w:val="0"/>
    </w:pPr>
    <w:rPr>
      <w:sz w:val="24"/>
      <w:szCs w:val="24"/>
    </w:rPr>
  </w:style>
  <w:style w:type="paragraph" w:customStyle="1" w:styleId="Style34">
    <w:name w:val="Style34"/>
    <w:basedOn w:val="a"/>
    <w:uiPriority w:val="99"/>
    <w:rsid w:val="00D521EE"/>
    <w:pPr>
      <w:autoSpaceDE w:val="0"/>
      <w:autoSpaceDN w:val="0"/>
      <w:adjustRightInd w:val="0"/>
    </w:pPr>
    <w:rPr>
      <w:sz w:val="24"/>
      <w:szCs w:val="24"/>
    </w:rPr>
  </w:style>
  <w:style w:type="paragraph" w:customStyle="1" w:styleId="Style35">
    <w:name w:val="Style35"/>
    <w:basedOn w:val="a"/>
    <w:uiPriority w:val="99"/>
    <w:rsid w:val="00D521EE"/>
    <w:pPr>
      <w:autoSpaceDE w:val="0"/>
      <w:autoSpaceDN w:val="0"/>
      <w:adjustRightInd w:val="0"/>
      <w:spacing w:line="273" w:lineRule="exact"/>
      <w:jc w:val="both"/>
    </w:pPr>
    <w:rPr>
      <w:sz w:val="24"/>
      <w:szCs w:val="24"/>
    </w:rPr>
  </w:style>
  <w:style w:type="paragraph" w:customStyle="1" w:styleId="Style36">
    <w:name w:val="Style36"/>
    <w:basedOn w:val="a"/>
    <w:uiPriority w:val="99"/>
    <w:rsid w:val="00D521EE"/>
    <w:pPr>
      <w:autoSpaceDE w:val="0"/>
      <w:autoSpaceDN w:val="0"/>
      <w:adjustRightInd w:val="0"/>
    </w:pPr>
    <w:rPr>
      <w:sz w:val="24"/>
      <w:szCs w:val="24"/>
    </w:rPr>
  </w:style>
  <w:style w:type="paragraph" w:customStyle="1" w:styleId="Style39">
    <w:name w:val="Style39"/>
    <w:basedOn w:val="a"/>
    <w:uiPriority w:val="99"/>
    <w:rsid w:val="00D521EE"/>
    <w:pPr>
      <w:autoSpaceDE w:val="0"/>
      <w:autoSpaceDN w:val="0"/>
      <w:adjustRightInd w:val="0"/>
      <w:spacing w:line="739" w:lineRule="exact"/>
      <w:ind w:hanging="216"/>
    </w:pPr>
    <w:rPr>
      <w:sz w:val="24"/>
      <w:szCs w:val="24"/>
    </w:rPr>
  </w:style>
  <w:style w:type="paragraph" w:customStyle="1" w:styleId="Style40">
    <w:name w:val="Style40"/>
    <w:basedOn w:val="a"/>
    <w:uiPriority w:val="99"/>
    <w:rsid w:val="00D521EE"/>
    <w:pPr>
      <w:autoSpaceDE w:val="0"/>
      <w:autoSpaceDN w:val="0"/>
      <w:adjustRightInd w:val="0"/>
    </w:pPr>
    <w:rPr>
      <w:sz w:val="24"/>
      <w:szCs w:val="24"/>
    </w:rPr>
  </w:style>
  <w:style w:type="paragraph" w:customStyle="1" w:styleId="Style41">
    <w:name w:val="Style41"/>
    <w:basedOn w:val="a"/>
    <w:uiPriority w:val="99"/>
    <w:rsid w:val="00D521EE"/>
    <w:pPr>
      <w:autoSpaceDE w:val="0"/>
      <w:autoSpaceDN w:val="0"/>
      <w:adjustRightInd w:val="0"/>
    </w:pPr>
    <w:rPr>
      <w:sz w:val="24"/>
      <w:szCs w:val="24"/>
    </w:rPr>
  </w:style>
  <w:style w:type="paragraph" w:customStyle="1" w:styleId="Style42">
    <w:name w:val="Style42"/>
    <w:basedOn w:val="a"/>
    <w:uiPriority w:val="99"/>
    <w:rsid w:val="00D521EE"/>
    <w:pPr>
      <w:autoSpaceDE w:val="0"/>
      <w:autoSpaceDN w:val="0"/>
      <w:adjustRightInd w:val="0"/>
      <w:spacing w:line="950" w:lineRule="exact"/>
      <w:ind w:firstLine="432"/>
    </w:pPr>
    <w:rPr>
      <w:sz w:val="24"/>
      <w:szCs w:val="24"/>
    </w:rPr>
  </w:style>
  <w:style w:type="character" w:customStyle="1" w:styleId="FontStyle44">
    <w:name w:val="Font Style44"/>
    <w:uiPriority w:val="99"/>
    <w:rsid w:val="00D521EE"/>
    <w:rPr>
      <w:rFonts w:ascii="Times New Roman" w:hAnsi="Times New Roman"/>
      <w:b/>
      <w:sz w:val="26"/>
    </w:rPr>
  </w:style>
  <w:style w:type="character" w:customStyle="1" w:styleId="FontStyle45">
    <w:name w:val="Font Style45"/>
    <w:uiPriority w:val="99"/>
    <w:rsid w:val="00D521EE"/>
    <w:rPr>
      <w:rFonts w:ascii="Times New Roman" w:hAnsi="Times New Roman"/>
      <w:sz w:val="20"/>
    </w:rPr>
  </w:style>
  <w:style w:type="character" w:customStyle="1" w:styleId="FontStyle46">
    <w:name w:val="Font Style46"/>
    <w:uiPriority w:val="99"/>
    <w:rsid w:val="00D521EE"/>
    <w:rPr>
      <w:rFonts w:ascii="Times New Roman" w:hAnsi="Times New Roman"/>
      <w:b/>
      <w:sz w:val="20"/>
    </w:rPr>
  </w:style>
  <w:style w:type="character" w:customStyle="1" w:styleId="FontStyle47">
    <w:name w:val="Font Style47"/>
    <w:uiPriority w:val="99"/>
    <w:rsid w:val="00D521EE"/>
    <w:rPr>
      <w:rFonts w:ascii="Arial Unicode MS" w:eastAsia="Arial Unicode MS"/>
      <w:sz w:val="20"/>
    </w:rPr>
  </w:style>
  <w:style w:type="character" w:customStyle="1" w:styleId="FontStyle48">
    <w:name w:val="Font Style48"/>
    <w:uiPriority w:val="99"/>
    <w:rsid w:val="00D521EE"/>
    <w:rPr>
      <w:rFonts w:ascii="Times New Roman" w:hAnsi="Times New Roman"/>
      <w:spacing w:val="-30"/>
      <w:w w:val="150"/>
      <w:sz w:val="58"/>
    </w:rPr>
  </w:style>
  <w:style w:type="character" w:customStyle="1" w:styleId="FontStyle49">
    <w:name w:val="Font Style49"/>
    <w:uiPriority w:val="99"/>
    <w:rsid w:val="00D521EE"/>
    <w:rPr>
      <w:rFonts w:ascii="Trebuchet MS" w:hAnsi="Trebuchet MS"/>
      <w:b/>
      <w:sz w:val="20"/>
    </w:rPr>
  </w:style>
  <w:style w:type="character" w:customStyle="1" w:styleId="FontStyle50">
    <w:name w:val="Font Style50"/>
    <w:uiPriority w:val="99"/>
    <w:rsid w:val="00D521EE"/>
    <w:rPr>
      <w:rFonts w:ascii="Times New Roman" w:hAnsi="Times New Roman"/>
      <w:b/>
      <w:sz w:val="20"/>
    </w:rPr>
  </w:style>
  <w:style w:type="character" w:customStyle="1" w:styleId="FontStyle51">
    <w:name w:val="Font Style51"/>
    <w:uiPriority w:val="99"/>
    <w:rsid w:val="00D521EE"/>
    <w:rPr>
      <w:rFonts w:ascii="Century Gothic" w:hAnsi="Century Gothic"/>
      <w:sz w:val="22"/>
    </w:rPr>
  </w:style>
  <w:style w:type="character" w:customStyle="1" w:styleId="FontStyle52">
    <w:name w:val="Font Style52"/>
    <w:uiPriority w:val="99"/>
    <w:rsid w:val="00D521EE"/>
    <w:rPr>
      <w:rFonts w:ascii="Times New Roman" w:hAnsi="Times New Roman"/>
      <w:spacing w:val="20"/>
      <w:sz w:val="36"/>
    </w:rPr>
  </w:style>
  <w:style w:type="character" w:customStyle="1" w:styleId="FontStyle53">
    <w:name w:val="Font Style53"/>
    <w:uiPriority w:val="99"/>
    <w:rsid w:val="00D521EE"/>
    <w:rPr>
      <w:rFonts w:ascii="Courier New" w:hAnsi="Courier New"/>
      <w:b/>
      <w:sz w:val="16"/>
    </w:rPr>
  </w:style>
  <w:style w:type="character" w:customStyle="1" w:styleId="FontStyle54">
    <w:name w:val="Font Style54"/>
    <w:uiPriority w:val="99"/>
    <w:rsid w:val="00D521EE"/>
    <w:rPr>
      <w:rFonts w:ascii="Times New Roman" w:hAnsi="Times New Roman"/>
      <w:b/>
      <w:sz w:val="22"/>
    </w:rPr>
  </w:style>
  <w:style w:type="character" w:customStyle="1" w:styleId="FontStyle55">
    <w:name w:val="Font Style55"/>
    <w:uiPriority w:val="99"/>
    <w:rsid w:val="00D521EE"/>
    <w:rPr>
      <w:rFonts w:ascii="Times New Roman" w:hAnsi="Times New Roman"/>
      <w:b/>
      <w:sz w:val="20"/>
    </w:rPr>
  </w:style>
  <w:style w:type="character" w:customStyle="1" w:styleId="FontStyle56">
    <w:name w:val="Font Style56"/>
    <w:uiPriority w:val="99"/>
    <w:rsid w:val="00D521EE"/>
    <w:rPr>
      <w:rFonts w:ascii="Times New Roman" w:hAnsi="Times New Roman"/>
      <w:sz w:val="8"/>
    </w:rPr>
  </w:style>
  <w:style w:type="character" w:customStyle="1" w:styleId="FontStyle57">
    <w:name w:val="Font Style57"/>
    <w:uiPriority w:val="99"/>
    <w:rsid w:val="00D521EE"/>
    <w:rPr>
      <w:rFonts w:ascii="Times New Roman" w:hAnsi="Times New Roman"/>
      <w:b/>
      <w:sz w:val="26"/>
    </w:rPr>
  </w:style>
  <w:style w:type="character" w:customStyle="1" w:styleId="FontStyle58">
    <w:name w:val="Font Style58"/>
    <w:uiPriority w:val="99"/>
    <w:rsid w:val="00D521EE"/>
    <w:rPr>
      <w:rFonts w:ascii="Times New Roman" w:hAnsi="Times New Roman"/>
      <w:b/>
      <w:sz w:val="20"/>
    </w:rPr>
  </w:style>
  <w:style w:type="numbering" w:customStyle="1" w:styleId="42">
    <w:name w:val="Нет списка4"/>
    <w:next w:val="a2"/>
    <w:uiPriority w:val="99"/>
    <w:semiHidden/>
    <w:unhideWhenUsed/>
    <w:rsid w:val="00D521EE"/>
  </w:style>
  <w:style w:type="paragraph" w:customStyle="1" w:styleId="Style55">
    <w:name w:val="Style55"/>
    <w:basedOn w:val="a"/>
    <w:uiPriority w:val="99"/>
    <w:rsid w:val="00D521EE"/>
    <w:pPr>
      <w:autoSpaceDE w:val="0"/>
      <w:autoSpaceDN w:val="0"/>
      <w:adjustRightInd w:val="0"/>
    </w:pPr>
    <w:rPr>
      <w:sz w:val="24"/>
      <w:szCs w:val="24"/>
    </w:rPr>
  </w:style>
  <w:style w:type="character" w:customStyle="1" w:styleId="FontStyle76">
    <w:name w:val="Font Style76"/>
    <w:uiPriority w:val="99"/>
    <w:rsid w:val="00D521EE"/>
    <w:rPr>
      <w:rFonts w:ascii="Times New Roman" w:hAnsi="Times New Roman" w:cs="Times New Roman"/>
      <w:sz w:val="18"/>
      <w:szCs w:val="18"/>
    </w:rPr>
  </w:style>
  <w:style w:type="numbering" w:customStyle="1" w:styleId="51">
    <w:name w:val="Нет списка5"/>
    <w:next w:val="a2"/>
    <w:uiPriority w:val="99"/>
    <w:semiHidden/>
    <w:unhideWhenUsed/>
    <w:rsid w:val="00D521EE"/>
  </w:style>
  <w:style w:type="numbering" w:customStyle="1" w:styleId="61">
    <w:name w:val="Нет списка6"/>
    <w:next w:val="a2"/>
    <w:uiPriority w:val="99"/>
    <w:semiHidden/>
    <w:unhideWhenUsed/>
    <w:rsid w:val="00D521EE"/>
  </w:style>
  <w:style w:type="numbering" w:customStyle="1" w:styleId="71">
    <w:name w:val="Нет списка7"/>
    <w:next w:val="a2"/>
    <w:uiPriority w:val="99"/>
    <w:semiHidden/>
    <w:unhideWhenUsed/>
    <w:rsid w:val="00D521EE"/>
  </w:style>
  <w:style w:type="numbering" w:customStyle="1" w:styleId="111">
    <w:name w:val="Нет списка11"/>
    <w:next w:val="a2"/>
    <w:uiPriority w:val="99"/>
    <w:semiHidden/>
    <w:unhideWhenUsed/>
    <w:rsid w:val="00D521EE"/>
  </w:style>
  <w:style w:type="numbering" w:customStyle="1" w:styleId="210">
    <w:name w:val="Нет списка21"/>
    <w:next w:val="a2"/>
    <w:uiPriority w:val="99"/>
    <w:semiHidden/>
    <w:unhideWhenUsed/>
    <w:rsid w:val="00D521EE"/>
  </w:style>
  <w:style w:type="numbering" w:customStyle="1" w:styleId="310">
    <w:name w:val="Нет списка31"/>
    <w:next w:val="a2"/>
    <w:uiPriority w:val="99"/>
    <w:semiHidden/>
    <w:unhideWhenUsed/>
    <w:rsid w:val="00D521EE"/>
  </w:style>
  <w:style w:type="numbering" w:customStyle="1" w:styleId="410">
    <w:name w:val="Нет списка41"/>
    <w:next w:val="a2"/>
    <w:uiPriority w:val="99"/>
    <w:semiHidden/>
    <w:unhideWhenUsed/>
    <w:rsid w:val="00D521EE"/>
  </w:style>
  <w:style w:type="numbering" w:customStyle="1" w:styleId="510">
    <w:name w:val="Нет списка51"/>
    <w:next w:val="a2"/>
    <w:uiPriority w:val="99"/>
    <w:semiHidden/>
    <w:unhideWhenUsed/>
    <w:rsid w:val="00D521EE"/>
  </w:style>
  <w:style w:type="numbering" w:customStyle="1" w:styleId="610">
    <w:name w:val="Нет списка61"/>
    <w:next w:val="a2"/>
    <w:uiPriority w:val="99"/>
    <w:semiHidden/>
    <w:unhideWhenUsed/>
    <w:rsid w:val="00D521EE"/>
  </w:style>
  <w:style w:type="table" w:customStyle="1" w:styleId="28">
    <w:name w:val="Сетка таблицы2"/>
    <w:basedOn w:val="a1"/>
    <w:next w:val="ab"/>
    <w:uiPriority w:val="59"/>
    <w:rsid w:val="00D521EE"/>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b"/>
    <w:uiPriority w:val="39"/>
    <w:rsid w:val="00D521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b"/>
    <w:uiPriority w:val="39"/>
    <w:rsid w:val="00D521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D521EE"/>
  </w:style>
  <w:style w:type="table" w:customStyle="1" w:styleId="211">
    <w:name w:val="Сетка таблицы21"/>
    <w:basedOn w:val="a1"/>
    <w:next w:val="ab"/>
    <w:uiPriority w:val="59"/>
    <w:rsid w:val="00D521EE"/>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D521EE"/>
  </w:style>
  <w:style w:type="character" w:customStyle="1" w:styleId="FontStyle80">
    <w:name w:val="Font Style80"/>
    <w:basedOn w:val="a0"/>
    <w:uiPriority w:val="99"/>
    <w:rsid w:val="00D521EE"/>
    <w:rPr>
      <w:rFonts w:ascii="Times New Roman" w:hAnsi="Times New Roman" w:cs="Times New Roman"/>
      <w:sz w:val="26"/>
      <w:szCs w:val="26"/>
    </w:rPr>
  </w:style>
  <w:style w:type="character" w:styleId="afffffc">
    <w:name w:val="Subtle Emphasis"/>
    <w:basedOn w:val="a0"/>
    <w:uiPriority w:val="19"/>
    <w:qFormat/>
    <w:rsid w:val="00D521EE"/>
    <w:rPr>
      <w:i/>
      <w:iCs/>
      <w:color w:val="808080" w:themeColor="text1" w:themeTint="7F"/>
    </w:rPr>
  </w:style>
  <w:style w:type="numbering" w:customStyle="1" w:styleId="91">
    <w:name w:val="Нет списка9"/>
    <w:next w:val="a2"/>
    <w:uiPriority w:val="99"/>
    <w:semiHidden/>
    <w:unhideWhenUsed/>
    <w:rsid w:val="00D521EE"/>
  </w:style>
  <w:style w:type="numbering" w:customStyle="1" w:styleId="100">
    <w:name w:val="Нет списка10"/>
    <w:next w:val="a2"/>
    <w:uiPriority w:val="99"/>
    <w:semiHidden/>
    <w:unhideWhenUsed/>
    <w:rsid w:val="00D521EE"/>
  </w:style>
  <w:style w:type="paragraph" w:customStyle="1" w:styleId="Style58">
    <w:name w:val="Style58"/>
    <w:basedOn w:val="a"/>
    <w:uiPriority w:val="99"/>
    <w:rsid w:val="00D521EE"/>
    <w:pPr>
      <w:widowControl/>
      <w:spacing w:line="307" w:lineRule="exact"/>
      <w:jc w:val="center"/>
    </w:pPr>
  </w:style>
  <w:style w:type="paragraph" w:customStyle="1" w:styleId="Style1244">
    <w:name w:val="Style1244"/>
    <w:basedOn w:val="a"/>
    <w:uiPriority w:val="99"/>
    <w:rsid w:val="00D521EE"/>
    <w:pPr>
      <w:widowControl/>
      <w:spacing w:line="238" w:lineRule="exact"/>
      <w:ind w:firstLine="216"/>
    </w:pPr>
  </w:style>
  <w:style w:type="paragraph" w:customStyle="1" w:styleId="Style485">
    <w:name w:val="Style485"/>
    <w:basedOn w:val="a"/>
    <w:uiPriority w:val="99"/>
    <w:rsid w:val="00D521EE"/>
    <w:pPr>
      <w:widowControl/>
    </w:pPr>
  </w:style>
  <w:style w:type="character" w:customStyle="1" w:styleId="CharStyle28">
    <w:name w:val="CharStyle28"/>
    <w:basedOn w:val="a0"/>
    <w:rsid w:val="00D521EE"/>
    <w:rPr>
      <w:rFonts w:ascii="Times New Roman" w:eastAsia="Times New Roman" w:hAnsi="Times New Roman" w:cs="Times New Roman"/>
      <w:b/>
      <w:bCs/>
      <w:i w:val="0"/>
      <w:iCs w:val="0"/>
      <w:smallCaps w:val="0"/>
      <w:sz w:val="22"/>
      <w:szCs w:val="22"/>
    </w:rPr>
  </w:style>
  <w:style w:type="character" w:customStyle="1" w:styleId="CharStyle162">
    <w:name w:val="CharStyle162"/>
    <w:basedOn w:val="a0"/>
    <w:rsid w:val="00D521EE"/>
    <w:rPr>
      <w:rFonts w:ascii="Times New Roman" w:eastAsia="Times New Roman" w:hAnsi="Times New Roman" w:cs="Times New Roman"/>
      <w:b w:val="0"/>
      <w:bCs w:val="0"/>
      <w:i w:val="0"/>
      <w:iCs w:val="0"/>
      <w:smallCaps w:val="0"/>
      <w:sz w:val="18"/>
      <w:szCs w:val="18"/>
    </w:rPr>
  </w:style>
  <w:style w:type="numbering" w:customStyle="1" w:styleId="121">
    <w:name w:val="Нет списка12"/>
    <w:next w:val="a2"/>
    <w:uiPriority w:val="99"/>
    <w:semiHidden/>
    <w:unhideWhenUsed/>
    <w:rsid w:val="00D521EE"/>
  </w:style>
  <w:style w:type="numbering" w:customStyle="1" w:styleId="130">
    <w:name w:val="Нет списка13"/>
    <w:next w:val="a2"/>
    <w:uiPriority w:val="99"/>
    <w:semiHidden/>
    <w:unhideWhenUsed/>
    <w:rsid w:val="00D521EE"/>
  </w:style>
  <w:style w:type="numbering" w:customStyle="1" w:styleId="140">
    <w:name w:val="Нет списка14"/>
    <w:next w:val="a2"/>
    <w:uiPriority w:val="99"/>
    <w:semiHidden/>
    <w:unhideWhenUsed/>
    <w:rsid w:val="00D521EE"/>
  </w:style>
  <w:style w:type="numbering" w:customStyle="1" w:styleId="150">
    <w:name w:val="Нет списка15"/>
    <w:next w:val="a2"/>
    <w:uiPriority w:val="99"/>
    <w:semiHidden/>
    <w:unhideWhenUsed/>
    <w:rsid w:val="00D521EE"/>
  </w:style>
  <w:style w:type="numbering" w:customStyle="1" w:styleId="160">
    <w:name w:val="Нет списка16"/>
    <w:next w:val="a2"/>
    <w:uiPriority w:val="99"/>
    <w:semiHidden/>
    <w:unhideWhenUsed/>
    <w:rsid w:val="00D521EE"/>
  </w:style>
  <w:style w:type="numbering" w:customStyle="1" w:styleId="170">
    <w:name w:val="Нет списка17"/>
    <w:next w:val="a2"/>
    <w:uiPriority w:val="99"/>
    <w:semiHidden/>
    <w:unhideWhenUsed/>
    <w:rsid w:val="00D521EE"/>
  </w:style>
  <w:style w:type="paragraph" w:customStyle="1" w:styleId="font5">
    <w:name w:val="font5"/>
    <w:basedOn w:val="a"/>
    <w:uiPriority w:val="99"/>
    <w:rsid w:val="00D521EE"/>
    <w:pPr>
      <w:widowControl/>
      <w:spacing w:before="100" w:beforeAutospacing="1" w:after="100" w:afterAutospacing="1"/>
    </w:pPr>
    <w:rPr>
      <w:color w:val="000000"/>
      <w:sz w:val="22"/>
      <w:szCs w:val="22"/>
    </w:rPr>
  </w:style>
  <w:style w:type="paragraph" w:customStyle="1" w:styleId="font6">
    <w:name w:val="font6"/>
    <w:basedOn w:val="a"/>
    <w:uiPriority w:val="99"/>
    <w:rsid w:val="00D521EE"/>
    <w:pPr>
      <w:widowControl/>
      <w:spacing w:before="100" w:beforeAutospacing="1" w:after="100" w:afterAutospacing="1"/>
    </w:pPr>
    <w:rPr>
      <w:sz w:val="22"/>
      <w:szCs w:val="22"/>
    </w:rPr>
  </w:style>
  <w:style w:type="paragraph" w:customStyle="1" w:styleId="font7">
    <w:name w:val="font7"/>
    <w:basedOn w:val="a"/>
    <w:uiPriority w:val="99"/>
    <w:rsid w:val="00D521EE"/>
    <w:pPr>
      <w:widowControl/>
      <w:spacing w:before="100" w:beforeAutospacing="1" w:after="100" w:afterAutospacing="1"/>
    </w:pPr>
    <w:rPr>
      <w:color w:val="000000"/>
      <w:sz w:val="22"/>
      <w:szCs w:val="22"/>
    </w:rPr>
  </w:style>
  <w:style w:type="paragraph" w:customStyle="1" w:styleId="font8">
    <w:name w:val="font8"/>
    <w:basedOn w:val="a"/>
    <w:uiPriority w:val="99"/>
    <w:rsid w:val="00D521EE"/>
    <w:pPr>
      <w:widowControl/>
      <w:spacing w:before="100" w:beforeAutospacing="1" w:after="100" w:afterAutospacing="1"/>
    </w:pPr>
    <w:rPr>
      <w:color w:val="FF0000"/>
      <w:sz w:val="22"/>
      <w:szCs w:val="22"/>
    </w:rPr>
  </w:style>
  <w:style w:type="paragraph" w:customStyle="1" w:styleId="xl112">
    <w:name w:val="xl112"/>
    <w:basedOn w:val="a"/>
    <w:uiPriority w:val="99"/>
    <w:rsid w:val="00D521EE"/>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sz w:val="24"/>
      <w:szCs w:val="24"/>
    </w:rPr>
  </w:style>
  <w:style w:type="paragraph" w:customStyle="1" w:styleId="xl113">
    <w:name w:val="xl113"/>
    <w:basedOn w:val="a"/>
    <w:uiPriority w:val="99"/>
    <w:rsid w:val="00D521EE"/>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4">
    <w:name w:val="xl114"/>
    <w:basedOn w:val="a"/>
    <w:uiPriority w:val="99"/>
    <w:rsid w:val="00D521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15">
    <w:name w:val="xl115"/>
    <w:basedOn w:val="a"/>
    <w:uiPriority w:val="99"/>
    <w:rsid w:val="00D521EE"/>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16">
    <w:name w:val="xl116"/>
    <w:basedOn w:val="a"/>
    <w:uiPriority w:val="99"/>
    <w:rsid w:val="00D521EE"/>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uiPriority w:val="99"/>
    <w:rsid w:val="00D521EE"/>
    <w:pPr>
      <w:widowControl/>
      <w:pBdr>
        <w:top w:val="single" w:sz="4" w:space="0" w:color="auto"/>
        <w:bottom w:val="single" w:sz="4" w:space="0" w:color="auto"/>
      </w:pBdr>
      <w:shd w:val="clear" w:color="000000" w:fill="FFC000"/>
      <w:spacing w:before="100" w:beforeAutospacing="1" w:after="100" w:afterAutospacing="1"/>
      <w:textAlignment w:val="top"/>
    </w:pPr>
    <w:rPr>
      <w:sz w:val="24"/>
      <w:szCs w:val="24"/>
    </w:rPr>
  </w:style>
  <w:style w:type="paragraph" w:customStyle="1" w:styleId="xl118">
    <w:name w:val="xl118"/>
    <w:basedOn w:val="a"/>
    <w:uiPriority w:val="99"/>
    <w:rsid w:val="00D521EE"/>
    <w:pPr>
      <w:widowControl/>
      <w:pBdr>
        <w:top w:val="single" w:sz="4" w:space="0" w:color="auto"/>
        <w:bottom w:val="single" w:sz="4" w:space="0" w:color="auto"/>
      </w:pBdr>
      <w:shd w:val="clear" w:color="000000" w:fill="FFC000"/>
      <w:spacing w:before="100" w:beforeAutospacing="1" w:after="100" w:afterAutospacing="1"/>
      <w:textAlignment w:val="top"/>
    </w:pPr>
    <w:rPr>
      <w:sz w:val="24"/>
      <w:szCs w:val="24"/>
    </w:rPr>
  </w:style>
  <w:style w:type="paragraph" w:customStyle="1" w:styleId="xl119">
    <w:name w:val="xl119"/>
    <w:basedOn w:val="a"/>
    <w:uiPriority w:val="99"/>
    <w:rsid w:val="00D52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0">
    <w:name w:val="xl120"/>
    <w:basedOn w:val="a"/>
    <w:uiPriority w:val="99"/>
    <w:rsid w:val="00D521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1">
    <w:name w:val="xl121"/>
    <w:basedOn w:val="a"/>
    <w:uiPriority w:val="99"/>
    <w:rsid w:val="00D521EE"/>
    <w:pPr>
      <w:widowControl/>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22">
    <w:name w:val="xl122"/>
    <w:basedOn w:val="a"/>
    <w:uiPriority w:val="99"/>
    <w:rsid w:val="00D521EE"/>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3">
    <w:name w:val="xl123"/>
    <w:basedOn w:val="a"/>
    <w:uiPriority w:val="99"/>
    <w:rsid w:val="00D521EE"/>
    <w:pPr>
      <w:widowControl/>
      <w:pBdr>
        <w:top w:val="single" w:sz="4" w:space="0" w:color="auto"/>
        <w:left w:val="single" w:sz="4" w:space="0" w:color="auto"/>
      </w:pBdr>
      <w:shd w:val="clear" w:color="000000" w:fill="FFFF00"/>
      <w:spacing w:before="100" w:beforeAutospacing="1" w:after="100" w:afterAutospacing="1"/>
      <w:textAlignment w:val="top"/>
    </w:pPr>
    <w:rPr>
      <w:sz w:val="24"/>
      <w:szCs w:val="24"/>
    </w:rPr>
  </w:style>
  <w:style w:type="paragraph" w:customStyle="1" w:styleId="xl124">
    <w:name w:val="xl124"/>
    <w:basedOn w:val="a"/>
    <w:uiPriority w:val="99"/>
    <w:rsid w:val="00D521EE"/>
    <w:pPr>
      <w:widowControl/>
      <w:pBdr>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25">
    <w:name w:val="xl125"/>
    <w:basedOn w:val="a"/>
    <w:uiPriority w:val="99"/>
    <w:rsid w:val="00D521EE"/>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6">
    <w:name w:val="xl126"/>
    <w:basedOn w:val="a"/>
    <w:uiPriority w:val="99"/>
    <w:rsid w:val="00D521EE"/>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7">
    <w:name w:val="xl127"/>
    <w:basedOn w:val="a"/>
    <w:uiPriority w:val="99"/>
    <w:rsid w:val="00D521EE"/>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8">
    <w:name w:val="xl128"/>
    <w:basedOn w:val="a"/>
    <w:uiPriority w:val="99"/>
    <w:rsid w:val="00D521EE"/>
    <w:pPr>
      <w:widowControl/>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29">
    <w:name w:val="xl129"/>
    <w:basedOn w:val="a"/>
    <w:uiPriority w:val="99"/>
    <w:rsid w:val="00D521EE"/>
    <w:pPr>
      <w:widowControl/>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sz w:val="24"/>
      <w:szCs w:val="24"/>
    </w:rPr>
  </w:style>
  <w:style w:type="paragraph" w:customStyle="1" w:styleId="xl130">
    <w:name w:val="xl130"/>
    <w:basedOn w:val="a"/>
    <w:uiPriority w:val="99"/>
    <w:rsid w:val="00D521EE"/>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1">
    <w:name w:val="xl131"/>
    <w:basedOn w:val="a"/>
    <w:uiPriority w:val="99"/>
    <w:rsid w:val="00D521EE"/>
    <w:pPr>
      <w:widowControl/>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32">
    <w:name w:val="xl132"/>
    <w:basedOn w:val="a"/>
    <w:uiPriority w:val="99"/>
    <w:rsid w:val="00D521E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4"/>
      <w:szCs w:val="24"/>
    </w:rPr>
  </w:style>
  <w:style w:type="paragraph" w:customStyle="1" w:styleId="formattext">
    <w:name w:val="formattext"/>
    <w:basedOn w:val="a"/>
    <w:uiPriority w:val="99"/>
    <w:rsid w:val="00D521EE"/>
    <w:pPr>
      <w:widowControl/>
      <w:spacing w:before="100" w:beforeAutospacing="1" w:after="100" w:afterAutospacing="1"/>
    </w:pPr>
    <w:rPr>
      <w:sz w:val="24"/>
      <w:szCs w:val="24"/>
    </w:rPr>
  </w:style>
  <w:style w:type="character" w:customStyle="1" w:styleId="FontStyle22">
    <w:name w:val="Font Style22"/>
    <w:basedOn w:val="a0"/>
    <w:uiPriority w:val="99"/>
    <w:rsid w:val="00D521EE"/>
    <w:rPr>
      <w:rFonts w:ascii="Times New Roman" w:hAnsi="Times New Roman" w:cs="Times New Roman"/>
      <w:sz w:val="26"/>
      <w:szCs w:val="26"/>
    </w:rPr>
  </w:style>
  <w:style w:type="table" w:styleId="afffffd">
    <w:name w:val="Light List"/>
    <w:basedOn w:val="a1"/>
    <w:uiPriority w:val="61"/>
    <w:rsid w:val="00D521EE"/>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0">
    <w:name w:val="Нет списка18"/>
    <w:next w:val="a2"/>
    <w:uiPriority w:val="99"/>
    <w:semiHidden/>
    <w:unhideWhenUsed/>
    <w:rsid w:val="00D521EE"/>
  </w:style>
  <w:style w:type="character" w:customStyle="1" w:styleId="19">
    <w:name w:val="Текст выноски Знак1"/>
    <w:rsid w:val="00D521EE"/>
    <w:rPr>
      <w:rFonts w:ascii="Tahoma" w:hAnsi="Tahoma" w:cs="Tahoma"/>
      <w:sz w:val="16"/>
      <w:szCs w:val="16"/>
    </w:rPr>
  </w:style>
  <w:style w:type="table" w:customStyle="1" w:styleId="43">
    <w:name w:val="Сетка таблицы4"/>
    <w:basedOn w:val="a1"/>
    <w:next w:val="ab"/>
    <w:rsid w:val="00D521EE"/>
    <w:pPr>
      <w:spacing w:line="240" w:lineRule="atLeast"/>
    </w:pPr>
    <w:rPr>
      <w:rFonts w:ascii="Times New Roman CYR" w:hAnsi="Times New Roman CYR"/>
      <w:sz w:val="28"/>
    </w:rPr>
    <w:tblPr>
      <w:tblInd w:w="0" w:type="dxa"/>
      <w:tblCellMar>
        <w:top w:w="0" w:type="dxa"/>
        <w:left w:w="108" w:type="dxa"/>
        <w:bottom w:w="0" w:type="dxa"/>
        <w:right w:w="108" w:type="dxa"/>
      </w:tblCellMar>
    </w:tblPr>
    <w:trPr>
      <w:cantSplit/>
    </w:trPr>
  </w:style>
  <w:style w:type="paragraph" w:styleId="afffffe">
    <w:name w:val="Revision"/>
    <w:hidden/>
    <w:uiPriority w:val="99"/>
    <w:semiHidden/>
    <w:rsid w:val="00D521EE"/>
    <w:rPr>
      <w:sz w:val="28"/>
    </w:rPr>
  </w:style>
  <w:style w:type="character" w:customStyle="1" w:styleId="FontStyle33">
    <w:name w:val="Font Style33"/>
    <w:basedOn w:val="a0"/>
    <w:uiPriority w:val="99"/>
    <w:rsid w:val="00D521EE"/>
    <w:rPr>
      <w:rFonts w:ascii="Times New Roman" w:hAnsi="Times New Roman" w:cs="Times New Roman"/>
      <w:sz w:val="26"/>
      <w:szCs w:val="26"/>
    </w:rPr>
  </w:style>
  <w:style w:type="numbering" w:customStyle="1" w:styleId="190">
    <w:name w:val="Нет списка19"/>
    <w:next w:val="a2"/>
    <w:uiPriority w:val="99"/>
    <w:semiHidden/>
    <w:unhideWhenUsed/>
    <w:rsid w:val="00D521EE"/>
  </w:style>
  <w:style w:type="table" w:customStyle="1" w:styleId="52">
    <w:name w:val="Сетка таблицы5"/>
    <w:basedOn w:val="a1"/>
    <w:next w:val="ab"/>
    <w:uiPriority w:val="39"/>
    <w:rsid w:val="00D52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ветлый список1"/>
    <w:basedOn w:val="a1"/>
    <w:next w:val="afffffd"/>
    <w:uiPriority w:val="61"/>
    <w:rsid w:val="00D521EE"/>
    <w:rPr>
      <w:rFonts w:ascii="Calibri" w:eastAsia="Calibri" w:hAnsi="Calibr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31">
    <w:name w:val="Сетка таблицы13"/>
    <w:basedOn w:val="a1"/>
    <w:uiPriority w:val="39"/>
    <w:rsid w:val="00D52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D521EE"/>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1"/>
    <w:uiPriority w:val="39"/>
    <w:rsid w:val="00D521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39"/>
    <w:rsid w:val="00D521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D521EE"/>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rsid w:val="00D521EE"/>
    <w:pPr>
      <w:spacing w:line="240" w:lineRule="atLeast"/>
    </w:pPr>
    <w:rPr>
      <w:rFonts w:ascii="Times New Roman CYR" w:hAnsi="Times New Roman CYR"/>
      <w:sz w:val="28"/>
    </w:rPr>
    <w:tblPr>
      <w:tblInd w:w="0" w:type="dxa"/>
      <w:tblCellMar>
        <w:top w:w="0" w:type="dxa"/>
        <w:left w:w="108" w:type="dxa"/>
        <w:bottom w:w="0" w:type="dxa"/>
        <w:right w:w="108" w:type="dxa"/>
      </w:tblCellMar>
    </w:tblPr>
  </w:style>
  <w:style w:type="table" w:customStyle="1" w:styleId="411">
    <w:name w:val="Сетка таблицы411"/>
    <w:basedOn w:val="a1"/>
    <w:rsid w:val="00D521EE"/>
    <w:pPr>
      <w:spacing w:line="240" w:lineRule="atLeast"/>
    </w:pPr>
    <w:rPr>
      <w:rFonts w:ascii="Times New Roman CYR" w:hAnsi="Times New Roman CYR" w:cs="Times New Roman CYR"/>
      <w:sz w:val="28"/>
    </w:rPr>
    <w:tblPr>
      <w:tblInd w:w="0" w:type="dxa"/>
      <w:tblCellMar>
        <w:top w:w="0" w:type="dxa"/>
        <w:left w:w="108" w:type="dxa"/>
        <w:bottom w:w="0" w:type="dxa"/>
        <w:right w:w="108" w:type="dxa"/>
      </w:tblCellMar>
    </w:tblPr>
  </w:style>
  <w:style w:type="table" w:customStyle="1" w:styleId="1210">
    <w:name w:val="Сетка таблицы121"/>
    <w:basedOn w:val="a1"/>
    <w:uiPriority w:val="39"/>
    <w:rsid w:val="00D52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AC8E77C6B6970917A2C090878A83D5961420DEA47DD9CD6092C86EC1CF19C81EC78BD11A7C021B7E53846BE64oFID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rkovaII\AppData\Roaming\Microsoft\&#1064;&#1072;&#1073;&#1083;&#1086;&#1085;&#1099;\&#1053;&#1086;&#1074;&#1099;&#1077;%20&#1075;&#1077;&#1088;&#1073;&#1086;&#1074;&#1099;&#1077;%20&#1073;&#1083;&#1072;&#1085;&#1082;&#1080;\&#1055;&#1086;&#1089;&#1090;&#1072;&#1085;&#1086;&#1074;&#1083;&#1077;&#1085;&#1080;&#1077;%20&#1055;&#1088;&#1072;&#1074;&#1080;&#1090;&#1077;&#1083;&#1100;&#1089;&#1090;&#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76</TotalTime>
  <Pages>54</Pages>
  <Words>15225</Words>
  <Characters>86785</Characters>
  <Application>Microsoft Office Word</Application>
  <DocSecurity>0</DocSecurity>
  <Lines>723</Lines>
  <Paragraphs>203</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
      <vt:lpstr>О внесении изменений в Территориальную программу </vt:lpstr>
      <vt:lpstr>государственных гарантий бесплатного оказания гражданам </vt:lpstr>
      <vt:lpstr>медицинской помощи на территории Пензенской области </vt:lpstr>
      <vt:lpstr>на 2021 год и на плановый период 2022 и 2023 годов,  утвержденную постановлением</vt:lpstr>
      <vt:lpstr>(с последующими изменениями)</vt:lpstr>
      <vt:lpstr>        </vt:lpstr>
      <vt:lpstr>        "Перечень и объем</vt:lpstr>
      <vt:lpstr>(наименование заявителя)</vt:lpstr>
      <vt:lpstr/>
      <vt:lpstr>направляет заявку для участия в отборе и предоставления субсидии на ____________</vt:lpstr>
      <vt:lpstr/>
      <vt:lpstr>________________________________________________________________________________</vt:lpstr>
      <vt:lpstr>в соответствии с _______________________________________________________________</vt:lpstr>
      <vt:lpstr>(наименование порядка предоставления субсидии)</vt:lpstr>
      <vt:lpstr>_______________________________________________________________________________,</vt:lpstr>
      <vt:lpstr>утвержденным постановлением Правительства Пензенской области от                 </vt:lpstr>
      <vt:lpstr>(с последующими изменениями).</vt:lpstr>
      <vt:lpstr>Сообщает сведения о руководителе, членах коллегиального исполнительного органа, </vt:lpstr>
      <vt:lpstr>К настоящей заявке прилагаются следующие документы:</vt:lpstr>
      <vt:lpstr>1.</vt:lpstr>
      <vt:lpstr>2.</vt:lpstr>
      <vt:lpstr>...</vt:lpstr>
      <vt:lpstr>Достоверность и полноту сведений, содержащихся в настоящей заявке и прилагаемых </vt:lpstr>
      <vt:lpstr>Реквизиты для зачисления субсидий:</vt:lpstr>
      <vt:lpstr>Наименование получателя: _______________________________________________________</vt:lpstr>
      <vt:lpstr>Юридический адрес: _____________________________________________________________</vt:lpstr>
      <vt:lpstr>ИНН/КПП: ______________________________________________________________________</vt:lpstr>
      <vt:lpstr>р/с: ___________________________________________________________________________</vt:lpstr>
      <vt:lpstr>Наименование банка: ____________________________________________________________</vt:lpstr>
      <vt:lpstr>к/сч: __________________________________________________________________________</vt:lpstr>
      <vt:lpstr>БИК: ___________________________________________________________________________</vt:lpstr>
      <vt:lpstr>ОКТМО: ________________________________________________________________________</vt:lpstr>
      <vt:lpstr>ОГРН: __________________________________________________________________________</vt:lpstr>
      <vt:lpstr/>
      <vt:lpstr>Руководитель получателя субсидий</vt:lpstr>
      <vt:lpstr>___________________   ____________________________________</vt:lpstr>
      <vt:lpstr>(подпись)                                                      (Ф.И</vt:lpstr>
      <vt:lpstr/>
      <vt:lpstr>Главный бухгалтер получателя субсидий</vt:lpstr>
      <vt:lpstr>___________________   ____________________________________</vt:lpstr>
      <vt:lpstr>(подпись)                                                      (Ф.И</vt:lpstr>
      <vt:lpstr>М.П. (при наличии)</vt:lpstr>
      <vt:lpstr>"___" _________________ 20 г.</vt:lpstr>
      <vt:lpstr>    6. Стоимость программы</vt:lpstr>
      <vt:lpstr>        6.1. Сводный расчет стоимости утвержденной Программы на 2021 год</vt:lpstr>
      <vt:lpstr>        </vt:lpstr>
      <vt:lpstr>        </vt:lpstr>
      <vt:lpstr>        </vt:lpstr>
      <vt:lpstr>        6.2. Стоимость Программы по источникам финансового обеспечения на 2021 год и на </vt:lpstr>
    </vt:vector>
  </TitlesOfParts>
  <Company>Elcom Ltd</Company>
  <LinksUpToDate>false</LinksUpToDate>
  <CharactersWithSpaces>101807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Суркова Ирина Ивановна</dc:creator>
  <cp:lastModifiedBy>Боровикова Юлия Степановна</cp:lastModifiedBy>
  <cp:revision>89</cp:revision>
  <cp:lastPrinted>2021-06-30T15:39:00Z</cp:lastPrinted>
  <dcterms:created xsi:type="dcterms:W3CDTF">2021-06-30T11:17:00Z</dcterms:created>
  <dcterms:modified xsi:type="dcterms:W3CDTF">2021-07-02T07:07:00Z</dcterms:modified>
</cp:coreProperties>
</file>