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proofErr w:type="gramStart"/>
            <w:r w:rsidRPr="00B715E7">
              <w:rPr>
                <w:sz w:val="28"/>
              </w:rPr>
              <w:t>П</w:t>
            </w:r>
            <w:proofErr w:type="gramEnd"/>
            <w:r w:rsidRPr="00B715E7">
              <w:rPr>
                <w:sz w:val="28"/>
              </w:rPr>
              <w:t xml:space="preserve">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CB078D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 июля 2021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CB078D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413-пП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</w:p>
        </w:tc>
      </w:tr>
    </w:tbl>
    <w:p w:rsidR="00BA5A70" w:rsidRPr="00E5402D" w:rsidRDefault="00BA5A70" w:rsidP="00AA2EC4">
      <w:pPr>
        <w:spacing w:line="252" w:lineRule="auto"/>
        <w:jc w:val="both"/>
        <w:rPr>
          <w:sz w:val="28"/>
          <w:szCs w:val="28"/>
        </w:rPr>
      </w:pPr>
    </w:p>
    <w:p w:rsidR="00AA2EC4" w:rsidRPr="00E5402D" w:rsidRDefault="00AA2EC4" w:rsidP="00AA2EC4">
      <w:pPr>
        <w:spacing w:line="252" w:lineRule="auto"/>
        <w:jc w:val="both"/>
        <w:rPr>
          <w:sz w:val="28"/>
          <w:szCs w:val="28"/>
        </w:rPr>
      </w:pPr>
    </w:p>
    <w:p w:rsidR="003B0A7E" w:rsidRPr="00E5402D" w:rsidRDefault="003B0A7E" w:rsidP="00AA2EC4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E5402D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3B0A7E" w:rsidRPr="00E5402D" w:rsidRDefault="003B0A7E" w:rsidP="00AA2EC4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E5402D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3B0A7E" w:rsidRPr="00E5402D" w:rsidRDefault="003B0A7E" w:rsidP="00AA2EC4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E5402D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3B0A7E" w:rsidRPr="00E5402D" w:rsidRDefault="003B0A7E" w:rsidP="00AA2EC4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E5402D">
        <w:rPr>
          <w:b/>
          <w:sz w:val="28"/>
          <w:szCs w:val="28"/>
        </w:rPr>
        <w:t xml:space="preserve">на 2021 год и на плановый период 2022 и 2023 годов, </w:t>
      </w:r>
      <w:r w:rsidRPr="00E5402D">
        <w:rPr>
          <w:b/>
          <w:sz w:val="28"/>
          <w:szCs w:val="28"/>
        </w:rPr>
        <w:br/>
      </w:r>
      <w:proofErr w:type="gramStart"/>
      <w:r w:rsidRPr="00E5402D">
        <w:rPr>
          <w:b/>
          <w:sz w:val="28"/>
          <w:szCs w:val="28"/>
        </w:rPr>
        <w:t>утвержденную</w:t>
      </w:r>
      <w:proofErr w:type="gramEnd"/>
      <w:r w:rsidRPr="00E5402D">
        <w:rPr>
          <w:b/>
          <w:sz w:val="28"/>
          <w:szCs w:val="28"/>
        </w:rPr>
        <w:t xml:space="preserve"> постановлением Правительства </w:t>
      </w:r>
      <w:r w:rsidRPr="00E5402D">
        <w:rPr>
          <w:b/>
          <w:sz w:val="28"/>
          <w:szCs w:val="28"/>
        </w:rPr>
        <w:br/>
        <w:t xml:space="preserve">Пензенской области от 29.12.2020 № 946-пП </w:t>
      </w:r>
    </w:p>
    <w:p w:rsidR="003B0A7E" w:rsidRPr="00E5402D" w:rsidRDefault="003B0A7E" w:rsidP="00AA2EC4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E5402D">
        <w:rPr>
          <w:b/>
          <w:sz w:val="28"/>
          <w:szCs w:val="28"/>
        </w:rPr>
        <w:t>(с последующими изменениями)</w:t>
      </w:r>
    </w:p>
    <w:p w:rsidR="003B0A7E" w:rsidRPr="00E5402D" w:rsidRDefault="003B0A7E" w:rsidP="00AA2EC4">
      <w:pPr>
        <w:spacing w:line="252" w:lineRule="auto"/>
        <w:jc w:val="center"/>
        <w:rPr>
          <w:b/>
          <w:sz w:val="28"/>
          <w:szCs w:val="28"/>
        </w:rPr>
      </w:pPr>
    </w:p>
    <w:p w:rsidR="003B0A7E" w:rsidRPr="00E5402D" w:rsidRDefault="003B0A7E" w:rsidP="00AA2EC4">
      <w:pPr>
        <w:spacing w:line="252" w:lineRule="auto"/>
        <w:jc w:val="both"/>
        <w:rPr>
          <w:sz w:val="28"/>
          <w:szCs w:val="28"/>
        </w:rPr>
      </w:pPr>
    </w:p>
    <w:p w:rsidR="003B0A7E" w:rsidRPr="00E5402D" w:rsidRDefault="003B0A7E" w:rsidP="00AA2EC4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E5402D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E5402D">
        <w:rPr>
          <w:sz w:val="28"/>
          <w:szCs w:val="28"/>
        </w:rPr>
        <w:br/>
        <w:t xml:space="preserve">с действующим законодательством, руководствуясь Законом Пензенской области от 22.12.2005 № 906-ЗПО "О Правительстве Пензенской области" </w:t>
      </w:r>
      <w:r w:rsidRPr="00E5402D">
        <w:rPr>
          <w:sz w:val="28"/>
          <w:szCs w:val="28"/>
        </w:rPr>
        <w:br/>
        <w:t xml:space="preserve">(с последующими изменениями), Правительство Пензенской области </w:t>
      </w:r>
      <w:r w:rsidRPr="00E5402D">
        <w:rPr>
          <w:sz w:val="28"/>
          <w:szCs w:val="28"/>
        </w:rPr>
        <w:br/>
      </w:r>
      <w:proofErr w:type="gramStart"/>
      <w:r w:rsidRPr="00E5402D">
        <w:rPr>
          <w:b/>
          <w:sz w:val="28"/>
          <w:szCs w:val="28"/>
        </w:rPr>
        <w:t>п</w:t>
      </w:r>
      <w:proofErr w:type="gramEnd"/>
      <w:r w:rsidRPr="00E5402D">
        <w:rPr>
          <w:b/>
          <w:sz w:val="28"/>
          <w:szCs w:val="28"/>
        </w:rPr>
        <w:t xml:space="preserve"> о с т а н о в л я е т:</w:t>
      </w:r>
    </w:p>
    <w:p w:rsidR="003B0A7E" w:rsidRPr="00E5402D" w:rsidRDefault="003B0A7E" w:rsidP="00AA2EC4">
      <w:pPr>
        <w:spacing w:line="252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 xml:space="preserve">1. </w:t>
      </w:r>
      <w:proofErr w:type="gramStart"/>
      <w:r w:rsidRPr="00E5402D">
        <w:rPr>
          <w:spacing w:val="-4"/>
          <w:sz w:val="28"/>
          <w:szCs w:val="28"/>
        </w:rPr>
        <w:t>Внести в Территориальную программу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 (далее - Программа), утвержденную постановлением Правительства Пензенской области от 29.12.2020 № 946-пП "О Территориальной программе государственных гарантий бесплатного оказания гражданам медицинской помощи на территории Пензенской области на 2021 год и на плановый период 2022 и 2023</w:t>
      </w:r>
      <w:proofErr w:type="gramEnd"/>
      <w:r w:rsidRPr="00E5402D">
        <w:rPr>
          <w:spacing w:val="-4"/>
          <w:sz w:val="28"/>
          <w:szCs w:val="28"/>
        </w:rPr>
        <w:t xml:space="preserve"> годов"</w:t>
      </w:r>
      <w:r w:rsidR="00E5402D" w:rsidRPr="00E5402D">
        <w:rPr>
          <w:spacing w:val="-4"/>
          <w:sz w:val="28"/>
          <w:szCs w:val="28"/>
        </w:rPr>
        <w:t xml:space="preserve"> </w:t>
      </w:r>
      <w:r w:rsidR="00E5402D" w:rsidRPr="00E5402D">
        <w:rPr>
          <w:spacing w:val="-4"/>
          <w:sz w:val="28"/>
          <w:szCs w:val="28"/>
        </w:rPr>
        <w:br/>
      </w:r>
      <w:r w:rsidR="00E5402D" w:rsidRPr="00E5402D">
        <w:rPr>
          <w:sz w:val="28"/>
          <w:szCs w:val="28"/>
        </w:rPr>
        <w:t>(с последующими изменениями)</w:t>
      </w:r>
      <w:r w:rsidRPr="00E5402D">
        <w:rPr>
          <w:spacing w:val="-4"/>
          <w:sz w:val="28"/>
          <w:szCs w:val="28"/>
        </w:rPr>
        <w:t>, следующие изменения:</w:t>
      </w:r>
    </w:p>
    <w:p w:rsidR="003B0A7E" w:rsidRPr="00E5402D" w:rsidRDefault="003B0A7E" w:rsidP="00AA2EC4">
      <w:pPr>
        <w:spacing w:line="252" w:lineRule="auto"/>
        <w:ind w:firstLine="709"/>
        <w:jc w:val="both"/>
        <w:rPr>
          <w:sz w:val="28"/>
          <w:szCs w:val="28"/>
        </w:rPr>
      </w:pPr>
      <w:r w:rsidRPr="00E5402D">
        <w:rPr>
          <w:spacing w:val="-4"/>
          <w:sz w:val="28"/>
          <w:szCs w:val="28"/>
        </w:rPr>
        <w:t xml:space="preserve">1.1. </w:t>
      </w:r>
      <w:r w:rsidRPr="00E5402D">
        <w:rPr>
          <w:sz w:val="28"/>
          <w:szCs w:val="28"/>
        </w:rPr>
        <w:t xml:space="preserve">В </w:t>
      </w:r>
      <w:hyperlink r:id="rId8" w:history="1">
        <w:r w:rsidRPr="00E5402D">
          <w:rPr>
            <w:sz w:val="28"/>
            <w:szCs w:val="28"/>
          </w:rPr>
          <w:t>разделе 2</w:t>
        </w:r>
      </w:hyperlink>
      <w:r w:rsidRPr="00E5402D">
        <w:rPr>
          <w:sz w:val="28"/>
          <w:szCs w:val="28"/>
        </w:rPr>
        <w:t xml:space="preserve"> "Перечень заболеваний (состояний) и перечень видов, форм и условий медицинской помощи, оказываемой гражданам без взимания </w:t>
      </w:r>
      <w:r w:rsidRPr="00E5402D">
        <w:rPr>
          <w:sz w:val="28"/>
          <w:szCs w:val="28"/>
        </w:rPr>
        <w:br/>
        <w:t>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области" Программы:</w:t>
      </w:r>
    </w:p>
    <w:p w:rsidR="003B0A7E" w:rsidRPr="00E5402D" w:rsidRDefault="003B0A7E" w:rsidP="00AA2EC4">
      <w:pPr>
        <w:tabs>
          <w:tab w:val="left" w:pos="1680"/>
        </w:tabs>
        <w:spacing w:line="252" w:lineRule="auto"/>
        <w:ind w:firstLine="701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 xml:space="preserve">1.1.1. </w:t>
      </w:r>
      <w:r w:rsidR="00E5402D" w:rsidRPr="00E5402D">
        <w:rPr>
          <w:spacing w:val="-4"/>
          <w:sz w:val="28"/>
          <w:szCs w:val="28"/>
        </w:rPr>
        <w:t>в</w:t>
      </w:r>
      <w:r w:rsidRPr="00E5402D">
        <w:rPr>
          <w:spacing w:val="-4"/>
          <w:sz w:val="28"/>
          <w:szCs w:val="28"/>
        </w:rPr>
        <w:t xml:space="preserve"> подпункте 2.3.2 пункта 2.3:</w:t>
      </w:r>
    </w:p>
    <w:p w:rsidR="003B0A7E" w:rsidRPr="00E5402D" w:rsidRDefault="003B0A7E" w:rsidP="00AA2EC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402D">
        <w:rPr>
          <w:rFonts w:ascii="Times New Roman" w:hAnsi="Times New Roman" w:cs="Times New Roman"/>
          <w:spacing w:val="-4"/>
          <w:sz w:val="28"/>
          <w:szCs w:val="28"/>
        </w:rPr>
        <w:t>1.1.1.1. после абзаца сорок девятого дополнить абзацами следующего содержания:</w:t>
      </w:r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pacing w:val="-10"/>
          <w:sz w:val="28"/>
          <w:szCs w:val="28"/>
        </w:rPr>
        <w:lastRenderedPageBreak/>
        <w:t>"</w:t>
      </w:r>
      <w:r w:rsidRPr="00E5402D">
        <w:rPr>
          <w:rFonts w:ascii="Times New Roman" w:hAnsi="Times New Roman" w:cs="Times New Roman"/>
          <w:sz w:val="28"/>
          <w:szCs w:val="28"/>
        </w:rPr>
        <w:t>С 1 июля 2021 года в дополнение к профилактическим медицинским осмотрам и диспансеризации 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перечню, который приведен в приложении № 6 (далее - углубленная диспансеризация).</w:t>
      </w:r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z w:val="28"/>
          <w:szCs w:val="28"/>
        </w:rP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z w:val="28"/>
          <w:szCs w:val="28"/>
        </w:rPr>
        <w:t>Перечень медицинских организаций, осуществляющих углубленную диспансеризацию, и порядок их работы размещаются:</w:t>
      </w:r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pacing w:val="-4"/>
          <w:sz w:val="28"/>
          <w:szCs w:val="28"/>
        </w:rPr>
        <w:t>в отношении медицинских организаций, подведомственных Министерству</w:t>
      </w:r>
      <w:r w:rsidRPr="00E5402D">
        <w:rPr>
          <w:rFonts w:ascii="Times New Roman" w:hAnsi="Times New Roman" w:cs="Times New Roman"/>
          <w:sz w:val="28"/>
          <w:szCs w:val="28"/>
        </w:rPr>
        <w:t xml:space="preserve"> здравоохранения Пензенской области, на его официальном сайте </w:t>
      </w:r>
      <w:r w:rsidR="00AA2EC4" w:rsidRPr="00E5402D">
        <w:rPr>
          <w:rFonts w:ascii="Times New Roman" w:hAnsi="Times New Roman" w:cs="Times New Roman"/>
          <w:sz w:val="28"/>
          <w:szCs w:val="28"/>
        </w:rPr>
        <w:br/>
      </w:r>
      <w:r w:rsidRPr="00E5402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 а также на едином портале государственных и муниципальных услуг (функций) (далее - единый портал);</w:t>
      </w:r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z w:val="28"/>
          <w:szCs w:val="28"/>
        </w:rPr>
        <w:t xml:space="preserve">в отношении федеральных медицинских организаций - федеральным органом исполнительной власти, осуществляющим функции и полномочия учредителя медицинской организации, на его официальном сайте </w:t>
      </w:r>
      <w:r w:rsidR="00AA2EC4" w:rsidRPr="00E5402D">
        <w:rPr>
          <w:rFonts w:ascii="Times New Roman" w:hAnsi="Times New Roman" w:cs="Times New Roman"/>
          <w:sz w:val="28"/>
          <w:szCs w:val="28"/>
        </w:rPr>
        <w:br/>
      </w:r>
      <w:r w:rsidRPr="00E5402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 а также на едином портале.</w:t>
      </w:r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z w:val="28"/>
          <w:szCs w:val="28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02D">
        <w:rPr>
          <w:rFonts w:ascii="Times New Roman" w:hAnsi="Times New Roman" w:cs="Times New Roman"/>
          <w:sz w:val="28"/>
          <w:szCs w:val="28"/>
        </w:rPr>
        <w:t xml:space="preserve">Медицинские организации, в том числе подведомственные федеральным органам исполнительной власти и имеющие прикрепленный контингент, </w:t>
      </w:r>
      <w:r w:rsidR="00AA2EC4" w:rsidRPr="00E5402D">
        <w:rPr>
          <w:rFonts w:ascii="Times New Roman" w:hAnsi="Times New Roman" w:cs="Times New Roman"/>
          <w:sz w:val="28"/>
          <w:szCs w:val="28"/>
        </w:rPr>
        <w:br/>
      </w:r>
      <w:r w:rsidRPr="00E5402D">
        <w:rPr>
          <w:rFonts w:ascii="Times New Roman" w:hAnsi="Times New Roman" w:cs="Times New Roman"/>
          <w:sz w:val="28"/>
          <w:szCs w:val="28"/>
        </w:rPr>
        <w:t>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ТФОМС, который доводит указанный перечень до страховых медицинских организаций, в которых застрахованы граждане, подлежащие углубленной диспансеризации.</w:t>
      </w:r>
      <w:proofErr w:type="gramEnd"/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z w:val="28"/>
          <w:szCs w:val="28"/>
        </w:rP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портала, сети радиотелефонной связи (смс-сообщения) и иных доступных сре</w:t>
      </w:r>
      <w:proofErr w:type="gramStart"/>
      <w:r w:rsidRPr="00E5402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5402D">
        <w:rPr>
          <w:rFonts w:ascii="Times New Roman" w:hAnsi="Times New Roman" w:cs="Times New Roman"/>
          <w:sz w:val="28"/>
          <w:szCs w:val="28"/>
        </w:rPr>
        <w:t>язи.</w:t>
      </w:r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z w:val="28"/>
          <w:szCs w:val="28"/>
        </w:rPr>
        <w:t>Запись граждан на углубленную диспансеризацию осуществляется в установленном порядке, в том числе с использованием единого портала.</w:t>
      </w:r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z w:val="28"/>
          <w:szCs w:val="28"/>
        </w:rPr>
        <w:t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№6 к Программе в течение одного дня.</w:t>
      </w:r>
    </w:p>
    <w:p w:rsidR="003B0A7E" w:rsidRPr="00E5402D" w:rsidRDefault="003B0A7E" w:rsidP="006D450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02D">
        <w:rPr>
          <w:rFonts w:ascii="Times New Roman" w:hAnsi="Times New Roman" w:cs="Times New Roman"/>
          <w:sz w:val="28"/>
          <w:szCs w:val="28"/>
        </w:rPr>
        <w:t xml:space="preserve">По результатам углубленной диспансеризации в случае выявления </w:t>
      </w:r>
      <w:r w:rsidR="00AA2EC4" w:rsidRPr="00E5402D">
        <w:rPr>
          <w:rFonts w:ascii="Times New Roman" w:hAnsi="Times New Roman" w:cs="Times New Roman"/>
          <w:sz w:val="28"/>
          <w:szCs w:val="28"/>
        </w:rPr>
        <w:br/>
      </w:r>
      <w:r w:rsidRPr="00E5402D">
        <w:rPr>
          <w:rFonts w:ascii="Times New Roman" w:hAnsi="Times New Roman" w:cs="Times New Roman"/>
          <w:spacing w:val="-4"/>
          <w:sz w:val="28"/>
          <w:szCs w:val="28"/>
        </w:rPr>
        <w:t>у гражданина хронических неинфекционных заболеваний, в том числе связанных</w:t>
      </w:r>
      <w:r w:rsidRPr="00E5402D">
        <w:rPr>
          <w:rFonts w:ascii="Times New Roman" w:hAnsi="Times New Roman" w:cs="Times New Roman"/>
          <w:sz w:val="28"/>
          <w:szCs w:val="28"/>
        </w:rPr>
        <w:t xml:space="preserve">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</w:t>
      </w:r>
      <w:r w:rsidRPr="00E5402D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реабилитация в порядке, установленном Министерством здравоохранения Российской Федерации, предоставляются лекарственные препараты </w:t>
      </w:r>
      <w:r w:rsidR="00645F99" w:rsidRPr="00E5402D">
        <w:rPr>
          <w:rFonts w:ascii="Times New Roman" w:hAnsi="Times New Roman" w:cs="Times New Roman"/>
          <w:sz w:val="28"/>
          <w:szCs w:val="28"/>
        </w:rPr>
        <w:br/>
      </w:r>
      <w:r w:rsidRPr="00E5402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  <w:proofErr w:type="gramEnd"/>
    </w:p>
    <w:p w:rsidR="003B0A7E" w:rsidRPr="00E5402D" w:rsidRDefault="003B0A7E" w:rsidP="003625B1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pacing w:val="-4"/>
          <w:sz w:val="28"/>
          <w:szCs w:val="28"/>
        </w:rPr>
        <w:t>Федеральный фонд обязательного медицинского страхования осуществляет</w:t>
      </w:r>
      <w:r w:rsidRPr="00E5402D">
        <w:rPr>
          <w:rFonts w:ascii="Times New Roman" w:hAnsi="Times New Roman" w:cs="Times New Roman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spacing w:val="-4"/>
          <w:sz w:val="28"/>
          <w:szCs w:val="28"/>
        </w:rPr>
        <w:t>взаимодействие с ТФОМС, в том числе по вопросам осуществления мониторинга</w:t>
      </w:r>
      <w:r w:rsidRPr="00E5402D">
        <w:rPr>
          <w:rFonts w:ascii="Times New Roman" w:hAnsi="Times New Roman" w:cs="Times New Roman"/>
          <w:sz w:val="28"/>
          <w:szCs w:val="28"/>
        </w:rPr>
        <w:t xml:space="preserve"> прохождения углубленной диспансеризации и ее результатов</w:t>
      </w:r>
      <w:proofErr w:type="gramStart"/>
      <w:r w:rsidRPr="00E5402D">
        <w:rPr>
          <w:rFonts w:ascii="Times New Roman" w:hAnsi="Times New Roman" w:cs="Times New Roman"/>
          <w:sz w:val="28"/>
          <w:szCs w:val="28"/>
        </w:rPr>
        <w:t>.</w:t>
      </w:r>
      <w:r w:rsidRPr="00E5402D">
        <w:rPr>
          <w:rFonts w:ascii="Times New Roman" w:hAnsi="Times New Roman" w:cs="Times New Roman"/>
          <w:spacing w:val="-10"/>
          <w:sz w:val="28"/>
          <w:szCs w:val="28"/>
        </w:rPr>
        <w:t>"</w:t>
      </w:r>
      <w:r w:rsidR="00786FC6">
        <w:rPr>
          <w:rFonts w:ascii="Times New Roman" w:hAnsi="Times New Roman" w:cs="Times New Roman"/>
          <w:spacing w:val="-10"/>
          <w:sz w:val="28"/>
          <w:szCs w:val="28"/>
        </w:rPr>
        <w:t>;</w:t>
      </w:r>
      <w:proofErr w:type="gramEnd"/>
    </w:p>
    <w:p w:rsidR="003B0A7E" w:rsidRPr="00E5402D" w:rsidRDefault="003B0A7E" w:rsidP="003625B1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402D">
        <w:rPr>
          <w:rFonts w:ascii="Times New Roman" w:hAnsi="Times New Roman" w:cs="Times New Roman"/>
          <w:spacing w:val="-4"/>
          <w:sz w:val="28"/>
          <w:szCs w:val="28"/>
        </w:rPr>
        <w:t>1.1.1.2. абзацы пятидесятый и пятьдесят первый изложить в новой редакции:</w:t>
      </w:r>
    </w:p>
    <w:p w:rsidR="003B0A7E" w:rsidRPr="00E5402D" w:rsidRDefault="003B0A7E" w:rsidP="003625B1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pacing w:val="-4"/>
          <w:sz w:val="28"/>
          <w:szCs w:val="28"/>
        </w:rPr>
        <w:t>"При необходимости для проведения медицинских исследований в рамках</w:t>
      </w:r>
      <w:r w:rsidRPr="00E5402D">
        <w:rPr>
          <w:rFonts w:ascii="Times New Roman" w:hAnsi="Times New Roman" w:cs="Times New Roman"/>
          <w:sz w:val="28"/>
          <w:szCs w:val="28"/>
        </w:rPr>
        <w:t xml:space="preserve"> прохождения профилактических медицинских осмотров и диспансеризации, </w:t>
      </w:r>
      <w:r w:rsidR="00645F99" w:rsidRPr="00E5402D">
        <w:rPr>
          <w:rFonts w:ascii="Times New Roman" w:hAnsi="Times New Roman" w:cs="Times New Roman"/>
          <w:sz w:val="28"/>
          <w:szCs w:val="28"/>
        </w:rPr>
        <w:br/>
      </w:r>
      <w:r w:rsidRPr="00E5402D">
        <w:rPr>
          <w:rFonts w:ascii="Times New Roman" w:hAnsi="Times New Roman" w:cs="Times New Roman"/>
          <w:sz w:val="28"/>
          <w:szCs w:val="28"/>
        </w:rPr>
        <w:t>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</w:p>
    <w:p w:rsidR="003B0A7E" w:rsidRPr="00E5402D" w:rsidRDefault="003B0A7E" w:rsidP="003625B1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z w:val="28"/>
          <w:szCs w:val="28"/>
        </w:rPr>
        <w:t xml:space="preserve">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с учетом </w:t>
      </w:r>
      <w:proofErr w:type="gramStart"/>
      <w:r w:rsidRPr="00E5402D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E5402D">
        <w:rPr>
          <w:rFonts w:ascii="Times New Roman" w:hAnsi="Times New Roman" w:cs="Times New Roman"/>
          <w:sz w:val="28"/>
          <w:szCs w:val="28"/>
        </w:rPr>
        <w:t xml:space="preserve"> за пределами установленной для них продолжительности рабочего времени.</w:t>
      </w:r>
      <w:r w:rsidRPr="00E5402D">
        <w:rPr>
          <w:rFonts w:ascii="Times New Roman" w:hAnsi="Times New Roman" w:cs="Times New Roman"/>
          <w:spacing w:val="-10"/>
          <w:sz w:val="28"/>
          <w:szCs w:val="28"/>
        </w:rPr>
        <w:t>"</w:t>
      </w:r>
      <w:r w:rsidR="0006166B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3B0A7E" w:rsidRPr="00E5402D" w:rsidRDefault="003B0A7E" w:rsidP="003625B1">
      <w:pPr>
        <w:tabs>
          <w:tab w:val="left" w:pos="1680"/>
        </w:tabs>
        <w:spacing w:line="223" w:lineRule="auto"/>
        <w:ind w:firstLine="701"/>
        <w:jc w:val="both"/>
        <w:rPr>
          <w:sz w:val="28"/>
          <w:szCs w:val="28"/>
        </w:rPr>
      </w:pPr>
      <w:r w:rsidRPr="00E5402D">
        <w:rPr>
          <w:spacing w:val="-4"/>
          <w:sz w:val="28"/>
          <w:szCs w:val="28"/>
        </w:rPr>
        <w:t xml:space="preserve">1.1.2. в абзаце </w:t>
      </w:r>
      <w:r w:rsidR="00873C69">
        <w:rPr>
          <w:spacing w:val="-4"/>
          <w:sz w:val="28"/>
          <w:szCs w:val="28"/>
        </w:rPr>
        <w:t>тринадцатом</w:t>
      </w:r>
      <w:r w:rsidRPr="00E5402D">
        <w:rPr>
          <w:spacing w:val="-4"/>
          <w:sz w:val="28"/>
          <w:szCs w:val="28"/>
        </w:rPr>
        <w:t xml:space="preserve"> </w:t>
      </w:r>
      <w:r w:rsidR="000B58FF" w:rsidRPr="00E5402D">
        <w:rPr>
          <w:sz w:val="28"/>
          <w:szCs w:val="28"/>
        </w:rPr>
        <w:t>п</w:t>
      </w:r>
      <w:r w:rsidRPr="00E5402D">
        <w:rPr>
          <w:spacing w:val="-4"/>
          <w:sz w:val="28"/>
          <w:szCs w:val="28"/>
        </w:rPr>
        <w:t xml:space="preserve">одпункта 2.3.6 пункта 2.3 после слов </w:t>
      </w:r>
      <w:r w:rsidR="00873C69">
        <w:rPr>
          <w:spacing w:val="-4"/>
          <w:sz w:val="28"/>
          <w:szCs w:val="28"/>
        </w:rPr>
        <w:br/>
      </w:r>
      <w:r w:rsidRPr="00E5402D">
        <w:rPr>
          <w:spacing w:val="-10"/>
          <w:sz w:val="28"/>
          <w:szCs w:val="28"/>
        </w:rPr>
        <w:t>"</w:t>
      </w:r>
      <w:r w:rsidRPr="00E5402D">
        <w:rPr>
          <w:sz w:val="28"/>
          <w:szCs w:val="28"/>
        </w:rPr>
        <w:t>Оплата профилактических медицинских осмотров, в том числе в рамках диспансеризации</w:t>
      </w:r>
      <w:proofErr w:type="gramStart"/>
      <w:r w:rsidRPr="00E5402D">
        <w:rPr>
          <w:sz w:val="28"/>
          <w:szCs w:val="28"/>
        </w:rPr>
        <w:t>,</w:t>
      </w:r>
      <w:r w:rsidRPr="00E5402D">
        <w:rPr>
          <w:spacing w:val="-10"/>
          <w:sz w:val="28"/>
          <w:szCs w:val="28"/>
        </w:rPr>
        <w:t>"</w:t>
      </w:r>
      <w:proofErr w:type="gramEnd"/>
      <w:r w:rsidRPr="00E5402D">
        <w:rPr>
          <w:sz w:val="28"/>
          <w:szCs w:val="28"/>
        </w:rPr>
        <w:t xml:space="preserve"> дополнить словами </w:t>
      </w:r>
      <w:r w:rsidRPr="00E5402D">
        <w:rPr>
          <w:spacing w:val="-10"/>
          <w:sz w:val="28"/>
          <w:szCs w:val="28"/>
        </w:rPr>
        <w:t>"</w:t>
      </w:r>
      <w:r w:rsidRPr="00E5402D">
        <w:rPr>
          <w:sz w:val="28"/>
          <w:szCs w:val="28"/>
        </w:rPr>
        <w:t>за исключением углубленной диспансеризации,</w:t>
      </w:r>
      <w:r w:rsidRPr="00E5402D">
        <w:rPr>
          <w:spacing w:val="-10"/>
          <w:sz w:val="28"/>
          <w:szCs w:val="28"/>
        </w:rPr>
        <w:t>"</w:t>
      </w:r>
      <w:r w:rsidR="000B58FF">
        <w:rPr>
          <w:spacing w:val="-10"/>
          <w:sz w:val="28"/>
          <w:szCs w:val="28"/>
        </w:rPr>
        <w:t>;</w:t>
      </w:r>
    </w:p>
    <w:p w:rsidR="003B0A7E" w:rsidRPr="00E5402D" w:rsidRDefault="003B0A7E" w:rsidP="003625B1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D">
        <w:rPr>
          <w:rFonts w:ascii="Times New Roman" w:hAnsi="Times New Roman" w:cs="Times New Roman"/>
          <w:sz w:val="28"/>
          <w:szCs w:val="28"/>
        </w:rPr>
        <w:t xml:space="preserve">1.1.3. после абзаца </w:t>
      </w:r>
      <w:r w:rsidR="00873C69">
        <w:rPr>
          <w:rFonts w:ascii="Times New Roman" w:hAnsi="Times New Roman" w:cs="Times New Roman"/>
          <w:sz w:val="28"/>
          <w:szCs w:val="28"/>
        </w:rPr>
        <w:t>тринадцатого</w:t>
      </w:r>
      <w:r w:rsidRPr="00E5402D">
        <w:rPr>
          <w:rFonts w:ascii="Times New Roman" w:hAnsi="Times New Roman" w:cs="Times New Roman"/>
          <w:sz w:val="28"/>
          <w:szCs w:val="28"/>
        </w:rPr>
        <w:t xml:space="preserve"> подпункта 2.3.6 пункта 2.3 дополнить текстом следующего содержания:</w:t>
      </w:r>
    </w:p>
    <w:p w:rsidR="003B0A7E" w:rsidRPr="00E5402D" w:rsidRDefault="003B0A7E" w:rsidP="003625B1">
      <w:pPr>
        <w:pStyle w:val="Style3"/>
        <w:widowControl/>
        <w:tabs>
          <w:tab w:val="left" w:pos="1022"/>
        </w:tabs>
        <w:spacing w:line="223" w:lineRule="auto"/>
        <w:ind w:firstLine="720"/>
        <w:jc w:val="both"/>
        <w:rPr>
          <w:sz w:val="28"/>
          <w:szCs w:val="28"/>
        </w:rPr>
      </w:pPr>
      <w:r w:rsidRPr="00E5402D">
        <w:rPr>
          <w:spacing w:val="-10"/>
          <w:sz w:val="28"/>
          <w:szCs w:val="28"/>
        </w:rPr>
        <w:t>"</w:t>
      </w:r>
      <w:r w:rsidRPr="00E5402D">
        <w:rPr>
          <w:sz w:val="28"/>
          <w:szCs w:val="28"/>
        </w:rPr>
        <w:t>При оплате медицинской помощи, оказанной в амбулаторных условиях, при проведении углубленной диспансеризации в соответствии с порядком проведения профилактического медицинского осмотра и диспансеризации определенных гру</w:t>
      </w:r>
      <w:proofErr w:type="gramStart"/>
      <w:r w:rsidRPr="00E5402D">
        <w:rPr>
          <w:sz w:val="28"/>
          <w:szCs w:val="28"/>
        </w:rPr>
        <w:t>пп взр</w:t>
      </w:r>
      <w:proofErr w:type="gramEnd"/>
      <w:r w:rsidRPr="00E5402D">
        <w:rPr>
          <w:sz w:val="28"/>
          <w:szCs w:val="28"/>
        </w:rPr>
        <w:t>ослого населения, утвержденным Министерством здравоохранения Российской Федерации, применяются следующие способы оплаты:</w:t>
      </w:r>
    </w:p>
    <w:p w:rsidR="003B0A7E" w:rsidRPr="00E5402D" w:rsidRDefault="003B0A7E" w:rsidP="003625B1">
      <w:pPr>
        <w:pStyle w:val="Style6"/>
        <w:widowControl/>
        <w:spacing w:line="223" w:lineRule="auto"/>
        <w:ind w:firstLine="697"/>
        <w:jc w:val="both"/>
        <w:rPr>
          <w:sz w:val="28"/>
          <w:szCs w:val="28"/>
        </w:rPr>
      </w:pPr>
      <w:proofErr w:type="gramStart"/>
      <w:r w:rsidRPr="00E5402D">
        <w:rPr>
          <w:sz w:val="28"/>
          <w:szCs w:val="28"/>
        </w:rPr>
        <w:t xml:space="preserve">- за комплексное посещение в рамках проведения I этапа углубленной диспансеризации, включающее исследования и медицинские вмешательства: измерение насыщения крови кислородом (сатурация) в покое, проведение спирометрии или спирографии, общий (клинический) анализ крови развернутый, биохимический анализ крови (включая исследование уровня холестерина, уровня липопротеинов низкой плотности, С-реактивного белка, определение активности </w:t>
      </w:r>
      <w:proofErr w:type="spellStart"/>
      <w:r w:rsidRPr="00E5402D">
        <w:rPr>
          <w:sz w:val="28"/>
          <w:szCs w:val="28"/>
        </w:rPr>
        <w:t>аланинаминотрансферазы</w:t>
      </w:r>
      <w:proofErr w:type="spellEnd"/>
      <w:r w:rsidRPr="00E5402D">
        <w:rPr>
          <w:sz w:val="28"/>
          <w:szCs w:val="28"/>
        </w:rPr>
        <w:t xml:space="preserve"> в крови, определение активности </w:t>
      </w:r>
      <w:proofErr w:type="spellStart"/>
      <w:r w:rsidRPr="00E5402D">
        <w:rPr>
          <w:sz w:val="28"/>
          <w:szCs w:val="28"/>
        </w:rPr>
        <w:t>аспартатаминотрансферазы</w:t>
      </w:r>
      <w:proofErr w:type="spellEnd"/>
      <w:r w:rsidRPr="00E5402D">
        <w:rPr>
          <w:sz w:val="28"/>
          <w:szCs w:val="28"/>
        </w:rPr>
        <w:t xml:space="preserve"> в крови, определение активности </w:t>
      </w:r>
      <w:proofErr w:type="spellStart"/>
      <w:r w:rsidRPr="00E5402D">
        <w:rPr>
          <w:sz w:val="28"/>
          <w:szCs w:val="28"/>
        </w:rPr>
        <w:t>лактатдегидрогеназы</w:t>
      </w:r>
      <w:proofErr w:type="spellEnd"/>
      <w:r w:rsidRPr="00E5402D">
        <w:rPr>
          <w:sz w:val="28"/>
          <w:szCs w:val="28"/>
        </w:rPr>
        <w:t xml:space="preserve"> в крови, исследование</w:t>
      </w:r>
      <w:proofErr w:type="gramEnd"/>
      <w:r w:rsidRPr="00E5402D">
        <w:rPr>
          <w:sz w:val="28"/>
          <w:szCs w:val="28"/>
        </w:rPr>
        <w:t xml:space="preserve"> уровня </w:t>
      </w:r>
      <w:proofErr w:type="spellStart"/>
      <w:r w:rsidRPr="00E5402D">
        <w:rPr>
          <w:sz w:val="28"/>
          <w:szCs w:val="28"/>
        </w:rPr>
        <w:t>креатинина</w:t>
      </w:r>
      <w:proofErr w:type="spellEnd"/>
      <w:r w:rsidRPr="00E5402D">
        <w:rPr>
          <w:sz w:val="28"/>
          <w:szCs w:val="28"/>
        </w:rPr>
        <w:t xml:space="preserve"> в крови);</w:t>
      </w:r>
    </w:p>
    <w:p w:rsidR="003B0A7E" w:rsidRPr="00E5402D" w:rsidRDefault="003B0A7E" w:rsidP="003625B1">
      <w:pPr>
        <w:pStyle w:val="Style3"/>
        <w:widowControl/>
        <w:tabs>
          <w:tab w:val="left" w:pos="1452"/>
        </w:tabs>
        <w:spacing w:line="223" w:lineRule="auto"/>
        <w:ind w:firstLine="697"/>
        <w:jc w:val="both"/>
        <w:rPr>
          <w:sz w:val="28"/>
          <w:szCs w:val="28"/>
        </w:rPr>
      </w:pPr>
      <w:r w:rsidRPr="00E5402D">
        <w:rPr>
          <w:sz w:val="28"/>
          <w:szCs w:val="28"/>
        </w:rPr>
        <w:t xml:space="preserve">- за единицу объема оказания медицинской помощи </w:t>
      </w:r>
      <w:r w:rsidR="00472FC0" w:rsidRPr="00E5402D">
        <w:rPr>
          <w:sz w:val="28"/>
          <w:szCs w:val="28"/>
        </w:rPr>
        <w:t>-</w:t>
      </w:r>
      <w:r w:rsidRPr="00E5402D">
        <w:rPr>
          <w:sz w:val="28"/>
          <w:szCs w:val="28"/>
        </w:rPr>
        <w:t xml:space="preserve"> за медицинскую услугу, используется при оплате отдельных диагностических (лабораторных) исследований при проведении I этапа углубленной диспансеризации (определение концентрации Д-</w:t>
      </w:r>
      <w:proofErr w:type="spellStart"/>
      <w:r w:rsidRPr="00E5402D">
        <w:rPr>
          <w:sz w:val="28"/>
          <w:szCs w:val="28"/>
        </w:rPr>
        <w:t>димера</w:t>
      </w:r>
      <w:proofErr w:type="spellEnd"/>
      <w:r w:rsidRPr="00E5402D">
        <w:rPr>
          <w:sz w:val="28"/>
          <w:szCs w:val="28"/>
        </w:rPr>
        <w:t xml:space="preserve"> в крови, проведение теста с 6</w:t>
      </w:r>
      <w:r w:rsidR="00873C69">
        <w:rPr>
          <w:sz w:val="28"/>
          <w:szCs w:val="28"/>
        </w:rPr>
        <w:t>-</w:t>
      </w:r>
      <w:r w:rsidRPr="00E5402D">
        <w:rPr>
          <w:sz w:val="28"/>
          <w:szCs w:val="28"/>
        </w:rPr>
        <w:t>минутной ходьбой);</w:t>
      </w:r>
    </w:p>
    <w:p w:rsidR="003B0A7E" w:rsidRPr="00E5402D" w:rsidRDefault="003B0A7E" w:rsidP="003625B1">
      <w:pPr>
        <w:pStyle w:val="Style3"/>
        <w:widowControl/>
        <w:tabs>
          <w:tab w:val="left" w:pos="1440"/>
        </w:tabs>
        <w:spacing w:line="223" w:lineRule="auto"/>
        <w:ind w:firstLine="697"/>
        <w:jc w:val="both"/>
        <w:rPr>
          <w:sz w:val="28"/>
          <w:szCs w:val="28"/>
        </w:rPr>
      </w:pPr>
      <w:r w:rsidRPr="00E5402D">
        <w:rPr>
          <w:sz w:val="28"/>
          <w:szCs w:val="28"/>
        </w:rPr>
        <w:t xml:space="preserve">- за единицу объема оказания медицинской помощи </w:t>
      </w:r>
      <w:r w:rsidR="00472FC0" w:rsidRPr="00E5402D">
        <w:rPr>
          <w:sz w:val="28"/>
          <w:szCs w:val="28"/>
        </w:rPr>
        <w:t>-</w:t>
      </w:r>
      <w:r w:rsidRPr="00E5402D">
        <w:rPr>
          <w:sz w:val="28"/>
          <w:szCs w:val="28"/>
        </w:rPr>
        <w:t xml:space="preserve"> за медицинскую услугу, используется при оплате отдельных диагностических (лабораторных) исследований при проведении II этапа углубленной диспансеризации (эхокардиографии, компьютерной томографии легких, дуплексного сканирования вен нижних конечностей)</w:t>
      </w:r>
      <w:proofErr w:type="gramStart"/>
      <w:r w:rsidRPr="00E5402D">
        <w:rPr>
          <w:sz w:val="28"/>
          <w:szCs w:val="28"/>
        </w:rPr>
        <w:t>.</w:t>
      </w:r>
      <w:r w:rsidRPr="00E5402D">
        <w:rPr>
          <w:spacing w:val="-10"/>
          <w:sz w:val="28"/>
          <w:szCs w:val="28"/>
        </w:rPr>
        <w:t>"</w:t>
      </w:r>
      <w:proofErr w:type="gramEnd"/>
      <w:r w:rsidRPr="00E5402D">
        <w:rPr>
          <w:sz w:val="28"/>
          <w:szCs w:val="28"/>
        </w:rPr>
        <w:t>.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>1.2. Программу дополнить приложением №</w:t>
      </w:r>
      <w:r w:rsidR="00510E3F" w:rsidRPr="00E5402D">
        <w:rPr>
          <w:spacing w:val="-4"/>
          <w:sz w:val="28"/>
          <w:szCs w:val="28"/>
        </w:rPr>
        <w:t xml:space="preserve"> </w:t>
      </w:r>
      <w:r w:rsidRPr="00E5402D">
        <w:rPr>
          <w:spacing w:val="-4"/>
          <w:sz w:val="28"/>
          <w:szCs w:val="28"/>
        </w:rPr>
        <w:t xml:space="preserve">6 </w:t>
      </w:r>
      <w:r w:rsidRPr="00E5402D">
        <w:rPr>
          <w:spacing w:val="-10"/>
          <w:sz w:val="28"/>
          <w:szCs w:val="28"/>
        </w:rPr>
        <w:t>"</w:t>
      </w:r>
      <w:r w:rsidRPr="00E5402D">
        <w:rPr>
          <w:spacing w:val="-4"/>
          <w:sz w:val="28"/>
          <w:szCs w:val="28"/>
        </w:rPr>
        <w:t>Перечень исследований и иных медицинских вмешательств, проводимых в рамках углубленной диспансеризации</w:t>
      </w:r>
      <w:r w:rsidRPr="00E5402D">
        <w:rPr>
          <w:spacing w:val="-10"/>
          <w:sz w:val="28"/>
          <w:szCs w:val="28"/>
        </w:rPr>
        <w:t>"</w:t>
      </w:r>
      <w:r w:rsidRPr="00E5402D">
        <w:rPr>
          <w:spacing w:val="-4"/>
          <w:sz w:val="28"/>
          <w:szCs w:val="28"/>
        </w:rPr>
        <w:t xml:space="preserve"> следующего содержания:</w:t>
      </w:r>
    </w:p>
    <w:p w:rsidR="003B0A7E" w:rsidRPr="00E5402D" w:rsidRDefault="003B0A7E" w:rsidP="0001352C">
      <w:pPr>
        <w:widowControl/>
        <w:autoSpaceDE w:val="0"/>
        <w:autoSpaceDN w:val="0"/>
        <w:adjustRightInd w:val="0"/>
        <w:spacing w:line="228" w:lineRule="auto"/>
        <w:ind w:left="4536"/>
        <w:jc w:val="center"/>
        <w:outlineLvl w:val="0"/>
        <w:rPr>
          <w:sz w:val="28"/>
          <w:szCs w:val="28"/>
        </w:rPr>
      </w:pPr>
      <w:r w:rsidRPr="00E5402D">
        <w:rPr>
          <w:spacing w:val="-10"/>
          <w:sz w:val="28"/>
          <w:szCs w:val="28"/>
        </w:rPr>
        <w:t>"</w:t>
      </w:r>
      <w:r w:rsidRPr="00E5402D">
        <w:rPr>
          <w:sz w:val="28"/>
          <w:szCs w:val="28"/>
        </w:rPr>
        <w:t>Приложение №</w:t>
      </w:r>
      <w:r w:rsidR="00FF1B23">
        <w:rPr>
          <w:sz w:val="28"/>
          <w:szCs w:val="28"/>
        </w:rPr>
        <w:t xml:space="preserve"> </w:t>
      </w:r>
      <w:r w:rsidRPr="00E5402D">
        <w:rPr>
          <w:sz w:val="28"/>
          <w:szCs w:val="28"/>
        </w:rPr>
        <w:t>6</w:t>
      </w:r>
    </w:p>
    <w:p w:rsidR="003B0A7E" w:rsidRPr="00E5402D" w:rsidRDefault="003B0A7E" w:rsidP="0001352C">
      <w:pPr>
        <w:widowControl/>
        <w:autoSpaceDE w:val="0"/>
        <w:autoSpaceDN w:val="0"/>
        <w:adjustRightInd w:val="0"/>
        <w:spacing w:line="228" w:lineRule="auto"/>
        <w:ind w:left="4536"/>
        <w:jc w:val="center"/>
        <w:rPr>
          <w:sz w:val="28"/>
          <w:szCs w:val="28"/>
        </w:rPr>
      </w:pPr>
      <w:r w:rsidRPr="00E5402D">
        <w:rPr>
          <w:sz w:val="28"/>
          <w:szCs w:val="28"/>
        </w:rPr>
        <w:t>к Программе,</w:t>
      </w:r>
    </w:p>
    <w:p w:rsidR="003B0A7E" w:rsidRPr="00E5402D" w:rsidRDefault="003B0A7E" w:rsidP="0001352C">
      <w:pPr>
        <w:widowControl/>
        <w:autoSpaceDE w:val="0"/>
        <w:autoSpaceDN w:val="0"/>
        <w:adjustRightInd w:val="0"/>
        <w:spacing w:line="228" w:lineRule="auto"/>
        <w:ind w:left="4536"/>
        <w:jc w:val="center"/>
        <w:rPr>
          <w:sz w:val="28"/>
          <w:szCs w:val="28"/>
        </w:rPr>
      </w:pPr>
      <w:proofErr w:type="gramStart"/>
      <w:r w:rsidRPr="00E5402D">
        <w:rPr>
          <w:sz w:val="28"/>
          <w:szCs w:val="28"/>
        </w:rPr>
        <w:t>утвержденной</w:t>
      </w:r>
      <w:proofErr w:type="gramEnd"/>
      <w:r w:rsidR="00510E3F" w:rsidRPr="00E5402D">
        <w:rPr>
          <w:sz w:val="28"/>
          <w:szCs w:val="28"/>
        </w:rPr>
        <w:t xml:space="preserve"> </w:t>
      </w:r>
      <w:r w:rsidRPr="00E5402D">
        <w:rPr>
          <w:sz w:val="28"/>
          <w:szCs w:val="28"/>
        </w:rPr>
        <w:t>постановлением</w:t>
      </w:r>
    </w:p>
    <w:p w:rsidR="003B0A7E" w:rsidRPr="00E5402D" w:rsidRDefault="003B0A7E" w:rsidP="0001352C">
      <w:pPr>
        <w:widowControl/>
        <w:autoSpaceDE w:val="0"/>
        <w:autoSpaceDN w:val="0"/>
        <w:adjustRightInd w:val="0"/>
        <w:spacing w:line="228" w:lineRule="auto"/>
        <w:ind w:left="4536"/>
        <w:jc w:val="center"/>
        <w:rPr>
          <w:sz w:val="28"/>
          <w:szCs w:val="28"/>
        </w:rPr>
      </w:pPr>
      <w:r w:rsidRPr="00E5402D">
        <w:rPr>
          <w:sz w:val="28"/>
          <w:szCs w:val="28"/>
        </w:rPr>
        <w:t>Правительства Пензенской области</w:t>
      </w:r>
    </w:p>
    <w:p w:rsidR="003B0A7E" w:rsidRPr="00E5402D" w:rsidRDefault="003B0A7E" w:rsidP="0001352C">
      <w:pPr>
        <w:widowControl/>
        <w:autoSpaceDE w:val="0"/>
        <w:autoSpaceDN w:val="0"/>
        <w:adjustRightInd w:val="0"/>
        <w:spacing w:line="228" w:lineRule="auto"/>
        <w:ind w:left="4536"/>
        <w:jc w:val="center"/>
        <w:rPr>
          <w:sz w:val="28"/>
          <w:szCs w:val="28"/>
        </w:rPr>
      </w:pPr>
      <w:r w:rsidRPr="00E5402D">
        <w:rPr>
          <w:sz w:val="28"/>
          <w:szCs w:val="28"/>
        </w:rPr>
        <w:t>от 29 декабря 2020 г. №946-пП</w:t>
      </w:r>
    </w:p>
    <w:p w:rsidR="003B0A7E" w:rsidRPr="00E5402D" w:rsidRDefault="003B0A7E" w:rsidP="0001352C">
      <w:pPr>
        <w:spacing w:line="228" w:lineRule="auto"/>
        <w:ind w:firstLine="709"/>
        <w:jc w:val="center"/>
        <w:rPr>
          <w:spacing w:val="-4"/>
          <w:sz w:val="28"/>
          <w:szCs w:val="28"/>
        </w:rPr>
      </w:pPr>
    </w:p>
    <w:p w:rsidR="00510E3F" w:rsidRPr="00E5402D" w:rsidRDefault="00510E3F" w:rsidP="0001352C">
      <w:pPr>
        <w:spacing w:line="228" w:lineRule="auto"/>
        <w:ind w:firstLine="709"/>
        <w:jc w:val="center"/>
        <w:rPr>
          <w:spacing w:val="-4"/>
          <w:sz w:val="28"/>
          <w:szCs w:val="28"/>
        </w:rPr>
      </w:pPr>
    </w:p>
    <w:p w:rsidR="003B0A7E" w:rsidRPr="00E5402D" w:rsidRDefault="003B0A7E" w:rsidP="0001352C">
      <w:pPr>
        <w:spacing w:line="228" w:lineRule="auto"/>
        <w:jc w:val="center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 xml:space="preserve">Перечень исследований и иных медицинских вмешательств, проводимых </w:t>
      </w:r>
      <w:r w:rsidR="00510E3F" w:rsidRPr="00E5402D">
        <w:rPr>
          <w:spacing w:val="-4"/>
          <w:sz w:val="28"/>
          <w:szCs w:val="28"/>
        </w:rPr>
        <w:br/>
      </w:r>
      <w:r w:rsidRPr="00E5402D">
        <w:rPr>
          <w:spacing w:val="-4"/>
          <w:sz w:val="28"/>
          <w:szCs w:val="28"/>
        </w:rPr>
        <w:t>в рамках углубленной диспансеризации</w:t>
      </w:r>
    </w:p>
    <w:p w:rsidR="003B0A7E" w:rsidRPr="00E5402D" w:rsidRDefault="003B0A7E" w:rsidP="0001352C">
      <w:pPr>
        <w:spacing w:line="228" w:lineRule="auto"/>
        <w:jc w:val="center"/>
        <w:rPr>
          <w:spacing w:val="-4"/>
          <w:sz w:val="28"/>
          <w:szCs w:val="28"/>
        </w:rPr>
      </w:pP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 xml:space="preserve">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</w:t>
      </w:r>
      <w:r w:rsidR="0001352C" w:rsidRPr="00E5402D">
        <w:rPr>
          <w:spacing w:val="-4"/>
          <w:sz w:val="28"/>
          <w:szCs w:val="28"/>
        </w:rPr>
        <w:br/>
      </w:r>
      <w:r w:rsidRPr="00E5402D">
        <w:rPr>
          <w:spacing w:val="-4"/>
          <w:sz w:val="28"/>
          <w:szCs w:val="28"/>
        </w:rPr>
        <w:t>в себя: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>а) измерение насыщения крови кислородом (сатурация) в покое;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 xml:space="preserve">б) тест с 6-минутной ходьбой (при исходной сатурации кислорода крови </w:t>
      </w:r>
      <w:r w:rsidR="0001352C" w:rsidRPr="00E5402D">
        <w:rPr>
          <w:spacing w:val="-4"/>
          <w:sz w:val="28"/>
          <w:szCs w:val="28"/>
        </w:rPr>
        <w:br/>
      </w:r>
      <w:r w:rsidRPr="00E5402D">
        <w:rPr>
          <w:spacing w:val="-4"/>
          <w:sz w:val="28"/>
          <w:szCs w:val="28"/>
        </w:rPr>
        <w:t>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>в) проведение спирометрии или спирографии;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>г) общий (клинический) анализ крови развернутый;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 xml:space="preserve">д) биохимический анализ крови (включая исследования уровня холестерина, уровня липопротеинов низкой плотности, </w:t>
      </w:r>
      <w:proofErr w:type="gramStart"/>
      <w:r w:rsidRPr="00E5402D">
        <w:rPr>
          <w:spacing w:val="-4"/>
          <w:sz w:val="28"/>
          <w:szCs w:val="28"/>
        </w:rPr>
        <w:t>С-реактивного</w:t>
      </w:r>
      <w:proofErr w:type="gramEnd"/>
      <w:r w:rsidRPr="00E5402D">
        <w:rPr>
          <w:spacing w:val="-4"/>
          <w:sz w:val="28"/>
          <w:szCs w:val="28"/>
        </w:rPr>
        <w:t xml:space="preserve"> белка, определение активности </w:t>
      </w:r>
      <w:proofErr w:type="spellStart"/>
      <w:r w:rsidRPr="00E5402D">
        <w:rPr>
          <w:spacing w:val="-4"/>
          <w:sz w:val="28"/>
          <w:szCs w:val="28"/>
        </w:rPr>
        <w:t>аланинаминотрансферазы</w:t>
      </w:r>
      <w:proofErr w:type="spellEnd"/>
      <w:r w:rsidRPr="00E5402D">
        <w:rPr>
          <w:spacing w:val="-4"/>
          <w:sz w:val="28"/>
          <w:szCs w:val="28"/>
        </w:rPr>
        <w:t xml:space="preserve"> в крови, определение активности </w:t>
      </w:r>
      <w:proofErr w:type="spellStart"/>
      <w:r w:rsidRPr="00E5402D">
        <w:rPr>
          <w:spacing w:val="-5"/>
          <w:sz w:val="28"/>
          <w:szCs w:val="28"/>
        </w:rPr>
        <w:t>аспартатаминотрансферазы</w:t>
      </w:r>
      <w:proofErr w:type="spellEnd"/>
      <w:r w:rsidRPr="00E5402D">
        <w:rPr>
          <w:spacing w:val="-5"/>
          <w:sz w:val="28"/>
          <w:szCs w:val="28"/>
        </w:rPr>
        <w:t xml:space="preserve"> в крови, определение активности </w:t>
      </w:r>
      <w:proofErr w:type="spellStart"/>
      <w:r w:rsidRPr="00E5402D">
        <w:rPr>
          <w:spacing w:val="-5"/>
          <w:sz w:val="28"/>
          <w:szCs w:val="28"/>
        </w:rPr>
        <w:t>лактатдегидрогеназы</w:t>
      </w:r>
      <w:proofErr w:type="spellEnd"/>
      <w:r w:rsidRPr="00E5402D">
        <w:rPr>
          <w:spacing w:val="-4"/>
          <w:sz w:val="28"/>
          <w:szCs w:val="28"/>
        </w:rPr>
        <w:t xml:space="preserve"> в крови, исследование уровня </w:t>
      </w:r>
      <w:proofErr w:type="spellStart"/>
      <w:r w:rsidRPr="00E5402D">
        <w:rPr>
          <w:spacing w:val="-4"/>
          <w:sz w:val="28"/>
          <w:szCs w:val="28"/>
        </w:rPr>
        <w:t>креатинина</w:t>
      </w:r>
      <w:proofErr w:type="spellEnd"/>
      <w:r w:rsidRPr="00E5402D">
        <w:rPr>
          <w:spacing w:val="-4"/>
          <w:sz w:val="28"/>
          <w:szCs w:val="28"/>
        </w:rPr>
        <w:t xml:space="preserve"> в крови);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>е) определение концентрации Д-</w:t>
      </w:r>
      <w:proofErr w:type="spellStart"/>
      <w:r w:rsidRPr="00E5402D">
        <w:rPr>
          <w:spacing w:val="-4"/>
          <w:sz w:val="28"/>
          <w:szCs w:val="28"/>
        </w:rPr>
        <w:t>димера</w:t>
      </w:r>
      <w:proofErr w:type="spellEnd"/>
      <w:r w:rsidRPr="00E5402D">
        <w:rPr>
          <w:spacing w:val="-4"/>
          <w:sz w:val="28"/>
          <w:szCs w:val="28"/>
        </w:rPr>
        <w:t xml:space="preserve"> в крови у граждан, перенесших среднюю степень тяжести и выше новой коронавирусной инфекции (COVID-19);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536E4C">
        <w:rPr>
          <w:spacing w:val="-6"/>
          <w:sz w:val="28"/>
          <w:szCs w:val="28"/>
        </w:rPr>
        <w:t>ж) проведение рентгенографии органов грудной клетки (если не выполнялась</w:t>
      </w:r>
      <w:r w:rsidRPr="00E5402D">
        <w:rPr>
          <w:spacing w:val="-4"/>
          <w:sz w:val="28"/>
          <w:szCs w:val="28"/>
        </w:rPr>
        <w:t xml:space="preserve"> ранее в течение года);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>з) прием (осмотр) врачом-терапевтом (участковым терапевтом, врачом общей практики).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 xml:space="preserve">а) проведение эхокардиографии (в случае показателя сатурации в покое </w:t>
      </w:r>
      <w:r w:rsidR="00536E4C">
        <w:rPr>
          <w:spacing w:val="-4"/>
          <w:sz w:val="28"/>
          <w:szCs w:val="28"/>
        </w:rPr>
        <w:br/>
      </w:r>
      <w:r w:rsidRPr="00E5402D">
        <w:rPr>
          <w:spacing w:val="-4"/>
          <w:sz w:val="28"/>
          <w:szCs w:val="28"/>
        </w:rPr>
        <w:t>94 процента и ниже, а также по результатам проведения теста с 6-минутной ходьбой);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 xml:space="preserve">б) проведение компьютерной томографии легких (в случае показателя сатурации в покое 94 процента и ниже, а также по результатам проведения теста </w:t>
      </w:r>
      <w:r w:rsidR="00536E4C">
        <w:rPr>
          <w:spacing w:val="-4"/>
          <w:sz w:val="28"/>
          <w:szCs w:val="28"/>
        </w:rPr>
        <w:br/>
      </w:r>
      <w:r w:rsidRPr="00E5402D">
        <w:rPr>
          <w:spacing w:val="-4"/>
          <w:sz w:val="28"/>
          <w:szCs w:val="28"/>
        </w:rPr>
        <w:t>с 6-минутной ходьбой);</w:t>
      </w:r>
    </w:p>
    <w:p w:rsidR="003B0A7E" w:rsidRPr="00E5402D" w:rsidRDefault="003B0A7E" w:rsidP="000135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E5402D">
        <w:rPr>
          <w:spacing w:val="-4"/>
          <w:sz w:val="28"/>
          <w:szCs w:val="28"/>
        </w:rPr>
        <w:t>в)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 w:rsidRPr="00E5402D">
        <w:rPr>
          <w:spacing w:val="-4"/>
          <w:sz w:val="28"/>
          <w:szCs w:val="28"/>
        </w:rPr>
        <w:t>димера</w:t>
      </w:r>
      <w:proofErr w:type="spellEnd"/>
      <w:r w:rsidRPr="00E5402D">
        <w:rPr>
          <w:spacing w:val="-4"/>
          <w:sz w:val="28"/>
          <w:szCs w:val="28"/>
        </w:rPr>
        <w:t xml:space="preserve"> в крови)</w:t>
      </w:r>
      <w:proofErr w:type="gramStart"/>
      <w:r w:rsidRPr="00E5402D">
        <w:rPr>
          <w:spacing w:val="-4"/>
          <w:sz w:val="28"/>
          <w:szCs w:val="28"/>
        </w:rPr>
        <w:t>.</w:t>
      </w:r>
      <w:r w:rsidRPr="00E5402D">
        <w:rPr>
          <w:spacing w:val="-10"/>
          <w:sz w:val="28"/>
          <w:szCs w:val="28"/>
        </w:rPr>
        <w:t>"</w:t>
      </w:r>
      <w:proofErr w:type="gramEnd"/>
      <w:r w:rsidR="00536E4C">
        <w:rPr>
          <w:spacing w:val="-10"/>
          <w:sz w:val="28"/>
          <w:szCs w:val="28"/>
        </w:rPr>
        <w:t>.</w:t>
      </w:r>
    </w:p>
    <w:p w:rsidR="003B0A7E" w:rsidRPr="00E5402D" w:rsidRDefault="003B0A7E" w:rsidP="003B0A7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02D">
        <w:rPr>
          <w:sz w:val="28"/>
          <w:szCs w:val="28"/>
        </w:rPr>
        <w:t>2. Настоящее постановление вступает в силу со дня официального опубликования и распространяется на правоотношения, возникшие с 1 июля 2021 года.</w:t>
      </w:r>
    </w:p>
    <w:p w:rsidR="003B0A7E" w:rsidRPr="00E5402D" w:rsidRDefault="003B0A7E" w:rsidP="003B0A7E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E5402D">
        <w:rPr>
          <w:sz w:val="28"/>
          <w:szCs w:val="28"/>
        </w:rPr>
        <w:t>3. 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3B0A7E" w:rsidRPr="00E5402D" w:rsidRDefault="003B0A7E" w:rsidP="003B0A7E">
      <w:pPr>
        <w:ind w:firstLine="709"/>
        <w:jc w:val="both"/>
        <w:rPr>
          <w:sz w:val="28"/>
          <w:szCs w:val="28"/>
        </w:rPr>
      </w:pPr>
      <w:r w:rsidRPr="00E5402D">
        <w:rPr>
          <w:sz w:val="28"/>
          <w:szCs w:val="28"/>
        </w:rPr>
        <w:t xml:space="preserve">4. </w:t>
      </w:r>
      <w:r w:rsidR="00015836" w:rsidRPr="00E5402D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015836" w:rsidRPr="00E5402D">
        <w:rPr>
          <w:color w:val="000000"/>
          <w:sz w:val="28"/>
          <w:szCs w:val="28"/>
        </w:rPr>
        <w:t xml:space="preserve"> ведомости" и разместить (опубликовать) на "Официальном </w:t>
      </w:r>
      <w:proofErr w:type="gramStart"/>
      <w:r w:rsidR="00015836" w:rsidRPr="00E5402D">
        <w:rPr>
          <w:color w:val="000000"/>
          <w:sz w:val="28"/>
          <w:szCs w:val="28"/>
        </w:rPr>
        <w:t>интернет-портале</w:t>
      </w:r>
      <w:proofErr w:type="gramEnd"/>
      <w:r w:rsidR="00015836" w:rsidRPr="00E5402D">
        <w:rPr>
          <w:color w:val="000000"/>
          <w:sz w:val="28"/>
          <w:szCs w:val="28"/>
        </w:rPr>
        <w:t xml:space="preserve"> </w:t>
      </w:r>
      <w:r w:rsidR="00015836" w:rsidRPr="00E5402D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015836" w:rsidRPr="00E5402D">
        <w:rPr>
          <w:color w:val="000000"/>
          <w:sz w:val="28"/>
          <w:szCs w:val="28"/>
        </w:rPr>
        <w:t xml:space="preserve"> </w:t>
      </w:r>
      <w:r w:rsidR="00015836" w:rsidRPr="00E5402D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3B0A7E" w:rsidRPr="00E5402D" w:rsidRDefault="003B0A7E" w:rsidP="003B0A7E">
      <w:pPr>
        <w:ind w:firstLine="709"/>
        <w:jc w:val="both"/>
        <w:rPr>
          <w:sz w:val="28"/>
          <w:szCs w:val="28"/>
        </w:rPr>
      </w:pPr>
      <w:r w:rsidRPr="00E5402D">
        <w:rPr>
          <w:sz w:val="28"/>
          <w:szCs w:val="28"/>
        </w:rPr>
        <w:t xml:space="preserve">5. </w:t>
      </w:r>
      <w:proofErr w:type="gramStart"/>
      <w:r w:rsidRPr="00E5402D">
        <w:rPr>
          <w:sz w:val="28"/>
          <w:szCs w:val="28"/>
        </w:rPr>
        <w:t>Контроль за</w:t>
      </w:r>
      <w:proofErr w:type="gramEnd"/>
      <w:r w:rsidRPr="00E5402D">
        <w:rPr>
          <w:sz w:val="28"/>
          <w:szCs w:val="28"/>
        </w:rPr>
        <w:t xml:space="preserve"> исполнением настоящего постановления возложить на </w:t>
      </w:r>
      <w:r w:rsidRPr="00E5402D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E5402D">
        <w:rPr>
          <w:sz w:val="28"/>
          <w:szCs w:val="28"/>
        </w:rPr>
        <w:t xml:space="preserve"> вопросы здравоохранения.</w:t>
      </w:r>
    </w:p>
    <w:p w:rsidR="003B0A7E" w:rsidRPr="00E5402D" w:rsidRDefault="003B0A7E" w:rsidP="003B0A7E">
      <w:pPr>
        <w:jc w:val="both"/>
        <w:rPr>
          <w:sz w:val="28"/>
          <w:szCs w:val="28"/>
        </w:rPr>
      </w:pPr>
    </w:p>
    <w:p w:rsidR="003B0A7E" w:rsidRPr="00E5402D" w:rsidRDefault="003B0A7E" w:rsidP="003B0A7E">
      <w:pPr>
        <w:jc w:val="both"/>
        <w:rPr>
          <w:sz w:val="28"/>
          <w:szCs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AD5B9C" w:rsidTr="004736BA">
        <w:tc>
          <w:tcPr>
            <w:tcW w:w="4786" w:type="dxa"/>
          </w:tcPr>
          <w:p w:rsidR="00AD5B9C" w:rsidRDefault="00AD5B9C" w:rsidP="004736BA">
            <w:pPr>
              <w:pStyle w:val="4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Пензенской области</w:t>
            </w:r>
          </w:p>
        </w:tc>
        <w:tc>
          <w:tcPr>
            <w:tcW w:w="5068" w:type="dxa"/>
          </w:tcPr>
          <w:p w:rsidR="00AD5B9C" w:rsidRDefault="00AD5B9C" w:rsidP="004736BA">
            <w:pPr>
              <w:jc w:val="right"/>
              <w:rPr>
                <w:sz w:val="28"/>
              </w:rPr>
            </w:pPr>
          </w:p>
          <w:p w:rsidR="00AD5B9C" w:rsidRDefault="00CB078D" w:rsidP="00CB078D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bookmarkStart w:id="0" w:name="_GoBack"/>
            <w:bookmarkEnd w:id="0"/>
            <w:r w:rsidR="00AD5B9C" w:rsidRPr="00EC6A55">
              <w:rPr>
                <w:sz w:val="28"/>
              </w:rPr>
              <w:t>О.В. Мельниченко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sectPr w:rsidR="00426FF1" w:rsidSect="00510E3F">
      <w:headerReference w:type="default" r:id="rId9"/>
      <w:footerReference w:type="default" r:id="rId10"/>
      <w:endnotePr>
        <w:numFmt w:val="decimal"/>
      </w:endnotePr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6C" w:rsidRDefault="00AC5A6C">
      <w:r>
        <w:separator/>
      </w:r>
    </w:p>
  </w:endnote>
  <w:endnote w:type="continuationSeparator" w:id="0">
    <w:p w:rsidR="00AC5A6C" w:rsidRDefault="00AC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B0A7E">
      <w:rPr>
        <w:noProof/>
        <w:sz w:val="16"/>
      </w:rPr>
      <w:t>d:\пк4\пр7\постановления\12.07.21.03.docx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6C" w:rsidRDefault="00AC5A6C">
      <w:r>
        <w:separator/>
      </w:r>
    </w:p>
  </w:footnote>
  <w:footnote w:type="continuationSeparator" w:id="0">
    <w:p w:rsidR="00AC5A6C" w:rsidRDefault="00AC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562953"/>
      <w:docPartObj>
        <w:docPartGallery w:val="Page Numbers (Top of Page)"/>
        <w:docPartUnique/>
      </w:docPartObj>
    </w:sdtPr>
    <w:sdtEndPr/>
    <w:sdtContent>
      <w:p w:rsidR="00485BFB" w:rsidRDefault="00485B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78D">
          <w:rPr>
            <w:noProof/>
          </w:rPr>
          <w:t>5</w:t>
        </w:r>
        <w:r>
          <w:fldChar w:fldCharType="end"/>
        </w:r>
      </w:p>
    </w:sdtContent>
  </w:sdt>
  <w:p w:rsidR="00485BFB" w:rsidRDefault="00485B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26"/>
    <w:rsid w:val="00004140"/>
    <w:rsid w:val="0001352C"/>
    <w:rsid w:val="00014419"/>
    <w:rsid w:val="00015836"/>
    <w:rsid w:val="0006166B"/>
    <w:rsid w:val="000B1160"/>
    <w:rsid w:val="000B58FF"/>
    <w:rsid w:val="000F2BFC"/>
    <w:rsid w:val="0012039B"/>
    <w:rsid w:val="00144E13"/>
    <w:rsid w:val="00154605"/>
    <w:rsid w:val="00185134"/>
    <w:rsid w:val="00190DEE"/>
    <w:rsid w:val="001B3850"/>
    <w:rsid w:val="001B7A0D"/>
    <w:rsid w:val="001E692E"/>
    <w:rsid w:val="00204F72"/>
    <w:rsid w:val="0024384B"/>
    <w:rsid w:val="00271AE9"/>
    <w:rsid w:val="002A2CC8"/>
    <w:rsid w:val="002B6B95"/>
    <w:rsid w:val="002E3A70"/>
    <w:rsid w:val="00315326"/>
    <w:rsid w:val="00361371"/>
    <w:rsid w:val="003625B1"/>
    <w:rsid w:val="003B0A7E"/>
    <w:rsid w:val="003F4EA4"/>
    <w:rsid w:val="00426FF1"/>
    <w:rsid w:val="00457052"/>
    <w:rsid w:val="00472FC0"/>
    <w:rsid w:val="0047451C"/>
    <w:rsid w:val="004827C1"/>
    <w:rsid w:val="00485BFB"/>
    <w:rsid w:val="0049613D"/>
    <w:rsid w:val="004D379D"/>
    <w:rsid w:val="004F2F09"/>
    <w:rsid w:val="00510E3F"/>
    <w:rsid w:val="00517E3D"/>
    <w:rsid w:val="005237B7"/>
    <w:rsid w:val="00536E4C"/>
    <w:rsid w:val="0054374E"/>
    <w:rsid w:val="006246CD"/>
    <w:rsid w:val="00645F99"/>
    <w:rsid w:val="0069184F"/>
    <w:rsid w:val="006D450B"/>
    <w:rsid w:val="006F4247"/>
    <w:rsid w:val="00735F7B"/>
    <w:rsid w:val="0074074F"/>
    <w:rsid w:val="007767E5"/>
    <w:rsid w:val="00786FC6"/>
    <w:rsid w:val="007F3006"/>
    <w:rsid w:val="008150CC"/>
    <w:rsid w:val="008217BE"/>
    <w:rsid w:val="00873C69"/>
    <w:rsid w:val="00886F02"/>
    <w:rsid w:val="008B484C"/>
    <w:rsid w:val="008F2667"/>
    <w:rsid w:val="009D14EE"/>
    <w:rsid w:val="009F7164"/>
    <w:rsid w:val="00A01858"/>
    <w:rsid w:val="00AA2EC4"/>
    <w:rsid w:val="00AC5A6C"/>
    <w:rsid w:val="00AD5B9C"/>
    <w:rsid w:val="00AE324C"/>
    <w:rsid w:val="00B713DD"/>
    <w:rsid w:val="00B715E7"/>
    <w:rsid w:val="00B868B9"/>
    <w:rsid w:val="00BA5A70"/>
    <w:rsid w:val="00BC488B"/>
    <w:rsid w:val="00C108BB"/>
    <w:rsid w:val="00C43890"/>
    <w:rsid w:val="00C71EE1"/>
    <w:rsid w:val="00C96F98"/>
    <w:rsid w:val="00CA6FF9"/>
    <w:rsid w:val="00CA7455"/>
    <w:rsid w:val="00CB078D"/>
    <w:rsid w:val="00CB39BF"/>
    <w:rsid w:val="00D3044A"/>
    <w:rsid w:val="00D92B08"/>
    <w:rsid w:val="00DD535C"/>
    <w:rsid w:val="00DD74B0"/>
    <w:rsid w:val="00E06208"/>
    <w:rsid w:val="00E5402D"/>
    <w:rsid w:val="00E931EB"/>
    <w:rsid w:val="00F22B88"/>
    <w:rsid w:val="00F321C6"/>
    <w:rsid w:val="00F62C23"/>
    <w:rsid w:val="00F750BF"/>
    <w:rsid w:val="00F765CA"/>
    <w:rsid w:val="00F873BF"/>
    <w:rsid w:val="00FB11C4"/>
    <w:rsid w:val="00FC4F89"/>
    <w:rsid w:val="00FD758A"/>
    <w:rsid w:val="00FE4FDA"/>
    <w:rsid w:val="00FF161E"/>
    <w:rsid w:val="00FF1B23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ConsPlusNormal">
    <w:name w:val="ConsPlusNormal"/>
    <w:rsid w:val="003B0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3">
    <w:name w:val="Style3"/>
    <w:basedOn w:val="a"/>
    <w:uiPriority w:val="99"/>
    <w:rsid w:val="003B0A7E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B0A7E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5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ConsPlusNormal">
    <w:name w:val="ConsPlusNormal"/>
    <w:rsid w:val="003B0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3">
    <w:name w:val="Style3"/>
    <w:basedOn w:val="a"/>
    <w:uiPriority w:val="99"/>
    <w:rsid w:val="003B0A7E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B0A7E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5E0C756A47BB2B4A3FAF1ABDD8761CB8607FDBD1DFB01C992441C06198A5B41A0562E13FB64D77E0D52603D291F797A7FA7FECE852E70B9578BB9dEg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1676</Words>
  <Characters>9559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Рязанова Галина Геннадьевна</cp:lastModifiedBy>
  <cp:revision>2</cp:revision>
  <cp:lastPrinted>2019-03-11T12:32:00Z</cp:lastPrinted>
  <dcterms:created xsi:type="dcterms:W3CDTF">2021-07-13T10:30:00Z</dcterms:created>
  <dcterms:modified xsi:type="dcterms:W3CDTF">2021-07-13T10:30:00Z</dcterms:modified>
</cp:coreProperties>
</file>