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FB0ABD" w:rsidRPr="009A1158" w:rsidTr="0012039B">
        <w:trPr>
          <w:jc w:val="center"/>
        </w:trPr>
        <w:tc>
          <w:tcPr>
            <w:tcW w:w="9639" w:type="dxa"/>
          </w:tcPr>
          <w:p w:rsidR="00426FF1" w:rsidRPr="009A1158" w:rsidRDefault="00C71EE1" w:rsidP="0012039B">
            <w:pPr>
              <w:widowControl/>
              <w:jc w:val="center"/>
              <w:rPr>
                <w:b/>
                <w:sz w:val="28"/>
              </w:rPr>
            </w:pPr>
            <w:r w:rsidRPr="009A1158">
              <w:rPr>
                <w:noProof/>
              </w:rPr>
              <w:drawing>
                <wp:anchor distT="0" distB="0" distL="114300" distR="114300" simplePos="0" relativeHeight="251657728" behindDoc="0" locked="0" layoutInCell="1" allowOverlap="1" wp14:anchorId="2F32F718" wp14:editId="513E1102">
                  <wp:simplePos x="0" y="0"/>
                  <wp:positionH relativeFrom="column">
                    <wp:posOffset>2742565</wp:posOffset>
                  </wp:positionH>
                  <wp:positionV relativeFrom="paragraph">
                    <wp:posOffset>-327660</wp:posOffset>
                  </wp:positionV>
                  <wp:extent cx="728980" cy="967105"/>
                  <wp:effectExtent l="0" t="0" r="0" b="4445"/>
                  <wp:wrapNone/>
                  <wp:docPr id="2" name="Рисунок 1" descr="Описание: 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ППО (вектор) черная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0ABD" w:rsidRPr="009A1158" w:rsidTr="0012039B">
        <w:trPr>
          <w:jc w:val="center"/>
        </w:trPr>
        <w:tc>
          <w:tcPr>
            <w:tcW w:w="9639" w:type="dxa"/>
          </w:tcPr>
          <w:p w:rsidR="0012039B" w:rsidRPr="009A1158" w:rsidRDefault="0012039B" w:rsidP="0012039B">
            <w:pPr>
              <w:widowControl/>
              <w:jc w:val="center"/>
              <w:rPr>
                <w:noProof/>
                <w:sz w:val="30"/>
              </w:rPr>
            </w:pPr>
          </w:p>
        </w:tc>
      </w:tr>
      <w:tr w:rsidR="00FB0ABD" w:rsidRPr="009A1158" w:rsidTr="0012039B">
        <w:trPr>
          <w:jc w:val="center"/>
        </w:trPr>
        <w:tc>
          <w:tcPr>
            <w:tcW w:w="9639" w:type="dxa"/>
          </w:tcPr>
          <w:p w:rsidR="0012039B" w:rsidRPr="009A1158" w:rsidRDefault="0012039B" w:rsidP="0012039B">
            <w:pPr>
              <w:widowControl/>
              <w:jc w:val="center"/>
              <w:rPr>
                <w:noProof/>
                <w:sz w:val="30"/>
              </w:rPr>
            </w:pPr>
          </w:p>
        </w:tc>
      </w:tr>
      <w:tr w:rsidR="00FB0ABD" w:rsidRPr="009A1158" w:rsidTr="0012039B">
        <w:trPr>
          <w:jc w:val="center"/>
        </w:trPr>
        <w:tc>
          <w:tcPr>
            <w:tcW w:w="9639" w:type="dxa"/>
          </w:tcPr>
          <w:p w:rsidR="0012039B" w:rsidRPr="009A1158" w:rsidRDefault="0012039B" w:rsidP="0012039B">
            <w:pPr>
              <w:widowControl/>
              <w:jc w:val="center"/>
              <w:rPr>
                <w:noProof/>
                <w:sz w:val="30"/>
              </w:rPr>
            </w:pPr>
          </w:p>
        </w:tc>
      </w:tr>
      <w:tr w:rsidR="00FB0ABD" w:rsidRPr="009A1158" w:rsidTr="0012039B">
        <w:trPr>
          <w:jc w:val="center"/>
        </w:trPr>
        <w:tc>
          <w:tcPr>
            <w:tcW w:w="9639" w:type="dxa"/>
          </w:tcPr>
          <w:p w:rsidR="00426FF1" w:rsidRPr="009A1158" w:rsidRDefault="007F3006" w:rsidP="0012039B">
            <w:pPr>
              <w:widowControl/>
              <w:jc w:val="center"/>
              <w:rPr>
                <w:b/>
                <w:sz w:val="36"/>
              </w:rPr>
            </w:pPr>
            <w:r w:rsidRPr="009A1158">
              <w:rPr>
                <w:b/>
                <w:sz w:val="36"/>
              </w:rPr>
              <w:t>ПРАВИТЕЛЬСТВО ПЕНЗЕНСКОЙ ОБЛАСТИ</w:t>
            </w:r>
          </w:p>
        </w:tc>
      </w:tr>
      <w:tr w:rsidR="00FB0ABD" w:rsidRPr="009A1158" w:rsidTr="0012039B">
        <w:trPr>
          <w:jc w:val="center"/>
        </w:trPr>
        <w:tc>
          <w:tcPr>
            <w:tcW w:w="9639" w:type="dxa"/>
          </w:tcPr>
          <w:p w:rsidR="00426FF1" w:rsidRPr="009A1158" w:rsidRDefault="00426FF1" w:rsidP="0012039B">
            <w:pPr>
              <w:widowControl/>
              <w:jc w:val="center"/>
              <w:rPr>
                <w:sz w:val="36"/>
              </w:rPr>
            </w:pPr>
          </w:p>
        </w:tc>
      </w:tr>
      <w:tr w:rsidR="00FB0ABD" w:rsidRPr="009A1158" w:rsidTr="0012039B">
        <w:trPr>
          <w:jc w:val="center"/>
        </w:trPr>
        <w:tc>
          <w:tcPr>
            <w:tcW w:w="9639" w:type="dxa"/>
          </w:tcPr>
          <w:p w:rsidR="00426FF1" w:rsidRPr="009A1158" w:rsidRDefault="007F3006" w:rsidP="0012039B">
            <w:pPr>
              <w:pStyle w:val="3"/>
            </w:pPr>
            <w:proofErr w:type="gramStart"/>
            <w:r w:rsidRPr="009A1158">
              <w:rPr>
                <w:sz w:val="28"/>
              </w:rPr>
              <w:t>П</w:t>
            </w:r>
            <w:proofErr w:type="gramEnd"/>
            <w:r w:rsidRPr="009A1158">
              <w:rPr>
                <w:sz w:val="28"/>
              </w:rPr>
              <w:t xml:space="preserve"> О С Т А Н О В Л Е Н И Е</w:t>
            </w:r>
          </w:p>
        </w:tc>
      </w:tr>
      <w:tr w:rsidR="00426FF1" w:rsidRPr="009A1158" w:rsidTr="0012039B">
        <w:trPr>
          <w:jc w:val="center"/>
        </w:trPr>
        <w:tc>
          <w:tcPr>
            <w:tcW w:w="9639" w:type="dxa"/>
            <w:vAlign w:val="center"/>
          </w:tcPr>
          <w:p w:rsidR="00426FF1" w:rsidRPr="009A1158" w:rsidRDefault="00426FF1" w:rsidP="0012039B">
            <w:pPr>
              <w:pStyle w:val="3"/>
              <w:rPr>
                <w:sz w:val="32"/>
                <w:szCs w:val="34"/>
              </w:rPr>
            </w:pPr>
          </w:p>
        </w:tc>
      </w:tr>
    </w:tbl>
    <w:p w:rsidR="00D3044A" w:rsidRPr="009A1158"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FB0ABD" w:rsidRPr="009A1158" w:rsidTr="004D379D">
        <w:trPr>
          <w:jc w:val="center"/>
        </w:trPr>
        <w:tc>
          <w:tcPr>
            <w:tcW w:w="284" w:type="dxa"/>
            <w:vAlign w:val="bottom"/>
          </w:tcPr>
          <w:p w:rsidR="001E692E" w:rsidRPr="009A1158" w:rsidRDefault="001E692E" w:rsidP="004D379D">
            <w:pPr>
              <w:widowControl/>
              <w:rPr>
                <w:sz w:val="24"/>
              </w:rPr>
            </w:pPr>
          </w:p>
        </w:tc>
        <w:tc>
          <w:tcPr>
            <w:tcW w:w="2835" w:type="dxa"/>
            <w:tcBorders>
              <w:bottom w:val="single" w:sz="6" w:space="0" w:color="auto"/>
            </w:tcBorders>
          </w:tcPr>
          <w:p w:rsidR="001E692E" w:rsidRPr="009A1158" w:rsidRDefault="00CF11AA" w:rsidP="004D379D">
            <w:pPr>
              <w:widowControl/>
              <w:jc w:val="center"/>
              <w:rPr>
                <w:sz w:val="24"/>
              </w:rPr>
            </w:pPr>
            <w:r>
              <w:rPr>
                <w:sz w:val="24"/>
              </w:rPr>
              <w:t>29 декабря 2021 г.</w:t>
            </w:r>
          </w:p>
        </w:tc>
        <w:tc>
          <w:tcPr>
            <w:tcW w:w="397" w:type="dxa"/>
            <w:vAlign w:val="bottom"/>
          </w:tcPr>
          <w:p w:rsidR="001E692E" w:rsidRPr="009A1158" w:rsidRDefault="001E692E" w:rsidP="004D379D">
            <w:pPr>
              <w:widowControl/>
              <w:jc w:val="center"/>
              <w:rPr>
                <w:sz w:val="24"/>
              </w:rPr>
            </w:pPr>
            <w:r w:rsidRPr="009A1158">
              <w:rPr>
                <w:sz w:val="24"/>
              </w:rPr>
              <w:t>№</w:t>
            </w:r>
          </w:p>
        </w:tc>
        <w:tc>
          <w:tcPr>
            <w:tcW w:w="1134" w:type="dxa"/>
            <w:tcBorders>
              <w:bottom w:val="single" w:sz="6" w:space="0" w:color="auto"/>
            </w:tcBorders>
          </w:tcPr>
          <w:p w:rsidR="001E692E" w:rsidRPr="009A1158" w:rsidRDefault="00CF11AA" w:rsidP="004D379D">
            <w:pPr>
              <w:widowControl/>
              <w:jc w:val="center"/>
              <w:rPr>
                <w:sz w:val="24"/>
              </w:rPr>
            </w:pPr>
            <w:r>
              <w:rPr>
                <w:sz w:val="24"/>
              </w:rPr>
              <w:t>929-пП</w:t>
            </w:r>
          </w:p>
        </w:tc>
      </w:tr>
      <w:tr w:rsidR="00FB0ABD" w:rsidRPr="009A1158" w:rsidTr="004D379D">
        <w:trPr>
          <w:jc w:val="center"/>
        </w:trPr>
        <w:tc>
          <w:tcPr>
            <w:tcW w:w="4650" w:type="dxa"/>
            <w:gridSpan w:val="4"/>
          </w:tcPr>
          <w:p w:rsidR="001E692E" w:rsidRPr="009A1158" w:rsidRDefault="001E692E" w:rsidP="004D379D">
            <w:pPr>
              <w:widowControl/>
              <w:jc w:val="center"/>
              <w:rPr>
                <w:sz w:val="10"/>
              </w:rPr>
            </w:pPr>
          </w:p>
          <w:p w:rsidR="001E692E" w:rsidRPr="009A1158" w:rsidRDefault="001E692E" w:rsidP="004D379D">
            <w:pPr>
              <w:widowControl/>
              <w:jc w:val="center"/>
              <w:rPr>
                <w:sz w:val="24"/>
              </w:rPr>
            </w:pPr>
            <w:r w:rsidRPr="009A1158">
              <w:rPr>
                <w:sz w:val="24"/>
              </w:rPr>
              <w:t>г</w:t>
            </w:r>
            <w:proofErr w:type="gramStart"/>
            <w:r w:rsidRPr="009A1158">
              <w:rPr>
                <w:sz w:val="24"/>
              </w:rPr>
              <w:t>.П</w:t>
            </w:r>
            <w:proofErr w:type="gramEnd"/>
            <w:r w:rsidRPr="009A1158">
              <w:rPr>
                <w:sz w:val="24"/>
              </w:rPr>
              <w:t>енза</w:t>
            </w:r>
          </w:p>
        </w:tc>
      </w:tr>
    </w:tbl>
    <w:p w:rsidR="00BA5A70" w:rsidRPr="009A1158" w:rsidRDefault="00BA5A70">
      <w:pPr>
        <w:jc w:val="both"/>
        <w:rPr>
          <w:sz w:val="28"/>
        </w:rPr>
      </w:pPr>
    </w:p>
    <w:p w:rsidR="00E8605A" w:rsidRPr="009A1158" w:rsidRDefault="00E8605A" w:rsidP="00E8605A">
      <w:pPr>
        <w:widowControl/>
        <w:tabs>
          <w:tab w:val="left" w:pos="9072"/>
        </w:tabs>
        <w:spacing w:line="247" w:lineRule="auto"/>
        <w:jc w:val="center"/>
        <w:outlineLvl w:val="0"/>
        <w:rPr>
          <w:b/>
          <w:sz w:val="28"/>
          <w:szCs w:val="28"/>
        </w:rPr>
      </w:pPr>
      <w:r w:rsidRPr="009A1158">
        <w:rPr>
          <w:b/>
          <w:sz w:val="28"/>
          <w:szCs w:val="28"/>
        </w:rPr>
        <w:t xml:space="preserve">О Территориальной программе </w:t>
      </w:r>
    </w:p>
    <w:p w:rsidR="00E8605A" w:rsidRPr="009A1158" w:rsidRDefault="00E8605A" w:rsidP="00E8605A">
      <w:pPr>
        <w:widowControl/>
        <w:tabs>
          <w:tab w:val="left" w:pos="9072"/>
        </w:tabs>
        <w:spacing w:line="247" w:lineRule="auto"/>
        <w:jc w:val="center"/>
        <w:outlineLvl w:val="0"/>
        <w:rPr>
          <w:b/>
          <w:sz w:val="28"/>
          <w:szCs w:val="28"/>
        </w:rPr>
      </w:pPr>
      <w:r w:rsidRPr="009A1158">
        <w:rPr>
          <w:b/>
          <w:sz w:val="28"/>
          <w:szCs w:val="28"/>
        </w:rPr>
        <w:t xml:space="preserve">государственных гарантий бесплатного оказания гражданам </w:t>
      </w:r>
    </w:p>
    <w:p w:rsidR="00E8605A" w:rsidRPr="009A1158" w:rsidRDefault="00E8605A" w:rsidP="00E8605A">
      <w:pPr>
        <w:widowControl/>
        <w:tabs>
          <w:tab w:val="left" w:pos="9072"/>
        </w:tabs>
        <w:spacing w:line="247" w:lineRule="auto"/>
        <w:jc w:val="center"/>
        <w:outlineLvl w:val="0"/>
        <w:rPr>
          <w:b/>
          <w:sz w:val="28"/>
          <w:szCs w:val="28"/>
        </w:rPr>
      </w:pPr>
      <w:r w:rsidRPr="009A1158">
        <w:rPr>
          <w:b/>
          <w:sz w:val="28"/>
          <w:szCs w:val="28"/>
        </w:rPr>
        <w:t xml:space="preserve">медицинской помощи на территории Пензенской области </w:t>
      </w:r>
    </w:p>
    <w:p w:rsidR="00E8605A" w:rsidRPr="009A1158" w:rsidRDefault="00E8605A" w:rsidP="00E8605A">
      <w:pPr>
        <w:widowControl/>
        <w:tabs>
          <w:tab w:val="left" w:pos="9072"/>
        </w:tabs>
        <w:spacing w:line="247" w:lineRule="auto"/>
        <w:jc w:val="center"/>
        <w:outlineLvl w:val="0"/>
        <w:rPr>
          <w:sz w:val="28"/>
          <w:szCs w:val="28"/>
        </w:rPr>
      </w:pPr>
      <w:r w:rsidRPr="009A1158">
        <w:rPr>
          <w:b/>
          <w:sz w:val="28"/>
          <w:szCs w:val="28"/>
        </w:rPr>
        <w:t xml:space="preserve">на </w:t>
      </w:r>
      <w:r w:rsidRPr="009A1158">
        <w:rPr>
          <w:b/>
          <w:sz w:val="28"/>
        </w:rPr>
        <w:t>2022 год и на плановый период 2023 и 2024 годов</w:t>
      </w:r>
    </w:p>
    <w:p w:rsidR="00E8605A" w:rsidRPr="009A1158" w:rsidRDefault="00E8605A" w:rsidP="00E8605A">
      <w:pPr>
        <w:pStyle w:val="ConsPlusNormal"/>
        <w:jc w:val="both"/>
        <w:rPr>
          <w:rFonts w:ascii="Times New Roman" w:hAnsi="Times New Roman" w:cs="Times New Roman"/>
          <w:sz w:val="28"/>
          <w:szCs w:val="28"/>
        </w:rPr>
      </w:pPr>
    </w:p>
    <w:p w:rsidR="00006171" w:rsidRPr="009A1158" w:rsidRDefault="00006171" w:rsidP="00E8605A">
      <w:pPr>
        <w:pStyle w:val="ConsPlusNormal"/>
        <w:jc w:val="both"/>
        <w:rPr>
          <w:rFonts w:ascii="Times New Roman" w:hAnsi="Times New Roman" w:cs="Times New Roman"/>
          <w:sz w:val="28"/>
          <w:szCs w:val="28"/>
        </w:rPr>
      </w:pPr>
    </w:p>
    <w:p w:rsidR="00E8605A" w:rsidRPr="009A1158" w:rsidRDefault="00E8605A" w:rsidP="001F1AA7">
      <w:pPr>
        <w:spacing w:line="245" w:lineRule="auto"/>
        <w:ind w:firstLine="709"/>
        <w:jc w:val="both"/>
        <w:rPr>
          <w:b/>
          <w:sz w:val="28"/>
        </w:rPr>
      </w:pPr>
      <w:proofErr w:type="gramStart"/>
      <w:r w:rsidRPr="009A1158">
        <w:rPr>
          <w:sz w:val="28"/>
          <w:szCs w:val="28"/>
        </w:rPr>
        <w:t>В целях обеспечения конституционных прав граждан Российской Федерации на бесплатное оказание медицинской помощи в Пензенской области, в соответствии с постановлениями Правительства Российской Федерации от 06.05.2003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w:t>
      </w:r>
      <w:r w:rsidRPr="00B80925">
        <w:rPr>
          <w:sz w:val="28"/>
          <w:szCs w:val="28"/>
        </w:rPr>
        <w:t xml:space="preserve">", </w:t>
      </w:r>
      <w:r w:rsidRPr="006663AD">
        <w:rPr>
          <w:sz w:val="28"/>
          <w:szCs w:val="28"/>
        </w:rPr>
        <w:t xml:space="preserve">от </w:t>
      </w:r>
      <w:r w:rsidR="006663AD" w:rsidRPr="006663AD">
        <w:rPr>
          <w:sz w:val="28"/>
          <w:szCs w:val="28"/>
        </w:rPr>
        <w:t>28.12.2021</w:t>
      </w:r>
      <w:r w:rsidRPr="006663AD">
        <w:rPr>
          <w:sz w:val="28"/>
          <w:szCs w:val="28"/>
        </w:rPr>
        <w:t xml:space="preserve"> №</w:t>
      </w:r>
      <w:r w:rsidR="004D5707" w:rsidRPr="006663AD">
        <w:rPr>
          <w:sz w:val="28"/>
          <w:szCs w:val="28"/>
        </w:rPr>
        <w:t xml:space="preserve"> </w:t>
      </w:r>
      <w:r w:rsidR="006663AD" w:rsidRPr="006663AD">
        <w:rPr>
          <w:sz w:val="28"/>
          <w:szCs w:val="28"/>
        </w:rPr>
        <w:t>2505</w:t>
      </w:r>
      <w:r w:rsidRPr="00B80925">
        <w:rPr>
          <w:sz w:val="28"/>
          <w:szCs w:val="28"/>
        </w:rPr>
        <w:t xml:space="preserve"> "О</w:t>
      </w:r>
      <w:r w:rsidRPr="009A1158">
        <w:rPr>
          <w:sz w:val="28"/>
          <w:szCs w:val="28"/>
        </w:rPr>
        <w:t xml:space="preserve"> Программе государственных гарантий бесплатного оказания гражданам медицинской помощи</w:t>
      </w:r>
      <w:proofErr w:type="gramEnd"/>
      <w:r w:rsidRPr="009A1158">
        <w:rPr>
          <w:sz w:val="28"/>
          <w:szCs w:val="28"/>
        </w:rPr>
        <w:t xml:space="preserve"> на 2022 год и </w:t>
      </w:r>
      <w:r w:rsidR="00532EB9" w:rsidRPr="009A1158">
        <w:rPr>
          <w:sz w:val="28"/>
          <w:szCs w:val="28"/>
        </w:rPr>
        <w:br/>
      </w:r>
      <w:r w:rsidRPr="009A1158">
        <w:rPr>
          <w:sz w:val="28"/>
          <w:szCs w:val="28"/>
        </w:rPr>
        <w:t xml:space="preserve">на плановый период 2023 и 2024 годов", руководствуясь Законом Пензенской области от 22.12.2005 № 906-ЗПО "О Правительстве Пензенской области" </w:t>
      </w:r>
      <w:r w:rsidR="004D5707" w:rsidRPr="009A1158">
        <w:rPr>
          <w:sz w:val="28"/>
          <w:szCs w:val="28"/>
        </w:rPr>
        <w:br/>
      </w:r>
      <w:r w:rsidRPr="009A1158">
        <w:rPr>
          <w:sz w:val="28"/>
          <w:szCs w:val="28"/>
        </w:rPr>
        <w:t xml:space="preserve">(с последующими изменениями), Правительство Пензенской области </w:t>
      </w:r>
      <w:r w:rsidR="004D5707" w:rsidRPr="009A1158">
        <w:rPr>
          <w:sz w:val="28"/>
          <w:szCs w:val="28"/>
        </w:rPr>
        <w:br/>
      </w:r>
      <w:proofErr w:type="gramStart"/>
      <w:r w:rsidRPr="009A1158">
        <w:rPr>
          <w:b/>
          <w:sz w:val="28"/>
        </w:rPr>
        <w:t>п</w:t>
      </w:r>
      <w:proofErr w:type="gramEnd"/>
      <w:r w:rsidRPr="009A1158">
        <w:rPr>
          <w:b/>
          <w:sz w:val="28"/>
        </w:rPr>
        <w:t xml:space="preserve"> о с т а н о в л я е т:</w:t>
      </w:r>
    </w:p>
    <w:p w:rsidR="00E8605A" w:rsidRPr="009A1158" w:rsidRDefault="00E8605A" w:rsidP="001F1AA7">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1. Утвердить прилагаемую Территориальную программу государственных</w:t>
      </w:r>
      <w:r w:rsidRPr="009A1158">
        <w:rPr>
          <w:rFonts w:ascii="Times New Roman" w:hAnsi="Times New Roman" w:cs="Times New Roman"/>
          <w:sz w:val="28"/>
          <w:szCs w:val="28"/>
        </w:rPr>
        <w:t xml:space="preserve"> гарантий бесплатного оказания гражданам медицинской помощи на территории Пензенской области на 2022 год и на плановый период 2023 и 2024 годов.</w:t>
      </w:r>
    </w:p>
    <w:p w:rsidR="00E8605A" w:rsidRPr="009A1158" w:rsidRDefault="00E8605A" w:rsidP="001F1AA7">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2. Министерству здравоохранения Пензенской области во взаимодействии</w:t>
      </w:r>
      <w:r w:rsidRPr="009A1158">
        <w:rPr>
          <w:rFonts w:ascii="Times New Roman" w:hAnsi="Times New Roman" w:cs="Times New Roman"/>
          <w:sz w:val="28"/>
          <w:szCs w:val="28"/>
        </w:rPr>
        <w:t xml:space="preserve"> </w:t>
      </w:r>
      <w:r w:rsidR="001F1AA7" w:rsidRPr="009A1158">
        <w:rPr>
          <w:rFonts w:ascii="Times New Roman" w:hAnsi="Times New Roman" w:cs="Times New Roman"/>
          <w:sz w:val="28"/>
          <w:szCs w:val="28"/>
        </w:rPr>
        <w:br/>
      </w:r>
      <w:r w:rsidRPr="009A1158">
        <w:rPr>
          <w:rFonts w:ascii="Times New Roman" w:hAnsi="Times New Roman" w:cs="Times New Roman"/>
          <w:sz w:val="28"/>
          <w:szCs w:val="28"/>
        </w:rPr>
        <w:t xml:space="preserve">с Территориальным фондом обязательного медицинского страхования Пензенской области обеспечить систематический </w:t>
      </w:r>
      <w:proofErr w:type="gramStart"/>
      <w:r w:rsidRPr="009A1158">
        <w:rPr>
          <w:rFonts w:ascii="Times New Roman" w:hAnsi="Times New Roman" w:cs="Times New Roman"/>
          <w:sz w:val="28"/>
          <w:szCs w:val="28"/>
        </w:rPr>
        <w:t>контроль за</w:t>
      </w:r>
      <w:proofErr w:type="gramEnd"/>
      <w:r w:rsidRPr="009A1158">
        <w:rPr>
          <w:rFonts w:ascii="Times New Roman" w:hAnsi="Times New Roman" w:cs="Times New Roman"/>
          <w:sz w:val="28"/>
          <w:szCs w:val="28"/>
        </w:rPr>
        <w:t xml:space="preserve"> выполнением Территориальной программы государственных гарантий бесплатного оказания </w:t>
      </w:r>
      <w:r w:rsidRPr="009A1158">
        <w:rPr>
          <w:rFonts w:ascii="Times New Roman" w:hAnsi="Times New Roman" w:cs="Times New Roman"/>
          <w:spacing w:val="-4"/>
          <w:sz w:val="28"/>
          <w:szCs w:val="28"/>
        </w:rPr>
        <w:t>гражданам медицинской помощи на территории Пензенской области на 2022 год</w:t>
      </w:r>
      <w:r w:rsidRPr="009A1158">
        <w:rPr>
          <w:rFonts w:ascii="Times New Roman" w:hAnsi="Times New Roman" w:cs="Times New Roman"/>
          <w:sz w:val="28"/>
          <w:szCs w:val="28"/>
        </w:rPr>
        <w:t xml:space="preserve"> и на плановый период 2023 и 2024 годов.</w:t>
      </w:r>
    </w:p>
    <w:p w:rsidR="00E8605A" w:rsidRPr="009A1158" w:rsidRDefault="00E8605A" w:rsidP="001F1AA7">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3. Настоящее постановление вступает в силу с 1 января 2022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E8605A" w:rsidRPr="009A1158" w:rsidRDefault="00E8605A" w:rsidP="001F1AA7">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lastRenderedPageBreak/>
        <w:t xml:space="preserve">4. </w:t>
      </w:r>
      <w:r w:rsidR="00725B88" w:rsidRPr="009A1158">
        <w:rPr>
          <w:rFonts w:ascii="Times New Roman" w:hAnsi="Times New Roman" w:cs="Times New Roman"/>
          <w:spacing w:val="-4"/>
          <w:sz w:val="28"/>
          <w:szCs w:val="28"/>
        </w:rPr>
        <w:t>Настоящее постановление опубликовать в газете "Пензенские губернские</w:t>
      </w:r>
      <w:r w:rsidR="00725B88" w:rsidRPr="009A1158">
        <w:rPr>
          <w:rFonts w:ascii="Times New Roman" w:hAnsi="Times New Roman" w:cs="Times New Roman"/>
          <w:sz w:val="28"/>
          <w:szCs w:val="28"/>
        </w:rPr>
        <w:t xml:space="preserve"> ведомости" и разместить (опубликовать) на "Официальном </w:t>
      </w:r>
      <w:proofErr w:type="gramStart"/>
      <w:r w:rsidR="00725B88" w:rsidRPr="009A1158">
        <w:rPr>
          <w:rFonts w:ascii="Times New Roman" w:hAnsi="Times New Roman" w:cs="Times New Roman"/>
          <w:sz w:val="28"/>
          <w:szCs w:val="28"/>
        </w:rPr>
        <w:t>интернет-портале</w:t>
      </w:r>
      <w:proofErr w:type="gramEnd"/>
      <w:r w:rsidR="00725B88" w:rsidRPr="009A1158">
        <w:rPr>
          <w:rFonts w:ascii="Times New Roman" w:hAnsi="Times New Roman" w:cs="Times New Roman"/>
          <w:sz w:val="28"/>
          <w:szCs w:val="28"/>
        </w:rPr>
        <w:t xml:space="preserve"> </w:t>
      </w:r>
      <w:r w:rsidR="00725B88" w:rsidRPr="009A1158">
        <w:rPr>
          <w:rFonts w:ascii="Times New Roman" w:hAnsi="Times New Roman" w:cs="Times New Roman"/>
          <w:spacing w:val="-10"/>
          <w:sz w:val="28"/>
          <w:szCs w:val="28"/>
        </w:rPr>
        <w:t>правовой информации" (www.pravo.gov.ru) и на официальном сайте Правительства</w:t>
      </w:r>
      <w:r w:rsidR="00725B88" w:rsidRPr="009A1158">
        <w:rPr>
          <w:rFonts w:ascii="Times New Roman" w:hAnsi="Times New Roman" w:cs="Times New Roman"/>
          <w:sz w:val="28"/>
          <w:szCs w:val="28"/>
        </w:rPr>
        <w:t xml:space="preserve"> </w:t>
      </w:r>
      <w:r w:rsidR="00725B88" w:rsidRPr="009A1158">
        <w:rPr>
          <w:rFonts w:ascii="Times New Roman" w:hAnsi="Times New Roman" w:cs="Times New Roman"/>
          <w:spacing w:val="-6"/>
          <w:sz w:val="28"/>
          <w:szCs w:val="28"/>
        </w:rPr>
        <w:t>Пензенской области в информационно-телекоммуникационной сети "Интернет".</w:t>
      </w:r>
    </w:p>
    <w:p w:rsidR="00E8605A" w:rsidRPr="009A1158" w:rsidRDefault="00E8605A" w:rsidP="001F1AA7">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 </w:t>
      </w:r>
      <w:proofErr w:type="gramStart"/>
      <w:r w:rsidRPr="009A1158">
        <w:rPr>
          <w:rFonts w:ascii="Times New Roman" w:hAnsi="Times New Roman" w:cs="Times New Roman"/>
          <w:sz w:val="28"/>
          <w:szCs w:val="28"/>
        </w:rPr>
        <w:t>Контроль за</w:t>
      </w:r>
      <w:proofErr w:type="gramEnd"/>
      <w:r w:rsidRPr="009A1158">
        <w:rPr>
          <w:rFonts w:ascii="Times New Roman" w:hAnsi="Times New Roman" w:cs="Times New Roman"/>
          <w:sz w:val="28"/>
          <w:szCs w:val="28"/>
        </w:rPr>
        <w:t xml:space="preserve"> исполнением настоящего постановления возложить на </w:t>
      </w:r>
      <w:r w:rsidRPr="009A1158">
        <w:rPr>
          <w:rFonts w:ascii="Times New Roman" w:hAnsi="Times New Roman" w:cs="Times New Roman"/>
          <w:spacing w:val="-4"/>
          <w:sz w:val="28"/>
          <w:szCs w:val="28"/>
        </w:rPr>
        <w:t>заместителя Председателя Правительства Пензенской области, координирующего</w:t>
      </w:r>
      <w:r w:rsidRPr="009A1158">
        <w:rPr>
          <w:rFonts w:ascii="Times New Roman" w:hAnsi="Times New Roman" w:cs="Times New Roman"/>
          <w:sz w:val="28"/>
          <w:szCs w:val="28"/>
        </w:rPr>
        <w:t xml:space="preserve"> вопросы здравоохранения.</w:t>
      </w:r>
    </w:p>
    <w:p w:rsidR="00E8605A" w:rsidRPr="009A1158" w:rsidRDefault="00E8605A" w:rsidP="00E8605A">
      <w:pPr>
        <w:pStyle w:val="ConsPlusNormal"/>
        <w:jc w:val="both"/>
        <w:rPr>
          <w:rFonts w:ascii="Times New Roman" w:hAnsi="Times New Roman" w:cs="Times New Roman"/>
          <w:sz w:val="28"/>
          <w:szCs w:val="28"/>
        </w:rPr>
      </w:pPr>
    </w:p>
    <w:p w:rsidR="00BA5A70" w:rsidRPr="009A1158" w:rsidRDefault="00BA5A70">
      <w:pPr>
        <w:jc w:val="both"/>
        <w:rPr>
          <w:sz w:val="28"/>
        </w:rPr>
      </w:pPr>
    </w:p>
    <w:p w:rsidR="00BA5A70" w:rsidRPr="009A1158" w:rsidRDefault="00BA5A70">
      <w:pPr>
        <w:jc w:val="both"/>
        <w:rPr>
          <w:sz w:val="28"/>
        </w:rPr>
      </w:pPr>
    </w:p>
    <w:tbl>
      <w:tblPr>
        <w:tblW w:w="0" w:type="auto"/>
        <w:tblLayout w:type="fixed"/>
        <w:tblLook w:val="0000" w:firstRow="0" w:lastRow="0" w:firstColumn="0" w:lastColumn="0" w:noHBand="0" w:noVBand="0"/>
      </w:tblPr>
      <w:tblGrid>
        <w:gridCol w:w="2802"/>
        <w:gridCol w:w="7052"/>
      </w:tblGrid>
      <w:tr w:rsidR="001C1663" w:rsidRPr="009A1158" w:rsidTr="00D632B0">
        <w:tc>
          <w:tcPr>
            <w:tcW w:w="2802" w:type="dxa"/>
          </w:tcPr>
          <w:p w:rsidR="001C1663" w:rsidRPr="009A1158" w:rsidRDefault="001C1663" w:rsidP="00D632B0">
            <w:pPr>
              <w:pStyle w:val="4"/>
            </w:pPr>
            <w:r w:rsidRPr="009A1158">
              <w:t>Губернатор</w:t>
            </w:r>
          </w:p>
          <w:p w:rsidR="001C1663" w:rsidRPr="009A1158" w:rsidRDefault="001C1663" w:rsidP="00D632B0">
            <w:pPr>
              <w:pStyle w:val="4"/>
            </w:pPr>
            <w:r w:rsidRPr="009A1158">
              <w:t>Пензенской области</w:t>
            </w:r>
          </w:p>
        </w:tc>
        <w:tc>
          <w:tcPr>
            <w:tcW w:w="7052" w:type="dxa"/>
          </w:tcPr>
          <w:p w:rsidR="001C1663" w:rsidRPr="009A1158" w:rsidRDefault="001C1663" w:rsidP="00D632B0">
            <w:pPr>
              <w:jc w:val="right"/>
              <w:rPr>
                <w:sz w:val="28"/>
              </w:rPr>
            </w:pPr>
          </w:p>
          <w:p w:rsidR="001C1663" w:rsidRPr="009A1158" w:rsidRDefault="00CF11AA" w:rsidP="00CF11AA">
            <w:pPr>
              <w:rPr>
                <w:sz w:val="28"/>
              </w:rPr>
            </w:pPr>
            <w:r>
              <w:rPr>
                <w:sz w:val="28"/>
              </w:rPr>
              <w:t xml:space="preserve">   </w:t>
            </w:r>
            <w:r w:rsidR="001C1663" w:rsidRPr="009A1158">
              <w:rPr>
                <w:sz w:val="28"/>
              </w:rPr>
              <w:t>О.В. Мельниченко</w:t>
            </w:r>
          </w:p>
        </w:tc>
      </w:tr>
    </w:tbl>
    <w:p w:rsidR="00BA5A70" w:rsidRPr="009A1158" w:rsidRDefault="00BA5A70">
      <w:pPr>
        <w:jc w:val="both"/>
        <w:rPr>
          <w:sz w:val="28"/>
        </w:rPr>
      </w:pPr>
    </w:p>
    <w:p w:rsidR="001C1663" w:rsidRPr="009A1158" w:rsidRDefault="001C1663">
      <w:pPr>
        <w:jc w:val="both"/>
        <w:rPr>
          <w:sz w:val="28"/>
        </w:rPr>
      </w:pPr>
    </w:p>
    <w:p w:rsidR="00BA5A70" w:rsidRPr="009A1158" w:rsidRDefault="00BA5A70">
      <w:pPr>
        <w:jc w:val="both"/>
        <w:rPr>
          <w:sz w:val="28"/>
        </w:rPr>
      </w:pPr>
    </w:p>
    <w:p w:rsidR="00BA5A70" w:rsidRPr="009A1158" w:rsidRDefault="00BA5A70">
      <w:pPr>
        <w:jc w:val="both"/>
        <w:rPr>
          <w:sz w:val="28"/>
        </w:rPr>
      </w:pPr>
    </w:p>
    <w:p w:rsidR="00426FF1" w:rsidRPr="009A1158" w:rsidRDefault="00426FF1">
      <w:pPr>
        <w:jc w:val="both"/>
        <w:rPr>
          <w:sz w:val="28"/>
        </w:rPr>
      </w:pPr>
    </w:p>
    <w:p w:rsidR="00426FF1" w:rsidRPr="009A1158" w:rsidRDefault="00426FF1">
      <w:pPr>
        <w:jc w:val="both"/>
        <w:rPr>
          <w:sz w:val="28"/>
        </w:rPr>
      </w:pPr>
    </w:p>
    <w:p w:rsidR="00426FF1" w:rsidRPr="009A1158" w:rsidRDefault="00426FF1">
      <w:pPr>
        <w:jc w:val="both"/>
        <w:rPr>
          <w:sz w:val="28"/>
        </w:rPr>
      </w:pPr>
    </w:p>
    <w:p w:rsidR="00263FA2" w:rsidRPr="009A1158" w:rsidRDefault="00263FA2">
      <w:pPr>
        <w:jc w:val="both"/>
        <w:rPr>
          <w:sz w:val="28"/>
        </w:rPr>
        <w:sectPr w:rsidR="00263FA2" w:rsidRPr="009A1158" w:rsidSect="001F1AA7">
          <w:headerReference w:type="default" r:id="rId10"/>
          <w:footerReference w:type="default" r:id="rId11"/>
          <w:footerReference w:type="first" r:id="rId12"/>
          <w:endnotePr>
            <w:numFmt w:val="decimal"/>
          </w:endnotePr>
          <w:pgSz w:w="11907" w:h="16840"/>
          <w:pgMar w:top="1134" w:right="567" w:bottom="1134" w:left="1701" w:header="720" w:footer="720" w:gutter="0"/>
          <w:cols w:space="720"/>
          <w:titlePg/>
        </w:sectPr>
      </w:pPr>
    </w:p>
    <w:p w:rsidR="00263FA2" w:rsidRPr="009A1158" w:rsidRDefault="00263FA2" w:rsidP="00263FA2">
      <w:pPr>
        <w:pStyle w:val="ConsPlusNormal"/>
        <w:ind w:left="5103"/>
        <w:jc w:val="center"/>
        <w:outlineLvl w:val="0"/>
        <w:rPr>
          <w:rFonts w:ascii="Times New Roman" w:hAnsi="Times New Roman" w:cs="Times New Roman"/>
          <w:sz w:val="28"/>
          <w:szCs w:val="28"/>
        </w:rPr>
      </w:pPr>
      <w:r w:rsidRPr="009A1158">
        <w:rPr>
          <w:rFonts w:ascii="Times New Roman" w:hAnsi="Times New Roman" w:cs="Times New Roman"/>
          <w:sz w:val="28"/>
          <w:szCs w:val="28"/>
        </w:rPr>
        <w:lastRenderedPageBreak/>
        <w:t>УТВЕРЖДЕНА</w:t>
      </w:r>
    </w:p>
    <w:p w:rsidR="00263FA2" w:rsidRPr="009A1158" w:rsidRDefault="00263FA2" w:rsidP="00263FA2">
      <w:pPr>
        <w:pStyle w:val="ConsPlusNormal"/>
        <w:ind w:left="5103"/>
        <w:jc w:val="center"/>
        <w:rPr>
          <w:rFonts w:ascii="Times New Roman" w:hAnsi="Times New Roman" w:cs="Times New Roman"/>
          <w:sz w:val="28"/>
          <w:szCs w:val="28"/>
        </w:rPr>
      </w:pPr>
      <w:r w:rsidRPr="009A1158">
        <w:rPr>
          <w:rFonts w:ascii="Times New Roman" w:hAnsi="Times New Roman" w:cs="Times New Roman"/>
          <w:sz w:val="28"/>
          <w:szCs w:val="28"/>
        </w:rPr>
        <w:t xml:space="preserve">постановлением Правительства </w:t>
      </w:r>
      <w:r w:rsidRPr="009A1158">
        <w:rPr>
          <w:rFonts w:ascii="Times New Roman" w:hAnsi="Times New Roman" w:cs="Times New Roman"/>
          <w:sz w:val="28"/>
          <w:szCs w:val="28"/>
        </w:rPr>
        <w:br/>
        <w:t>Пензенской области</w:t>
      </w:r>
    </w:p>
    <w:p w:rsidR="00263FA2" w:rsidRPr="009A1158" w:rsidRDefault="00CF11AA" w:rsidP="00263FA2">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29.12.2021</w:t>
      </w:r>
      <w:r w:rsidR="004D5707" w:rsidRPr="009A1158">
        <w:rPr>
          <w:rFonts w:ascii="Times New Roman" w:hAnsi="Times New Roman" w:cs="Times New Roman"/>
          <w:sz w:val="28"/>
          <w:szCs w:val="28"/>
        </w:rPr>
        <w:t xml:space="preserve"> </w:t>
      </w:r>
      <w:r w:rsidR="00263FA2" w:rsidRPr="009A1158">
        <w:rPr>
          <w:rFonts w:ascii="Times New Roman" w:hAnsi="Times New Roman" w:cs="Times New Roman"/>
          <w:sz w:val="28"/>
          <w:szCs w:val="28"/>
        </w:rPr>
        <w:t xml:space="preserve"> № </w:t>
      </w:r>
      <w:r w:rsidR="004D5707" w:rsidRPr="009A1158">
        <w:rPr>
          <w:rFonts w:ascii="Times New Roman" w:hAnsi="Times New Roman" w:cs="Times New Roman"/>
          <w:sz w:val="28"/>
          <w:szCs w:val="28"/>
        </w:rPr>
        <w:t xml:space="preserve"> </w:t>
      </w:r>
      <w:r>
        <w:rPr>
          <w:rFonts w:ascii="Times New Roman" w:hAnsi="Times New Roman" w:cs="Times New Roman"/>
          <w:sz w:val="28"/>
          <w:szCs w:val="28"/>
        </w:rPr>
        <w:t>929-пП</w:t>
      </w:r>
      <w:bookmarkStart w:id="0" w:name="_GoBack"/>
      <w:bookmarkEnd w:id="0"/>
    </w:p>
    <w:p w:rsidR="00263FA2" w:rsidRPr="009A1158" w:rsidRDefault="00263FA2" w:rsidP="00263FA2">
      <w:pPr>
        <w:pStyle w:val="ConsPlusNormal"/>
        <w:ind w:firstLine="709"/>
        <w:jc w:val="center"/>
        <w:rPr>
          <w:rFonts w:ascii="Times New Roman" w:hAnsi="Times New Roman" w:cs="Times New Roman"/>
          <w:sz w:val="28"/>
          <w:szCs w:val="28"/>
        </w:rPr>
      </w:pPr>
    </w:p>
    <w:p w:rsidR="00263FA2" w:rsidRPr="009A1158" w:rsidRDefault="00263FA2" w:rsidP="00263FA2">
      <w:pPr>
        <w:pStyle w:val="ConsPlusNormal"/>
        <w:ind w:firstLine="709"/>
        <w:jc w:val="center"/>
        <w:rPr>
          <w:rFonts w:ascii="Times New Roman" w:hAnsi="Times New Roman" w:cs="Times New Roman"/>
          <w:sz w:val="28"/>
          <w:szCs w:val="28"/>
        </w:rPr>
      </w:pPr>
    </w:p>
    <w:p w:rsidR="00263FA2" w:rsidRPr="009A1158" w:rsidRDefault="00263FA2" w:rsidP="00263FA2">
      <w:pPr>
        <w:pStyle w:val="ConsPlusTitle"/>
        <w:jc w:val="center"/>
        <w:rPr>
          <w:rFonts w:ascii="Times New Roman" w:hAnsi="Times New Roman" w:cs="Times New Roman"/>
          <w:sz w:val="28"/>
          <w:szCs w:val="28"/>
        </w:rPr>
      </w:pPr>
      <w:bookmarkStart w:id="1" w:name="P35"/>
      <w:bookmarkEnd w:id="1"/>
      <w:r w:rsidRPr="009A1158">
        <w:rPr>
          <w:rFonts w:ascii="Times New Roman" w:hAnsi="Times New Roman" w:cs="Times New Roman"/>
          <w:sz w:val="28"/>
          <w:szCs w:val="28"/>
        </w:rPr>
        <w:t>ТЕРРИТОРИАЛЬНАЯ ПРОГРАММА</w:t>
      </w:r>
    </w:p>
    <w:p w:rsidR="00263FA2" w:rsidRPr="009A1158" w:rsidRDefault="00263FA2" w:rsidP="00263FA2">
      <w:pPr>
        <w:pStyle w:val="ConsPlusTitle"/>
        <w:jc w:val="center"/>
        <w:rPr>
          <w:rFonts w:ascii="Times New Roman" w:hAnsi="Times New Roman" w:cs="Times New Roman"/>
        </w:rPr>
      </w:pPr>
      <w:r w:rsidRPr="009A1158">
        <w:rPr>
          <w:rFonts w:ascii="Times New Roman" w:hAnsi="Times New Roman" w:cs="Times New Roman"/>
          <w:sz w:val="28"/>
          <w:szCs w:val="28"/>
        </w:rPr>
        <w:t xml:space="preserve">государственных гарантий бесплатного оказания гражданам </w:t>
      </w:r>
      <w:r w:rsidRPr="009A1158">
        <w:rPr>
          <w:rFonts w:ascii="Times New Roman" w:hAnsi="Times New Roman" w:cs="Times New Roman"/>
          <w:sz w:val="28"/>
          <w:szCs w:val="28"/>
        </w:rPr>
        <w:br/>
        <w:t xml:space="preserve">медицинской помощи на территории Пензенской области </w:t>
      </w:r>
      <w:r w:rsidRPr="009A1158">
        <w:rPr>
          <w:rFonts w:ascii="Times New Roman" w:hAnsi="Times New Roman" w:cs="Times New Roman"/>
          <w:sz w:val="28"/>
          <w:szCs w:val="28"/>
        </w:rPr>
        <w:br/>
        <w:t>на 2022 год и на плановый период 2023 и 2024 годов</w:t>
      </w:r>
    </w:p>
    <w:p w:rsidR="00263FA2" w:rsidRPr="009A1158" w:rsidRDefault="00263FA2" w:rsidP="00263FA2">
      <w:pPr>
        <w:ind w:firstLine="709"/>
        <w:rPr>
          <w:sz w:val="28"/>
          <w:szCs w:val="28"/>
        </w:rPr>
      </w:pPr>
    </w:p>
    <w:p w:rsidR="00263FA2" w:rsidRPr="009A1158" w:rsidRDefault="00263FA2" w:rsidP="000C63F0">
      <w:pPr>
        <w:pStyle w:val="ConsPlusNormal"/>
        <w:ind w:firstLine="709"/>
        <w:jc w:val="both"/>
        <w:rPr>
          <w:rFonts w:ascii="Times New Roman" w:hAnsi="Times New Roman" w:cs="Times New Roman"/>
          <w:sz w:val="28"/>
          <w:szCs w:val="28"/>
        </w:rPr>
      </w:pPr>
      <w:proofErr w:type="gramStart"/>
      <w:r w:rsidRPr="009A1158">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 разработана </w:t>
      </w:r>
      <w:r w:rsidR="000C63F0" w:rsidRPr="009A1158">
        <w:rPr>
          <w:rFonts w:ascii="Times New Roman" w:hAnsi="Times New Roman" w:cs="Times New Roman"/>
          <w:sz w:val="28"/>
          <w:szCs w:val="28"/>
        </w:rPr>
        <w:br/>
      </w:r>
      <w:r w:rsidRPr="009A1158">
        <w:rPr>
          <w:rFonts w:ascii="Times New Roman" w:hAnsi="Times New Roman" w:cs="Times New Roman"/>
          <w:sz w:val="28"/>
          <w:szCs w:val="28"/>
        </w:rPr>
        <w:t xml:space="preserve">в соответствии с постановлением Правительства Российской Федерации </w:t>
      </w:r>
      <w:r w:rsidR="000C63F0" w:rsidRPr="009A1158">
        <w:rPr>
          <w:rFonts w:ascii="Times New Roman" w:hAnsi="Times New Roman" w:cs="Times New Roman"/>
          <w:sz w:val="28"/>
          <w:szCs w:val="28"/>
        </w:rPr>
        <w:br/>
      </w:r>
      <w:r w:rsidR="007362BD" w:rsidRPr="007362BD">
        <w:rPr>
          <w:rFonts w:ascii="Times New Roman" w:hAnsi="Times New Roman" w:cs="Times New Roman"/>
          <w:sz w:val="28"/>
          <w:szCs w:val="28"/>
        </w:rPr>
        <w:t>от 28.12.2021 № 2505</w:t>
      </w:r>
      <w:r w:rsidRPr="007362BD">
        <w:rPr>
          <w:rFonts w:ascii="Times New Roman" w:hAnsi="Times New Roman" w:cs="Times New Roman"/>
          <w:sz w:val="28"/>
          <w:szCs w:val="28"/>
        </w:rPr>
        <w:t>"О Программе</w:t>
      </w:r>
      <w:r w:rsidRPr="009A1158">
        <w:rPr>
          <w:rFonts w:ascii="Times New Roman" w:hAnsi="Times New Roman" w:cs="Times New Roman"/>
          <w:sz w:val="28"/>
          <w:szCs w:val="28"/>
        </w:rPr>
        <w:t xml:space="preserve"> государственных гарантий бесплатного оказания гражданам медицинской помощи на 2022 год и на плановый период 2023 и 2024 годов".</w:t>
      </w:r>
      <w:proofErr w:type="gramEnd"/>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Title"/>
        <w:jc w:val="center"/>
        <w:outlineLvl w:val="1"/>
        <w:rPr>
          <w:rFonts w:ascii="Times New Roman" w:hAnsi="Times New Roman" w:cs="Times New Roman"/>
          <w:sz w:val="28"/>
          <w:szCs w:val="28"/>
        </w:rPr>
      </w:pPr>
      <w:r w:rsidRPr="009A1158">
        <w:rPr>
          <w:rFonts w:ascii="Times New Roman" w:hAnsi="Times New Roman" w:cs="Times New Roman"/>
          <w:sz w:val="28"/>
          <w:szCs w:val="28"/>
        </w:rPr>
        <w:t>1. Общие положения</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0C63F0">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1.1. 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63FA2" w:rsidRPr="009A1158" w:rsidRDefault="00263FA2" w:rsidP="000C63F0">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2022 год и на плановый период 2023 и 2024 годов, включая Территориальную программу обязательного медицинского страхования </w:t>
      </w:r>
      <w:r w:rsidRPr="009A1158">
        <w:rPr>
          <w:rFonts w:ascii="Times New Roman" w:hAnsi="Times New Roman" w:cs="Times New Roman"/>
          <w:spacing w:val="-4"/>
          <w:sz w:val="28"/>
          <w:szCs w:val="28"/>
        </w:rPr>
        <w:t>Пензенской области на 2022 год и на плановый период 2023 и 2024 годов (далее -</w:t>
      </w:r>
      <w:r w:rsidRPr="009A1158">
        <w:rPr>
          <w:rFonts w:ascii="Times New Roman" w:hAnsi="Times New Roman" w:cs="Times New Roman"/>
          <w:sz w:val="28"/>
          <w:szCs w:val="28"/>
        </w:rPr>
        <w:t xml:space="preserve">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предусматривает порядок и условия предоставления медицинской помощи, критерии доступности и качества медицинской помощи, а также порядок и условия бесплатного предоставления гражданам в Пензенской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lastRenderedPageBreak/>
        <w:t xml:space="preserve">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в Пензенской области, основанных на данных медицинской статистики, климатических, географических особенностей Пензенской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положений региональной программы модернизации первичного звена здравоохранения, </w:t>
      </w:r>
      <w:r w:rsidR="00FC2C1A" w:rsidRPr="009A1158">
        <w:rPr>
          <w:rFonts w:ascii="Times New Roman" w:hAnsi="Times New Roman" w:cs="Times New Roman"/>
          <w:sz w:val="28"/>
          <w:szCs w:val="28"/>
        </w:rPr>
        <w:br/>
      </w:r>
      <w:r w:rsidRPr="009A1158">
        <w:rPr>
          <w:rFonts w:ascii="Times New Roman" w:hAnsi="Times New Roman" w:cs="Times New Roman"/>
          <w:sz w:val="28"/>
          <w:szCs w:val="28"/>
        </w:rPr>
        <w:t>в том числе в части обеспечения создаваемой и модернизируемой инфраструктуры медицинских организаций.</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Медицинская помощь в рамках Программы оказывается за счет бюджетных ассигнований всех бюджетов бюджетной системы Российской Федерации, в том числе средств бюджета Территориального фонда обязательного медицинского страхования Пензенской области.</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1.2. Программа включает в себя:</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перечень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 ТФОМС);</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перечень лекарственных препаратов, отпускаемых населению </w:t>
      </w:r>
      <w:r w:rsidR="00582B7B" w:rsidRPr="009A1158">
        <w:rPr>
          <w:rFonts w:ascii="Times New Roman" w:hAnsi="Times New Roman" w:cs="Times New Roman"/>
          <w:sz w:val="28"/>
          <w:szCs w:val="28"/>
        </w:rPr>
        <w:br/>
      </w:r>
      <w:r w:rsidRPr="009A1158">
        <w:rPr>
          <w:rFonts w:ascii="Times New Roman" w:hAnsi="Times New Roman" w:cs="Times New Roman"/>
          <w:sz w:val="28"/>
          <w:szCs w:val="28"/>
        </w:rPr>
        <w:t xml:space="preserve">в соответствии с Перечнем групп населения и категорий заболеваний, </w:t>
      </w:r>
      <w:r w:rsidR="00582B7B" w:rsidRPr="009A1158">
        <w:rPr>
          <w:rFonts w:ascii="Times New Roman" w:hAnsi="Times New Roman" w:cs="Times New Roman"/>
          <w:sz w:val="28"/>
          <w:szCs w:val="28"/>
        </w:rPr>
        <w:br/>
      </w:r>
      <w:r w:rsidRPr="009A1158">
        <w:rPr>
          <w:rFonts w:ascii="Times New Roman" w:hAnsi="Times New Roman" w:cs="Times New Roman"/>
          <w:sz w:val="28"/>
          <w:szCs w:val="28"/>
        </w:rPr>
        <w:t xml:space="preserve">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sidR="00582B7B" w:rsidRPr="009A1158">
        <w:rPr>
          <w:rFonts w:ascii="Times New Roman" w:hAnsi="Times New Roman" w:cs="Times New Roman"/>
          <w:sz w:val="28"/>
          <w:szCs w:val="28"/>
        </w:rPr>
        <w:br/>
      </w:r>
      <w:r w:rsidRPr="009A1158">
        <w:rPr>
          <w:rFonts w:ascii="Times New Roman" w:hAnsi="Times New Roman" w:cs="Times New Roman"/>
          <w:sz w:val="28"/>
          <w:szCs w:val="28"/>
        </w:rPr>
        <w:t>с пятидесятипроцентной скидкой,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перечень медицинских организаций, участвующих в реализации Программы, в том числе Территориальной программы обязательного медицинского страхования Пензенской области, с указанием медицинских организаций, проводящих профилактические медицинские осмотры, в том числе в рамках диспансеризации;</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 задание по обеспечению государственных гарантий бесплатного оказания</w:t>
      </w:r>
      <w:r w:rsidRPr="009A1158">
        <w:rPr>
          <w:rFonts w:ascii="Times New Roman" w:hAnsi="Times New Roman" w:cs="Times New Roman"/>
          <w:sz w:val="28"/>
          <w:szCs w:val="28"/>
        </w:rPr>
        <w:t xml:space="preserve"> гражданам медицинской помощи за счет средств бюджетов всех уровней;</w:t>
      </w:r>
    </w:p>
    <w:p w:rsidR="00263FA2" w:rsidRPr="009A1158" w:rsidRDefault="00263FA2" w:rsidP="00582B7B">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порядок и условия предоставления медицинской помощи, в том числе сроки ожидания медицинской помощи, оказываемой в плановой форме, в том </w:t>
      </w:r>
      <w:r w:rsidRPr="009A1158">
        <w:rPr>
          <w:rFonts w:ascii="Times New Roman" w:hAnsi="Times New Roman" w:cs="Times New Roman"/>
          <w:spacing w:val="-4"/>
          <w:sz w:val="28"/>
          <w:szCs w:val="28"/>
        </w:rPr>
        <w:t>числе сроки ожидания оказания медицинской помощи в стационарных условиях,</w:t>
      </w:r>
      <w:r w:rsidRPr="009A1158">
        <w:rPr>
          <w:rFonts w:ascii="Times New Roman" w:hAnsi="Times New Roman" w:cs="Times New Roman"/>
          <w:sz w:val="28"/>
          <w:szCs w:val="28"/>
        </w:rPr>
        <w:t xml:space="preserve"> проведения отдельных диагностических исследований и консультаций врачей-специалистов, перечень мероприятий по профилактике заболеваний и формированию здорового образа жизни, осуществляемых в рамках Программы;</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территориальную программу обязательного медицинского страхования Пензенской области на 2022 год и на плановый период 2023 и 2024 годов;</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стоимость Программы;</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порядок оплаты за счет бюджетных ассигнований бюджета Пензенской 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перечень жизненно необходимых и важнейших лекарственных препаратов в соответствии с Федеральным законом 12.04.2010 № 61-ФЗ </w:t>
      </w:r>
      <w:r w:rsidR="00582B7B" w:rsidRPr="009A1158">
        <w:rPr>
          <w:rFonts w:ascii="Times New Roman" w:hAnsi="Times New Roman" w:cs="Times New Roman"/>
          <w:sz w:val="28"/>
          <w:szCs w:val="28"/>
        </w:rPr>
        <w:br/>
      </w:r>
      <w:r w:rsidRPr="009A1158">
        <w:rPr>
          <w:rFonts w:ascii="Times New Roman" w:hAnsi="Times New Roman" w:cs="Times New Roman"/>
          <w:sz w:val="28"/>
          <w:szCs w:val="28"/>
        </w:rP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 xml:space="preserve">в том числе скорой специализированной, паллиативной медицинской помощи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 xml:space="preserve">в стационарных условиях, условиях дневного стационара и при посещениях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на дому.</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1.3. Медицинскую помощь в рамках Программы оказывают медицинские организации любой организационно-правовой формы. Понятие "медицинская организация" используется в Программе в значении, определенном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 xml:space="preserve">в федеральных законах от 21.11.2011 №323-ФЗ "Об основах охраны здоровья граждан в Российской Федерации" (с последующими изменениями) и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 xml:space="preserve">от 29.11.2010 №326-ФЗ "Об обязательном медицинском страховании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в Российской Федерации" (с последующими изменениями).</w:t>
      </w:r>
    </w:p>
    <w:p w:rsidR="00263FA2" w:rsidRPr="009A1158" w:rsidRDefault="00263FA2" w:rsidP="00CE56C6">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1.4. Расходование средств, полученных медицинскими организациями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 xml:space="preserve">в рамках реализации Программы, производится в соответствии с требованиями Бюджетного кодекса Российской Федерации, Тарифным соглашением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на 2022 год, заключенным с учетом условий, предусмотренных статьей 30 Федерального закона от 29.11.2010 №326-ФЗ "Об обязательном медицинском страховании в Российской Федерации" (с последующими изменениями).</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1.5. 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Перечень заболеваний, состояний (групп заболеваний, состояний), </w:t>
      </w:r>
      <w:r w:rsidR="00EE0F6A" w:rsidRPr="009A1158">
        <w:rPr>
          <w:rFonts w:ascii="Times New Roman" w:hAnsi="Times New Roman" w:cs="Times New Roman"/>
          <w:sz w:val="28"/>
          <w:szCs w:val="28"/>
        </w:rPr>
        <w:br/>
      </w:r>
      <w:r w:rsidRPr="009A1158">
        <w:rPr>
          <w:rFonts w:ascii="Times New Roman" w:hAnsi="Times New Roman" w:cs="Times New Roman"/>
          <w:sz w:val="28"/>
          <w:szCs w:val="28"/>
        </w:rPr>
        <w:t xml:space="preserve">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3 </w:t>
      </w:r>
      <w:r w:rsidR="00F621EC" w:rsidRPr="009A1158">
        <w:rPr>
          <w:rFonts w:ascii="Times New Roman" w:hAnsi="Times New Roman" w:cs="Times New Roman"/>
          <w:sz w:val="28"/>
          <w:szCs w:val="28"/>
        </w:rPr>
        <w:br/>
      </w:r>
      <w:r w:rsidRPr="009A1158">
        <w:rPr>
          <w:rFonts w:ascii="Times New Roman" w:hAnsi="Times New Roman" w:cs="Times New Roman"/>
          <w:sz w:val="28"/>
          <w:szCs w:val="28"/>
        </w:rPr>
        <w:t>к базовой программе.</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263FA2" w:rsidRPr="009A1158" w:rsidRDefault="00263FA2" w:rsidP="00CE56C6">
      <w:pPr>
        <w:pStyle w:val="ConsPlusNormal"/>
        <w:spacing w:line="245" w:lineRule="auto"/>
        <w:jc w:val="both"/>
        <w:rPr>
          <w:rFonts w:ascii="Times New Roman" w:hAnsi="Times New Roman" w:cs="Times New Roman"/>
          <w:sz w:val="28"/>
          <w:szCs w:val="28"/>
        </w:rPr>
      </w:pPr>
    </w:p>
    <w:p w:rsidR="00263FA2" w:rsidRPr="009A1158" w:rsidRDefault="00263FA2" w:rsidP="00CE56C6">
      <w:pPr>
        <w:pStyle w:val="ConsPlusTitle"/>
        <w:spacing w:line="245" w:lineRule="auto"/>
        <w:jc w:val="center"/>
        <w:outlineLvl w:val="1"/>
        <w:rPr>
          <w:rFonts w:ascii="Times New Roman" w:hAnsi="Times New Roman" w:cs="Times New Roman"/>
          <w:sz w:val="28"/>
          <w:szCs w:val="28"/>
        </w:rPr>
      </w:pPr>
      <w:r w:rsidRPr="009A1158">
        <w:rPr>
          <w:rFonts w:ascii="Times New Roman" w:hAnsi="Times New Roman" w:cs="Times New Roman"/>
          <w:sz w:val="28"/>
          <w:szCs w:val="28"/>
        </w:rPr>
        <w:t>2. Перечень заболеваний (состояний) и перечень видов, форм</w:t>
      </w:r>
    </w:p>
    <w:p w:rsidR="00263FA2" w:rsidRPr="009A1158" w:rsidRDefault="00263FA2" w:rsidP="00CE56C6">
      <w:pPr>
        <w:pStyle w:val="ConsPlusTitle"/>
        <w:spacing w:line="245" w:lineRule="auto"/>
        <w:jc w:val="center"/>
        <w:rPr>
          <w:rFonts w:ascii="Times New Roman" w:hAnsi="Times New Roman" w:cs="Times New Roman"/>
          <w:sz w:val="28"/>
          <w:szCs w:val="28"/>
        </w:rPr>
      </w:pPr>
      <w:r w:rsidRPr="009A1158">
        <w:rPr>
          <w:rFonts w:ascii="Times New Roman" w:hAnsi="Times New Roman" w:cs="Times New Roman"/>
          <w:sz w:val="28"/>
          <w:szCs w:val="28"/>
        </w:rPr>
        <w:t>и условий предоставления медицинской помощи, оказываемой</w:t>
      </w:r>
    </w:p>
    <w:p w:rsidR="00263FA2" w:rsidRPr="009A1158" w:rsidRDefault="00263FA2" w:rsidP="00CE56C6">
      <w:pPr>
        <w:pStyle w:val="ConsPlusTitle"/>
        <w:spacing w:line="245" w:lineRule="auto"/>
        <w:jc w:val="center"/>
        <w:rPr>
          <w:rFonts w:ascii="Times New Roman" w:hAnsi="Times New Roman" w:cs="Times New Roman"/>
          <w:sz w:val="28"/>
          <w:szCs w:val="28"/>
        </w:rPr>
      </w:pPr>
      <w:r w:rsidRPr="009A1158">
        <w:rPr>
          <w:rFonts w:ascii="Times New Roman" w:hAnsi="Times New Roman" w:cs="Times New Roman"/>
          <w:sz w:val="28"/>
          <w:szCs w:val="28"/>
        </w:rPr>
        <w:t>гражданам без взимания с них платы за счет средств бюджетных</w:t>
      </w:r>
    </w:p>
    <w:p w:rsidR="00263FA2" w:rsidRPr="009A1158" w:rsidRDefault="00263FA2" w:rsidP="00CE56C6">
      <w:pPr>
        <w:pStyle w:val="ConsPlusTitle"/>
        <w:spacing w:line="245" w:lineRule="auto"/>
        <w:jc w:val="center"/>
        <w:rPr>
          <w:rFonts w:ascii="Times New Roman" w:hAnsi="Times New Roman" w:cs="Times New Roman"/>
          <w:sz w:val="28"/>
          <w:szCs w:val="28"/>
        </w:rPr>
      </w:pPr>
      <w:r w:rsidRPr="009A1158">
        <w:rPr>
          <w:rFonts w:ascii="Times New Roman" w:hAnsi="Times New Roman" w:cs="Times New Roman"/>
          <w:sz w:val="28"/>
          <w:szCs w:val="28"/>
        </w:rPr>
        <w:t>ассигнований бюджета Пензенской области и средств бюджета</w:t>
      </w:r>
    </w:p>
    <w:p w:rsidR="00263FA2" w:rsidRPr="009A1158" w:rsidRDefault="00263FA2" w:rsidP="00CE56C6">
      <w:pPr>
        <w:pStyle w:val="ConsPlusTitle"/>
        <w:spacing w:line="245" w:lineRule="auto"/>
        <w:jc w:val="center"/>
        <w:rPr>
          <w:rFonts w:ascii="Times New Roman" w:hAnsi="Times New Roman" w:cs="Times New Roman"/>
          <w:sz w:val="28"/>
          <w:szCs w:val="28"/>
        </w:rPr>
      </w:pPr>
      <w:r w:rsidRPr="009A1158">
        <w:rPr>
          <w:rFonts w:ascii="Times New Roman" w:hAnsi="Times New Roman" w:cs="Times New Roman"/>
          <w:sz w:val="28"/>
          <w:szCs w:val="28"/>
        </w:rPr>
        <w:t>Территориального фонда обязательного медицинского</w:t>
      </w:r>
    </w:p>
    <w:p w:rsidR="00263FA2" w:rsidRPr="009A1158" w:rsidRDefault="00263FA2" w:rsidP="00CE56C6">
      <w:pPr>
        <w:pStyle w:val="ConsPlusTitle"/>
        <w:spacing w:line="245" w:lineRule="auto"/>
        <w:jc w:val="center"/>
        <w:rPr>
          <w:rFonts w:ascii="Times New Roman" w:hAnsi="Times New Roman" w:cs="Times New Roman"/>
          <w:sz w:val="28"/>
          <w:szCs w:val="28"/>
        </w:rPr>
      </w:pPr>
      <w:r w:rsidRPr="009A1158">
        <w:rPr>
          <w:rFonts w:ascii="Times New Roman" w:hAnsi="Times New Roman" w:cs="Times New Roman"/>
          <w:sz w:val="28"/>
          <w:szCs w:val="28"/>
        </w:rPr>
        <w:t>страхования Пензенской области</w:t>
      </w:r>
    </w:p>
    <w:p w:rsidR="00263FA2" w:rsidRPr="009A1158" w:rsidRDefault="00263FA2" w:rsidP="00CE56C6">
      <w:pPr>
        <w:pStyle w:val="ConsPlusNormal"/>
        <w:spacing w:line="245" w:lineRule="auto"/>
        <w:jc w:val="both"/>
        <w:rPr>
          <w:rFonts w:ascii="Times New Roman" w:hAnsi="Times New Roman" w:cs="Times New Roman"/>
          <w:sz w:val="28"/>
          <w:szCs w:val="28"/>
        </w:rPr>
      </w:pP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bookmarkStart w:id="2" w:name="P79"/>
      <w:bookmarkEnd w:id="2"/>
      <w:r w:rsidRPr="009A1158">
        <w:rPr>
          <w:rFonts w:ascii="Times New Roman" w:hAnsi="Times New Roman" w:cs="Times New Roman"/>
          <w:sz w:val="28"/>
          <w:szCs w:val="28"/>
        </w:rPr>
        <w:t>2.1. В рамках настоящей Программы (за исключением медицинской помощи, оказываемой в рамках клинической апробации) бесплатно предоставляются:</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первичная медико-санитарная помощь, в том числе первичная доврачебная, первичная врачебная и первичная специализированная;</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специализированная, в том числе высокотехнологичная медицинская помощь;</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скорая, в том числе скорая специализированная медицинская помощь;</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Первичная медико-санитарная помощь является основой системы оказания</w:t>
      </w:r>
      <w:r w:rsidRPr="009A1158">
        <w:rPr>
          <w:rFonts w:ascii="Times New Roman" w:hAnsi="Times New Roman" w:cs="Times New Roman"/>
          <w:sz w:val="28"/>
          <w:szCs w:val="28"/>
        </w:rPr>
        <w:t xml:space="preserve">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63FA2" w:rsidRPr="009A1158" w:rsidRDefault="00263FA2" w:rsidP="00CE56C6">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Первичная медико-санитарная помощь оказывается бесплатно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в амбулаторных условиях и в условиях дневного стационара, в плановой и неотложной формах.</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Первичная специализированная медико-санитарная помощь оказывается </w:t>
      </w:r>
      <w:r w:rsidRPr="009A1158">
        <w:rPr>
          <w:rFonts w:ascii="Times New Roman" w:hAnsi="Times New Roman" w:cs="Times New Roman"/>
          <w:spacing w:val="-5"/>
          <w:sz w:val="28"/>
          <w:szCs w:val="28"/>
        </w:rPr>
        <w:t>врачами-специалистами, включая врачей-специалистов медицинских организаций,</w:t>
      </w:r>
      <w:r w:rsidRPr="009A1158">
        <w:rPr>
          <w:rFonts w:ascii="Times New Roman" w:hAnsi="Times New Roman" w:cs="Times New Roman"/>
          <w:sz w:val="28"/>
          <w:szCs w:val="28"/>
        </w:rPr>
        <w:t xml:space="preserve"> оказывающих специализированную, в том числе высокотехнологичную, медицинскую помощь.</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Специализированная медицинская помощь оказывается бесплатно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приложениям №</w:t>
      </w:r>
      <w:r w:rsidR="00046319" w:rsidRPr="009A1158">
        <w:rPr>
          <w:rFonts w:ascii="Times New Roman" w:hAnsi="Times New Roman" w:cs="Times New Roman"/>
          <w:sz w:val="28"/>
          <w:szCs w:val="28"/>
        </w:rPr>
        <w:t> </w:t>
      </w:r>
      <w:r w:rsidRPr="009A1158">
        <w:rPr>
          <w:rFonts w:ascii="Times New Roman" w:hAnsi="Times New Roman" w:cs="Times New Roman"/>
          <w:sz w:val="28"/>
          <w:szCs w:val="28"/>
        </w:rPr>
        <w:t>1 и №</w:t>
      </w:r>
      <w:r w:rsidR="00046319" w:rsidRPr="009A1158">
        <w:rPr>
          <w:rFonts w:ascii="Times New Roman" w:hAnsi="Times New Roman" w:cs="Times New Roman"/>
          <w:sz w:val="28"/>
          <w:szCs w:val="28"/>
        </w:rPr>
        <w:t> </w:t>
      </w:r>
      <w:r w:rsidRPr="009A1158">
        <w:rPr>
          <w:rFonts w:ascii="Times New Roman" w:hAnsi="Times New Roman" w:cs="Times New Roman"/>
          <w:sz w:val="28"/>
          <w:szCs w:val="28"/>
        </w:rPr>
        <w:t>2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263FA2" w:rsidRPr="009A1158" w:rsidRDefault="00263FA2" w:rsidP="00CE56C6">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оказании скорой медицинской помощи в случае необходимости </w:t>
      </w:r>
      <w:r w:rsidRPr="009A1158">
        <w:rPr>
          <w:rFonts w:ascii="Times New Roman" w:hAnsi="Times New Roman" w:cs="Times New Roman"/>
          <w:spacing w:val="-4"/>
          <w:sz w:val="28"/>
          <w:szCs w:val="28"/>
        </w:rPr>
        <w:t>осуществляется медицинская эвакуация, представляющая собой транспортировку</w:t>
      </w:r>
      <w:r w:rsidRPr="009A1158">
        <w:rPr>
          <w:rFonts w:ascii="Times New Roman" w:hAnsi="Times New Roman" w:cs="Times New Roman"/>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63FA2" w:rsidRPr="009A1158" w:rsidRDefault="00263FA2" w:rsidP="00CE56C6">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63FA2" w:rsidRPr="009A1158" w:rsidRDefault="00263FA2" w:rsidP="00CE56C6">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Паллиативная медицинская помощь оказывается бесплатно в амбулаторных</w:t>
      </w:r>
      <w:r w:rsidRPr="009A1158">
        <w:rPr>
          <w:rFonts w:ascii="Times New Roman" w:hAnsi="Times New Roman" w:cs="Times New Roman"/>
          <w:sz w:val="28"/>
          <w:szCs w:val="28"/>
        </w:rPr>
        <w:t xml:space="preserve">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63FA2" w:rsidRPr="009A1158" w:rsidRDefault="00263FA2" w:rsidP="00CE56C6">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 xml:space="preserve">"Об основах охраны здоровья граждан в Российской Федерации", в том числе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63FA2" w:rsidRPr="009A1158" w:rsidRDefault="00263FA2" w:rsidP="00CE56C6">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w:t>
      </w:r>
      <w:r w:rsidR="00CE56C6" w:rsidRPr="009A1158">
        <w:rPr>
          <w:rFonts w:ascii="Times New Roman" w:hAnsi="Times New Roman" w:cs="Times New Roman"/>
          <w:sz w:val="28"/>
          <w:szCs w:val="28"/>
        </w:rPr>
        <w:br/>
      </w:r>
      <w:r w:rsidRPr="009A1158">
        <w:rPr>
          <w:rFonts w:ascii="Times New Roman" w:hAnsi="Times New Roman" w:cs="Times New Roman"/>
          <w:spacing w:val="-4"/>
          <w:sz w:val="28"/>
          <w:szCs w:val="28"/>
        </w:rPr>
        <w:t>с выездными патронажными бригадами медицинских организаций, оказывающих</w:t>
      </w:r>
      <w:r w:rsidRPr="009A1158">
        <w:rPr>
          <w:rFonts w:ascii="Times New Roman" w:hAnsi="Times New Roman" w:cs="Times New Roman"/>
          <w:sz w:val="28"/>
          <w:szCs w:val="28"/>
        </w:rPr>
        <w:t xml:space="preserve"> паллиативную медицинскую помощь, и во взаимодействии с медицинскими </w:t>
      </w:r>
      <w:r w:rsidRPr="009A1158">
        <w:rPr>
          <w:rFonts w:ascii="Times New Roman" w:hAnsi="Times New Roman" w:cs="Times New Roman"/>
          <w:spacing w:val="-6"/>
          <w:sz w:val="28"/>
          <w:szCs w:val="28"/>
        </w:rPr>
        <w:t>организациями, оказывающими паллиативную специализированную медицинскую</w:t>
      </w:r>
      <w:r w:rsidRPr="009A1158">
        <w:rPr>
          <w:rFonts w:ascii="Times New Roman" w:hAnsi="Times New Roman" w:cs="Times New Roman"/>
          <w:sz w:val="28"/>
          <w:szCs w:val="28"/>
        </w:rPr>
        <w:t xml:space="preserve"> помощь.</w:t>
      </w:r>
    </w:p>
    <w:p w:rsidR="00263FA2" w:rsidRPr="009A1158" w:rsidRDefault="00263FA2" w:rsidP="00CE56C6">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63FA2" w:rsidRPr="009A1158" w:rsidRDefault="00263FA2" w:rsidP="00CE56C6">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За счет бюджетных ассигнований бюджета Пензенской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Мероприятия по развитию паллиативной медицинской помощи осуществляются в рамках государственной программы Пензенской области "Развитие здравоохранения Пензенской области", утвержденной постановлением Правительства Пензенск</w:t>
      </w:r>
      <w:r w:rsidR="00CE56C6" w:rsidRPr="009A1158">
        <w:rPr>
          <w:rFonts w:ascii="Times New Roman" w:hAnsi="Times New Roman" w:cs="Times New Roman"/>
          <w:sz w:val="28"/>
          <w:szCs w:val="28"/>
        </w:rPr>
        <w:t>о</w:t>
      </w:r>
      <w:r w:rsidRPr="009A1158">
        <w:rPr>
          <w:rFonts w:ascii="Times New Roman" w:hAnsi="Times New Roman" w:cs="Times New Roman"/>
          <w:sz w:val="28"/>
          <w:szCs w:val="28"/>
        </w:rPr>
        <w:t xml:space="preserve">й области от 02.10.2013 № 743-пП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(с последующими изменениями), включающей указанные мероприятия, а также целевые показатели их результативности.</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Пензенской области организуется взаимодействие стационарных организаций социального обслуживания с близлежащими медицинскими организациями.</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отношении лиц, находящихся в стационарных организациях социального обслуживания, в рамках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w:t>
      </w:r>
      <w:r w:rsidR="00046319" w:rsidRPr="009A1158">
        <w:rPr>
          <w:rFonts w:ascii="Times New Roman" w:hAnsi="Times New Roman" w:cs="Times New Roman"/>
          <w:sz w:val="28"/>
          <w:szCs w:val="28"/>
        </w:rPr>
        <w:br/>
      </w:r>
      <w:r w:rsidRPr="009A1158">
        <w:rPr>
          <w:rFonts w:ascii="Times New Roman" w:hAnsi="Times New Roman" w:cs="Times New Roman"/>
          <w:sz w:val="28"/>
          <w:szCs w:val="28"/>
        </w:rPr>
        <w:t>с порядками, установленными Министерством здравоохранения Российской Федерации.</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Пензенской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 xml:space="preserve">с психическими расстройствами и расстройствами поведения, проживающим </w:t>
      </w:r>
      <w:r w:rsidR="00CE56C6" w:rsidRPr="009A1158">
        <w:rPr>
          <w:rFonts w:ascii="Times New Roman" w:hAnsi="Times New Roman" w:cs="Times New Roman"/>
          <w:sz w:val="28"/>
          <w:szCs w:val="28"/>
        </w:rPr>
        <w:br/>
      </w:r>
      <w:r w:rsidRPr="009A1158">
        <w:rPr>
          <w:rFonts w:ascii="Times New Roman" w:hAnsi="Times New Roman" w:cs="Times New Roman"/>
          <w:sz w:val="28"/>
          <w:szCs w:val="28"/>
        </w:rPr>
        <w:t>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Лицам, находящимся в стационарных организациях социального обслуживания, за счет бюджетных ассигнований бюджета Пензенской области осуществляется зубное протезирование в соответствии с законодательством Российской Федерации.</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Медицинская помощь оказывается в следующих формах:</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экстренная - медицинская помощь, оказываемая при внезапных острых </w:t>
      </w:r>
      <w:r w:rsidRPr="009A1158">
        <w:rPr>
          <w:rFonts w:ascii="Times New Roman" w:hAnsi="Times New Roman" w:cs="Times New Roman"/>
          <w:spacing w:val="-6"/>
          <w:sz w:val="28"/>
          <w:szCs w:val="28"/>
        </w:rPr>
        <w:t>заболеваниях, состояниях, обострении хронических заболеваний, представляющих</w:t>
      </w:r>
      <w:r w:rsidRPr="009A1158">
        <w:rPr>
          <w:rFonts w:ascii="Times New Roman" w:hAnsi="Times New Roman" w:cs="Times New Roman"/>
          <w:sz w:val="28"/>
          <w:szCs w:val="28"/>
        </w:rPr>
        <w:t xml:space="preserve"> угрозу жизни пациента;</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63FA2" w:rsidRPr="009A1158" w:rsidRDefault="00263FA2" w:rsidP="00CE56C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2.2. Граждане имеют право на бесплатное получение медицинской </w:t>
      </w:r>
      <w:r w:rsidRPr="009A1158">
        <w:rPr>
          <w:rFonts w:ascii="Times New Roman" w:hAnsi="Times New Roman" w:cs="Times New Roman"/>
          <w:spacing w:val="-6"/>
          <w:sz w:val="28"/>
          <w:szCs w:val="28"/>
        </w:rPr>
        <w:t>помощи по видам, формам и условиям ее оказания в соответствии с пунктом 2.1</w:t>
      </w:r>
      <w:r w:rsidRPr="009A1158">
        <w:rPr>
          <w:rFonts w:ascii="Times New Roman" w:hAnsi="Times New Roman" w:cs="Times New Roman"/>
          <w:sz w:val="28"/>
          <w:szCs w:val="28"/>
        </w:rPr>
        <w:t xml:space="preserve"> настоящего раздела Программы при следующих заболеваниях и состояниях:</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инфекционные и паразитарные болезни;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новообразования;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эндокринной системы;</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расстройства питания и нарушения обмена веществ;</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нервной системы;</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крови, кроветворных органов;</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отдельные нарушения, вовлекающие иммунный механизм;</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глаза и его придаточного аппарата;</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уха и сосцевидного отростка;</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системы кровообращения;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органов дыхания;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мочеполовой системы;</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кожи и подкожной клетчатки;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болезни костно-мышечной системы и соединительной ткани;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травмы, отравления и некоторые другие последствия воздействия внешних причин;</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врожденные аномалии (пороки развития);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деформации и хромосомные нарушения;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беременность, роды, послеродовой период и аборты;</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отдельные состояния, возникающие у детей в перинатальный период;</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психические расстройства и расстройства поведения;</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pacing w:val="-6"/>
          <w:sz w:val="28"/>
          <w:szCs w:val="28"/>
        </w:rPr>
        <w:t>симптомы, признаки и отклонения от нормы, не отнесенные к заболеваниям</w:t>
      </w:r>
      <w:r w:rsidRPr="009A1158">
        <w:rPr>
          <w:rFonts w:ascii="Times New Roman" w:hAnsi="Times New Roman" w:cs="Times New Roman"/>
          <w:sz w:val="28"/>
          <w:szCs w:val="28"/>
        </w:rPr>
        <w:t xml:space="preserve"> и состояниям.</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обеспечение лекарственными препаратами в соответствии с условиями, предусмотренными настоящей Программой;</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E14340" w:rsidRPr="009A1158">
        <w:rPr>
          <w:rFonts w:ascii="Times New Roman" w:hAnsi="Times New Roman" w:cs="Times New Roman"/>
          <w:sz w:val="28"/>
          <w:szCs w:val="28"/>
        </w:rPr>
        <w:t>-</w:t>
      </w:r>
      <w:r w:rsidRPr="009A1158">
        <w:rPr>
          <w:rFonts w:ascii="Times New Roman" w:hAnsi="Times New Roman" w:cs="Times New Roman"/>
          <w:sz w:val="28"/>
          <w:szCs w:val="28"/>
        </w:rPr>
        <w:t xml:space="preserve"> несовершеннолетние граждане;</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00DE55E2" w:rsidRPr="009A1158">
        <w:rPr>
          <w:rFonts w:ascii="Times New Roman" w:hAnsi="Times New Roman" w:cs="Times New Roman"/>
          <w:sz w:val="28"/>
          <w:szCs w:val="28"/>
        </w:rPr>
        <w:br/>
      </w:r>
      <w:r w:rsidRPr="009A1158">
        <w:rPr>
          <w:rFonts w:ascii="Times New Roman" w:hAnsi="Times New Roman" w:cs="Times New Roman"/>
          <w:sz w:val="28"/>
          <w:szCs w:val="28"/>
        </w:rPr>
        <w:t>в приемную или патронатную семью;</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диспансерное наблюдение - граждане, страдающие социально значимыми </w:t>
      </w:r>
      <w:r w:rsidRPr="009A1158">
        <w:rPr>
          <w:rFonts w:ascii="Times New Roman" w:hAnsi="Times New Roman" w:cs="Times New Roman"/>
          <w:spacing w:val="-4"/>
          <w:sz w:val="28"/>
          <w:szCs w:val="28"/>
        </w:rPr>
        <w:t>заболеваниями и заболеваниями, представляющими опасность для окружающих,</w:t>
      </w:r>
      <w:r w:rsidRPr="009A1158">
        <w:rPr>
          <w:rFonts w:ascii="Times New Roman" w:hAnsi="Times New Roman" w:cs="Times New Roman"/>
          <w:sz w:val="28"/>
          <w:szCs w:val="28"/>
        </w:rPr>
        <w:t xml:space="preserve"> </w:t>
      </w:r>
      <w:r w:rsidR="003A0C09" w:rsidRPr="009A1158">
        <w:rPr>
          <w:rFonts w:ascii="Times New Roman" w:hAnsi="Times New Roman" w:cs="Times New Roman"/>
          <w:sz w:val="28"/>
          <w:szCs w:val="28"/>
        </w:rPr>
        <w:br/>
      </w:r>
      <w:r w:rsidRPr="009A1158">
        <w:rPr>
          <w:rFonts w:ascii="Times New Roman" w:hAnsi="Times New Roman" w:cs="Times New Roman"/>
          <w:sz w:val="28"/>
          <w:szCs w:val="28"/>
        </w:rPr>
        <w:t>а также лица, страдающие хроническими заболеваниями, функциональными расстройствами и иными состояниями;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аудиологический скрининг - новорожденные дети и дети первого года жизни;</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неонатальный скрининг на 5 наследственных и врожденных заболеваний (расширенный неонатальный скрининг (с 2023 года) - новорожденные дети, </w:t>
      </w:r>
      <w:r w:rsidR="00DE55E2" w:rsidRPr="009A1158">
        <w:rPr>
          <w:rFonts w:ascii="Times New Roman" w:hAnsi="Times New Roman" w:cs="Times New Roman"/>
          <w:sz w:val="28"/>
          <w:szCs w:val="28"/>
        </w:rPr>
        <w:br/>
      </w:r>
      <w:r w:rsidRPr="009A1158">
        <w:rPr>
          <w:rFonts w:ascii="Times New Roman" w:hAnsi="Times New Roman" w:cs="Times New Roman"/>
          <w:sz w:val="28"/>
          <w:szCs w:val="28"/>
        </w:rPr>
        <w:t>с 2022 года осуществляется подготовка и оснащение необходимым оборудованием центров для проведения расширенного неонатального скрининга.</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Беременные женщины, обратившиеся в медицинские организации, оказывающие медицинскую помощь по профилю "акушерство и гинекология" </w:t>
      </w:r>
      <w:r w:rsidR="003A0C09" w:rsidRPr="009A1158">
        <w:rPr>
          <w:rFonts w:ascii="Times New Roman" w:hAnsi="Times New Roman" w:cs="Times New Roman"/>
          <w:sz w:val="28"/>
          <w:szCs w:val="28"/>
        </w:rPr>
        <w:br/>
      </w:r>
      <w:r w:rsidRPr="009A1158">
        <w:rPr>
          <w:rFonts w:ascii="Times New Roman" w:hAnsi="Times New Roman" w:cs="Times New Roman"/>
          <w:spacing w:val="-4"/>
          <w:sz w:val="28"/>
          <w:szCs w:val="28"/>
        </w:rPr>
        <w:t>в амбулаторных условиях, имеют право на получение правовой, психологической</w:t>
      </w:r>
      <w:r w:rsidRPr="009A1158">
        <w:rPr>
          <w:rFonts w:ascii="Times New Roman" w:hAnsi="Times New Roman" w:cs="Times New Roman"/>
          <w:sz w:val="28"/>
          <w:szCs w:val="28"/>
        </w:rPr>
        <w:t xml:space="preserve"> и медико-социальной помощи, в том числе по профилактике прерывания беременности.</w:t>
      </w:r>
    </w:p>
    <w:p w:rsidR="00263FA2" w:rsidRPr="009A1158" w:rsidRDefault="00263FA2" w:rsidP="00DE55E2">
      <w:pPr>
        <w:widowControl/>
        <w:autoSpaceDE w:val="0"/>
        <w:autoSpaceDN w:val="0"/>
        <w:adjustRightInd w:val="0"/>
        <w:spacing w:line="228" w:lineRule="auto"/>
        <w:ind w:firstLine="709"/>
        <w:jc w:val="both"/>
        <w:rPr>
          <w:sz w:val="28"/>
          <w:szCs w:val="28"/>
        </w:rPr>
      </w:pPr>
      <w:r w:rsidRPr="009A1158">
        <w:rPr>
          <w:rFonts w:eastAsiaTheme="minorHAnsi"/>
          <w:sz w:val="28"/>
          <w:szCs w:val="28"/>
          <w:lang w:eastAsia="en-US"/>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w:t>
      </w:r>
      <w:r w:rsidR="003A0C09" w:rsidRPr="009A1158">
        <w:rPr>
          <w:rFonts w:eastAsiaTheme="minorHAnsi"/>
          <w:sz w:val="28"/>
          <w:szCs w:val="28"/>
          <w:lang w:eastAsia="en-US"/>
        </w:rPr>
        <w:br/>
      </w:r>
      <w:r w:rsidRPr="009A1158">
        <w:rPr>
          <w:rFonts w:eastAsiaTheme="minorHAnsi"/>
          <w:sz w:val="28"/>
          <w:szCs w:val="28"/>
          <w:lang w:eastAsia="en-US"/>
        </w:rPr>
        <w:t xml:space="preserve">в профильные медицинские организации осуществляется в соответствии </w:t>
      </w:r>
      <w:r w:rsidR="003A0C09" w:rsidRPr="009A1158">
        <w:rPr>
          <w:rFonts w:eastAsiaTheme="minorHAnsi"/>
          <w:sz w:val="28"/>
          <w:szCs w:val="28"/>
          <w:lang w:eastAsia="en-US"/>
        </w:rPr>
        <w:br/>
      </w:r>
      <w:r w:rsidRPr="009A1158">
        <w:rPr>
          <w:rFonts w:eastAsiaTheme="minorHAnsi"/>
          <w:spacing w:val="-4"/>
          <w:sz w:val="28"/>
          <w:szCs w:val="28"/>
          <w:lang w:eastAsia="en-US"/>
        </w:rPr>
        <w:t>с порядком оказания медицинской помощи, утвержденным Минздравом России</w:t>
      </w:r>
      <w:r w:rsidRPr="009A1158">
        <w:rPr>
          <w:rFonts w:eastAsiaTheme="minorHAnsi"/>
          <w:sz w:val="28"/>
          <w:szCs w:val="28"/>
          <w:lang w:eastAsia="en-US"/>
        </w:rPr>
        <w:t>.</w:t>
      </w: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w:t>
      </w:r>
      <w:r w:rsidR="005201CD" w:rsidRPr="009A1158">
        <w:rPr>
          <w:rFonts w:ascii="Times New Roman" w:hAnsi="Times New Roman" w:cs="Times New Roman"/>
          <w:sz w:val="28"/>
          <w:szCs w:val="28"/>
        </w:rPr>
        <w:br/>
      </w:r>
      <w:r w:rsidRPr="009A1158">
        <w:rPr>
          <w:rFonts w:ascii="Times New Roman" w:hAnsi="Times New Roman" w:cs="Times New Roman"/>
          <w:sz w:val="28"/>
          <w:szCs w:val="28"/>
        </w:rPr>
        <w:t>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263FA2" w:rsidRPr="009A1158" w:rsidRDefault="00263FA2" w:rsidP="00DE55E2">
      <w:pPr>
        <w:pStyle w:val="ConsPlusNormal"/>
        <w:spacing w:line="228" w:lineRule="auto"/>
        <w:jc w:val="both"/>
        <w:rPr>
          <w:rFonts w:ascii="Times New Roman" w:hAnsi="Times New Roman" w:cs="Times New Roman"/>
          <w:sz w:val="28"/>
          <w:szCs w:val="28"/>
        </w:rPr>
      </w:pPr>
    </w:p>
    <w:p w:rsidR="00263FA2" w:rsidRPr="009A1158" w:rsidRDefault="00263FA2" w:rsidP="00DE55E2">
      <w:pPr>
        <w:pStyle w:val="ConsPlusTitle"/>
        <w:spacing w:line="228" w:lineRule="auto"/>
        <w:jc w:val="center"/>
        <w:outlineLvl w:val="2"/>
        <w:rPr>
          <w:rFonts w:ascii="Times New Roman" w:hAnsi="Times New Roman" w:cs="Times New Roman"/>
          <w:b w:val="0"/>
          <w:sz w:val="28"/>
          <w:szCs w:val="28"/>
        </w:rPr>
      </w:pPr>
      <w:r w:rsidRPr="009A1158">
        <w:rPr>
          <w:rFonts w:ascii="Times New Roman" w:hAnsi="Times New Roman" w:cs="Times New Roman"/>
          <w:b w:val="0"/>
          <w:sz w:val="28"/>
          <w:szCs w:val="28"/>
        </w:rPr>
        <w:t>2.3. Территориальная программа обязательного медицинского</w:t>
      </w:r>
    </w:p>
    <w:p w:rsidR="00263FA2" w:rsidRPr="009A1158" w:rsidRDefault="00263FA2" w:rsidP="00DE55E2">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страхования Пензенской области на 2022 год и на плановый</w:t>
      </w:r>
    </w:p>
    <w:p w:rsidR="00263FA2" w:rsidRPr="009A1158" w:rsidRDefault="00263FA2" w:rsidP="00DE55E2">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период 2023 и 2024 годов</w:t>
      </w:r>
    </w:p>
    <w:p w:rsidR="00263FA2" w:rsidRPr="009A1158" w:rsidRDefault="00263FA2" w:rsidP="00DE55E2">
      <w:pPr>
        <w:pStyle w:val="ConsPlusNormal"/>
        <w:spacing w:line="228" w:lineRule="auto"/>
        <w:jc w:val="both"/>
        <w:rPr>
          <w:rFonts w:ascii="Times New Roman" w:hAnsi="Times New Roman" w:cs="Times New Roman"/>
          <w:sz w:val="28"/>
          <w:szCs w:val="28"/>
        </w:rPr>
      </w:pPr>
    </w:p>
    <w:p w:rsidR="00263FA2" w:rsidRPr="009A1158" w:rsidRDefault="00263FA2" w:rsidP="00DE55E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2.3.1.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 определяющая права застрахованных лиц на бесплатное оказание им медицинской помощи на территории Пензенской области.</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Территориальная программа обязательного медицинского страхования (далее - Программа ОМС) реализуется за счет средств субвенции для финансового обеспечения организации обязательного медицинского страхования 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медицинского страхования, и иных источников, предусмотренных законодательством Российской Федерации.</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Программа ОМС включает в себя:</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w:t>
      </w:r>
      <w:r w:rsidR="00DE55E2" w:rsidRPr="009A1158">
        <w:rPr>
          <w:rFonts w:ascii="Times New Roman" w:hAnsi="Times New Roman" w:cs="Times New Roman"/>
          <w:sz w:val="28"/>
          <w:szCs w:val="28"/>
        </w:rPr>
        <w:t> </w:t>
      </w:r>
      <w:r w:rsidRPr="009A1158">
        <w:rPr>
          <w:rFonts w:ascii="Times New Roman" w:hAnsi="Times New Roman" w:cs="Times New Roman"/>
          <w:sz w:val="28"/>
          <w:szCs w:val="28"/>
        </w:rPr>
        <w:t xml:space="preserve">1 к настоящей Программе), оказываемой в медицинских организациях, участвующих </w:t>
      </w:r>
      <w:r w:rsidR="00DE55E2" w:rsidRPr="009A1158">
        <w:rPr>
          <w:rFonts w:ascii="Times New Roman" w:hAnsi="Times New Roman" w:cs="Times New Roman"/>
          <w:sz w:val="28"/>
          <w:szCs w:val="28"/>
        </w:rPr>
        <w:br/>
      </w:r>
      <w:r w:rsidRPr="009A1158">
        <w:rPr>
          <w:rFonts w:ascii="Times New Roman" w:hAnsi="Times New Roman" w:cs="Times New Roman"/>
          <w:sz w:val="28"/>
          <w:szCs w:val="28"/>
        </w:rPr>
        <w:t>в реализации Программы ОМС;</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перечень страховых случаев, установленных Базовой программой обязательного медицинского страхования;</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нормативы объемов предоставления медицинской помощи в расчете </w:t>
      </w:r>
      <w:r w:rsidR="004F1265">
        <w:rPr>
          <w:rFonts w:ascii="Times New Roman" w:hAnsi="Times New Roman" w:cs="Times New Roman"/>
          <w:sz w:val="28"/>
          <w:szCs w:val="28"/>
        </w:rPr>
        <w:br/>
      </w:r>
      <w:r w:rsidRPr="009A1158">
        <w:rPr>
          <w:rFonts w:ascii="Times New Roman" w:hAnsi="Times New Roman" w:cs="Times New Roman"/>
          <w:sz w:val="28"/>
          <w:szCs w:val="28"/>
        </w:rPr>
        <w:t>на одно застрахованное лицо;</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который содержит, в том числе, методы лечения согласно приложению №1 к настоящей Программе;</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нормативы финансового обеспечения Программы ОМС в расчете </w:t>
      </w:r>
      <w:r w:rsidR="005201CD" w:rsidRPr="009A1158">
        <w:rPr>
          <w:rFonts w:ascii="Times New Roman" w:hAnsi="Times New Roman" w:cs="Times New Roman"/>
          <w:sz w:val="28"/>
          <w:szCs w:val="28"/>
        </w:rPr>
        <w:br/>
      </w:r>
      <w:r w:rsidRPr="009A1158">
        <w:rPr>
          <w:rFonts w:ascii="Times New Roman" w:hAnsi="Times New Roman" w:cs="Times New Roman"/>
          <w:sz w:val="28"/>
          <w:szCs w:val="28"/>
        </w:rPr>
        <w:t>на одно застрахованное лицо;</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способы оплаты медицинской помощи, оказываемой по обязательному медицинскому страхованию;</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порядок формирования и структуру тарифа на оплату медицинской помощи;</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реестр медицинских организаций, участвующих в реализации Программы ОМС;</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целевые значения критериев доступности и качества медицинской помощи;</w:t>
      </w:r>
    </w:p>
    <w:p w:rsidR="00263FA2" w:rsidRPr="009A1158" w:rsidRDefault="00263FA2" w:rsidP="00B8195E">
      <w:pPr>
        <w:pStyle w:val="ConsPlusNormal"/>
        <w:spacing w:line="228" w:lineRule="auto"/>
        <w:ind w:firstLine="709"/>
        <w:jc w:val="both"/>
        <w:rPr>
          <w:rFonts w:ascii="Times New Roman" w:hAnsi="Times New Roman" w:cs="Times New Roman"/>
          <w:spacing w:val="-6"/>
          <w:sz w:val="28"/>
          <w:szCs w:val="28"/>
        </w:rPr>
      </w:pPr>
      <w:r w:rsidRPr="009A1158">
        <w:rPr>
          <w:rFonts w:ascii="Times New Roman" w:hAnsi="Times New Roman" w:cs="Times New Roman"/>
          <w:spacing w:val="-6"/>
          <w:sz w:val="28"/>
          <w:szCs w:val="28"/>
        </w:rPr>
        <w:t>- объемы предоставления медицинской помощи в рамках Программы ОМС;</w:t>
      </w: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стоимость Программы ОМС.</w:t>
      </w:r>
    </w:p>
    <w:p w:rsidR="00263FA2" w:rsidRPr="009A1158" w:rsidRDefault="00263FA2" w:rsidP="00B8195E">
      <w:pPr>
        <w:pStyle w:val="ConsPlusNormal"/>
        <w:spacing w:line="228" w:lineRule="auto"/>
        <w:jc w:val="both"/>
        <w:rPr>
          <w:rFonts w:ascii="Times New Roman" w:hAnsi="Times New Roman" w:cs="Times New Roman"/>
          <w:sz w:val="28"/>
          <w:szCs w:val="28"/>
        </w:rPr>
      </w:pPr>
    </w:p>
    <w:p w:rsidR="00263FA2" w:rsidRPr="009A1158" w:rsidRDefault="00263FA2" w:rsidP="00B8195E">
      <w:pPr>
        <w:pStyle w:val="ConsPlusTitle"/>
        <w:spacing w:line="228" w:lineRule="auto"/>
        <w:jc w:val="center"/>
        <w:outlineLvl w:val="3"/>
        <w:rPr>
          <w:rFonts w:ascii="Times New Roman" w:hAnsi="Times New Roman" w:cs="Times New Roman"/>
          <w:b w:val="0"/>
          <w:sz w:val="28"/>
          <w:szCs w:val="28"/>
        </w:rPr>
      </w:pPr>
      <w:r w:rsidRPr="009A1158">
        <w:rPr>
          <w:rFonts w:ascii="Times New Roman" w:hAnsi="Times New Roman" w:cs="Times New Roman"/>
          <w:b w:val="0"/>
          <w:sz w:val="28"/>
          <w:szCs w:val="28"/>
        </w:rPr>
        <w:t>2.3.2. Перечень страховых случаев и порядок, виды и условия</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оказания медицинской помощи (включая перечень видов</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высокотехнологичной медицинской помощи, который содержит,</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в том числе, методы лечения согласно приложению № 1</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к настоящей Программе) в медицинских организациях,</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участвующих в реализации Программы ОМС, оказываемой</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гражданам без взимания с них платы за счет средств бюджета</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Территориального фонда обязательного медицинского</w:t>
      </w:r>
    </w:p>
    <w:p w:rsidR="00263FA2" w:rsidRPr="009A1158" w:rsidRDefault="00263FA2" w:rsidP="00B8195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страхования Пензенской области</w:t>
      </w:r>
    </w:p>
    <w:p w:rsidR="00263FA2" w:rsidRPr="009A1158" w:rsidRDefault="00263FA2" w:rsidP="00B8195E">
      <w:pPr>
        <w:pStyle w:val="ConsPlusNormal"/>
        <w:spacing w:line="228" w:lineRule="auto"/>
        <w:jc w:val="both"/>
        <w:rPr>
          <w:rFonts w:ascii="Times New Roman" w:hAnsi="Times New Roman" w:cs="Times New Roman"/>
          <w:sz w:val="28"/>
          <w:szCs w:val="28"/>
        </w:rPr>
      </w:pPr>
    </w:p>
    <w:p w:rsidR="00263FA2" w:rsidRPr="009A1158" w:rsidRDefault="00263FA2" w:rsidP="00B8195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 рамках настоящей Программы ОМС гражданам (застрахованным лицам), в том числе находящимся в стационарных организациях социального обслуживания, бесплатно оказываются:</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согласно приложению № 1 к настоящей Программе) при заболеваниях и состояниях, указанных в настоящем разделе,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настоящем разделе Программы ОМС, </w:t>
      </w:r>
      <w:r w:rsidR="007F7FCA" w:rsidRPr="009A1158">
        <w:rPr>
          <w:rFonts w:ascii="Times New Roman" w:hAnsi="Times New Roman" w:cs="Times New Roman"/>
          <w:sz w:val="28"/>
          <w:szCs w:val="28"/>
        </w:rPr>
        <w:t xml:space="preserve">включая транспортные расходы мобильных медицинских бригад, </w:t>
      </w:r>
      <w:r w:rsidRPr="009A1158">
        <w:rPr>
          <w:rFonts w:ascii="Times New Roman" w:hAnsi="Times New Roman" w:cs="Times New Roman"/>
          <w:sz w:val="28"/>
          <w:szCs w:val="28"/>
        </w:rPr>
        <w:t>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Первичная медико-санитарная помощь оказывается бесплатно </w:t>
      </w:r>
      <w:r w:rsidR="00B8195E" w:rsidRPr="009A1158">
        <w:rPr>
          <w:rFonts w:ascii="Times New Roman" w:hAnsi="Times New Roman" w:cs="Times New Roman"/>
          <w:sz w:val="28"/>
          <w:szCs w:val="28"/>
        </w:rPr>
        <w:br/>
      </w:r>
      <w:r w:rsidRPr="009A1158">
        <w:rPr>
          <w:rFonts w:ascii="Times New Roman" w:hAnsi="Times New Roman" w:cs="Times New Roman"/>
          <w:sz w:val="28"/>
          <w:szCs w:val="28"/>
        </w:rPr>
        <w:t>в амбулаторных условиях и в условиях дневного стационара, в плановой и неотложной форме в медицинских организациях и их соответствующих структурных подразделениях.</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Первичная специализированная медико-санитарная помощь оказывается </w:t>
      </w:r>
      <w:r w:rsidRPr="009A1158">
        <w:rPr>
          <w:rFonts w:ascii="Times New Roman" w:hAnsi="Times New Roman" w:cs="Times New Roman"/>
          <w:spacing w:val="-6"/>
          <w:sz w:val="28"/>
          <w:szCs w:val="28"/>
        </w:rPr>
        <w:t>врачами-специалистами, включая врачей-специалистов медицинских организаций,</w:t>
      </w:r>
      <w:r w:rsidRPr="009A1158">
        <w:rPr>
          <w:rFonts w:ascii="Times New Roman" w:hAnsi="Times New Roman" w:cs="Times New Roman"/>
          <w:sz w:val="28"/>
          <w:szCs w:val="28"/>
        </w:rPr>
        <w:t xml:space="preserve"> оказывающих специализированную, в том числе высокотехнологичную медицинскую помощь.</w:t>
      </w:r>
    </w:p>
    <w:p w:rsidR="00263FA2" w:rsidRPr="009A1158" w:rsidRDefault="00263FA2" w:rsidP="007F7FCA">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Специализированная медицинская помощь оказывается бесплатно </w:t>
      </w:r>
      <w:r w:rsidR="005201CD" w:rsidRPr="009A1158">
        <w:rPr>
          <w:rFonts w:ascii="Times New Roman" w:hAnsi="Times New Roman" w:cs="Times New Roman"/>
          <w:sz w:val="28"/>
          <w:szCs w:val="28"/>
        </w:rPr>
        <w:br/>
      </w:r>
      <w:r w:rsidRPr="009A1158">
        <w:rPr>
          <w:rFonts w:ascii="Times New Roman" w:hAnsi="Times New Roman" w:cs="Times New Roman"/>
          <w:sz w:val="28"/>
          <w:szCs w:val="28"/>
        </w:rPr>
        <w:t>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 1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оказании скорой медицинской помощи в случае необходимости </w:t>
      </w:r>
      <w:r w:rsidRPr="004D713B">
        <w:rPr>
          <w:rFonts w:ascii="Times New Roman" w:hAnsi="Times New Roman" w:cs="Times New Roman"/>
          <w:spacing w:val="-4"/>
          <w:sz w:val="28"/>
          <w:szCs w:val="28"/>
        </w:rPr>
        <w:t>осуществляется медицинская эвакуация, представляющая собой транспортировку</w:t>
      </w:r>
      <w:r w:rsidRPr="009A1158">
        <w:rPr>
          <w:rFonts w:ascii="Times New Roman" w:hAnsi="Times New Roman" w:cs="Times New Roman"/>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Медицинская помощь оказывается в следующих формах:</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63FA2" w:rsidRPr="009A1158" w:rsidRDefault="00263FA2" w:rsidP="007A5922">
      <w:pPr>
        <w:pStyle w:val="ConsPlusNormal"/>
        <w:spacing w:line="22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005201CD" w:rsidRPr="009A1158">
        <w:rPr>
          <w:rFonts w:ascii="Times New Roman" w:hAnsi="Times New Roman" w:cs="Times New Roman"/>
          <w:sz w:val="28"/>
          <w:szCs w:val="28"/>
        </w:rPr>
        <w:br/>
      </w:r>
      <w:r w:rsidRPr="009A1158">
        <w:rPr>
          <w:rFonts w:ascii="Times New Roman" w:hAnsi="Times New Roman" w:cs="Times New Roman"/>
          <w:sz w:val="28"/>
          <w:szCs w:val="28"/>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 61-ФЗ "Об обращении лекарственных средств" </w:t>
      </w:r>
      <w:r w:rsidR="00B8195E" w:rsidRPr="009A1158">
        <w:rPr>
          <w:rFonts w:ascii="Times New Roman" w:hAnsi="Times New Roman" w:cs="Times New Roman"/>
          <w:sz w:val="28"/>
          <w:szCs w:val="28"/>
        </w:rPr>
        <w:br/>
      </w:r>
      <w:r w:rsidRPr="009A1158">
        <w:rPr>
          <w:rFonts w:ascii="Times New Roman" w:hAnsi="Times New Roman" w:cs="Times New Roman"/>
          <w:sz w:val="28"/>
          <w:szCs w:val="28"/>
        </w:rPr>
        <w:t xml:space="preserve">(с последующими изменениями), и медицинскими изделиями, включенными </w:t>
      </w:r>
      <w:r w:rsidR="00B8195E" w:rsidRPr="009A1158">
        <w:rPr>
          <w:rFonts w:ascii="Times New Roman" w:hAnsi="Times New Roman" w:cs="Times New Roman"/>
          <w:sz w:val="28"/>
          <w:szCs w:val="28"/>
        </w:rPr>
        <w:br/>
      </w:r>
      <w:r w:rsidRPr="009A1158">
        <w:rPr>
          <w:rFonts w:ascii="Times New Roman" w:hAnsi="Times New Roman" w:cs="Times New Roman"/>
          <w:spacing w:val="-4"/>
          <w:sz w:val="28"/>
          <w:szCs w:val="28"/>
        </w:rPr>
        <w:t>в утвержденный</w:t>
      </w:r>
      <w:r w:rsidRPr="009A1158">
        <w:rPr>
          <w:rFonts w:ascii="Times New Roman" w:hAnsi="Times New Roman" w:cs="Times New Roman"/>
          <w:sz w:val="28"/>
          <w:szCs w:val="28"/>
        </w:rPr>
        <w:t xml:space="preserve"> Правительством Российской Федерации перечень медицинских изделий, имплантируемых в организм человека.</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рамках Программы ОМС бесплатно категориям лиц, указанным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статье 10 Федерального закона от 29.11.2010 №</w:t>
      </w:r>
      <w:r w:rsidR="007A5922" w:rsidRPr="009A1158">
        <w:rPr>
          <w:rFonts w:ascii="Times New Roman" w:hAnsi="Times New Roman" w:cs="Times New Roman"/>
          <w:sz w:val="28"/>
          <w:szCs w:val="28"/>
        </w:rPr>
        <w:t> </w:t>
      </w:r>
      <w:r w:rsidRPr="009A1158">
        <w:rPr>
          <w:rFonts w:ascii="Times New Roman" w:hAnsi="Times New Roman" w:cs="Times New Roman"/>
          <w:sz w:val="28"/>
          <w:szCs w:val="28"/>
        </w:rPr>
        <w:t xml:space="preserve">326-ФЗ "Об обязательном медицинском страховании в Российской Федерации" (с последующими изменениями) в том числе застрахованным лицам, находящимся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стационарных организациях социального обслуживания, за счет средств бюджета ТФОМС Пензенской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(в том числе высокотехнологичная согласно приложению №</w:t>
      </w:r>
      <w:r w:rsidR="00FC2C1A" w:rsidRPr="009A1158">
        <w:rPr>
          <w:rFonts w:ascii="Times New Roman" w:hAnsi="Times New Roman" w:cs="Times New Roman"/>
          <w:sz w:val="28"/>
          <w:szCs w:val="28"/>
        </w:rPr>
        <w:t> </w:t>
      </w:r>
      <w:r w:rsidRPr="009A1158">
        <w:rPr>
          <w:rFonts w:ascii="Times New Roman" w:hAnsi="Times New Roman" w:cs="Times New Roman"/>
          <w:sz w:val="28"/>
          <w:szCs w:val="28"/>
        </w:rPr>
        <w:t xml:space="preserve">1 к настоящей Программе) медицинская помощь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следующих страховых случаях:</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инфекционные и паразитарные болезни;</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новообразования;</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эндокринной системы;</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расстройства питания и нарушения обмена веществ;</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нервной системы;</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крови, кроветворных органов;</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отдельные нарушения, вовлекающие иммунный механизм;</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глаза и его придаточного аппарата;</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уха и сосцевидного отростка;</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системы кровообращения;</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органов дыхания;</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мочеполовой системы;</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кожи и подкожной клетчатки;</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болезни костно-мышечной системы и соединительной ткани;</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травмы, отравления и некоторые другие последствия воздействия внешних причин;</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врожденные аномалии (пороки развития);</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деформации и хромосомные нарушения;</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беременность, роды, послеродовой период и аборты;</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отдельные состояния, возникающие у детей в перинатальный период;</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симптомы, признаки и отклонения от нормы, не отнесенные </w:t>
      </w:r>
      <w:r w:rsidR="005201CD" w:rsidRPr="009A1158">
        <w:rPr>
          <w:rFonts w:ascii="Times New Roman" w:hAnsi="Times New Roman" w:cs="Times New Roman"/>
          <w:sz w:val="28"/>
          <w:szCs w:val="28"/>
        </w:rPr>
        <w:br/>
      </w:r>
      <w:r w:rsidRPr="009A1158">
        <w:rPr>
          <w:rFonts w:ascii="Times New Roman" w:hAnsi="Times New Roman" w:cs="Times New Roman"/>
          <w:sz w:val="28"/>
          <w:szCs w:val="28"/>
        </w:rPr>
        <w:t>к заболеваниям и состояниям.</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 рамках реализации Программы ОМС осуществляется финансовое обеспечение мероприятий:</w:t>
      </w:r>
    </w:p>
    <w:p w:rsidR="00263FA2" w:rsidRPr="009A1158" w:rsidRDefault="00263FA2" w:rsidP="007A5922">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профилактических медицинских осмотров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и лиц, находящихся в стационарных организациях социального обслуживания;</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медицинских осмотров, в том числе профилактических медицинских осмотров, в связи с занятиями физической культурой и спортом несовершеннолетних граждан;</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63FA2" w:rsidRPr="009A1158" w:rsidRDefault="00263FA2" w:rsidP="00DE55E2">
      <w:pPr>
        <w:pStyle w:val="ConsPlusNormal"/>
        <w:ind w:firstLine="709"/>
        <w:jc w:val="both"/>
        <w:rPr>
          <w:rFonts w:ascii="Times New Roman" w:hAnsi="Times New Roman" w:cs="Times New Roman"/>
          <w:spacing w:val="-6"/>
          <w:sz w:val="28"/>
          <w:szCs w:val="28"/>
        </w:rPr>
      </w:pPr>
      <w:r w:rsidRPr="009A1158">
        <w:rPr>
          <w:rFonts w:ascii="Times New Roman" w:hAnsi="Times New Roman" w:cs="Times New Roman"/>
          <w:sz w:val="28"/>
          <w:szCs w:val="28"/>
        </w:rPr>
        <w:t xml:space="preserve">диспансерного наблюдения лиц, в том числе лиц, находящихся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 xml:space="preserve">в стационарных организациях социального обслуживания, страдающих хроническими заболеваниями, функциональными расстройствами и иными состояниями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w:t>
      </w:r>
      <w:r w:rsidRPr="009A1158">
        <w:rPr>
          <w:rFonts w:ascii="Times New Roman" w:hAnsi="Times New Roman" w:cs="Times New Roman"/>
          <w:spacing w:val="-6"/>
          <w:sz w:val="28"/>
          <w:szCs w:val="28"/>
        </w:rPr>
        <w:t>иммунодефицита, туберкулеза, психических расстройств и расстройств поведения;</w:t>
      </w:r>
    </w:p>
    <w:p w:rsidR="00263FA2" w:rsidRPr="009A1158" w:rsidRDefault="00263FA2" w:rsidP="00DE55E2">
      <w:pPr>
        <w:pStyle w:val="ConsPlusNormal"/>
        <w:ind w:firstLine="709"/>
        <w:jc w:val="both"/>
        <w:rPr>
          <w:rFonts w:ascii="Times New Roman" w:hAnsi="Times New Roman" w:cs="Times New Roman"/>
          <w:sz w:val="28"/>
          <w:szCs w:val="28"/>
        </w:rPr>
      </w:pPr>
      <w:r w:rsidRPr="004D713B">
        <w:rPr>
          <w:rFonts w:ascii="Times New Roman" w:hAnsi="Times New Roman" w:cs="Times New Roman"/>
          <w:spacing w:val="-4"/>
          <w:sz w:val="28"/>
          <w:szCs w:val="28"/>
        </w:rPr>
        <w:t>медицинской реабилитации, осуществляемой в медицинских организациях</w:t>
      </w:r>
      <w:r w:rsidRPr="009A1158">
        <w:rPr>
          <w:rFonts w:ascii="Times New Roman" w:hAnsi="Times New Roman" w:cs="Times New Roman"/>
          <w:sz w:val="28"/>
          <w:szCs w:val="28"/>
        </w:rPr>
        <w:t xml:space="preserve"> амбулаторно, стационарно и в условиях дневного стационара.</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рамках проведения профилактических мероприятий Министерство здравоохранения Пензенской области обеспечивает организацию прохождения гражданами профилактических медицинских осмотров, диспансеризации, </w:t>
      </w:r>
      <w:r w:rsidR="004D713B">
        <w:rPr>
          <w:rFonts w:ascii="Times New Roman" w:hAnsi="Times New Roman" w:cs="Times New Roman"/>
          <w:sz w:val="28"/>
          <w:szCs w:val="28"/>
        </w:rPr>
        <w:br/>
      </w:r>
      <w:r w:rsidRPr="009A1158">
        <w:rPr>
          <w:rFonts w:ascii="Times New Roman" w:hAnsi="Times New Roman" w:cs="Times New Roman"/>
          <w:sz w:val="28"/>
          <w:szCs w:val="28"/>
        </w:rPr>
        <w:t>в том числе в вечерние часы и субботу, а также предоставляет гражданам возможность дистанционной записи на медицинские исследования.</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Министерство здравоохранения Пензенской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 6 к настоящей Программе (далее - углубленная диспансеризация).</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Углубленная диспансеризация также может быть проведена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по инициативе гражданина, в отношении которого отсутствуют сведения о перенесенном заболевании новой коронавирусной инфекцией (COVID-19).</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Перечень медицинских организаций, осуществляющих углубленную диспансеризацию, и порядок их работы размещаются:</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в отношении медицинских организаций, подведомственных Министерству</w:t>
      </w:r>
      <w:r w:rsidRPr="009A1158">
        <w:rPr>
          <w:rFonts w:ascii="Times New Roman" w:hAnsi="Times New Roman" w:cs="Times New Roman"/>
          <w:sz w:val="28"/>
          <w:szCs w:val="28"/>
        </w:rPr>
        <w:t xml:space="preserve"> здравоохранения Пензенской области, на его официальном сайте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информационно-телекоммуникационной сети "Интернет", а также на едином портале.</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63FA2" w:rsidRPr="009A1158" w:rsidRDefault="00263FA2" w:rsidP="00DE55E2">
      <w:pPr>
        <w:widowControl/>
        <w:autoSpaceDE w:val="0"/>
        <w:autoSpaceDN w:val="0"/>
        <w:adjustRightInd w:val="0"/>
        <w:ind w:firstLine="709"/>
        <w:jc w:val="both"/>
        <w:rPr>
          <w:sz w:val="28"/>
          <w:szCs w:val="28"/>
        </w:rPr>
      </w:pPr>
      <w:r w:rsidRPr="009A1158">
        <w:rPr>
          <w:sz w:val="28"/>
          <w:szCs w:val="28"/>
        </w:rPr>
        <w:t xml:space="preserve">Медицинские организации, в том числе подведомственные федеральным органам исполнительной власти и имеющие прикрепленный контингент, </w:t>
      </w:r>
      <w:r w:rsidR="007A5922" w:rsidRPr="009A1158">
        <w:rPr>
          <w:sz w:val="28"/>
          <w:szCs w:val="28"/>
        </w:rPr>
        <w:br/>
      </w:r>
      <w:r w:rsidRPr="009A1158">
        <w:rPr>
          <w:sz w:val="28"/>
          <w:szCs w:val="28"/>
        </w:rPr>
        <w:t xml:space="preserve">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w:t>
      </w:r>
      <w:r w:rsidR="005201CD" w:rsidRPr="009A1158">
        <w:rPr>
          <w:sz w:val="28"/>
          <w:szCs w:val="28"/>
        </w:rPr>
        <w:br/>
      </w:r>
      <w:r w:rsidRPr="009A1158">
        <w:rPr>
          <w:sz w:val="28"/>
          <w:szCs w:val="28"/>
        </w:rPr>
        <w:t xml:space="preserve">граждан, подлежащих углубленной диспансеризации, и направляют его </w:t>
      </w:r>
      <w:r w:rsidR="007A5922" w:rsidRPr="009A1158">
        <w:rPr>
          <w:sz w:val="28"/>
          <w:szCs w:val="28"/>
        </w:rPr>
        <w:br/>
      </w:r>
      <w:r w:rsidRPr="009A1158">
        <w:rPr>
          <w:sz w:val="28"/>
          <w:szCs w:val="28"/>
        </w:rPr>
        <w:t xml:space="preserve">в </w:t>
      </w:r>
      <w:r w:rsidRPr="009A1158">
        <w:rPr>
          <w:rFonts w:eastAsiaTheme="minorHAnsi"/>
          <w:sz w:val="28"/>
          <w:szCs w:val="28"/>
          <w:lang w:eastAsia="en-US"/>
        </w:rPr>
        <w:t>территориальный фонд обязательного медицинского страхования</w:t>
      </w:r>
      <w:r w:rsidRPr="009A1158">
        <w:rPr>
          <w:sz w:val="28"/>
          <w:szCs w:val="28"/>
        </w:rPr>
        <w:t xml:space="preserve">, который доводит указанный перечень до страховых медицинских организаций, </w:t>
      </w:r>
      <w:r w:rsidR="007A5922" w:rsidRPr="009A1158">
        <w:rPr>
          <w:sz w:val="28"/>
          <w:szCs w:val="28"/>
        </w:rPr>
        <w:br/>
      </w:r>
      <w:r w:rsidRPr="009A1158">
        <w:rPr>
          <w:sz w:val="28"/>
          <w:szCs w:val="28"/>
        </w:rPr>
        <w:t>в которых застрахованы граждане, подлежащие углубленной диспансеризации.</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Запись граждан на углубленную диспансеризацию осуществляется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установленном порядке, в том числе с использованием единого портала.</w:t>
      </w:r>
    </w:p>
    <w:p w:rsidR="00263FA2" w:rsidRPr="009A1158" w:rsidRDefault="00263FA2" w:rsidP="00DE55E2">
      <w:pPr>
        <w:pStyle w:val="ConsPlusNormal"/>
        <w:ind w:firstLine="709"/>
        <w:jc w:val="both"/>
        <w:rPr>
          <w:rFonts w:ascii="Times New Roman" w:hAnsi="Times New Roman" w:cs="Times New Roman"/>
          <w:spacing w:val="-4"/>
          <w:sz w:val="28"/>
          <w:szCs w:val="28"/>
        </w:rPr>
      </w:pPr>
      <w:r w:rsidRPr="009A1158">
        <w:rPr>
          <w:rFonts w:ascii="Times New Roman" w:hAnsi="Times New Roman" w:cs="Times New Roman"/>
          <w:sz w:val="28"/>
          <w:szCs w:val="28"/>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w:t>
      </w:r>
      <w:r w:rsidRPr="009A1158">
        <w:rPr>
          <w:rFonts w:ascii="Times New Roman" w:hAnsi="Times New Roman" w:cs="Times New Roman"/>
          <w:spacing w:val="-4"/>
          <w:sz w:val="28"/>
          <w:szCs w:val="28"/>
        </w:rPr>
        <w:t>в соответствии с пунктом 1 приложения № 6 к Программе в течение одного дня.</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По результатам углубленной диспансеризации в случае выявления </w:t>
      </w:r>
      <w:r w:rsidR="005201CD" w:rsidRPr="009A1158">
        <w:rPr>
          <w:rFonts w:ascii="Times New Roman" w:hAnsi="Times New Roman" w:cs="Times New Roman"/>
          <w:sz w:val="28"/>
          <w:szCs w:val="28"/>
        </w:rPr>
        <w:br/>
      </w:r>
      <w:r w:rsidRPr="009A1158">
        <w:rPr>
          <w:rFonts w:ascii="Times New Roman" w:hAnsi="Times New Roman" w:cs="Times New Roman"/>
          <w:spacing w:val="-4"/>
          <w:sz w:val="28"/>
          <w:szCs w:val="28"/>
        </w:rPr>
        <w:t>у гражданина хронических неинфекционных заболеваний, в том числе связанных</w:t>
      </w:r>
      <w:r w:rsidRPr="009A1158">
        <w:rPr>
          <w:rFonts w:ascii="Times New Roman" w:hAnsi="Times New Roman" w:cs="Times New Roman"/>
          <w:sz w:val="28"/>
          <w:szCs w:val="28"/>
        </w:rPr>
        <w:t xml:space="preserve"> с перенесенной новой коронавирусной инфекцией (COVID-19), гражданин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 xml:space="preserve">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соответствии с законодательством Российской Федерации.</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263FA2" w:rsidRPr="009A1158" w:rsidRDefault="00263FA2" w:rsidP="00DE55E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263FA2" w:rsidRPr="009A1158" w:rsidRDefault="00263FA2" w:rsidP="006E1495">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63FA2" w:rsidRPr="009A1158" w:rsidRDefault="00263FA2" w:rsidP="006E1495">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внеочередной бесплатной медицинской помощи (в том числе ежегодного бесплатного диспансерного обследования)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в медицинских организациях, участвующих в реализации Программы ОМС.</w:t>
      </w:r>
    </w:p>
    <w:p w:rsidR="00263FA2" w:rsidRPr="009A1158" w:rsidRDefault="00263FA2" w:rsidP="006E1495">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Предоставление гражданам Российской Федерации, оказавшимся в зоне влияния неблагоприятных факторов, возникших вследствие катастрофы на Чернобыльской АЭС, либо принимавшим участие в ликвидации последствий этой катастрофы, бесплатной медицинской помощи (в стационаре и амбулаторно) и обязательного специального медицинского наблюдения (диспансеризации) в рамках Программы ОМС.</w:t>
      </w:r>
    </w:p>
    <w:p w:rsidR="00263FA2" w:rsidRPr="009A1158" w:rsidRDefault="00263FA2" w:rsidP="006E1495">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F369C2" w:rsidRPr="009A1158">
        <w:rPr>
          <w:rFonts w:ascii="Times New Roman" w:hAnsi="Times New Roman" w:cs="Times New Roman"/>
          <w:sz w:val="28"/>
          <w:szCs w:val="28"/>
        </w:rPr>
        <w:br/>
      </w:r>
      <w:r w:rsidRPr="009A1158">
        <w:rPr>
          <w:rFonts w:ascii="Times New Roman" w:hAnsi="Times New Roman" w:cs="Times New Roman"/>
          <w:sz w:val="28"/>
          <w:szCs w:val="28"/>
        </w:rPr>
        <w:t xml:space="preserve">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проведение обязательных диагностических исследований и оказание медицинской помощи гражданам в организациях и учреждениях, работающих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 xml:space="preserve">в системе ОМС, категории граждан, имеющих страховой медицинский полис,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 военные образовательные организации высшего образования, заключении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 xml:space="preserve">с Министерством обороны Российской Федерации договора об обучении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или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 xml:space="preserve">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007A5922" w:rsidRPr="009A1158">
        <w:rPr>
          <w:rFonts w:ascii="Times New Roman" w:hAnsi="Times New Roman" w:cs="Times New Roman"/>
          <w:sz w:val="28"/>
          <w:szCs w:val="28"/>
        </w:rPr>
        <w:br/>
      </w:r>
      <w:r w:rsidRPr="009A1158">
        <w:rPr>
          <w:rFonts w:ascii="Times New Roman" w:hAnsi="Times New Roman" w:cs="Times New Roman"/>
          <w:sz w:val="28"/>
          <w:szCs w:val="28"/>
        </w:rPr>
        <w:t>к военной или приравненной к ней службе.</w:t>
      </w:r>
    </w:p>
    <w:p w:rsidR="00263FA2" w:rsidRPr="009A1158" w:rsidRDefault="00263FA2" w:rsidP="006E1495">
      <w:pPr>
        <w:pStyle w:val="ConsPlusNormal"/>
        <w:spacing w:line="24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Первичная медико-санитарная помощь, оказываемая центрами здоровья по формированию здорового образа жизни у граждан Российской Федерации (далее - Центры здоровья), созданными на функциональной основе государственных бюджетных учреждений здравоохранения "Пензенская областная детская клиническая больница им. Н.Ф. Филатова", "Городская поликлиника", "Городская детская поликлиника", "Кузнецкая межрайонная детская больница", "Пензенский областной центр общественного здоровья и медицинской профилактики".</w:t>
      </w:r>
    </w:p>
    <w:p w:rsidR="00263FA2" w:rsidRPr="009A1158" w:rsidRDefault="00263FA2" w:rsidP="006E1495">
      <w:pPr>
        <w:pStyle w:val="ConsPlusNormal"/>
        <w:spacing w:line="24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263FA2" w:rsidRPr="009A1158" w:rsidRDefault="00263FA2" w:rsidP="006E1495">
      <w:pPr>
        <w:pStyle w:val="ConsPlusNormal"/>
        <w:spacing w:line="24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впервые обратившихся граждан в отчетном году для проведения комплексного обследования;</w:t>
      </w:r>
    </w:p>
    <w:p w:rsidR="00263FA2" w:rsidRPr="009A1158" w:rsidRDefault="00263FA2" w:rsidP="006E1495">
      <w:pPr>
        <w:pStyle w:val="ConsPlusNormal"/>
        <w:spacing w:line="242"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 граждан, обратившихся для динамического наблюдения по рекомендации</w:t>
      </w:r>
      <w:r w:rsidRPr="009A1158">
        <w:rPr>
          <w:rFonts w:ascii="Times New Roman" w:hAnsi="Times New Roman" w:cs="Times New Roman"/>
          <w:sz w:val="28"/>
          <w:szCs w:val="28"/>
        </w:rPr>
        <w:t xml:space="preserve"> врача Центра здоровья, а также направленных медицинской организацией по </w:t>
      </w:r>
      <w:r w:rsidRPr="009A1158">
        <w:rPr>
          <w:rFonts w:ascii="Times New Roman" w:hAnsi="Times New Roman" w:cs="Times New Roman"/>
          <w:spacing w:val="-4"/>
          <w:sz w:val="28"/>
          <w:szCs w:val="28"/>
        </w:rPr>
        <w:t>месту прикрепления, направленных медицинскими работниками образовательных</w:t>
      </w:r>
      <w:r w:rsidRPr="009A1158">
        <w:rPr>
          <w:rFonts w:ascii="Times New Roman" w:hAnsi="Times New Roman" w:cs="Times New Roman"/>
          <w:sz w:val="28"/>
          <w:szCs w:val="28"/>
        </w:rPr>
        <w:t xml:space="preserve"> организаций.</w:t>
      </w:r>
    </w:p>
    <w:p w:rsidR="00263FA2" w:rsidRPr="009A1158" w:rsidRDefault="00263FA2" w:rsidP="006E1495">
      <w:pPr>
        <w:pStyle w:val="ConsPlusNormal"/>
        <w:spacing w:line="24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и методом перитонеального диализа с использованием автоматизированных технологий.</w:t>
      </w:r>
    </w:p>
    <w:p w:rsidR="00263FA2" w:rsidRPr="009A1158" w:rsidRDefault="00263FA2" w:rsidP="006E1495">
      <w:pPr>
        <w:pStyle w:val="ConsPlusNormal"/>
        <w:spacing w:line="24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целях обеспечения доступности и качества медицинской помощи застрахованным лицам на территории Пензенской области распределяется объем специализированной, включая высокотехнологичную, медицинской помощи между медицинскими организациями, с учетом ежегодного расширения базовой программы обязательного медицинского страхования </w:t>
      </w:r>
      <w:r w:rsidR="00F369C2" w:rsidRPr="009A1158">
        <w:rPr>
          <w:rFonts w:ascii="Times New Roman" w:hAnsi="Times New Roman" w:cs="Times New Roman"/>
          <w:sz w:val="28"/>
          <w:szCs w:val="28"/>
        </w:rPr>
        <w:br/>
      </w:r>
      <w:r w:rsidRPr="009A1158">
        <w:rPr>
          <w:rFonts w:ascii="Times New Roman" w:hAnsi="Times New Roman" w:cs="Times New Roman"/>
          <w:sz w:val="28"/>
          <w:szCs w:val="28"/>
        </w:rPr>
        <w:t>за счет включения в нее отдельных методов лечения, для каждой медицинской организации в объеме, сопоставимом с объемом предыдущего года.</w:t>
      </w:r>
    </w:p>
    <w:p w:rsidR="00263FA2" w:rsidRPr="009A1158" w:rsidRDefault="00263FA2" w:rsidP="006E1495">
      <w:pPr>
        <w:widowControl/>
        <w:autoSpaceDE w:val="0"/>
        <w:autoSpaceDN w:val="0"/>
        <w:adjustRightInd w:val="0"/>
        <w:spacing w:line="242" w:lineRule="auto"/>
        <w:ind w:firstLine="709"/>
        <w:jc w:val="both"/>
        <w:rPr>
          <w:sz w:val="28"/>
          <w:szCs w:val="28"/>
        </w:rPr>
      </w:pPr>
      <w:r w:rsidRPr="009A1158">
        <w:rPr>
          <w:sz w:val="28"/>
          <w:szCs w:val="28"/>
        </w:rPr>
        <w:t>В рамках реализации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rsidR="00263FA2" w:rsidRPr="009A1158" w:rsidRDefault="00263FA2" w:rsidP="006E1495">
      <w:pPr>
        <w:widowControl/>
        <w:autoSpaceDE w:val="0"/>
        <w:autoSpaceDN w:val="0"/>
        <w:adjustRightInd w:val="0"/>
        <w:spacing w:line="242" w:lineRule="auto"/>
        <w:ind w:firstLine="709"/>
        <w:jc w:val="both"/>
        <w:rPr>
          <w:sz w:val="28"/>
          <w:szCs w:val="28"/>
        </w:rPr>
      </w:pPr>
      <w:r w:rsidRPr="009A1158">
        <w:rPr>
          <w:sz w:val="28"/>
          <w:szCs w:val="28"/>
        </w:rP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263FA2" w:rsidRPr="009A1158" w:rsidRDefault="00263FA2" w:rsidP="006E1495">
      <w:pPr>
        <w:widowControl/>
        <w:autoSpaceDE w:val="0"/>
        <w:autoSpaceDN w:val="0"/>
        <w:adjustRightInd w:val="0"/>
        <w:spacing w:line="242" w:lineRule="auto"/>
        <w:ind w:firstLine="709"/>
        <w:jc w:val="both"/>
        <w:rPr>
          <w:sz w:val="28"/>
          <w:szCs w:val="28"/>
        </w:rPr>
      </w:pPr>
      <w:r w:rsidRPr="009A1158">
        <w:rPr>
          <w:sz w:val="28"/>
          <w:szCs w:val="28"/>
        </w:rPr>
        <w:t>- наличия у застрахованных граждан новой коронавирусной инфекции (COVID-19), в том числе для оценки результатов проводимого лечения;</w:t>
      </w:r>
    </w:p>
    <w:p w:rsidR="00263FA2" w:rsidRPr="009A1158" w:rsidRDefault="00263FA2" w:rsidP="006E1495">
      <w:pPr>
        <w:widowControl/>
        <w:autoSpaceDE w:val="0"/>
        <w:autoSpaceDN w:val="0"/>
        <w:adjustRightInd w:val="0"/>
        <w:spacing w:line="242" w:lineRule="auto"/>
        <w:ind w:firstLine="709"/>
        <w:jc w:val="both"/>
        <w:rPr>
          <w:sz w:val="28"/>
          <w:szCs w:val="28"/>
        </w:rPr>
      </w:pPr>
      <w:r w:rsidRPr="009A1158">
        <w:rPr>
          <w:sz w:val="28"/>
          <w:szCs w:val="28"/>
        </w:rPr>
        <w:t xml:space="preserve">- положительного результата исследования на выявление возбудителя новой коронавирусной инфекции (COVID-19), полученного с использованием </w:t>
      </w:r>
      <w:proofErr w:type="gramStart"/>
      <w:r w:rsidRPr="009A1158">
        <w:rPr>
          <w:sz w:val="28"/>
          <w:szCs w:val="28"/>
        </w:rPr>
        <w:t>экспресс-теста</w:t>
      </w:r>
      <w:proofErr w:type="gramEnd"/>
      <w:r w:rsidRPr="009A1158">
        <w:rPr>
          <w:sz w:val="28"/>
          <w:szCs w:val="28"/>
        </w:rPr>
        <w:t xml:space="preserve"> (при условии передачи гражданином или уполномоченной </w:t>
      </w:r>
      <w:r w:rsidR="00341293">
        <w:rPr>
          <w:sz w:val="28"/>
          <w:szCs w:val="28"/>
        </w:rPr>
        <w:br/>
      </w:r>
      <w:r w:rsidRPr="009A1158">
        <w:rPr>
          <w:sz w:val="28"/>
          <w:szCs w:val="28"/>
        </w:rPr>
        <w:t>на экспресс-тестирование организацией указанного теста медицинской организации).</w:t>
      </w:r>
    </w:p>
    <w:p w:rsidR="00263FA2" w:rsidRPr="009A1158" w:rsidRDefault="00263FA2" w:rsidP="006E1495">
      <w:pPr>
        <w:widowControl/>
        <w:autoSpaceDE w:val="0"/>
        <w:autoSpaceDN w:val="0"/>
        <w:adjustRightInd w:val="0"/>
        <w:spacing w:line="242" w:lineRule="auto"/>
        <w:ind w:firstLine="709"/>
        <w:jc w:val="both"/>
        <w:rPr>
          <w:sz w:val="28"/>
          <w:szCs w:val="28"/>
        </w:rPr>
      </w:pPr>
      <w:r w:rsidRPr="009A1158">
        <w:rPr>
          <w:sz w:val="28"/>
          <w:szCs w:val="28"/>
        </w:rPr>
        <w:t>При этом объем и финансовое обеспечение медицинской помощи пациентам с новой коронавирусной инфекцией (</w:t>
      </w:r>
      <w:r w:rsidRPr="009A1158">
        <w:rPr>
          <w:sz w:val="28"/>
          <w:szCs w:val="28"/>
          <w:lang w:val="en-US"/>
        </w:rPr>
        <w:t>COVID</w:t>
      </w:r>
      <w:r w:rsidRPr="009A1158">
        <w:rPr>
          <w:sz w:val="28"/>
          <w:szCs w:val="28"/>
        </w:rPr>
        <w:t>-19) не включают проведение гражданам, в отношении которых отсутствуют сведения о перенесенном заболевании новой коронавирусной инфекцией (</w:t>
      </w:r>
      <w:r w:rsidRPr="009A1158">
        <w:rPr>
          <w:sz w:val="28"/>
          <w:szCs w:val="28"/>
          <w:lang w:val="en-US"/>
        </w:rPr>
        <w:t>COVID</w:t>
      </w:r>
      <w:r w:rsidRPr="009A1158">
        <w:rPr>
          <w:sz w:val="28"/>
          <w:szCs w:val="28"/>
        </w:rPr>
        <w:t>-19), исследований на наличие антител к возбудителю новой коронавирусной инфекции (</w:t>
      </w:r>
      <w:r w:rsidRPr="009A1158">
        <w:rPr>
          <w:sz w:val="28"/>
          <w:szCs w:val="28"/>
          <w:lang w:val="en-US"/>
        </w:rPr>
        <w:t>COVID</w:t>
      </w:r>
      <w:r w:rsidRPr="009A1158">
        <w:rPr>
          <w:sz w:val="28"/>
          <w:szCs w:val="28"/>
        </w:rPr>
        <w:t>-19) (любым из методов) в целях подтверждения факта ранее перенесенного заболевания новой коронавирусной инфекцией (</w:t>
      </w:r>
      <w:r w:rsidRPr="009A1158">
        <w:rPr>
          <w:sz w:val="28"/>
          <w:szCs w:val="28"/>
          <w:lang w:val="en-US"/>
        </w:rPr>
        <w:t>COVID</w:t>
      </w:r>
      <w:r w:rsidRPr="009A1158">
        <w:rPr>
          <w:sz w:val="28"/>
          <w:szCs w:val="28"/>
        </w:rPr>
        <w:t>-19).</w:t>
      </w:r>
    </w:p>
    <w:p w:rsidR="00263FA2" w:rsidRPr="009A1158" w:rsidRDefault="00263FA2" w:rsidP="006E1495">
      <w:pPr>
        <w:pStyle w:val="ConsPlusTitle"/>
        <w:spacing w:line="252" w:lineRule="auto"/>
        <w:jc w:val="center"/>
        <w:outlineLvl w:val="3"/>
        <w:rPr>
          <w:rFonts w:ascii="Times New Roman" w:hAnsi="Times New Roman" w:cs="Times New Roman"/>
          <w:b w:val="0"/>
          <w:sz w:val="28"/>
          <w:szCs w:val="28"/>
        </w:rPr>
      </w:pPr>
      <w:r w:rsidRPr="009A1158">
        <w:rPr>
          <w:rFonts w:ascii="Times New Roman" w:hAnsi="Times New Roman" w:cs="Times New Roman"/>
          <w:b w:val="0"/>
          <w:sz w:val="28"/>
          <w:szCs w:val="28"/>
        </w:rPr>
        <w:t>2.3.3. Порядок формирования и структура тарифа на оплату</w:t>
      </w:r>
    </w:p>
    <w:p w:rsidR="00263FA2" w:rsidRPr="009A1158" w:rsidRDefault="00263FA2" w:rsidP="006E1495">
      <w:pPr>
        <w:pStyle w:val="ConsPlusTitle"/>
        <w:spacing w:line="252"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медицинской помощи</w:t>
      </w:r>
    </w:p>
    <w:p w:rsidR="00263FA2" w:rsidRPr="009A1158" w:rsidRDefault="00263FA2" w:rsidP="006E1495">
      <w:pPr>
        <w:pStyle w:val="ConsPlusNormal"/>
        <w:spacing w:line="252" w:lineRule="auto"/>
        <w:jc w:val="both"/>
        <w:rPr>
          <w:rFonts w:ascii="Times New Roman" w:hAnsi="Times New Roman" w:cs="Times New Roman"/>
          <w:sz w:val="28"/>
          <w:szCs w:val="28"/>
        </w:rPr>
      </w:pPr>
    </w:p>
    <w:p w:rsidR="00263FA2" w:rsidRPr="009A1158" w:rsidRDefault="00263FA2" w:rsidP="00A46F94">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в соответствии с Федеральным законом от 29.11.2010 №</w:t>
      </w:r>
      <w:r w:rsidR="006E1495" w:rsidRPr="009A1158">
        <w:rPr>
          <w:rFonts w:ascii="Times New Roman" w:hAnsi="Times New Roman" w:cs="Times New Roman"/>
          <w:sz w:val="28"/>
          <w:szCs w:val="28"/>
        </w:rPr>
        <w:t> </w:t>
      </w:r>
      <w:r w:rsidRPr="009A1158">
        <w:rPr>
          <w:rFonts w:ascii="Times New Roman" w:hAnsi="Times New Roman" w:cs="Times New Roman"/>
          <w:sz w:val="28"/>
          <w:szCs w:val="28"/>
        </w:rPr>
        <w:t xml:space="preserve">326-ФЗ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 xml:space="preserve">"Об обязательном медицинском страховании в Российской Федерации"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(с последующими изменениями).</w:t>
      </w:r>
    </w:p>
    <w:p w:rsidR="00263FA2" w:rsidRPr="009A1158" w:rsidRDefault="00263FA2" w:rsidP="00A46F94">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от 29.11.2010 №326-ФЗ "Об обязательном медицинском страховании в Российской Федерации" (с последующими изменениями) -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в рамках Базовой программы обязательного медицинского страхования.</w:t>
      </w:r>
    </w:p>
    <w:p w:rsidR="00263FA2" w:rsidRPr="009A1158" w:rsidRDefault="00263FA2" w:rsidP="00A46F94">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статьей 30 Федерального закона от 29.11.2010 №326-ФЗ "Об обязательном медицинском страховании в Российской Федерации" (с последующими изменениями)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от 21.11.2011 №</w:t>
      </w:r>
      <w:r w:rsidR="00A46F94" w:rsidRPr="009A1158">
        <w:rPr>
          <w:rFonts w:ascii="Times New Roman" w:hAnsi="Times New Roman" w:cs="Times New Roman"/>
          <w:sz w:val="28"/>
          <w:szCs w:val="28"/>
        </w:rPr>
        <w:t> </w:t>
      </w:r>
      <w:r w:rsidRPr="009A1158">
        <w:rPr>
          <w:rFonts w:ascii="Times New Roman" w:hAnsi="Times New Roman" w:cs="Times New Roman"/>
          <w:sz w:val="28"/>
          <w:szCs w:val="28"/>
        </w:rPr>
        <w:t xml:space="preserve">323-ФЗ "Об основах охраны здоровья граждан в Российской Федерации" (с последующими изменениями), профессиональных союзов медицинских работников или их объединений (ассоциаций), включенными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 xml:space="preserve">в состав комиссии по разработке территориальной программы обязательного медицинского страхования, создаваемой в субъекте Российской Федерации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в установленном порядке.</w:t>
      </w:r>
    </w:p>
    <w:p w:rsidR="00263FA2" w:rsidRPr="009A1158" w:rsidRDefault="00263FA2" w:rsidP="00A46F94">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Пензенской области тарифы на оплату медицинской помощи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 xml:space="preserve">по обязательному медицинскому страхованию формируются в соответствии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 xml:space="preserve">с принятыми в Программе ОМС способами оплаты медицинской помощи и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врачам-специалистам за оказанную медицинскую помощь в амбулаторных</w:t>
      </w:r>
      <w:r w:rsidRPr="009A1158">
        <w:rPr>
          <w:rFonts w:ascii="Times New Roman" w:hAnsi="Times New Roman" w:cs="Times New Roman"/>
          <w:sz w:val="28"/>
          <w:szCs w:val="28"/>
        </w:rPr>
        <w:t xml:space="preserve"> условиях.</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Правительство Пензенской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Пензенской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w:t>
      </w:r>
      <w:r w:rsidR="006E1495" w:rsidRPr="009A1158">
        <w:rPr>
          <w:rFonts w:ascii="Times New Roman" w:hAnsi="Times New Roman" w:cs="Times New Roman"/>
          <w:sz w:val="28"/>
          <w:szCs w:val="28"/>
        </w:rPr>
        <w:br/>
      </w:r>
      <w:r w:rsidRPr="009A1158">
        <w:rPr>
          <w:rFonts w:ascii="Times New Roman" w:hAnsi="Times New Roman" w:cs="Times New Roman"/>
          <w:sz w:val="28"/>
          <w:szCs w:val="28"/>
        </w:rPr>
        <w:t>в организациях, у индивидуальных предпринимателей и физических лиц (среднемесячному доходу от трудовой деятельности) по Пензенской области.</w:t>
      </w:r>
    </w:p>
    <w:p w:rsidR="00263FA2" w:rsidRPr="009A1158" w:rsidRDefault="00263FA2" w:rsidP="00A46F94">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00F369C2" w:rsidRPr="009A1158">
        <w:rPr>
          <w:rFonts w:ascii="Times New Roman" w:hAnsi="Times New Roman" w:cs="Times New Roman"/>
          <w:sz w:val="28"/>
          <w:szCs w:val="28"/>
        </w:rPr>
        <w:br/>
      </w:r>
      <w:r w:rsidRPr="009A1158">
        <w:rPr>
          <w:rFonts w:ascii="Times New Roman" w:hAnsi="Times New Roman" w:cs="Times New Roman"/>
          <w:sz w:val="28"/>
          <w:szCs w:val="28"/>
        </w:rPr>
        <w:t>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w:t>
      </w:r>
    </w:p>
    <w:p w:rsidR="00263FA2" w:rsidRPr="00E2787A" w:rsidRDefault="00263FA2" w:rsidP="00263FA2">
      <w:pPr>
        <w:pStyle w:val="ConsPlusTitle"/>
        <w:jc w:val="center"/>
        <w:outlineLvl w:val="3"/>
        <w:rPr>
          <w:rFonts w:ascii="Times New Roman" w:hAnsi="Times New Roman" w:cs="Times New Roman"/>
          <w:b w:val="0"/>
          <w:sz w:val="28"/>
          <w:szCs w:val="28"/>
        </w:rPr>
      </w:pPr>
      <w:r w:rsidRPr="00E2787A">
        <w:rPr>
          <w:rFonts w:ascii="Times New Roman" w:hAnsi="Times New Roman" w:cs="Times New Roman"/>
          <w:b w:val="0"/>
          <w:sz w:val="28"/>
          <w:szCs w:val="28"/>
        </w:rPr>
        <w:t>2.3.4. Реестр медицинских организаций, участвующих</w:t>
      </w:r>
    </w:p>
    <w:p w:rsidR="00263FA2" w:rsidRPr="00E2787A" w:rsidRDefault="00263FA2" w:rsidP="00263FA2">
      <w:pPr>
        <w:pStyle w:val="ConsPlusTitle"/>
        <w:jc w:val="center"/>
        <w:rPr>
          <w:rFonts w:ascii="Times New Roman" w:hAnsi="Times New Roman" w:cs="Times New Roman"/>
          <w:b w:val="0"/>
          <w:sz w:val="28"/>
          <w:szCs w:val="28"/>
        </w:rPr>
      </w:pPr>
      <w:r w:rsidRPr="00E2787A">
        <w:rPr>
          <w:rFonts w:ascii="Times New Roman" w:hAnsi="Times New Roman" w:cs="Times New Roman"/>
          <w:b w:val="0"/>
          <w:sz w:val="28"/>
          <w:szCs w:val="28"/>
        </w:rPr>
        <w:t>в реализации Программы ОМС</w:t>
      </w:r>
    </w:p>
    <w:p w:rsidR="00263FA2" w:rsidRPr="00E2787A" w:rsidRDefault="00263FA2" w:rsidP="00263FA2">
      <w:pPr>
        <w:pStyle w:val="ConsPlusTitle"/>
        <w:jc w:val="center"/>
        <w:rPr>
          <w:rFonts w:ascii="Times New Roman" w:hAnsi="Times New Roman" w:cs="Times New Roman"/>
          <w:b w:val="0"/>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8"/>
        <w:gridCol w:w="4316"/>
        <w:gridCol w:w="4536"/>
      </w:tblGrid>
      <w:tr w:rsidR="00263FA2" w:rsidRPr="00E2787A" w:rsidTr="005E068B">
        <w:tc>
          <w:tcPr>
            <w:tcW w:w="708" w:type="dxa"/>
          </w:tcPr>
          <w:p w:rsidR="00263FA2" w:rsidRPr="00E2787A" w:rsidRDefault="00263FA2" w:rsidP="005E068B">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п/п</w:t>
            </w:r>
          </w:p>
        </w:tc>
        <w:tc>
          <w:tcPr>
            <w:tcW w:w="4316" w:type="dxa"/>
          </w:tcPr>
          <w:p w:rsidR="00263FA2" w:rsidRPr="00E2787A" w:rsidRDefault="00263FA2" w:rsidP="005E068B">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Наименование медицинских организаций</w:t>
            </w:r>
          </w:p>
        </w:tc>
        <w:tc>
          <w:tcPr>
            <w:tcW w:w="4536" w:type="dxa"/>
          </w:tcPr>
          <w:p w:rsidR="00263FA2" w:rsidRPr="00E2787A" w:rsidRDefault="00263FA2" w:rsidP="005E068B">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В том числе осуществляющие проведение профилактических медицинских осмотров, в том числе </w:t>
            </w:r>
            <w:r w:rsidR="002F2EEC" w:rsidRPr="00E2787A">
              <w:rPr>
                <w:rFonts w:ascii="Times New Roman" w:hAnsi="Times New Roman" w:cs="Times New Roman"/>
                <w:sz w:val="26"/>
                <w:szCs w:val="26"/>
              </w:rPr>
              <w:br/>
            </w:r>
            <w:r w:rsidRPr="00E2787A">
              <w:rPr>
                <w:rFonts w:ascii="Times New Roman" w:hAnsi="Times New Roman" w:cs="Times New Roman"/>
                <w:sz w:val="26"/>
                <w:szCs w:val="26"/>
              </w:rPr>
              <w:t>в рамках диспансеризации</w:t>
            </w:r>
          </w:p>
        </w:tc>
      </w:tr>
    </w:tbl>
    <w:p w:rsidR="00263FA2" w:rsidRPr="00E2787A" w:rsidRDefault="00263FA2" w:rsidP="00263FA2">
      <w:pPr>
        <w:rPr>
          <w:sz w:val="2"/>
          <w:szCs w:val="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8"/>
        <w:gridCol w:w="4316"/>
        <w:gridCol w:w="4536"/>
      </w:tblGrid>
      <w:tr w:rsidR="00FB0ABD" w:rsidRPr="00E2787A" w:rsidTr="00D632B0">
        <w:trPr>
          <w:tblHeader/>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2</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3</w:t>
            </w: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1</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областная клиническая больница им. Н.Н. Бурденко"</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2</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областная детская клиническая больница</w:t>
            </w:r>
          </w:p>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 им. Н.Ф. Филатова"</w:t>
            </w:r>
          </w:p>
        </w:tc>
        <w:tc>
          <w:tcPr>
            <w:tcW w:w="4536" w:type="dxa"/>
          </w:tcPr>
          <w:p w:rsidR="00263FA2" w:rsidRPr="00E2787A" w:rsidRDefault="00263FA2" w:rsidP="002F2EEC">
            <w:pPr>
              <w:pStyle w:val="ConsPlusNormal"/>
              <w:spacing w:line="228" w:lineRule="auto"/>
              <w:jc w:val="center"/>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"Областной онкологический диспансер"</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4</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"Пензенский областной госпиталь для ветеранов войн"</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5</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областная офтальмологическая больница"</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6</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"Городская поликлиника"</w:t>
            </w:r>
          </w:p>
        </w:tc>
        <w:tc>
          <w:tcPr>
            <w:tcW w:w="453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"Городская поликлиника"</w:t>
            </w: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7</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Государственное бюджетное учреждение здравоохранения "Клиническая больница № 6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имени Г.А. Захарьина"</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8</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"Клиническая больница №4"</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9</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автономное учреждение здравоохранения Пензенской области "Пензенская стоматологическая поликлиника"</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10</w:t>
            </w:r>
          </w:p>
        </w:tc>
        <w:tc>
          <w:tcPr>
            <w:tcW w:w="4316" w:type="dxa"/>
          </w:tcPr>
          <w:p w:rsidR="00263FA2" w:rsidRPr="00E2787A" w:rsidRDefault="00263FA2" w:rsidP="002F2EEC">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Государственное бюджетное учреждение здравоохранения "Пензенский городской </w:t>
            </w:r>
            <w:r w:rsidR="002F2EEC" w:rsidRPr="00E2787A">
              <w:rPr>
                <w:rFonts w:ascii="Times New Roman" w:hAnsi="Times New Roman" w:cs="Times New Roman"/>
                <w:sz w:val="26"/>
                <w:szCs w:val="26"/>
              </w:rPr>
              <w:br/>
            </w:r>
            <w:r w:rsidRPr="00E2787A">
              <w:rPr>
                <w:rFonts w:ascii="Times New Roman" w:hAnsi="Times New Roman" w:cs="Times New Roman"/>
                <w:sz w:val="26"/>
                <w:szCs w:val="26"/>
              </w:rPr>
              <w:t>родильный дом"</w:t>
            </w:r>
          </w:p>
        </w:tc>
        <w:tc>
          <w:tcPr>
            <w:tcW w:w="4536" w:type="dxa"/>
          </w:tcPr>
          <w:p w:rsidR="00263FA2" w:rsidRPr="00E2787A" w:rsidRDefault="00263FA2" w:rsidP="002F2EEC">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11</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"Городская детская поликлиника"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"Городская детская поликлиника"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12</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автономное учреждение здравоохранения "Кузнецкая межрайонная стоматологическая поликлиника"</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13</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"Кузнецкая межрайонная детская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"Кузнецкая межрайонная детская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14</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"Кузнецкая межрайонная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"Кузнецкая межрайонная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15</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"Башмаковская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"Башмаковская 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16</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"Белинская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"Белинская 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17</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"Бессоновская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"Бессоновская 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18</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"Городищенская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"Городищенская 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19</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"Земетчинская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"Земетчинская 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22</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"Иссинская участковая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"Иссинская участковая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21</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"Каменская межрайонная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"Каменская межрайонная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22</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"Колышлейская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"Колышлейская районная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23</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"Лопатинская участковая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"Лопатинская участковая больница"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24</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"Лунинская районная больница"</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"Лунинская районная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25</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"Мокшанская районная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"Мокшанская районная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26</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"Нижнеломовская межрайонная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"Нижнеломовская межрайонная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27</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"Никольская районная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"Никольская районная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28</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"Сердобская межрайонная больница им. А.И. Настина"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"Сердобская межрайонная больница им. А.И. Настина"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29</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"Сосновоборская участковая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"Сосновоборская участковая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30</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"Тамалинская участковая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"Тамалинская участковая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31</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районная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районная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32</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"Шемышейская участковая больница"</w:t>
            </w:r>
          </w:p>
        </w:tc>
        <w:tc>
          <w:tcPr>
            <w:tcW w:w="453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"Шемышейская участковая больница"</w:t>
            </w: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33</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областная станция скорой медицинской помощи"</w:t>
            </w:r>
          </w:p>
        </w:tc>
        <w:tc>
          <w:tcPr>
            <w:tcW w:w="4536" w:type="dxa"/>
          </w:tcPr>
          <w:p w:rsidR="00263FA2" w:rsidRPr="00E2787A" w:rsidRDefault="00263FA2" w:rsidP="000A08EF">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34</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4536" w:type="dxa"/>
          </w:tcPr>
          <w:p w:rsidR="00263FA2" w:rsidRPr="00E2787A" w:rsidRDefault="00263FA2" w:rsidP="000A08EF">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35</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"Пензенская областная туберкулезная больница"</w:t>
            </w:r>
          </w:p>
        </w:tc>
        <w:tc>
          <w:tcPr>
            <w:tcW w:w="4536" w:type="dxa"/>
          </w:tcPr>
          <w:p w:rsidR="00263FA2" w:rsidRPr="00E2787A" w:rsidRDefault="00263FA2" w:rsidP="000A08EF">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36</w:t>
            </w:r>
          </w:p>
        </w:tc>
        <w:tc>
          <w:tcPr>
            <w:tcW w:w="4316" w:type="dxa"/>
          </w:tcPr>
          <w:p w:rsidR="00263FA2" w:rsidRPr="00E2787A" w:rsidRDefault="00263FA2" w:rsidP="000A08EF">
            <w:pPr>
              <w:pStyle w:val="ConsPlusNormal"/>
              <w:spacing w:line="228"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4536" w:type="dxa"/>
          </w:tcPr>
          <w:p w:rsidR="00263FA2" w:rsidRPr="00E2787A" w:rsidRDefault="00263FA2" w:rsidP="000A08EF">
            <w:pPr>
              <w:pStyle w:val="ConsPlusNormal"/>
              <w:spacing w:line="228"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37</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Государственное бюджетное учреждение здравоохранения "Пензенский областной </w:t>
            </w:r>
            <w:r w:rsidR="000A08EF" w:rsidRPr="00E2787A">
              <w:rPr>
                <w:rFonts w:ascii="Times New Roman" w:hAnsi="Times New Roman" w:cs="Times New Roman"/>
                <w:sz w:val="26"/>
                <w:szCs w:val="26"/>
              </w:rPr>
              <w:br/>
            </w:r>
            <w:r w:rsidRPr="00E2787A">
              <w:rPr>
                <w:rFonts w:ascii="Times New Roman" w:hAnsi="Times New Roman" w:cs="Times New Roman"/>
                <w:sz w:val="26"/>
                <w:szCs w:val="26"/>
              </w:rPr>
              <w:t>клинический центр крови"</w:t>
            </w:r>
          </w:p>
        </w:tc>
        <w:tc>
          <w:tcPr>
            <w:tcW w:w="4536" w:type="dxa"/>
          </w:tcPr>
          <w:p w:rsidR="00263FA2" w:rsidRPr="00E2787A" w:rsidRDefault="00263FA2" w:rsidP="000A08EF">
            <w:pPr>
              <w:pStyle w:val="ConsPlusNormal"/>
              <w:spacing w:line="233"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38</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"Областная психиатрическая больница им. К.Р. Евграфова"</w:t>
            </w:r>
          </w:p>
        </w:tc>
        <w:tc>
          <w:tcPr>
            <w:tcW w:w="4536" w:type="dxa"/>
          </w:tcPr>
          <w:p w:rsidR="00263FA2" w:rsidRPr="00E2787A" w:rsidRDefault="00263FA2" w:rsidP="000A08EF">
            <w:pPr>
              <w:pStyle w:val="ConsPlusNormal"/>
              <w:spacing w:line="233"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39</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Государственное бюджетное учреждение здравоохранения "Областное бюро судебно-медицинской экспертизы"</w:t>
            </w:r>
          </w:p>
        </w:tc>
        <w:tc>
          <w:tcPr>
            <w:tcW w:w="4536" w:type="dxa"/>
          </w:tcPr>
          <w:p w:rsidR="00263FA2" w:rsidRPr="00E2787A" w:rsidRDefault="00263FA2" w:rsidP="000A08EF">
            <w:pPr>
              <w:pStyle w:val="ConsPlusNormal"/>
              <w:spacing w:line="233"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40</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Муниципальное автономное учреждение здравоохранения "Санаторий "Заречье"</w:t>
            </w:r>
          </w:p>
        </w:tc>
        <w:tc>
          <w:tcPr>
            <w:tcW w:w="4536" w:type="dxa"/>
          </w:tcPr>
          <w:p w:rsidR="00263FA2" w:rsidRPr="00E2787A" w:rsidRDefault="00263FA2" w:rsidP="000A08EF">
            <w:pPr>
              <w:pStyle w:val="ConsPlusNormal"/>
              <w:spacing w:line="233"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41</w:t>
            </w:r>
          </w:p>
        </w:tc>
        <w:tc>
          <w:tcPr>
            <w:tcW w:w="4316" w:type="dxa"/>
          </w:tcPr>
          <w:p w:rsidR="00263FA2" w:rsidRPr="00E2787A" w:rsidRDefault="00263FA2" w:rsidP="000A08EF">
            <w:pPr>
              <w:pStyle w:val="ConsPlusNormal"/>
              <w:spacing w:line="233" w:lineRule="auto"/>
              <w:jc w:val="center"/>
              <w:rPr>
                <w:rFonts w:ascii="Times New Roman" w:hAnsi="Times New Roman" w:cs="Times New Roman"/>
                <w:strike/>
                <w:sz w:val="26"/>
                <w:szCs w:val="26"/>
              </w:rPr>
            </w:pPr>
            <w:r w:rsidRPr="00E2787A">
              <w:rPr>
                <w:rFonts w:ascii="Times New Roman" w:hAnsi="Times New Roman" w:cs="Times New Roman"/>
                <w:sz w:val="26"/>
                <w:szCs w:val="26"/>
              </w:rPr>
              <w:t xml:space="preserve">Федеральное государственное бюджетное учреждение здравоохранения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"Медико-санитарная часть № 59 Федерального медико-биологического агентства"</w:t>
            </w:r>
          </w:p>
        </w:tc>
        <w:tc>
          <w:tcPr>
            <w:tcW w:w="4536" w:type="dxa"/>
          </w:tcPr>
          <w:p w:rsidR="00263FA2" w:rsidRPr="00E2787A" w:rsidRDefault="00263FA2" w:rsidP="000A08EF">
            <w:pPr>
              <w:pStyle w:val="ConsPlusNormal"/>
              <w:spacing w:line="233" w:lineRule="auto"/>
              <w:jc w:val="center"/>
              <w:rPr>
                <w:rFonts w:ascii="Times New Roman" w:hAnsi="Times New Roman" w:cs="Times New Roman"/>
                <w:strike/>
                <w:sz w:val="26"/>
                <w:szCs w:val="26"/>
              </w:rPr>
            </w:pPr>
            <w:r w:rsidRPr="00E2787A">
              <w:rPr>
                <w:rFonts w:ascii="Times New Roman" w:hAnsi="Times New Roman" w:cs="Times New Roman"/>
                <w:sz w:val="26"/>
                <w:szCs w:val="26"/>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42</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Федеральное казенное учреждение "Войсковая часть 45108"</w:t>
            </w:r>
          </w:p>
        </w:tc>
        <w:tc>
          <w:tcPr>
            <w:tcW w:w="453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Федеральное казенное учреждение "Войсковая часть 45108"</w:t>
            </w:r>
          </w:p>
        </w:tc>
      </w:tr>
      <w:tr w:rsidR="00FB0ABD" w:rsidRPr="00E2787A" w:rsidTr="00A3111F">
        <w:trPr>
          <w:trHeight w:val="1861"/>
        </w:trPr>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43</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Федеральное казенное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 xml:space="preserve">учреждение здравоохранения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"Медико-санитарная часть Министерства внутренних дел Российской Федерации по Пензенской области"</w:t>
            </w:r>
          </w:p>
        </w:tc>
        <w:tc>
          <w:tcPr>
            <w:tcW w:w="4536" w:type="dxa"/>
          </w:tcPr>
          <w:p w:rsidR="00263FA2" w:rsidRPr="00E2787A" w:rsidRDefault="00263FA2" w:rsidP="000A08EF">
            <w:pPr>
              <w:pStyle w:val="ConsPlusNormal"/>
              <w:spacing w:line="233" w:lineRule="auto"/>
              <w:jc w:val="center"/>
              <w:rPr>
                <w:rFonts w:ascii="Times New Roman" w:hAnsi="Times New Roman" w:cs="Times New Roman"/>
                <w:sz w:val="26"/>
                <w:szCs w:val="26"/>
              </w:rPr>
            </w:pPr>
          </w:p>
        </w:tc>
      </w:tr>
      <w:tr w:rsidR="00FB0ABD" w:rsidRPr="00E2787A" w:rsidTr="00A3111F">
        <w:trPr>
          <w:trHeight w:val="1833"/>
        </w:trPr>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44</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4536" w:type="dxa"/>
          </w:tcPr>
          <w:p w:rsidR="00263FA2" w:rsidRPr="00E2787A" w:rsidRDefault="00263FA2" w:rsidP="000A08EF">
            <w:pPr>
              <w:pStyle w:val="ConsPlusNormal"/>
              <w:spacing w:line="233" w:lineRule="auto"/>
              <w:rPr>
                <w:rFonts w:ascii="Times New Roman" w:hAnsi="Times New Roman" w:cs="Times New Roman"/>
                <w:sz w:val="26"/>
                <w:szCs w:val="26"/>
              </w:rPr>
            </w:pPr>
          </w:p>
        </w:tc>
      </w:tr>
      <w:tr w:rsidR="00FB0ABD" w:rsidRPr="00E2787A" w:rsidTr="00A3111F">
        <w:trPr>
          <w:trHeight w:val="1535"/>
        </w:trPr>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45</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453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r>
      <w:tr w:rsidR="00FB0ABD" w:rsidRPr="00E2787A" w:rsidTr="00D632B0">
        <w:tc>
          <w:tcPr>
            <w:tcW w:w="708" w:type="dxa"/>
          </w:tcPr>
          <w:p w:rsidR="00263FA2" w:rsidRPr="00E2787A" w:rsidRDefault="00263FA2" w:rsidP="000A08EF">
            <w:pPr>
              <w:adjustRightInd w:val="0"/>
              <w:spacing w:line="233" w:lineRule="auto"/>
              <w:jc w:val="center"/>
              <w:rPr>
                <w:sz w:val="26"/>
                <w:szCs w:val="26"/>
              </w:rPr>
            </w:pPr>
            <w:r w:rsidRPr="00E2787A">
              <w:rPr>
                <w:sz w:val="26"/>
                <w:szCs w:val="26"/>
              </w:rPr>
              <w:t>46</w:t>
            </w:r>
          </w:p>
        </w:tc>
        <w:tc>
          <w:tcPr>
            <w:tcW w:w="4316" w:type="dxa"/>
          </w:tcPr>
          <w:p w:rsidR="00263FA2" w:rsidRPr="00E2787A" w:rsidRDefault="00263FA2" w:rsidP="000A08EF">
            <w:pPr>
              <w:adjustRightInd w:val="0"/>
              <w:spacing w:line="233" w:lineRule="auto"/>
              <w:jc w:val="center"/>
              <w:rPr>
                <w:sz w:val="26"/>
                <w:szCs w:val="26"/>
              </w:rPr>
            </w:pPr>
            <w:r w:rsidRPr="00E2787A">
              <w:rPr>
                <w:sz w:val="26"/>
                <w:szCs w:val="26"/>
              </w:rPr>
              <w:t xml:space="preserve">Акционерное общество </w:t>
            </w:r>
            <w:r w:rsidR="00A3111F" w:rsidRPr="00E2787A">
              <w:rPr>
                <w:sz w:val="26"/>
                <w:szCs w:val="26"/>
              </w:rPr>
              <w:br/>
            </w:r>
            <w:r w:rsidRPr="00E2787A">
              <w:rPr>
                <w:sz w:val="26"/>
                <w:szCs w:val="26"/>
              </w:rPr>
              <w:t xml:space="preserve">"Пензенское производственное объединение электронной вычислительной техники </w:t>
            </w:r>
            <w:r w:rsidR="00A3111F" w:rsidRPr="00E2787A">
              <w:rPr>
                <w:sz w:val="26"/>
                <w:szCs w:val="26"/>
              </w:rPr>
              <w:br/>
            </w:r>
            <w:r w:rsidRPr="00E2787A">
              <w:rPr>
                <w:sz w:val="26"/>
                <w:szCs w:val="26"/>
              </w:rPr>
              <w:t>имени В.А. Ревунова"</w:t>
            </w:r>
          </w:p>
        </w:tc>
        <w:tc>
          <w:tcPr>
            <w:tcW w:w="4536" w:type="dxa"/>
          </w:tcPr>
          <w:p w:rsidR="00263FA2" w:rsidRPr="00E2787A" w:rsidRDefault="00263FA2" w:rsidP="000A08EF">
            <w:pPr>
              <w:adjustRightInd w:val="0"/>
              <w:spacing w:line="233" w:lineRule="auto"/>
              <w:jc w:val="center"/>
              <w:rPr>
                <w:sz w:val="26"/>
                <w:szCs w:val="26"/>
              </w:rPr>
            </w:pPr>
          </w:p>
        </w:tc>
      </w:tr>
      <w:tr w:rsidR="00FB0ABD" w:rsidRPr="00E2787A" w:rsidTr="00D632B0">
        <w:tc>
          <w:tcPr>
            <w:tcW w:w="708"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47</w:t>
            </w:r>
          </w:p>
        </w:tc>
        <w:tc>
          <w:tcPr>
            <w:tcW w:w="431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Частное учреждение здравоохранения "Клиническая больница "РЖД-Медицина" </w:t>
            </w:r>
            <w:r w:rsidR="000A08EF" w:rsidRPr="00E2787A">
              <w:rPr>
                <w:rFonts w:ascii="Times New Roman" w:hAnsi="Times New Roman" w:cs="Times New Roman"/>
                <w:sz w:val="26"/>
                <w:szCs w:val="26"/>
              </w:rPr>
              <w:br/>
            </w:r>
            <w:r w:rsidRPr="00E2787A">
              <w:rPr>
                <w:rFonts w:ascii="Times New Roman" w:hAnsi="Times New Roman" w:cs="Times New Roman"/>
                <w:sz w:val="26"/>
                <w:szCs w:val="26"/>
              </w:rPr>
              <w:t>города Пенза"</w:t>
            </w:r>
          </w:p>
        </w:tc>
        <w:tc>
          <w:tcPr>
            <w:tcW w:w="4536" w:type="dxa"/>
          </w:tcPr>
          <w:p w:rsidR="00263FA2" w:rsidRPr="00E2787A" w:rsidRDefault="00263FA2" w:rsidP="000A08EF">
            <w:pPr>
              <w:pStyle w:val="ConsPlusNormal"/>
              <w:spacing w:line="233" w:lineRule="auto"/>
              <w:jc w:val="center"/>
              <w:rPr>
                <w:rFonts w:ascii="Times New Roman" w:hAnsi="Times New Roman" w:cs="Times New Roman"/>
                <w:sz w:val="26"/>
                <w:szCs w:val="26"/>
              </w:rPr>
            </w:pPr>
            <w:r w:rsidRPr="00E2787A">
              <w:rPr>
                <w:rFonts w:ascii="Times New Roman" w:hAnsi="Times New Roman" w:cs="Times New Roman"/>
                <w:sz w:val="26"/>
                <w:szCs w:val="26"/>
              </w:rPr>
              <w:t>Частное учреждение здравоохранения "Клиническая больница "РЖД-Медицина" города Пенза"</w:t>
            </w: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48</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"ИНМЕД"</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49</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"Медцентр-УЗИ"</w:t>
            </w:r>
          </w:p>
        </w:tc>
        <w:tc>
          <w:tcPr>
            <w:tcW w:w="4536" w:type="dxa"/>
          </w:tcPr>
          <w:p w:rsidR="00263FA2" w:rsidRPr="00E2787A" w:rsidRDefault="00263FA2" w:rsidP="00D632B0">
            <w:pPr>
              <w:pStyle w:val="ConsPlusNormal"/>
              <w:jc w:val="center"/>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50</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51</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"Добрый Доктор"</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52</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"Нейрон-Мед"</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F13A8E">
        <w:trPr>
          <w:trHeight w:val="906"/>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53</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"Консультативно-диагностический центр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"Клиника-Сити"</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54</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"Фрезениус Нефрокеа"</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55</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"Здоровье"</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56</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"Профимед"</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57</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"Салютэ"</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58</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"Биокор Клиник"</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59</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"Клиника </w:t>
            </w:r>
            <w:r w:rsidRPr="00E2787A">
              <w:rPr>
                <w:rFonts w:ascii="Times New Roman" w:hAnsi="Times New Roman" w:cs="Times New Roman"/>
                <w:spacing w:val="-4"/>
                <w:sz w:val="26"/>
                <w:szCs w:val="26"/>
              </w:rPr>
              <w:t>диагностики и лечения на Измайлова"</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60</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"Медицинская клиника "Здоровье"</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61</w:t>
            </w:r>
          </w:p>
        </w:tc>
        <w:tc>
          <w:tcPr>
            <w:tcW w:w="4316"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"Микрохирургия глаза"</w:t>
            </w:r>
          </w:p>
        </w:tc>
        <w:tc>
          <w:tcPr>
            <w:tcW w:w="4536" w:type="dxa"/>
          </w:tcPr>
          <w:p w:rsidR="00263FA2" w:rsidRPr="00E2787A" w:rsidRDefault="00263FA2" w:rsidP="00D632B0">
            <w:pPr>
              <w:pStyle w:val="ConsPlusNormal"/>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62</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санаторий "Хопровские зори"</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286"/>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63</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Закрытое акционерное общество научно-производственное предприятие "Медицина для Вас"</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756"/>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64</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"Медицина </w:t>
            </w:r>
            <w:r w:rsidR="004A3556">
              <w:rPr>
                <w:rFonts w:ascii="Times New Roman" w:hAnsi="Times New Roman" w:cs="Times New Roman"/>
                <w:sz w:val="26"/>
                <w:szCs w:val="26"/>
              </w:rPr>
              <w:br/>
            </w:r>
            <w:r w:rsidRPr="00E2787A">
              <w:rPr>
                <w:rFonts w:ascii="Times New Roman" w:hAnsi="Times New Roman" w:cs="Times New Roman"/>
                <w:sz w:val="26"/>
                <w:szCs w:val="26"/>
              </w:rPr>
              <w:t>для Вас плюс"</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1056"/>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65</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"Клинико-диагностический центр "МЕДИКЛИНИК"</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313"/>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66</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"Эстедент"</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776"/>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67</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"ГАРМОНИЯ ПЛЮС"</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68</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"Серебряный бор"</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69</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"ПОЛИКЛИНИКА №</w:t>
            </w:r>
            <w:r w:rsidR="00A3111F" w:rsidRPr="00E2787A">
              <w:rPr>
                <w:rFonts w:ascii="Times New Roman" w:hAnsi="Times New Roman" w:cs="Times New Roman"/>
                <w:sz w:val="26"/>
                <w:szCs w:val="26"/>
              </w:rPr>
              <w:t xml:space="preserve"> </w:t>
            </w:r>
            <w:r w:rsidRPr="00E2787A">
              <w:rPr>
                <w:rFonts w:ascii="Times New Roman" w:hAnsi="Times New Roman" w:cs="Times New Roman"/>
                <w:sz w:val="26"/>
                <w:szCs w:val="26"/>
              </w:rPr>
              <w:t>8"</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874"/>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70</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Клиника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Стандарт Пенза</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465"/>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71</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"КДФ-Пенза"</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774"/>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72</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Общество с ограниченной ответственностью "Центр ПЭТ-Технолоджи"</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73</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"Лечебно-диагностический центр </w:t>
            </w:r>
            <w:r w:rsidR="00A3111F" w:rsidRPr="00E2787A">
              <w:rPr>
                <w:rFonts w:ascii="Times New Roman" w:hAnsi="Times New Roman" w:cs="Times New Roman"/>
                <w:sz w:val="26"/>
                <w:szCs w:val="26"/>
              </w:rPr>
              <w:br/>
            </w:r>
            <w:r w:rsidRPr="00E2787A">
              <w:rPr>
                <w:rFonts w:ascii="Times New Roman" w:hAnsi="Times New Roman" w:cs="Times New Roman"/>
                <w:sz w:val="26"/>
                <w:szCs w:val="26"/>
              </w:rPr>
              <w:t>"Губернский доктор"</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74</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"Центр зрения"</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rPr>
          <w:trHeight w:val="567"/>
        </w:trPr>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75</w:t>
            </w:r>
          </w:p>
        </w:tc>
        <w:tc>
          <w:tcPr>
            <w:tcW w:w="4316" w:type="dxa"/>
          </w:tcPr>
          <w:p w:rsidR="00263FA2" w:rsidRPr="00E2787A" w:rsidRDefault="00263FA2" w:rsidP="00647FB2">
            <w:pPr>
              <w:pStyle w:val="ConsPlusNormal"/>
              <w:spacing w:line="252"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 xml:space="preserve">"СКД МЕДИКАЛ" </w:t>
            </w:r>
          </w:p>
        </w:tc>
        <w:tc>
          <w:tcPr>
            <w:tcW w:w="4536" w:type="dxa"/>
          </w:tcPr>
          <w:p w:rsidR="00263FA2" w:rsidRPr="00E2787A" w:rsidRDefault="00263FA2" w:rsidP="00647FB2">
            <w:pPr>
              <w:pStyle w:val="ConsPlusNormal"/>
              <w:spacing w:line="252"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76</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Медицинское частное учреждение Дополнительного профессионального образования "Нефросовет"</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77</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"Лаборатория ГЕМОТЕСТ"</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78</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 xml:space="preserve">"Научно-производственная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 xml:space="preserve">фирма "ХЕЛИКС" </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79</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"ВИТАЛАБ"</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80</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 xml:space="preserve">"СИТИЛАБ" </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81</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w:t>
            </w:r>
            <w:r w:rsidR="00F13A8E" w:rsidRPr="00E2787A">
              <w:rPr>
                <w:rFonts w:ascii="Times New Roman" w:hAnsi="Times New Roman" w:cs="Times New Roman"/>
                <w:sz w:val="26"/>
                <w:szCs w:val="26"/>
              </w:rPr>
              <w:br/>
            </w:r>
            <w:r w:rsidRPr="00E2787A">
              <w:rPr>
                <w:rFonts w:ascii="Times New Roman" w:hAnsi="Times New Roman" w:cs="Times New Roman"/>
                <w:sz w:val="26"/>
                <w:szCs w:val="26"/>
              </w:rPr>
              <w:t xml:space="preserve">с ограниченной </w:t>
            </w:r>
            <w:r w:rsidRPr="00E2787A">
              <w:rPr>
                <w:rFonts w:ascii="Times New Roman" w:hAnsi="Times New Roman" w:cs="Times New Roman"/>
                <w:spacing w:val="-8"/>
                <w:sz w:val="26"/>
                <w:szCs w:val="26"/>
              </w:rPr>
              <w:t>ответственностью "ИНВИТРО-Самара"</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82</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 xml:space="preserve">"Наука ПЦР" </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83</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 xml:space="preserve">"Наука КДЛ" </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84</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 xml:space="preserve">"Наука БАК" </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708" w:type="dxa"/>
          </w:tcPr>
          <w:p w:rsidR="00263FA2" w:rsidRPr="00E2787A" w:rsidRDefault="00263FA2" w:rsidP="00D632B0">
            <w:pPr>
              <w:pStyle w:val="ConsPlusNormal"/>
              <w:jc w:val="center"/>
              <w:rPr>
                <w:rFonts w:ascii="Times New Roman" w:hAnsi="Times New Roman" w:cs="Times New Roman"/>
                <w:sz w:val="26"/>
                <w:szCs w:val="26"/>
              </w:rPr>
            </w:pPr>
            <w:r w:rsidRPr="00E2787A">
              <w:rPr>
                <w:rFonts w:ascii="Times New Roman" w:hAnsi="Times New Roman" w:cs="Times New Roman"/>
                <w:sz w:val="26"/>
                <w:szCs w:val="26"/>
              </w:rPr>
              <w:t>85</w:t>
            </w:r>
          </w:p>
        </w:tc>
        <w:tc>
          <w:tcPr>
            <w:tcW w:w="431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 xml:space="preserve">Общество с ограниченной ответственностью </w:t>
            </w:r>
            <w:r w:rsidR="00647FB2" w:rsidRPr="00E2787A">
              <w:rPr>
                <w:rFonts w:ascii="Times New Roman" w:hAnsi="Times New Roman" w:cs="Times New Roman"/>
                <w:sz w:val="26"/>
                <w:szCs w:val="26"/>
              </w:rPr>
              <w:br/>
            </w:r>
            <w:r w:rsidRPr="00E2787A">
              <w:rPr>
                <w:rFonts w:ascii="Times New Roman" w:hAnsi="Times New Roman" w:cs="Times New Roman"/>
                <w:sz w:val="26"/>
                <w:szCs w:val="26"/>
              </w:rPr>
              <w:t xml:space="preserve">"Наука ИФА" </w:t>
            </w:r>
          </w:p>
        </w:tc>
        <w:tc>
          <w:tcPr>
            <w:tcW w:w="4536" w:type="dxa"/>
          </w:tcPr>
          <w:p w:rsidR="00263FA2" w:rsidRPr="00E2787A" w:rsidRDefault="00263FA2" w:rsidP="00A51716">
            <w:pPr>
              <w:pStyle w:val="ConsPlusNormal"/>
              <w:spacing w:line="245" w:lineRule="auto"/>
              <w:rPr>
                <w:rFonts w:ascii="Times New Roman" w:hAnsi="Times New Roman" w:cs="Times New Roman"/>
                <w:sz w:val="26"/>
                <w:szCs w:val="26"/>
              </w:rPr>
            </w:pPr>
          </w:p>
        </w:tc>
      </w:tr>
      <w:tr w:rsidR="00FB0ABD" w:rsidRPr="00E2787A" w:rsidTr="00D632B0">
        <w:tc>
          <w:tcPr>
            <w:tcW w:w="5024" w:type="dxa"/>
            <w:gridSpan w:val="2"/>
          </w:tcPr>
          <w:p w:rsidR="00263FA2" w:rsidRPr="00E2787A" w:rsidRDefault="00263FA2" w:rsidP="00A51716">
            <w:pPr>
              <w:widowControl/>
              <w:autoSpaceDE w:val="0"/>
              <w:autoSpaceDN w:val="0"/>
              <w:adjustRightInd w:val="0"/>
              <w:spacing w:line="245" w:lineRule="auto"/>
              <w:jc w:val="center"/>
              <w:rPr>
                <w:rFonts w:eastAsiaTheme="minorHAnsi"/>
                <w:sz w:val="26"/>
                <w:szCs w:val="26"/>
                <w:lang w:eastAsia="en-US"/>
              </w:rPr>
            </w:pPr>
            <w:r w:rsidRPr="00E2787A">
              <w:rPr>
                <w:rFonts w:eastAsiaTheme="minorHAnsi"/>
                <w:sz w:val="26"/>
                <w:szCs w:val="26"/>
                <w:lang w:eastAsia="en-US"/>
              </w:rPr>
              <w:t xml:space="preserve">Итого медицинских организаций, осуществляющих деятельность </w:t>
            </w:r>
            <w:r w:rsidR="00F13A8E" w:rsidRPr="00E2787A">
              <w:rPr>
                <w:rFonts w:eastAsiaTheme="minorHAnsi"/>
                <w:sz w:val="26"/>
                <w:szCs w:val="26"/>
                <w:lang w:eastAsia="en-US"/>
              </w:rPr>
              <w:br/>
            </w:r>
            <w:r w:rsidRPr="00E2787A">
              <w:rPr>
                <w:rFonts w:eastAsiaTheme="minorHAnsi"/>
                <w:sz w:val="26"/>
                <w:szCs w:val="26"/>
                <w:lang w:eastAsia="en-US"/>
              </w:rPr>
              <w:t xml:space="preserve">в сфере обязательного </w:t>
            </w:r>
            <w:r w:rsidR="00F13A8E" w:rsidRPr="00E2787A">
              <w:rPr>
                <w:rFonts w:eastAsiaTheme="minorHAnsi"/>
                <w:sz w:val="26"/>
                <w:szCs w:val="26"/>
                <w:lang w:eastAsia="en-US"/>
              </w:rPr>
              <w:br/>
            </w:r>
            <w:r w:rsidRPr="00E2787A">
              <w:rPr>
                <w:rFonts w:eastAsiaTheme="minorHAnsi"/>
                <w:sz w:val="26"/>
                <w:szCs w:val="26"/>
                <w:lang w:eastAsia="en-US"/>
              </w:rPr>
              <w:t xml:space="preserve">медицинского страхования </w:t>
            </w:r>
          </w:p>
        </w:tc>
        <w:tc>
          <w:tcPr>
            <w:tcW w:w="4536" w:type="dxa"/>
          </w:tcPr>
          <w:p w:rsidR="00263FA2" w:rsidRPr="00E2787A"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85</w:t>
            </w:r>
          </w:p>
        </w:tc>
      </w:tr>
      <w:tr w:rsidR="00FB0ABD" w:rsidRPr="009A1158" w:rsidTr="00D632B0">
        <w:tc>
          <w:tcPr>
            <w:tcW w:w="5024" w:type="dxa"/>
            <w:gridSpan w:val="2"/>
          </w:tcPr>
          <w:p w:rsidR="00263FA2" w:rsidRPr="00E2787A" w:rsidRDefault="00263FA2" w:rsidP="00A51716">
            <w:pPr>
              <w:widowControl/>
              <w:autoSpaceDE w:val="0"/>
              <w:autoSpaceDN w:val="0"/>
              <w:adjustRightInd w:val="0"/>
              <w:spacing w:line="245" w:lineRule="auto"/>
              <w:jc w:val="center"/>
              <w:rPr>
                <w:rFonts w:eastAsiaTheme="minorHAnsi"/>
                <w:sz w:val="26"/>
                <w:szCs w:val="26"/>
                <w:lang w:eastAsia="en-US"/>
              </w:rPr>
            </w:pPr>
            <w:r w:rsidRPr="00E2787A">
              <w:rPr>
                <w:rFonts w:eastAsiaTheme="minorHAnsi"/>
                <w:sz w:val="26"/>
                <w:szCs w:val="26"/>
                <w:lang w:eastAsia="en-US"/>
              </w:rPr>
              <w:t xml:space="preserve">из них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w:t>
            </w:r>
            <w:r w:rsidR="00F13A8E" w:rsidRPr="00E2787A">
              <w:rPr>
                <w:rFonts w:eastAsiaTheme="minorHAnsi"/>
                <w:sz w:val="26"/>
                <w:szCs w:val="26"/>
                <w:lang w:eastAsia="en-US"/>
              </w:rPr>
              <w:br/>
            </w:r>
            <w:r w:rsidRPr="00E2787A">
              <w:rPr>
                <w:rFonts w:eastAsiaTheme="minorHAnsi"/>
                <w:sz w:val="26"/>
                <w:szCs w:val="26"/>
                <w:lang w:eastAsia="en-US"/>
              </w:rPr>
              <w:t xml:space="preserve">дневного стационаров </w:t>
            </w:r>
          </w:p>
        </w:tc>
        <w:tc>
          <w:tcPr>
            <w:tcW w:w="4536" w:type="dxa"/>
          </w:tcPr>
          <w:p w:rsidR="00263FA2" w:rsidRPr="009A1158" w:rsidRDefault="00263FA2" w:rsidP="00A51716">
            <w:pPr>
              <w:pStyle w:val="ConsPlusNormal"/>
              <w:spacing w:line="245" w:lineRule="auto"/>
              <w:jc w:val="center"/>
              <w:rPr>
                <w:rFonts w:ascii="Times New Roman" w:hAnsi="Times New Roman" w:cs="Times New Roman"/>
                <w:sz w:val="26"/>
                <w:szCs w:val="26"/>
              </w:rPr>
            </w:pPr>
            <w:r w:rsidRPr="00E2787A">
              <w:rPr>
                <w:rFonts w:ascii="Times New Roman" w:hAnsi="Times New Roman" w:cs="Times New Roman"/>
                <w:sz w:val="26"/>
                <w:szCs w:val="26"/>
              </w:rPr>
              <w:t>0</w:t>
            </w:r>
          </w:p>
        </w:tc>
      </w:tr>
    </w:tbl>
    <w:p w:rsidR="00263FA2" w:rsidRPr="009A1158" w:rsidRDefault="00263FA2" w:rsidP="00263FA2">
      <w:pPr>
        <w:pStyle w:val="ConsPlusTitle"/>
        <w:jc w:val="center"/>
        <w:outlineLvl w:val="3"/>
        <w:rPr>
          <w:rFonts w:ascii="Times New Roman" w:hAnsi="Times New Roman" w:cs="Times New Roman"/>
          <w:b w:val="0"/>
          <w:sz w:val="28"/>
          <w:szCs w:val="28"/>
        </w:rPr>
      </w:pPr>
      <w:r w:rsidRPr="009A1158">
        <w:rPr>
          <w:rFonts w:ascii="Times New Roman" w:hAnsi="Times New Roman" w:cs="Times New Roman"/>
          <w:b w:val="0"/>
          <w:sz w:val="28"/>
          <w:szCs w:val="28"/>
        </w:rPr>
        <w:t>2.3.5. Объемы предоставления медицинской помощи в рамках</w:t>
      </w:r>
    </w:p>
    <w:p w:rsidR="00263FA2" w:rsidRPr="009A1158" w:rsidRDefault="00263FA2" w:rsidP="00263FA2">
      <w:pPr>
        <w:pStyle w:val="ConsPlusTitle"/>
        <w:jc w:val="center"/>
        <w:rPr>
          <w:rFonts w:ascii="Times New Roman" w:hAnsi="Times New Roman" w:cs="Times New Roman"/>
          <w:b w:val="0"/>
          <w:sz w:val="28"/>
          <w:szCs w:val="28"/>
        </w:rPr>
      </w:pPr>
      <w:r w:rsidRPr="009A1158">
        <w:rPr>
          <w:rFonts w:ascii="Times New Roman" w:hAnsi="Times New Roman" w:cs="Times New Roman"/>
          <w:b w:val="0"/>
          <w:sz w:val="28"/>
          <w:szCs w:val="28"/>
        </w:rPr>
        <w:t>Программы ОМС</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ind w:firstLine="540"/>
        <w:jc w:val="both"/>
        <w:rPr>
          <w:rFonts w:ascii="Times New Roman" w:hAnsi="Times New Roman" w:cs="Times New Roman"/>
          <w:sz w:val="28"/>
          <w:szCs w:val="28"/>
        </w:rPr>
      </w:pPr>
      <w:r w:rsidRPr="009A1158">
        <w:rPr>
          <w:rFonts w:ascii="Times New Roman" w:hAnsi="Times New Roman" w:cs="Times New Roman"/>
          <w:sz w:val="28"/>
          <w:szCs w:val="28"/>
        </w:rPr>
        <w:t xml:space="preserve">2.3.5.1. Объемы стационарной медицинской помощи, предоставляемой </w:t>
      </w:r>
      <w:r w:rsidR="00A3111F" w:rsidRPr="009A1158">
        <w:rPr>
          <w:rFonts w:ascii="Times New Roman" w:hAnsi="Times New Roman" w:cs="Times New Roman"/>
          <w:sz w:val="28"/>
          <w:szCs w:val="28"/>
        </w:rPr>
        <w:br/>
      </w:r>
      <w:r w:rsidRPr="009A1158">
        <w:rPr>
          <w:rFonts w:ascii="Times New Roman" w:hAnsi="Times New Roman" w:cs="Times New Roman"/>
          <w:sz w:val="28"/>
          <w:szCs w:val="28"/>
        </w:rPr>
        <w:t xml:space="preserve">по </w:t>
      </w:r>
      <w:r w:rsidRPr="004A3556">
        <w:rPr>
          <w:rFonts w:ascii="Times New Roman" w:hAnsi="Times New Roman" w:cs="Times New Roman"/>
          <w:sz w:val="28"/>
          <w:szCs w:val="28"/>
        </w:rPr>
        <w:t>Программе ОМС на 2022 год &lt;*&gt;</w:t>
      </w:r>
    </w:p>
    <w:p w:rsidR="00263FA2" w:rsidRPr="009A1158" w:rsidRDefault="00263FA2" w:rsidP="00263FA2">
      <w:pPr>
        <w:pStyle w:val="ConsPlusNormal"/>
        <w:jc w:val="both"/>
        <w:rPr>
          <w:rFonts w:ascii="Times New Roman" w:hAnsi="Times New Roman" w:cs="Times New Roman"/>
          <w:sz w:val="4"/>
          <w:szCs w:val="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503"/>
        <w:gridCol w:w="1332"/>
      </w:tblGrid>
      <w:tr w:rsidR="00263FA2" w:rsidRPr="009A1158" w:rsidTr="00D632B0">
        <w:tc>
          <w:tcPr>
            <w:tcW w:w="629" w:type="dxa"/>
          </w:tcPr>
          <w:p w:rsidR="00263FA2" w:rsidRPr="009A1158" w:rsidRDefault="00263FA2" w:rsidP="00366382">
            <w:pPr>
              <w:pStyle w:val="ConsPlusNormal"/>
              <w:ind w:left="-57" w:right="-57"/>
              <w:jc w:val="center"/>
              <w:rPr>
                <w:rFonts w:ascii="Times New Roman" w:hAnsi="Times New Roman" w:cs="Times New Roman"/>
                <w:sz w:val="24"/>
                <w:szCs w:val="24"/>
              </w:rPr>
            </w:pPr>
            <w:r w:rsidRPr="009A1158">
              <w:rPr>
                <w:rFonts w:ascii="Times New Roman" w:hAnsi="Times New Roman" w:cs="Times New Roman"/>
                <w:sz w:val="24"/>
                <w:szCs w:val="24"/>
              </w:rPr>
              <w:t xml:space="preserve">№ </w:t>
            </w:r>
            <w:proofErr w:type="gramStart"/>
            <w:r w:rsidRPr="009A1158">
              <w:rPr>
                <w:rFonts w:ascii="Times New Roman" w:hAnsi="Times New Roman" w:cs="Times New Roman"/>
                <w:sz w:val="24"/>
                <w:szCs w:val="24"/>
              </w:rPr>
              <w:t>груп</w:t>
            </w:r>
            <w:r w:rsidR="00366382">
              <w:rPr>
                <w:rFonts w:ascii="Times New Roman" w:hAnsi="Times New Roman" w:cs="Times New Roman"/>
                <w:sz w:val="24"/>
                <w:szCs w:val="24"/>
              </w:rPr>
              <w:t>-</w:t>
            </w:r>
            <w:r w:rsidRPr="009A1158">
              <w:rPr>
                <w:rFonts w:ascii="Times New Roman" w:hAnsi="Times New Roman" w:cs="Times New Roman"/>
                <w:sz w:val="24"/>
                <w:szCs w:val="24"/>
              </w:rPr>
              <w:t>пы</w:t>
            </w:r>
            <w:proofErr w:type="gramEnd"/>
          </w:p>
        </w:tc>
        <w:tc>
          <w:tcPr>
            <w:tcW w:w="439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Наименование</w:t>
            </w:r>
          </w:p>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профиля</w:t>
            </w:r>
          </w:p>
        </w:tc>
        <w:tc>
          <w:tcPr>
            <w:tcW w:w="1644"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 xml:space="preserve">Количество случаев </w:t>
            </w:r>
            <w:r w:rsidRPr="00366382">
              <w:rPr>
                <w:rFonts w:ascii="Times New Roman" w:hAnsi="Times New Roman" w:cs="Times New Roman"/>
                <w:spacing w:val="-10"/>
                <w:sz w:val="24"/>
                <w:szCs w:val="24"/>
              </w:rPr>
              <w:t>госпитализаци</w:t>
            </w:r>
            <w:r w:rsidRPr="00366382">
              <w:rPr>
                <w:rFonts w:ascii="Times New Roman" w:hAnsi="Times New Roman" w:cs="Times New Roman"/>
                <w:spacing w:val="-6"/>
                <w:sz w:val="24"/>
                <w:szCs w:val="24"/>
              </w:rPr>
              <w:t>и</w:t>
            </w:r>
            <w:r w:rsidRPr="009A1158">
              <w:rPr>
                <w:rFonts w:ascii="Times New Roman" w:hAnsi="Times New Roman" w:cs="Times New Roman"/>
                <w:spacing w:val="-6"/>
                <w:sz w:val="24"/>
                <w:szCs w:val="24"/>
              </w:rPr>
              <w:t xml:space="preserve"> (законченных</w:t>
            </w:r>
            <w:r w:rsidRPr="009A1158">
              <w:rPr>
                <w:rFonts w:ascii="Times New Roman" w:hAnsi="Times New Roman" w:cs="Times New Roman"/>
                <w:sz w:val="24"/>
                <w:szCs w:val="24"/>
              </w:rPr>
              <w:t xml:space="preserve"> случаев лечения в стационарных условиях)</w:t>
            </w:r>
          </w:p>
        </w:tc>
        <w:tc>
          <w:tcPr>
            <w:tcW w:w="1503"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 xml:space="preserve">Количество случаев </w:t>
            </w:r>
            <w:proofErr w:type="gramStart"/>
            <w:r w:rsidRPr="009A1158">
              <w:rPr>
                <w:rFonts w:ascii="Times New Roman" w:hAnsi="Times New Roman" w:cs="Times New Roman"/>
                <w:sz w:val="24"/>
                <w:szCs w:val="24"/>
              </w:rPr>
              <w:t>госпитализа</w:t>
            </w:r>
            <w:r w:rsidR="00366382">
              <w:rPr>
                <w:rFonts w:ascii="Times New Roman" w:hAnsi="Times New Roman" w:cs="Times New Roman"/>
                <w:sz w:val="24"/>
                <w:szCs w:val="24"/>
              </w:rPr>
              <w:t>-</w:t>
            </w:r>
            <w:r w:rsidRPr="009A1158">
              <w:rPr>
                <w:rFonts w:ascii="Times New Roman" w:hAnsi="Times New Roman" w:cs="Times New Roman"/>
                <w:sz w:val="24"/>
                <w:szCs w:val="24"/>
              </w:rPr>
              <w:t>ции</w:t>
            </w:r>
            <w:proofErr w:type="gramEnd"/>
            <w:r w:rsidRPr="009A1158">
              <w:rPr>
                <w:rFonts w:ascii="Times New Roman" w:hAnsi="Times New Roman" w:cs="Times New Roman"/>
                <w:sz w:val="24"/>
                <w:szCs w:val="24"/>
              </w:rPr>
              <w:t xml:space="preserve"> на одно застрахо</w:t>
            </w:r>
            <w:r w:rsidR="00366382">
              <w:rPr>
                <w:rFonts w:ascii="Times New Roman" w:hAnsi="Times New Roman" w:cs="Times New Roman"/>
                <w:sz w:val="24"/>
                <w:szCs w:val="24"/>
              </w:rPr>
              <w:t>-</w:t>
            </w:r>
            <w:r w:rsidRPr="009A1158">
              <w:rPr>
                <w:rFonts w:ascii="Times New Roman" w:hAnsi="Times New Roman" w:cs="Times New Roman"/>
                <w:sz w:val="24"/>
                <w:szCs w:val="24"/>
              </w:rPr>
              <w:t>ванное лицо в год</w:t>
            </w:r>
          </w:p>
        </w:tc>
        <w:tc>
          <w:tcPr>
            <w:tcW w:w="1332"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Количество койко-дней</w:t>
            </w:r>
          </w:p>
        </w:tc>
      </w:tr>
    </w:tbl>
    <w:p w:rsidR="00263FA2" w:rsidRPr="009A1158" w:rsidRDefault="00263FA2" w:rsidP="00263FA2">
      <w:pPr>
        <w:rPr>
          <w:sz w:val="2"/>
          <w:szCs w:val="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395"/>
        <w:gridCol w:w="1644"/>
        <w:gridCol w:w="1503"/>
        <w:gridCol w:w="1332"/>
      </w:tblGrid>
      <w:tr w:rsidR="004D6161" w:rsidRPr="004A3556" w:rsidTr="00D632B0">
        <w:trPr>
          <w:tblHeader/>
        </w:trPr>
        <w:tc>
          <w:tcPr>
            <w:tcW w:w="629"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1</w:t>
            </w:r>
          </w:p>
        </w:tc>
        <w:tc>
          <w:tcPr>
            <w:tcW w:w="4395"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2</w:t>
            </w:r>
          </w:p>
        </w:tc>
        <w:tc>
          <w:tcPr>
            <w:tcW w:w="1644"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3</w:t>
            </w:r>
          </w:p>
        </w:tc>
        <w:tc>
          <w:tcPr>
            <w:tcW w:w="1503"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4</w:t>
            </w:r>
          </w:p>
        </w:tc>
        <w:tc>
          <w:tcPr>
            <w:tcW w:w="1332"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5</w:t>
            </w:r>
          </w:p>
        </w:tc>
      </w:tr>
      <w:tr w:rsidR="004D6161" w:rsidRPr="004A3556" w:rsidTr="00D632B0">
        <w:tc>
          <w:tcPr>
            <w:tcW w:w="629" w:type="dxa"/>
            <w:vAlign w:val="center"/>
          </w:tcPr>
          <w:p w:rsidR="00263FA2" w:rsidRPr="004A3556" w:rsidRDefault="00263FA2" w:rsidP="00D632B0">
            <w:pPr>
              <w:widowControl/>
              <w:jc w:val="center"/>
              <w:rPr>
                <w:sz w:val="24"/>
                <w:szCs w:val="24"/>
              </w:rPr>
            </w:pPr>
            <w:r w:rsidRPr="004A3556">
              <w:rPr>
                <w:sz w:val="24"/>
                <w:szCs w:val="24"/>
              </w:rPr>
              <w:t>2</w:t>
            </w:r>
          </w:p>
        </w:tc>
        <w:tc>
          <w:tcPr>
            <w:tcW w:w="4395" w:type="dxa"/>
            <w:vAlign w:val="center"/>
          </w:tcPr>
          <w:p w:rsidR="00263FA2" w:rsidRPr="004A3556" w:rsidRDefault="00263FA2" w:rsidP="00D632B0">
            <w:pPr>
              <w:rPr>
                <w:sz w:val="24"/>
                <w:szCs w:val="24"/>
              </w:rPr>
            </w:pPr>
            <w:r w:rsidRPr="004A3556">
              <w:rPr>
                <w:sz w:val="24"/>
                <w:szCs w:val="24"/>
              </w:rPr>
              <w:t>Акушерство и гинекология,</w:t>
            </w:r>
          </w:p>
          <w:p w:rsidR="00263FA2" w:rsidRPr="004A3556" w:rsidRDefault="00263FA2" w:rsidP="00D632B0">
            <w:pPr>
              <w:rPr>
                <w:sz w:val="24"/>
                <w:szCs w:val="24"/>
              </w:rPr>
            </w:pPr>
            <w:r w:rsidRPr="004A3556">
              <w:rPr>
                <w:sz w:val="24"/>
                <w:szCs w:val="24"/>
              </w:rPr>
              <w:t>в том числе:</w:t>
            </w:r>
          </w:p>
        </w:tc>
        <w:tc>
          <w:tcPr>
            <w:tcW w:w="1644" w:type="dxa"/>
            <w:vAlign w:val="bottom"/>
          </w:tcPr>
          <w:p w:rsidR="00263FA2" w:rsidRPr="004A3556" w:rsidRDefault="00263FA2" w:rsidP="00D632B0">
            <w:pPr>
              <w:widowControl/>
              <w:jc w:val="center"/>
              <w:rPr>
                <w:sz w:val="24"/>
                <w:szCs w:val="24"/>
              </w:rPr>
            </w:pPr>
            <w:r w:rsidRPr="004A3556">
              <w:rPr>
                <w:sz w:val="24"/>
                <w:szCs w:val="24"/>
              </w:rPr>
              <w:t>25 228</w:t>
            </w:r>
          </w:p>
        </w:tc>
        <w:tc>
          <w:tcPr>
            <w:tcW w:w="1503" w:type="dxa"/>
            <w:vAlign w:val="bottom"/>
          </w:tcPr>
          <w:p w:rsidR="00263FA2" w:rsidRPr="004A3556" w:rsidRDefault="00263FA2" w:rsidP="00D632B0">
            <w:pPr>
              <w:jc w:val="center"/>
              <w:rPr>
                <w:sz w:val="24"/>
                <w:szCs w:val="24"/>
              </w:rPr>
            </w:pPr>
            <w:r w:rsidRPr="004A3556">
              <w:rPr>
                <w:sz w:val="24"/>
                <w:szCs w:val="24"/>
              </w:rPr>
              <w:t>0,019941</w:t>
            </w:r>
          </w:p>
        </w:tc>
        <w:tc>
          <w:tcPr>
            <w:tcW w:w="1332" w:type="dxa"/>
            <w:vAlign w:val="bottom"/>
          </w:tcPr>
          <w:p w:rsidR="00263FA2" w:rsidRPr="004A3556" w:rsidRDefault="00263FA2" w:rsidP="00D632B0">
            <w:pPr>
              <w:jc w:val="center"/>
              <w:rPr>
                <w:sz w:val="24"/>
                <w:szCs w:val="24"/>
              </w:rPr>
            </w:pPr>
            <w:r w:rsidRPr="004A3556">
              <w:rPr>
                <w:sz w:val="24"/>
                <w:szCs w:val="24"/>
              </w:rPr>
              <w:t>150 957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 xml:space="preserve">при оказании медицинской помощи беременным и роженицам </w:t>
            </w:r>
          </w:p>
        </w:tc>
        <w:tc>
          <w:tcPr>
            <w:tcW w:w="1644" w:type="dxa"/>
            <w:vAlign w:val="bottom"/>
          </w:tcPr>
          <w:p w:rsidR="00263FA2" w:rsidRPr="004A3556" w:rsidRDefault="00263FA2" w:rsidP="00D632B0">
            <w:pPr>
              <w:jc w:val="center"/>
              <w:rPr>
                <w:sz w:val="24"/>
                <w:szCs w:val="24"/>
              </w:rPr>
            </w:pPr>
            <w:r w:rsidRPr="004A3556">
              <w:rPr>
                <w:sz w:val="24"/>
                <w:szCs w:val="24"/>
              </w:rPr>
              <w:t>15 548</w:t>
            </w:r>
          </w:p>
        </w:tc>
        <w:tc>
          <w:tcPr>
            <w:tcW w:w="1503" w:type="dxa"/>
            <w:vAlign w:val="bottom"/>
          </w:tcPr>
          <w:p w:rsidR="00263FA2" w:rsidRPr="004A3556" w:rsidRDefault="00263FA2" w:rsidP="00D632B0">
            <w:pPr>
              <w:jc w:val="center"/>
              <w:rPr>
                <w:sz w:val="24"/>
                <w:szCs w:val="24"/>
              </w:rPr>
            </w:pPr>
            <w:r w:rsidRPr="004A3556">
              <w:rPr>
                <w:sz w:val="24"/>
                <w:szCs w:val="24"/>
              </w:rPr>
              <w:t>0,012290</w:t>
            </w:r>
          </w:p>
        </w:tc>
        <w:tc>
          <w:tcPr>
            <w:tcW w:w="1332" w:type="dxa"/>
            <w:vAlign w:val="bottom"/>
          </w:tcPr>
          <w:p w:rsidR="00263FA2" w:rsidRPr="004A3556" w:rsidRDefault="00263FA2" w:rsidP="00D632B0">
            <w:pPr>
              <w:jc w:val="center"/>
              <w:rPr>
                <w:sz w:val="24"/>
                <w:szCs w:val="24"/>
              </w:rPr>
            </w:pPr>
            <w:r w:rsidRPr="004A3556">
              <w:rPr>
                <w:sz w:val="24"/>
                <w:szCs w:val="24"/>
              </w:rPr>
              <w:t>87 069</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w:t>
            </w:r>
          </w:p>
        </w:tc>
        <w:tc>
          <w:tcPr>
            <w:tcW w:w="4395" w:type="dxa"/>
            <w:vAlign w:val="center"/>
          </w:tcPr>
          <w:p w:rsidR="00263FA2" w:rsidRPr="004A3556" w:rsidRDefault="00263FA2" w:rsidP="00D632B0">
            <w:pPr>
              <w:rPr>
                <w:sz w:val="24"/>
                <w:szCs w:val="24"/>
              </w:rPr>
            </w:pPr>
            <w:r w:rsidRPr="004A3556">
              <w:rPr>
                <w:sz w:val="24"/>
                <w:szCs w:val="24"/>
              </w:rPr>
              <w:t>Аллергология и иммунология</w:t>
            </w:r>
          </w:p>
        </w:tc>
        <w:tc>
          <w:tcPr>
            <w:tcW w:w="1644" w:type="dxa"/>
            <w:vAlign w:val="bottom"/>
          </w:tcPr>
          <w:p w:rsidR="00263FA2" w:rsidRPr="004A3556" w:rsidRDefault="00263FA2" w:rsidP="00D632B0">
            <w:pPr>
              <w:jc w:val="center"/>
              <w:rPr>
                <w:sz w:val="24"/>
                <w:szCs w:val="24"/>
              </w:rPr>
            </w:pPr>
            <w:r w:rsidRPr="004A3556">
              <w:rPr>
                <w:sz w:val="24"/>
                <w:szCs w:val="24"/>
              </w:rPr>
              <w:t>105</w:t>
            </w:r>
          </w:p>
        </w:tc>
        <w:tc>
          <w:tcPr>
            <w:tcW w:w="1503" w:type="dxa"/>
            <w:vAlign w:val="bottom"/>
          </w:tcPr>
          <w:p w:rsidR="00263FA2" w:rsidRPr="004A3556" w:rsidRDefault="00263FA2" w:rsidP="00D632B0">
            <w:pPr>
              <w:jc w:val="center"/>
              <w:rPr>
                <w:sz w:val="24"/>
                <w:szCs w:val="24"/>
              </w:rPr>
            </w:pPr>
            <w:r w:rsidRPr="004A3556">
              <w:rPr>
                <w:sz w:val="24"/>
                <w:szCs w:val="24"/>
              </w:rPr>
              <w:t>0,000083</w:t>
            </w:r>
          </w:p>
        </w:tc>
        <w:tc>
          <w:tcPr>
            <w:tcW w:w="1332" w:type="dxa"/>
            <w:vAlign w:val="bottom"/>
          </w:tcPr>
          <w:p w:rsidR="00263FA2" w:rsidRPr="004A3556" w:rsidRDefault="00263FA2" w:rsidP="00D632B0">
            <w:pPr>
              <w:jc w:val="center"/>
              <w:rPr>
                <w:sz w:val="24"/>
                <w:szCs w:val="24"/>
              </w:rPr>
            </w:pPr>
            <w:r w:rsidRPr="004A3556">
              <w:rPr>
                <w:sz w:val="24"/>
                <w:szCs w:val="24"/>
              </w:rPr>
              <w:t>1 061</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4</w:t>
            </w:r>
          </w:p>
        </w:tc>
        <w:tc>
          <w:tcPr>
            <w:tcW w:w="4395" w:type="dxa"/>
            <w:vAlign w:val="center"/>
          </w:tcPr>
          <w:p w:rsidR="00263FA2" w:rsidRPr="004A3556" w:rsidRDefault="00263FA2" w:rsidP="00D632B0">
            <w:pPr>
              <w:rPr>
                <w:sz w:val="24"/>
                <w:szCs w:val="24"/>
              </w:rPr>
            </w:pPr>
            <w:r w:rsidRPr="004A3556">
              <w:rPr>
                <w:sz w:val="24"/>
                <w:szCs w:val="24"/>
              </w:rPr>
              <w:t>Гастроэнтерология</w:t>
            </w:r>
          </w:p>
        </w:tc>
        <w:tc>
          <w:tcPr>
            <w:tcW w:w="1644" w:type="dxa"/>
            <w:vAlign w:val="bottom"/>
          </w:tcPr>
          <w:p w:rsidR="00263FA2" w:rsidRPr="004A3556" w:rsidRDefault="00263FA2" w:rsidP="00D632B0">
            <w:pPr>
              <w:jc w:val="center"/>
              <w:rPr>
                <w:sz w:val="24"/>
                <w:szCs w:val="24"/>
              </w:rPr>
            </w:pPr>
            <w:r w:rsidRPr="004A3556">
              <w:rPr>
                <w:sz w:val="24"/>
                <w:szCs w:val="24"/>
              </w:rPr>
              <w:t>5 236</w:t>
            </w:r>
          </w:p>
        </w:tc>
        <w:tc>
          <w:tcPr>
            <w:tcW w:w="1503" w:type="dxa"/>
            <w:vAlign w:val="bottom"/>
          </w:tcPr>
          <w:p w:rsidR="00263FA2" w:rsidRPr="004A3556" w:rsidRDefault="00263FA2" w:rsidP="00D632B0">
            <w:pPr>
              <w:jc w:val="center"/>
              <w:rPr>
                <w:sz w:val="24"/>
                <w:szCs w:val="24"/>
              </w:rPr>
            </w:pPr>
            <w:r w:rsidRPr="004A3556">
              <w:rPr>
                <w:sz w:val="24"/>
                <w:szCs w:val="24"/>
              </w:rPr>
              <w:t>0,004139</w:t>
            </w:r>
          </w:p>
        </w:tc>
        <w:tc>
          <w:tcPr>
            <w:tcW w:w="1332" w:type="dxa"/>
            <w:vAlign w:val="bottom"/>
          </w:tcPr>
          <w:p w:rsidR="00263FA2" w:rsidRPr="004A3556" w:rsidRDefault="00263FA2" w:rsidP="00D632B0">
            <w:pPr>
              <w:jc w:val="center"/>
              <w:rPr>
                <w:sz w:val="24"/>
                <w:szCs w:val="24"/>
              </w:rPr>
            </w:pPr>
            <w:r w:rsidRPr="004A3556">
              <w:rPr>
                <w:sz w:val="24"/>
                <w:szCs w:val="24"/>
              </w:rPr>
              <w:t>56 549</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5</w:t>
            </w:r>
          </w:p>
        </w:tc>
        <w:tc>
          <w:tcPr>
            <w:tcW w:w="4395" w:type="dxa"/>
            <w:vAlign w:val="center"/>
          </w:tcPr>
          <w:p w:rsidR="00263FA2" w:rsidRPr="004A3556" w:rsidRDefault="00263FA2" w:rsidP="00D632B0">
            <w:pPr>
              <w:rPr>
                <w:sz w:val="24"/>
                <w:szCs w:val="24"/>
              </w:rPr>
            </w:pPr>
            <w:r w:rsidRPr="004A3556">
              <w:rPr>
                <w:sz w:val="24"/>
                <w:szCs w:val="24"/>
              </w:rPr>
              <w:t xml:space="preserve">Гематология, </w:t>
            </w:r>
            <w:r w:rsidRPr="004A3556">
              <w:rPr>
                <w:sz w:val="24"/>
                <w:szCs w:val="24"/>
              </w:rPr>
              <w:br/>
              <w:t>за исключением случаев при злокачественных новообразованиях лимфоидной и кроветворной тканей (D45-D47)</w:t>
            </w:r>
          </w:p>
        </w:tc>
        <w:tc>
          <w:tcPr>
            <w:tcW w:w="1644" w:type="dxa"/>
            <w:vAlign w:val="bottom"/>
          </w:tcPr>
          <w:p w:rsidR="00263FA2" w:rsidRPr="004A3556" w:rsidRDefault="00263FA2" w:rsidP="00D632B0">
            <w:pPr>
              <w:jc w:val="center"/>
              <w:rPr>
                <w:sz w:val="24"/>
                <w:szCs w:val="24"/>
              </w:rPr>
            </w:pPr>
            <w:r w:rsidRPr="004A3556">
              <w:rPr>
                <w:sz w:val="24"/>
                <w:szCs w:val="24"/>
              </w:rPr>
              <w:t>557</w:t>
            </w:r>
          </w:p>
        </w:tc>
        <w:tc>
          <w:tcPr>
            <w:tcW w:w="1503" w:type="dxa"/>
            <w:vAlign w:val="bottom"/>
          </w:tcPr>
          <w:p w:rsidR="00263FA2" w:rsidRPr="004A3556" w:rsidRDefault="00263FA2" w:rsidP="00D632B0">
            <w:pPr>
              <w:jc w:val="center"/>
              <w:rPr>
                <w:sz w:val="24"/>
                <w:szCs w:val="24"/>
              </w:rPr>
            </w:pPr>
            <w:r w:rsidRPr="004A3556">
              <w:rPr>
                <w:sz w:val="24"/>
                <w:szCs w:val="24"/>
              </w:rPr>
              <w:t>0,000440</w:t>
            </w:r>
          </w:p>
        </w:tc>
        <w:tc>
          <w:tcPr>
            <w:tcW w:w="1332" w:type="dxa"/>
            <w:vAlign w:val="bottom"/>
          </w:tcPr>
          <w:p w:rsidR="00263FA2" w:rsidRPr="004A3556" w:rsidRDefault="00263FA2" w:rsidP="00D632B0">
            <w:pPr>
              <w:jc w:val="center"/>
              <w:rPr>
                <w:sz w:val="24"/>
                <w:szCs w:val="24"/>
              </w:rPr>
            </w:pPr>
            <w:r w:rsidRPr="004A3556">
              <w:rPr>
                <w:sz w:val="24"/>
                <w:szCs w:val="24"/>
              </w:rPr>
              <w:t>7 241</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6</w:t>
            </w:r>
          </w:p>
        </w:tc>
        <w:tc>
          <w:tcPr>
            <w:tcW w:w="4395" w:type="dxa"/>
            <w:vAlign w:val="center"/>
          </w:tcPr>
          <w:p w:rsidR="00263FA2" w:rsidRPr="004A3556" w:rsidRDefault="00263FA2" w:rsidP="00D632B0">
            <w:pPr>
              <w:rPr>
                <w:sz w:val="24"/>
                <w:szCs w:val="24"/>
              </w:rPr>
            </w:pPr>
            <w:r w:rsidRPr="004A3556">
              <w:rPr>
                <w:sz w:val="24"/>
                <w:szCs w:val="24"/>
              </w:rPr>
              <w:t>Дерматология</w:t>
            </w:r>
          </w:p>
        </w:tc>
        <w:tc>
          <w:tcPr>
            <w:tcW w:w="1644" w:type="dxa"/>
            <w:vAlign w:val="bottom"/>
          </w:tcPr>
          <w:p w:rsidR="00263FA2" w:rsidRPr="004A3556" w:rsidRDefault="00263FA2" w:rsidP="00D632B0">
            <w:pPr>
              <w:jc w:val="center"/>
              <w:rPr>
                <w:sz w:val="24"/>
                <w:szCs w:val="24"/>
              </w:rPr>
            </w:pPr>
            <w:r w:rsidRPr="004A3556">
              <w:rPr>
                <w:sz w:val="24"/>
                <w:szCs w:val="24"/>
              </w:rPr>
              <w:t>519</w:t>
            </w:r>
          </w:p>
        </w:tc>
        <w:tc>
          <w:tcPr>
            <w:tcW w:w="1503" w:type="dxa"/>
            <w:vAlign w:val="bottom"/>
          </w:tcPr>
          <w:p w:rsidR="00263FA2" w:rsidRPr="004A3556" w:rsidRDefault="00263FA2" w:rsidP="00D632B0">
            <w:pPr>
              <w:jc w:val="center"/>
              <w:rPr>
                <w:sz w:val="24"/>
                <w:szCs w:val="24"/>
              </w:rPr>
            </w:pPr>
            <w:r w:rsidRPr="004A3556">
              <w:rPr>
                <w:sz w:val="24"/>
                <w:szCs w:val="24"/>
              </w:rPr>
              <w:t>0,000410</w:t>
            </w:r>
          </w:p>
        </w:tc>
        <w:tc>
          <w:tcPr>
            <w:tcW w:w="1332" w:type="dxa"/>
            <w:vAlign w:val="bottom"/>
          </w:tcPr>
          <w:p w:rsidR="00263FA2" w:rsidRPr="004A3556" w:rsidRDefault="00263FA2" w:rsidP="00D632B0">
            <w:pPr>
              <w:jc w:val="center"/>
              <w:rPr>
                <w:sz w:val="24"/>
                <w:szCs w:val="24"/>
              </w:rPr>
            </w:pPr>
            <w:r w:rsidRPr="004A3556">
              <w:rPr>
                <w:sz w:val="24"/>
                <w:szCs w:val="24"/>
              </w:rPr>
              <w:t>6 384</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7</w:t>
            </w:r>
          </w:p>
        </w:tc>
        <w:tc>
          <w:tcPr>
            <w:tcW w:w="4395" w:type="dxa"/>
            <w:vAlign w:val="center"/>
          </w:tcPr>
          <w:p w:rsidR="00263FA2" w:rsidRPr="004A3556" w:rsidRDefault="00263FA2" w:rsidP="00D632B0">
            <w:pPr>
              <w:rPr>
                <w:sz w:val="24"/>
                <w:szCs w:val="24"/>
              </w:rPr>
            </w:pPr>
            <w:r w:rsidRPr="004A3556">
              <w:rPr>
                <w:sz w:val="24"/>
                <w:szCs w:val="24"/>
              </w:rPr>
              <w:t>Детская кардиология</w:t>
            </w:r>
          </w:p>
        </w:tc>
        <w:tc>
          <w:tcPr>
            <w:tcW w:w="1644" w:type="dxa"/>
            <w:vAlign w:val="bottom"/>
          </w:tcPr>
          <w:p w:rsidR="00263FA2" w:rsidRPr="004A3556" w:rsidRDefault="00263FA2" w:rsidP="00D632B0">
            <w:pPr>
              <w:jc w:val="center"/>
              <w:rPr>
                <w:sz w:val="24"/>
                <w:szCs w:val="24"/>
              </w:rPr>
            </w:pPr>
            <w:r w:rsidRPr="004A3556">
              <w:rPr>
                <w:sz w:val="24"/>
                <w:szCs w:val="24"/>
              </w:rPr>
              <w:t>137</w:t>
            </w:r>
          </w:p>
        </w:tc>
        <w:tc>
          <w:tcPr>
            <w:tcW w:w="1503" w:type="dxa"/>
            <w:vAlign w:val="bottom"/>
          </w:tcPr>
          <w:p w:rsidR="00263FA2" w:rsidRPr="004A3556" w:rsidRDefault="00263FA2" w:rsidP="00D632B0">
            <w:pPr>
              <w:jc w:val="center"/>
              <w:rPr>
                <w:sz w:val="24"/>
                <w:szCs w:val="24"/>
              </w:rPr>
            </w:pPr>
            <w:r w:rsidRPr="004A3556">
              <w:rPr>
                <w:sz w:val="24"/>
                <w:szCs w:val="24"/>
              </w:rPr>
              <w:t>0,000108</w:t>
            </w:r>
          </w:p>
        </w:tc>
        <w:tc>
          <w:tcPr>
            <w:tcW w:w="1332" w:type="dxa"/>
            <w:vAlign w:val="bottom"/>
          </w:tcPr>
          <w:p w:rsidR="00263FA2" w:rsidRPr="004A3556" w:rsidRDefault="00263FA2" w:rsidP="00D632B0">
            <w:pPr>
              <w:jc w:val="center"/>
              <w:rPr>
                <w:sz w:val="24"/>
                <w:szCs w:val="24"/>
              </w:rPr>
            </w:pPr>
            <w:r w:rsidRPr="004A3556">
              <w:rPr>
                <w:sz w:val="24"/>
                <w:szCs w:val="24"/>
              </w:rPr>
              <w:t>1 480</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8</w:t>
            </w:r>
          </w:p>
        </w:tc>
        <w:tc>
          <w:tcPr>
            <w:tcW w:w="4395" w:type="dxa"/>
            <w:vAlign w:val="center"/>
          </w:tcPr>
          <w:p w:rsidR="00263FA2" w:rsidRPr="004A3556" w:rsidRDefault="00263FA2" w:rsidP="00D632B0">
            <w:pPr>
              <w:rPr>
                <w:sz w:val="24"/>
                <w:szCs w:val="24"/>
              </w:rPr>
            </w:pPr>
            <w:r w:rsidRPr="004A3556">
              <w:rPr>
                <w:sz w:val="24"/>
                <w:szCs w:val="24"/>
              </w:rPr>
              <w:t>Детская онкология</w:t>
            </w:r>
            <w:r w:rsidRPr="004A3556">
              <w:rPr>
                <w:sz w:val="24"/>
                <w:szCs w:val="24"/>
              </w:rPr>
              <w:br/>
              <w:t>для случаев лечения пациентов со злокачественными новообразованиями (С00-С97, D00-D09, D45-D47)</w:t>
            </w:r>
          </w:p>
        </w:tc>
        <w:tc>
          <w:tcPr>
            <w:tcW w:w="1644" w:type="dxa"/>
            <w:vAlign w:val="bottom"/>
          </w:tcPr>
          <w:p w:rsidR="00263FA2" w:rsidRPr="004A3556" w:rsidRDefault="00263FA2" w:rsidP="00D632B0">
            <w:pPr>
              <w:jc w:val="center"/>
              <w:rPr>
                <w:sz w:val="24"/>
                <w:szCs w:val="24"/>
              </w:rPr>
            </w:pPr>
            <w:r w:rsidRPr="004A3556">
              <w:rPr>
                <w:sz w:val="24"/>
                <w:szCs w:val="24"/>
              </w:rPr>
              <w:t>113</w:t>
            </w:r>
          </w:p>
        </w:tc>
        <w:tc>
          <w:tcPr>
            <w:tcW w:w="1503" w:type="dxa"/>
            <w:vAlign w:val="bottom"/>
          </w:tcPr>
          <w:p w:rsidR="00263FA2" w:rsidRPr="004A3556" w:rsidRDefault="00263FA2" w:rsidP="00D632B0">
            <w:pPr>
              <w:jc w:val="center"/>
              <w:rPr>
                <w:sz w:val="24"/>
                <w:szCs w:val="24"/>
              </w:rPr>
            </w:pPr>
            <w:r w:rsidRPr="004A3556">
              <w:rPr>
                <w:sz w:val="24"/>
                <w:szCs w:val="24"/>
              </w:rPr>
              <w:t>0,000089</w:t>
            </w:r>
          </w:p>
        </w:tc>
        <w:tc>
          <w:tcPr>
            <w:tcW w:w="1332" w:type="dxa"/>
            <w:vAlign w:val="bottom"/>
          </w:tcPr>
          <w:p w:rsidR="00263FA2" w:rsidRPr="004A3556" w:rsidRDefault="00263FA2" w:rsidP="00D632B0">
            <w:pPr>
              <w:jc w:val="center"/>
              <w:rPr>
                <w:sz w:val="24"/>
                <w:szCs w:val="24"/>
              </w:rPr>
            </w:pPr>
            <w:r w:rsidRPr="004A3556">
              <w:rPr>
                <w:sz w:val="24"/>
                <w:szCs w:val="24"/>
              </w:rPr>
              <w:t>1 220</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9</w:t>
            </w:r>
          </w:p>
        </w:tc>
        <w:tc>
          <w:tcPr>
            <w:tcW w:w="4395" w:type="dxa"/>
            <w:vAlign w:val="center"/>
          </w:tcPr>
          <w:p w:rsidR="00263FA2" w:rsidRPr="004A3556" w:rsidRDefault="00263FA2" w:rsidP="00D632B0">
            <w:pPr>
              <w:rPr>
                <w:sz w:val="24"/>
                <w:szCs w:val="24"/>
              </w:rPr>
            </w:pPr>
            <w:r w:rsidRPr="004A3556">
              <w:rPr>
                <w:sz w:val="24"/>
                <w:szCs w:val="24"/>
              </w:rPr>
              <w:t>Детская урология-андрология</w:t>
            </w:r>
          </w:p>
        </w:tc>
        <w:tc>
          <w:tcPr>
            <w:tcW w:w="1644" w:type="dxa"/>
            <w:vAlign w:val="bottom"/>
          </w:tcPr>
          <w:p w:rsidR="00263FA2" w:rsidRPr="004A3556" w:rsidRDefault="00263FA2" w:rsidP="00D632B0">
            <w:pPr>
              <w:jc w:val="center"/>
              <w:rPr>
                <w:sz w:val="24"/>
                <w:szCs w:val="24"/>
              </w:rPr>
            </w:pPr>
            <w:r w:rsidRPr="004A3556">
              <w:rPr>
                <w:sz w:val="24"/>
                <w:szCs w:val="24"/>
              </w:rPr>
              <w:t>784</w:t>
            </w:r>
          </w:p>
        </w:tc>
        <w:tc>
          <w:tcPr>
            <w:tcW w:w="1503" w:type="dxa"/>
            <w:vAlign w:val="bottom"/>
          </w:tcPr>
          <w:p w:rsidR="00263FA2" w:rsidRPr="004A3556" w:rsidRDefault="00263FA2" w:rsidP="00D632B0">
            <w:pPr>
              <w:jc w:val="center"/>
              <w:rPr>
                <w:sz w:val="24"/>
                <w:szCs w:val="24"/>
              </w:rPr>
            </w:pPr>
            <w:r w:rsidRPr="004A3556">
              <w:rPr>
                <w:sz w:val="24"/>
                <w:szCs w:val="24"/>
              </w:rPr>
              <w:t>0,000620</w:t>
            </w:r>
          </w:p>
        </w:tc>
        <w:tc>
          <w:tcPr>
            <w:tcW w:w="1332" w:type="dxa"/>
            <w:vAlign w:val="bottom"/>
          </w:tcPr>
          <w:p w:rsidR="00263FA2" w:rsidRPr="004A3556" w:rsidRDefault="00263FA2" w:rsidP="00D632B0">
            <w:pPr>
              <w:jc w:val="center"/>
              <w:rPr>
                <w:sz w:val="24"/>
                <w:szCs w:val="24"/>
              </w:rPr>
            </w:pPr>
            <w:r w:rsidRPr="004A3556">
              <w:rPr>
                <w:sz w:val="24"/>
                <w:szCs w:val="24"/>
              </w:rPr>
              <w:t>6 978</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10</w:t>
            </w:r>
          </w:p>
        </w:tc>
        <w:tc>
          <w:tcPr>
            <w:tcW w:w="4395" w:type="dxa"/>
            <w:vAlign w:val="center"/>
          </w:tcPr>
          <w:p w:rsidR="00263FA2" w:rsidRPr="004A3556" w:rsidRDefault="00263FA2" w:rsidP="00D632B0">
            <w:pPr>
              <w:rPr>
                <w:sz w:val="24"/>
                <w:szCs w:val="24"/>
              </w:rPr>
            </w:pPr>
            <w:r w:rsidRPr="004A3556">
              <w:rPr>
                <w:sz w:val="24"/>
                <w:szCs w:val="24"/>
              </w:rPr>
              <w:t>Детская хирургия</w:t>
            </w:r>
          </w:p>
        </w:tc>
        <w:tc>
          <w:tcPr>
            <w:tcW w:w="1644" w:type="dxa"/>
            <w:vAlign w:val="bottom"/>
          </w:tcPr>
          <w:p w:rsidR="00263FA2" w:rsidRPr="004A3556" w:rsidRDefault="00263FA2" w:rsidP="00D632B0">
            <w:pPr>
              <w:jc w:val="center"/>
              <w:rPr>
                <w:sz w:val="24"/>
                <w:szCs w:val="24"/>
              </w:rPr>
            </w:pPr>
            <w:r w:rsidRPr="004A3556">
              <w:rPr>
                <w:sz w:val="24"/>
                <w:szCs w:val="24"/>
              </w:rPr>
              <w:t>703</w:t>
            </w:r>
          </w:p>
        </w:tc>
        <w:tc>
          <w:tcPr>
            <w:tcW w:w="1503" w:type="dxa"/>
            <w:vAlign w:val="bottom"/>
          </w:tcPr>
          <w:p w:rsidR="00263FA2" w:rsidRPr="004A3556" w:rsidRDefault="00263FA2" w:rsidP="00D632B0">
            <w:pPr>
              <w:jc w:val="center"/>
              <w:rPr>
                <w:sz w:val="24"/>
                <w:szCs w:val="24"/>
              </w:rPr>
            </w:pPr>
            <w:r w:rsidRPr="004A3556">
              <w:rPr>
                <w:sz w:val="24"/>
                <w:szCs w:val="24"/>
              </w:rPr>
              <w:t>0,000556</w:t>
            </w:r>
          </w:p>
        </w:tc>
        <w:tc>
          <w:tcPr>
            <w:tcW w:w="1332" w:type="dxa"/>
            <w:vAlign w:val="bottom"/>
          </w:tcPr>
          <w:p w:rsidR="00263FA2" w:rsidRPr="004A3556" w:rsidRDefault="00263FA2" w:rsidP="00D632B0">
            <w:pPr>
              <w:jc w:val="center"/>
              <w:rPr>
                <w:sz w:val="24"/>
                <w:szCs w:val="24"/>
              </w:rPr>
            </w:pPr>
            <w:r w:rsidRPr="004A3556">
              <w:rPr>
                <w:sz w:val="24"/>
                <w:szCs w:val="24"/>
              </w:rPr>
              <w:t>6 257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11</w:t>
            </w:r>
          </w:p>
        </w:tc>
        <w:tc>
          <w:tcPr>
            <w:tcW w:w="4395" w:type="dxa"/>
            <w:vAlign w:val="center"/>
          </w:tcPr>
          <w:p w:rsidR="00263FA2" w:rsidRPr="004A3556" w:rsidRDefault="00263FA2" w:rsidP="00D632B0">
            <w:pPr>
              <w:rPr>
                <w:sz w:val="24"/>
                <w:szCs w:val="24"/>
              </w:rPr>
            </w:pPr>
            <w:r w:rsidRPr="004A3556">
              <w:rPr>
                <w:sz w:val="24"/>
                <w:szCs w:val="24"/>
              </w:rPr>
              <w:t>Детская эндокринология</w:t>
            </w:r>
          </w:p>
        </w:tc>
        <w:tc>
          <w:tcPr>
            <w:tcW w:w="1644" w:type="dxa"/>
            <w:vAlign w:val="bottom"/>
          </w:tcPr>
          <w:p w:rsidR="00263FA2" w:rsidRPr="004A3556" w:rsidRDefault="00263FA2" w:rsidP="00D632B0">
            <w:pPr>
              <w:jc w:val="center"/>
              <w:rPr>
                <w:sz w:val="24"/>
                <w:szCs w:val="24"/>
              </w:rPr>
            </w:pPr>
            <w:r w:rsidRPr="004A3556">
              <w:rPr>
                <w:sz w:val="24"/>
                <w:szCs w:val="24"/>
              </w:rPr>
              <w:t>219</w:t>
            </w:r>
          </w:p>
        </w:tc>
        <w:tc>
          <w:tcPr>
            <w:tcW w:w="1503" w:type="dxa"/>
            <w:vAlign w:val="bottom"/>
          </w:tcPr>
          <w:p w:rsidR="00263FA2" w:rsidRPr="004A3556" w:rsidRDefault="00263FA2" w:rsidP="00D632B0">
            <w:pPr>
              <w:jc w:val="center"/>
              <w:rPr>
                <w:sz w:val="24"/>
                <w:szCs w:val="24"/>
              </w:rPr>
            </w:pPr>
            <w:r w:rsidRPr="004A3556">
              <w:rPr>
                <w:sz w:val="24"/>
                <w:szCs w:val="24"/>
              </w:rPr>
              <w:t>0,000173</w:t>
            </w:r>
          </w:p>
        </w:tc>
        <w:tc>
          <w:tcPr>
            <w:tcW w:w="1332" w:type="dxa"/>
            <w:vAlign w:val="bottom"/>
          </w:tcPr>
          <w:p w:rsidR="00263FA2" w:rsidRPr="004A3556" w:rsidRDefault="00263FA2" w:rsidP="00D632B0">
            <w:pPr>
              <w:jc w:val="center"/>
              <w:rPr>
                <w:sz w:val="24"/>
                <w:szCs w:val="24"/>
              </w:rPr>
            </w:pPr>
            <w:r w:rsidRPr="004A3556">
              <w:rPr>
                <w:sz w:val="24"/>
                <w:szCs w:val="24"/>
              </w:rPr>
              <w:t>2 540</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12</w:t>
            </w:r>
          </w:p>
        </w:tc>
        <w:tc>
          <w:tcPr>
            <w:tcW w:w="4395" w:type="dxa"/>
            <w:vAlign w:val="center"/>
          </w:tcPr>
          <w:p w:rsidR="00263FA2" w:rsidRPr="004A3556" w:rsidRDefault="00263FA2" w:rsidP="00D632B0">
            <w:pPr>
              <w:rPr>
                <w:sz w:val="24"/>
                <w:szCs w:val="24"/>
              </w:rPr>
            </w:pPr>
            <w:r w:rsidRPr="004A3556">
              <w:rPr>
                <w:sz w:val="24"/>
                <w:szCs w:val="24"/>
              </w:rPr>
              <w:t xml:space="preserve">Инфекционные болезни, </w:t>
            </w:r>
            <w:r w:rsidRPr="004A3556">
              <w:rPr>
                <w:sz w:val="24"/>
                <w:szCs w:val="24"/>
              </w:rPr>
              <w:br/>
              <w:t>в том числе:</w:t>
            </w:r>
          </w:p>
        </w:tc>
        <w:tc>
          <w:tcPr>
            <w:tcW w:w="1644" w:type="dxa"/>
            <w:vAlign w:val="bottom"/>
          </w:tcPr>
          <w:p w:rsidR="00263FA2" w:rsidRPr="004A3556" w:rsidRDefault="00263FA2" w:rsidP="00D632B0">
            <w:pPr>
              <w:jc w:val="center"/>
              <w:rPr>
                <w:sz w:val="24"/>
                <w:szCs w:val="24"/>
              </w:rPr>
            </w:pPr>
            <w:r w:rsidRPr="004A3556">
              <w:rPr>
                <w:sz w:val="24"/>
                <w:szCs w:val="24"/>
              </w:rPr>
              <w:t>22 648</w:t>
            </w:r>
          </w:p>
        </w:tc>
        <w:tc>
          <w:tcPr>
            <w:tcW w:w="1503" w:type="dxa"/>
            <w:vAlign w:val="bottom"/>
          </w:tcPr>
          <w:p w:rsidR="00263FA2" w:rsidRPr="004A3556" w:rsidRDefault="00263FA2" w:rsidP="00D632B0">
            <w:pPr>
              <w:jc w:val="center"/>
              <w:rPr>
                <w:sz w:val="24"/>
                <w:szCs w:val="24"/>
              </w:rPr>
            </w:pPr>
            <w:r w:rsidRPr="004A3556">
              <w:rPr>
                <w:sz w:val="24"/>
                <w:szCs w:val="24"/>
              </w:rPr>
              <w:t>0,017902</w:t>
            </w:r>
          </w:p>
        </w:tc>
        <w:tc>
          <w:tcPr>
            <w:tcW w:w="1332" w:type="dxa"/>
            <w:vAlign w:val="bottom"/>
          </w:tcPr>
          <w:p w:rsidR="00263FA2" w:rsidRPr="004A3556" w:rsidRDefault="00263FA2" w:rsidP="00D632B0">
            <w:pPr>
              <w:jc w:val="center"/>
              <w:rPr>
                <w:sz w:val="24"/>
                <w:szCs w:val="24"/>
              </w:rPr>
            </w:pPr>
            <w:r w:rsidRPr="004A3556">
              <w:rPr>
                <w:sz w:val="24"/>
                <w:szCs w:val="24"/>
              </w:rPr>
              <w:t>160 801</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 xml:space="preserve">для случаев лечения пациентов </w:t>
            </w:r>
            <w:r w:rsidR="00F369C2" w:rsidRPr="004A3556">
              <w:rPr>
                <w:sz w:val="24"/>
                <w:szCs w:val="24"/>
              </w:rPr>
              <w:br/>
            </w:r>
            <w:r w:rsidRPr="004A3556">
              <w:rPr>
                <w:sz w:val="24"/>
                <w:szCs w:val="24"/>
              </w:rPr>
              <w:t xml:space="preserve">с заболеванием или подозрением </w:t>
            </w:r>
            <w:r w:rsidR="00F369C2" w:rsidRPr="004A3556">
              <w:rPr>
                <w:sz w:val="24"/>
                <w:szCs w:val="24"/>
              </w:rPr>
              <w:br/>
            </w:r>
            <w:r w:rsidRPr="004A3556">
              <w:rPr>
                <w:sz w:val="24"/>
                <w:szCs w:val="24"/>
              </w:rPr>
              <w:t>на заболевание новой коронавирусной инфекцией (COVID-19)</w:t>
            </w:r>
          </w:p>
        </w:tc>
        <w:tc>
          <w:tcPr>
            <w:tcW w:w="1644" w:type="dxa"/>
            <w:vAlign w:val="bottom"/>
          </w:tcPr>
          <w:p w:rsidR="00263FA2" w:rsidRPr="004A3556" w:rsidRDefault="00263FA2" w:rsidP="00D632B0">
            <w:pPr>
              <w:jc w:val="center"/>
              <w:rPr>
                <w:sz w:val="24"/>
                <w:szCs w:val="24"/>
              </w:rPr>
            </w:pPr>
            <w:r w:rsidRPr="004A3556">
              <w:rPr>
                <w:sz w:val="24"/>
                <w:szCs w:val="24"/>
              </w:rPr>
              <w:t>4 782</w:t>
            </w:r>
          </w:p>
        </w:tc>
        <w:tc>
          <w:tcPr>
            <w:tcW w:w="1503" w:type="dxa"/>
            <w:vAlign w:val="bottom"/>
          </w:tcPr>
          <w:p w:rsidR="00263FA2" w:rsidRPr="004A3556" w:rsidRDefault="00263FA2" w:rsidP="00D632B0">
            <w:pPr>
              <w:jc w:val="center"/>
              <w:rPr>
                <w:sz w:val="24"/>
                <w:szCs w:val="24"/>
              </w:rPr>
            </w:pPr>
            <w:r w:rsidRPr="004A3556">
              <w:rPr>
                <w:sz w:val="24"/>
                <w:szCs w:val="24"/>
              </w:rPr>
              <w:t>0,003780</w:t>
            </w:r>
          </w:p>
        </w:tc>
        <w:tc>
          <w:tcPr>
            <w:tcW w:w="1332" w:type="dxa"/>
            <w:vAlign w:val="bottom"/>
          </w:tcPr>
          <w:p w:rsidR="00263FA2" w:rsidRPr="004A3556" w:rsidRDefault="00263FA2" w:rsidP="00D632B0">
            <w:pPr>
              <w:jc w:val="center"/>
              <w:rPr>
                <w:sz w:val="24"/>
                <w:szCs w:val="24"/>
              </w:rPr>
            </w:pPr>
            <w:r w:rsidRPr="004A3556">
              <w:rPr>
                <w:sz w:val="24"/>
                <w:szCs w:val="24"/>
              </w:rPr>
              <w:t>33 952</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13</w:t>
            </w:r>
          </w:p>
        </w:tc>
        <w:tc>
          <w:tcPr>
            <w:tcW w:w="4395" w:type="dxa"/>
            <w:vAlign w:val="center"/>
          </w:tcPr>
          <w:p w:rsidR="00263FA2" w:rsidRPr="004A3556" w:rsidRDefault="00263FA2" w:rsidP="00D632B0">
            <w:pPr>
              <w:rPr>
                <w:sz w:val="24"/>
                <w:szCs w:val="24"/>
              </w:rPr>
            </w:pPr>
            <w:r w:rsidRPr="004A3556">
              <w:rPr>
                <w:sz w:val="24"/>
                <w:szCs w:val="24"/>
              </w:rPr>
              <w:t>Кардиология</w:t>
            </w:r>
          </w:p>
        </w:tc>
        <w:tc>
          <w:tcPr>
            <w:tcW w:w="1644" w:type="dxa"/>
            <w:vAlign w:val="bottom"/>
          </w:tcPr>
          <w:p w:rsidR="00263FA2" w:rsidRPr="004A3556" w:rsidRDefault="00263FA2" w:rsidP="00D632B0">
            <w:pPr>
              <w:jc w:val="center"/>
              <w:rPr>
                <w:sz w:val="24"/>
                <w:szCs w:val="24"/>
              </w:rPr>
            </w:pPr>
            <w:r w:rsidRPr="004A3556">
              <w:rPr>
                <w:sz w:val="24"/>
                <w:szCs w:val="24"/>
              </w:rPr>
              <w:t>6 324</w:t>
            </w:r>
          </w:p>
        </w:tc>
        <w:tc>
          <w:tcPr>
            <w:tcW w:w="1503" w:type="dxa"/>
            <w:vAlign w:val="bottom"/>
          </w:tcPr>
          <w:p w:rsidR="00263FA2" w:rsidRPr="004A3556" w:rsidRDefault="00263FA2" w:rsidP="00D632B0">
            <w:pPr>
              <w:jc w:val="center"/>
              <w:rPr>
                <w:sz w:val="24"/>
                <w:szCs w:val="24"/>
              </w:rPr>
            </w:pPr>
            <w:r w:rsidRPr="004A3556">
              <w:rPr>
                <w:sz w:val="24"/>
                <w:szCs w:val="24"/>
              </w:rPr>
              <w:t>0,004999</w:t>
            </w:r>
          </w:p>
        </w:tc>
        <w:tc>
          <w:tcPr>
            <w:tcW w:w="1332" w:type="dxa"/>
            <w:vAlign w:val="bottom"/>
          </w:tcPr>
          <w:p w:rsidR="00263FA2" w:rsidRPr="004A3556" w:rsidRDefault="00263FA2" w:rsidP="00D632B0">
            <w:pPr>
              <w:jc w:val="center"/>
              <w:rPr>
                <w:sz w:val="24"/>
                <w:szCs w:val="24"/>
              </w:rPr>
            </w:pPr>
            <w:r w:rsidRPr="004A3556">
              <w:rPr>
                <w:sz w:val="24"/>
                <w:szCs w:val="24"/>
              </w:rPr>
              <w:t>68 299</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14</w:t>
            </w:r>
          </w:p>
        </w:tc>
        <w:tc>
          <w:tcPr>
            <w:tcW w:w="4395" w:type="dxa"/>
            <w:vAlign w:val="center"/>
          </w:tcPr>
          <w:p w:rsidR="00263FA2" w:rsidRPr="004A3556" w:rsidRDefault="00263FA2" w:rsidP="00D632B0">
            <w:pPr>
              <w:rPr>
                <w:sz w:val="24"/>
                <w:szCs w:val="24"/>
              </w:rPr>
            </w:pPr>
            <w:r w:rsidRPr="004A3556">
              <w:rPr>
                <w:sz w:val="24"/>
                <w:szCs w:val="24"/>
              </w:rPr>
              <w:t>Колопроктология</w:t>
            </w:r>
          </w:p>
        </w:tc>
        <w:tc>
          <w:tcPr>
            <w:tcW w:w="1644" w:type="dxa"/>
            <w:vAlign w:val="bottom"/>
          </w:tcPr>
          <w:p w:rsidR="00263FA2" w:rsidRPr="004A3556" w:rsidRDefault="00263FA2" w:rsidP="00D632B0">
            <w:pPr>
              <w:jc w:val="center"/>
              <w:rPr>
                <w:sz w:val="24"/>
                <w:szCs w:val="24"/>
              </w:rPr>
            </w:pPr>
            <w:r w:rsidRPr="004A3556">
              <w:rPr>
                <w:sz w:val="24"/>
                <w:szCs w:val="24"/>
              </w:rPr>
              <w:t>678</w:t>
            </w:r>
          </w:p>
        </w:tc>
        <w:tc>
          <w:tcPr>
            <w:tcW w:w="1503" w:type="dxa"/>
            <w:vAlign w:val="bottom"/>
          </w:tcPr>
          <w:p w:rsidR="00263FA2" w:rsidRPr="004A3556" w:rsidRDefault="00263FA2" w:rsidP="00D632B0">
            <w:pPr>
              <w:jc w:val="center"/>
              <w:rPr>
                <w:sz w:val="24"/>
                <w:szCs w:val="24"/>
              </w:rPr>
            </w:pPr>
            <w:r w:rsidRPr="004A3556">
              <w:rPr>
                <w:sz w:val="24"/>
                <w:szCs w:val="24"/>
              </w:rPr>
              <w:t>0,000536</w:t>
            </w:r>
          </w:p>
        </w:tc>
        <w:tc>
          <w:tcPr>
            <w:tcW w:w="1332" w:type="dxa"/>
            <w:vAlign w:val="bottom"/>
          </w:tcPr>
          <w:p w:rsidR="00263FA2" w:rsidRPr="004A3556" w:rsidRDefault="00263FA2" w:rsidP="00D632B0">
            <w:pPr>
              <w:jc w:val="center"/>
              <w:rPr>
                <w:sz w:val="24"/>
                <w:szCs w:val="24"/>
              </w:rPr>
            </w:pPr>
            <w:r w:rsidRPr="004A3556">
              <w:rPr>
                <w:sz w:val="24"/>
                <w:szCs w:val="24"/>
              </w:rPr>
              <w:t>6 712</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15</w:t>
            </w:r>
          </w:p>
        </w:tc>
        <w:tc>
          <w:tcPr>
            <w:tcW w:w="4395" w:type="dxa"/>
            <w:vAlign w:val="center"/>
          </w:tcPr>
          <w:p w:rsidR="00263FA2" w:rsidRPr="004A3556" w:rsidRDefault="00263FA2" w:rsidP="00D632B0">
            <w:pPr>
              <w:rPr>
                <w:sz w:val="24"/>
                <w:szCs w:val="24"/>
              </w:rPr>
            </w:pPr>
            <w:r w:rsidRPr="004A3556">
              <w:rPr>
                <w:sz w:val="24"/>
                <w:szCs w:val="24"/>
              </w:rPr>
              <w:t>Неврология</w:t>
            </w:r>
          </w:p>
        </w:tc>
        <w:tc>
          <w:tcPr>
            <w:tcW w:w="1644" w:type="dxa"/>
            <w:vAlign w:val="bottom"/>
          </w:tcPr>
          <w:p w:rsidR="00263FA2" w:rsidRPr="004A3556" w:rsidRDefault="00263FA2" w:rsidP="00D632B0">
            <w:pPr>
              <w:jc w:val="center"/>
              <w:rPr>
                <w:sz w:val="24"/>
                <w:szCs w:val="24"/>
              </w:rPr>
            </w:pPr>
            <w:r w:rsidRPr="004A3556">
              <w:rPr>
                <w:sz w:val="24"/>
                <w:szCs w:val="24"/>
              </w:rPr>
              <w:t>18 549</w:t>
            </w:r>
          </w:p>
        </w:tc>
        <w:tc>
          <w:tcPr>
            <w:tcW w:w="1503" w:type="dxa"/>
            <w:vAlign w:val="bottom"/>
          </w:tcPr>
          <w:p w:rsidR="00263FA2" w:rsidRPr="004A3556" w:rsidRDefault="00263FA2" w:rsidP="00D632B0">
            <w:pPr>
              <w:jc w:val="center"/>
              <w:rPr>
                <w:sz w:val="24"/>
                <w:szCs w:val="24"/>
              </w:rPr>
            </w:pPr>
            <w:r w:rsidRPr="004A3556">
              <w:rPr>
                <w:sz w:val="24"/>
                <w:szCs w:val="24"/>
              </w:rPr>
              <w:t>0,014662</w:t>
            </w:r>
          </w:p>
        </w:tc>
        <w:tc>
          <w:tcPr>
            <w:tcW w:w="1332" w:type="dxa"/>
            <w:vAlign w:val="bottom"/>
          </w:tcPr>
          <w:p w:rsidR="00263FA2" w:rsidRPr="004A3556" w:rsidRDefault="00263FA2" w:rsidP="00D632B0">
            <w:pPr>
              <w:jc w:val="center"/>
              <w:rPr>
                <w:sz w:val="24"/>
                <w:szCs w:val="24"/>
              </w:rPr>
            </w:pPr>
            <w:r w:rsidRPr="004A3556">
              <w:rPr>
                <w:sz w:val="24"/>
                <w:szCs w:val="24"/>
              </w:rPr>
              <w:t>224 443</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16</w:t>
            </w:r>
          </w:p>
        </w:tc>
        <w:tc>
          <w:tcPr>
            <w:tcW w:w="4395" w:type="dxa"/>
            <w:vAlign w:val="center"/>
          </w:tcPr>
          <w:p w:rsidR="00263FA2" w:rsidRPr="004A3556" w:rsidRDefault="00263FA2" w:rsidP="00D632B0">
            <w:pPr>
              <w:rPr>
                <w:sz w:val="24"/>
                <w:szCs w:val="24"/>
              </w:rPr>
            </w:pPr>
            <w:r w:rsidRPr="004A3556">
              <w:rPr>
                <w:sz w:val="24"/>
                <w:szCs w:val="24"/>
              </w:rPr>
              <w:t>Нейрохирургия</w:t>
            </w:r>
          </w:p>
        </w:tc>
        <w:tc>
          <w:tcPr>
            <w:tcW w:w="1644" w:type="dxa"/>
            <w:vAlign w:val="bottom"/>
          </w:tcPr>
          <w:p w:rsidR="00263FA2" w:rsidRPr="004A3556" w:rsidRDefault="00263FA2" w:rsidP="00D632B0">
            <w:pPr>
              <w:jc w:val="center"/>
              <w:rPr>
                <w:sz w:val="24"/>
                <w:szCs w:val="24"/>
              </w:rPr>
            </w:pPr>
            <w:r w:rsidRPr="004A3556">
              <w:rPr>
                <w:sz w:val="24"/>
                <w:szCs w:val="24"/>
              </w:rPr>
              <w:t>4 116</w:t>
            </w:r>
          </w:p>
        </w:tc>
        <w:tc>
          <w:tcPr>
            <w:tcW w:w="1503" w:type="dxa"/>
            <w:vAlign w:val="bottom"/>
          </w:tcPr>
          <w:p w:rsidR="00263FA2" w:rsidRPr="004A3556" w:rsidRDefault="00263FA2" w:rsidP="00D632B0">
            <w:pPr>
              <w:jc w:val="center"/>
              <w:rPr>
                <w:sz w:val="24"/>
                <w:szCs w:val="24"/>
              </w:rPr>
            </w:pPr>
            <w:r w:rsidRPr="004A3556">
              <w:rPr>
                <w:sz w:val="24"/>
                <w:szCs w:val="24"/>
              </w:rPr>
              <w:t>0,003253</w:t>
            </w:r>
          </w:p>
        </w:tc>
        <w:tc>
          <w:tcPr>
            <w:tcW w:w="1332" w:type="dxa"/>
            <w:vAlign w:val="bottom"/>
          </w:tcPr>
          <w:p w:rsidR="00263FA2" w:rsidRPr="004A3556" w:rsidRDefault="00263FA2" w:rsidP="00D632B0">
            <w:pPr>
              <w:jc w:val="center"/>
              <w:rPr>
                <w:sz w:val="24"/>
                <w:szCs w:val="24"/>
              </w:rPr>
            </w:pPr>
            <w:r w:rsidRPr="004A3556">
              <w:rPr>
                <w:sz w:val="24"/>
                <w:szCs w:val="24"/>
              </w:rPr>
              <w:t>44 041</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17</w:t>
            </w:r>
          </w:p>
        </w:tc>
        <w:tc>
          <w:tcPr>
            <w:tcW w:w="4395" w:type="dxa"/>
            <w:vAlign w:val="center"/>
          </w:tcPr>
          <w:p w:rsidR="00263FA2" w:rsidRPr="004A3556" w:rsidRDefault="00263FA2" w:rsidP="00D632B0">
            <w:pPr>
              <w:rPr>
                <w:sz w:val="24"/>
                <w:szCs w:val="24"/>
              </w:rPr>
            </w:pPr>
            <w:r w:rsidRPr="004A3556">
              <w:rPr>
                <w:sz w:val="24"/>
                <w:szCs w:val="24"/>
              </w:rPr>
              <w:t>Неонатология</w:t>
            </w:r>
          </w:p>
        </w:tc>
        <w:tc>
          <w:tcPr>
            <w:tcW w:w="1644" w:type="dxa"/>
            <w:vAlign w:val="bottom"/>
          </w:tcPr>
          <w:p w:rsidR="00263FA2" w:rsidRPr="004A3556" w:rsidRDefault="00263FA2" w:rsidP="00D632B0">
            <w:pPr>
              <w:jc w:val="center"/>
              <w:rPr>
                <w:sz w:val="24"/>
                <w:szCs w:val="24"/>
              </w:rPr>
            </w:pPr>
            <w:r w:rsidRPr="004A3556">
              <w:rPr>
                <w:sz w:val="24"/>
                <w:szCs w:val="24"/>
              </w:rPr>
              <w:t>2 278</w:t>
            </w:r>
          </w:p>
        </w:tc>
        <w:tc>
          <w:tcPr>
            <w:tcW w:w="1503" w:type="dxa"/>
            <w:vAlign w:val="bottom"/>
          </w:tcPr>
          <w:p w:rsidR="00263FA2" w:rsidRPr="004A3556" w:rsidRDefault="00263FA2" w:rsidP="00D632B0">
            <w:pPr>
              <w:jc w:val="center"/>
              <w:rPr>
                <w:sz w:val="24"/>
                <w:szCs w:val="24"/>
              </w:rPr>
            </w:pPr>
            <w:r w:rsidRPr="004A3556">
              <w:rPr>
                <w:sz w:val="24"/>
                <w:szCs w:val="24"/>
              </w:rPr>
              <w:t>0,001801</w:t>
            </w:r>
          </w:p>
        </w:tc>
        <w:tc>
          <w:tcPr>
            <w:tcW w:w="1332" w:type="dxa"/>
            <w:vAlign w:val="bottom"/>
          </w:tcPr>
          <w:p w:rsidR="00263FA2" w:rsidRPr="004A3556" w:rsidRDefault="00263FA2" w:rsidP="00D632B0">
            <w:pPr>
              <w:jc w:val="center"/>
              <w:rPr>
                <w:sz w:val="24"/>
                <w:szCs w:val="24"/>
              </w:rPr>
            </w:pPr>
            <w:r w:rsidRPr="004A3556">
              <w:rPr>
                <w:sz w:val="24"/>
                <w:szCs w:val="24"/>
              </w:rPr>
              <w:t>27 564</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18</w:t>
            </w:r>
          </w:p>
        </w:tc>
        <w:tc>
          <w:tcPr>
            <w:tcW w:w="4395" w:type="dxa"/>
            <w:vAlign w:val="center"/>
          </w:tcPr>
          <w:p w:rsidR="00263FA2" w:rsidRPr="004A3556" w:rsidRDefault="00263FA2" w:rsidP="00D632B0">
            <w:pPr>
              <w:rPr>
                <w:sz w:val="24"/>
                <w:szCs w:val="24"/>
              </w:rPr>
            </w:pPr>
            <w:r w:rsidRPr="004A3556">
              <w:rPr>
                <w:sz w:val="24"/>
                <w:szCs w:val="24"/>
              </w:rPr>
              <w:t>Нефрология</w:t>
            </w:r>
          </w:p>
        </w:tc>
        <w:tc>
          <w:tcPr>
            <w:tcW w:w="1644" w:type="dxa"/>
            <w:vAlign w:val="bottom"/>
          </w:tcPr>
          <w:p w:rsidR="00263FA2" w:rsidRPr="004A3556" w:rsidRDefault="00263FA2" w:rsidP="00D632B0">
            <w:pPr>
              <w:jc w:val="center"/>
              <w:rPr>
                <w:sz w:val="24"/>
                <w:szCs w:val="24"/>
              </w:rPr>
            </w:pPr>
            <w:r w:rsidRPr="004A3556">
              <w:rPr>
                <w:sz w:val="24"/>
                <w:szCs w:val="24"/>
              </w:rPr>
              <w:t>883</w:t>
            </w:r>
          </w:p>
        </w:tc>
        <w:tc>
          <w:tcPr>
            <w:tcW w:w="1503" w:type="dxa"/>
            <w:vAlign w:val="bottom"/>
          </w:tcPr>
          <w:p w:rsidR="00263FA2" w:rsidRPr="004A3556" w:rsidRDefault="00263FA2" w:rsidP="00D632B0">
            <w:pPr>
              <w:jc w:val="center"/>
              <w:rPr>
                <w:sz w:val="24"/>
                <w:szCs w:val="24"/>
              </w:rPr>
            </w:pPr>
            <w:r w:rsidRPr="004A3556">
              <w:rPr>
                <w:sz w:val="24"/>
                <w:szCs w:val="24"/>
              </w:rPr>
              <w:t>0,000698</w:t>
            </w:r>
          </w:p>
        </w:tc>
        <w:tc>
          <w:tcPr>
            <w:tcW w:w="1332" w:type="dxa"/>
            <w:vAlign w:val="bottom"/>
          </w:tcPr>
          <w:p w:rsidR="00263FA2" w:rsidRPr="004A3556" w:rsidRDefault="00263FA2" w:rsidP="00D632B0">
            <w:pPr>
              <w:jc w:val="center"/>
              <w:rPr>
                <w:sz w:val="24"/>
                <w:szCs w:val="24"/>
              </w:rPr>
            </w:pPr>
            <w:r w:rsidRPr="004A3556">
              <w:rPr>
                <w:sz w:val="24"/>
                <w:szCs w:val="24"/>
              </w:rPr>
              <w:t>10 155</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19</w:t>
            </w:r>
          </w:p>
        </w:tc>
        <w:tc>
          <w:tcPr>
            <w:tcW w:w="4395" w:type="dxa"/>
            <w:vAlign w:val="center"/>
          </w:tcPr>
          <w:p w:rsidR="00263FA2" w:rsidRPr="004A3556" w:rsidRDefault="00263FA2" w:rsidP="00D632B0">
            <w:pPr>
              <w:rPr>
                <w:sz w:val="24"/>
                <w:szCs w:val="24"/>
              </w:rPr>
            </w:pPr>
            <w:r w:rsidRPr="004A3556">
              <w:rPr>
                <w:sz w:val="24"/>
                <w:szCs w:val="24"/>
              </w:rPr>
              <w:t>Онкология,</w:t>
            </w:r>
            <w:r w:rsidR="00723592" w:rsidRPr="004A3556">
              <w:rPr>
                <w:sz w:val="24"/>
                <w:szCs w:val="24"/>
              </w:rPr>
              <w:t xml:space="preserve"> </w:t>
            </w:r>
            <w:r w:rsidRPr="004A3556">
              <w:rPr>
                <w:sz w:val="24"/>
                <w:szCs w:val="24"/>
              </w:rPr>
              <w:br/>
              <w:t>для случаев лечения пациентов со злокачественными новообразованиями (С00-С97, D00-D09, D45-D47)</w:t>
            </w:r>
          </w:p>
        </w:tc>
        <w:tc>
          <w:tcPr>
            <w:tcW w:w="1644" w:type="dxa"/>
            <w:vAlign w:val="bottom"/>
          </w:tcPr>
          <w:p w:rsidR="00263FA2" w:rsidRPr="004A3556" w:rsidRDefault="00263FA2" w:rsidP="00D632B0">
            <w:pPr>
              <w:jc w:val="center"/>
              <w:rPr>
                <w:sz w:val="24"/>
                <w:szCs w:val="24"/>
              </w:rPr>
            </w:pPr>
            <w:r w:rsidRPr="004A3556">
              <w:rPr>
                <w:sz w:val="24"/>
                <w:szCs w:val="24"/>
              </w:rPr>
              <w:t>11 890</w:t>
            </w:r>
          </w:p>
        </w:tc>
        <w:tc>
          <w:tcPr>
            <w:tcW w:w="1503" w:type="dxa"/>
            <w:vAlign w:val="bottom"/>
          </w:tcPr>
          <w:p w:rsidR="00263FA2" w:rsidRPr="004A3556" w:rsidRDefault="00263FA2" w:rsidP="00D632B0">
            <w:pPr>
              <w:jc w:val="center"/>
              <w:rPr>
                <w:sz w:val="24"/>
                <w:szCs w:val="24"/>
              </w:rPr>
            </w:pPr>
            <w:r w:rsidRPr="004A3556">
              <w:rPr>
                <w:sz w:val="24"/>
                <w:szCs w:val="24"/>
              </w:rPr>
              <w:t>0,009399</w:t>
            </w:r>
          </w:p>
        </w:tc>
        <w:tc>
          <w:tcPr>
            <w:tcW w:w="1332" w:type="dxa"/>
            <w:vAlign w:val="bottom"/>
          </w:tcPr>
          <w:p w:rsidR="00263FA2" w:rsidRPr="004A3556" w:rsidRDefault="00263FA2" w:rsidP="00D632B0">
            <w:pPr>
              <w:jc w:val="center"/>
              <w:rPr>
                <w:sz w:val="24"/>
                <w:szCs w:val="24"/>
              </w:rPr>
            </w:pPr>
            <w:r w:rsidRPr="004A3556">
              <w:rPr>
                <w:sz w:val="24"/>
                <w:szCs w:val="24"/>
              </w:rPr>
              <w:t>128 412</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20</w:t>
            </w:r>
          </w:p>
        </w:tc>
        <w:tc>
          <w:tcPr>
            <w:tcW w:w="4395" w:type="dxa"/>
            <w:vAlign w:val="center"/>
          </w:tcPr>
          <w:p w:rsidR="00263FA2" w:rsidRPr="004A3556" w:rsidRDefault="00263FA2" w:rsidP="00D632B0">
            <w:pPr>
              <w:rPr>
                <w:sz w:val="24"/>
                <w:szCs w:val="24"/>
              </w:rPr>
            </w:pPr>
            <w:r w:rsidRPr="004A3556">
              <w:rPr>
                <w:sz w:val="24"/>
                <w:szCs w:val="24"/>
              </w:rPr>
              <w:t>Оториноларингология</w:t>
            </w:r>
          </w:p>
        </w:tc>
        <w:tc>
          <w:tcPr>
            <w:tcW w:w="1644" w:type="dxa"/>
            <w:vAlign w:val="bottom"/>
          </w:tcPr>
          <w:p w:rsidR="00263FA2" w:rsidRPr="004A3556" w:rsidRDefault="00263FA2" w:rsidP="00D632B0">
            <w:pPr>
              <w:jc w:val="center"/>
              <w:rPr>
                <w:sz w:val="24"/>
                <w:szCs w:val="24"/>
              </w:rPr>
            </w:pPr>
            <w:r w:rsidRPr="004A3556">
              <w:rPr>
                <w:sz w:val="24"/>
                <w:szCs w:val="24"/>
              </w:rPr>
              <w:t>4 239</w:t>
            </w:r>
          </w:p>
        </w:tc>
        <w:tc>
          <w:tcPr>
            <w:tcW w:w="1503" w:type="dxa"/>
            <w:vAlign w:val="bottom"/>
          </w:tcPr>
          <w:p w:rsidR="00263FA2" w:rsidRPr="004A3556" w:rsidRDefault="00263FA2" w:rsidP="00D632B0">
            <w:pPr>
              <w:jc w:val="center"/>
              <w:rPr>
                <w:sz w:val="24"/>
                <w:szCs w:val="24"/>
              </w:rPr>
            </w:pPr>
            <w:r w:rsidRPr="004A3556">
              <w:rPr>
                <w:sz w:val="24"/>
                <w:szCs w:val="24"/>
              </w:rPr>
              <w:t>0,003351</w:t>
            </w:r>
          </w:p>
        </w:tc>
        <w:tc>
          <w:tcPr>
            <w:tcW w:w="1332" w:type="dxa"/>
            <w:vAlign w:val="bottom"/>
          </w:tcPr>
          <w:p w:rsidR="00263FA2" w:rsidRPr="004A3556" w:rsidRDefault="00263FA2" w:rsidP="00D632B0">
            <w:pPr>
              <w:jc w:val="center"/>
              <w:rPr>
                <w:sz w:val="24"/>
                <w:szCs w:val="24"/>
              </w:rPr>
            </w:pPr>
            <w:r w:rsidRPr="004A3556">
              <w:rPr>
                <w:sz w:val="24"/>
                <w:szCs w:val="24"/>
              </w:rPr>
              <w:t>32 216</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21</w:t>
            </w:r>
          </w:p>
        </w:tc>
        <w:tc>
          <w:tcPr>
            <w:tcW w:w="4395" w:type="dxa"/>
            <w:vAlign w:val="center"/>
          </w:tcPr>
          <w:p w:rsidR="00263FA2" w:rsidRPr="004A3556" w:rsidRDefault="00263FA2" w:rsidP="00D632B0">
            <w:pPr>
              <w:rPr>
                <w:sz w:val="24"/>
                <w:szCs w:val="24"/>
              </w:rPr>
            </w:pPr>
            <w:r w:rsidRPr="004A3556">
              <w:rPr>
                <w:sz w:val="24"/>
                <w:szCs w:val="24"/>
              </w:rPr>
              <w:t>Офтальмология</w:t>
            </w:r>
          </w:p>
        </w:tc>
        <w:tc>
          <w:tcPr>
            <w:tcW w:w="1644" w:type="dxa"/>
            <w:vAlign w:val="bottom"/>
          </w:tcPr>
          <w:p w:rsidR="00263FA2" w:rsidRPr="004A3556" w:rsidRDefault="00263FA2" w:rsidP="00D632B0">
            <w:pPr>
              <w:jc w:val="center"/>
              <w:rPr>
                <w:sz w:val="24"/>
                <w:szCs w:val="24"/>
              </w:rPr>
            </w:pPr>
            <w:r w:rsidRPr="004A3556">
              <w:rPr>
                <w:sz w:val="24"/>
                <w:szCs w:val="24"/>
              </w:rPr>
              <w:t>11 254</w:t>
            </w:r>
          </w:p>
        </w:tc>
        <w:tc>
          <w:tcPr>
            <w:tcW w:w="1503" w:type="dxa"/>
            <w:vAlign w:val="bottom"/>
          </w:tcPr>
          <w:p w:rsidR="00263FA2" w:rsidRPr="004A3556" w:rsidRDefault="00263FA2" w:rsidP="00D632B0">
            <w:pPr>
              <w:jc w:val="center"/>
              <w:rPr>
                <w:sz w:val="24"/>
                <w:szCs w:val="24"/>
              </w:rPr>
            </w:pPr>
            <w:r w:rsidRPr="004A3556">
              <w:rPr>
                <w:sz w:val="24"/>
                <w:szCs w:val="24"/>
              </w:rPr>
              <w:t>0,008896</w:t>
            </w:r>
          </w:p>
        </w:tc>
        <w:tc>
          <w:tcPr>
            <w:tcW w:w="1332" w:type="dxa"/>
            <w:vAlign w:val="bottom"/>
          </w:tcPr>
          <w:p w:rsidR="00263FA2" w:rsidRPr="004A3556" w:rsidRDefault="00263FA2" w:rsidP="00D632B0">
            <w:pPr>
              <w:jc w:val="center"/>
              <w:rPr>
                <w:sz w:val="24"/>
                <w:szCs w:val="24"/>
              </w:rPr>
            </w:pPr>
            <w:r w:rsidRPr="004A3556">
              <w:rPr>
                <w:sz w:val="24"/>
                <w:szCs w:val="24"/>
              </w:rPr>
              <w:t>76 527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22</w:t>
            </w:r>
          </w:p>
        </w:tc>
        <w:tc>
          <w:tcPr>
            <w:tcW w:w="4395" w:type="dxa"/>
            <w:vAlign w:val="center"/>
          </w:tcPr>
          <w:p w:rsidR="00263FA2" w:rsidRPr="004A3556" w:rsidRDefault="00263FA2" w:rsidP="00D632B0">
            <w:pPr>
              <w:rPr>
                <w:sz w:val="24"/>
                <w:szCs w:val="24"/>
              </w:rPr>
            </w:pPr>
            <w:r w:rsidRPr="004A3556">
              <w:rPr>
                <w:sz w:val="24"/>
                <w:szCs w:val="24"/>
              </w:rPr>
              <w:t>Педиатрия</w:t>
            </w:r>
          </w:p>
        </w:tc>
        <w:tc>
          <w:tcPr>
            <w:tcW w:w="1644" w:type="dxa"/>
            <w:vAlign w:val="bottom"/>
          </w:tcPr>
          <w:p w:rsidR="00263FA2" w:rsidRPr="004A3556" w:rsidRDefault="00263FA2" w:rsidP="00D632B0">
            <w:pPr>
              <w:jc w:val="center"/>
              <w:rPr>
                <w:sz w:val="24"/>
                <w:szCs w:val="24"/>
              </w:rPr>
            </w:pPr>
            <w:r w:rsidRPr="004A3556">
              <w:rPr>
                <w:sz w:val="24"/>
                <w:szCs w:val="24"/>
              </w:rPr>
              <w:t>1 442</w:t>
            </w:r>
          </w:p>
        </w:tc>
        <w:tc>
          <w:tcPr>
            <w:tcW w:w="1503" w:type="dxa"/>
            <w:vAlign w:val="bottom"/>
          </w:tcPr>
          <w:p w:rsidR="00263FA2" w:rsidRPr="004A3556" w:rsidRDefault="00263FA2" w:rsidP="00D632B0">
            <w:pPr>
              <w:jc w:val="center"/>
              <w:rPr>
                <w:sz w:val="24"/>
                <w:szCs w:val="24"/>
              </w:rPr>
            </w:pPr>
            <w:r w:rsidRPr="004A3556">
              <w:rPr>
                <w:sz w:val="24"/>
                <w:szCs w:val="24"/>
              </w:rPr>
              <w:t>0,001140</w:t>
            </w:r>
          </w:p>
        </w:tc>
        <w:tc>
          <w:tcPr>
            <w:tcW w:w="1332" w:type="dxa"/>
            <w:vAlign w:val="bottom"/>
          </w:tcPr>
          <w:p w:rsidR="00263FA2" w:rsidRPr="004A3556" w:rsidRDefault="00263FA2" w:rsidP="00D632B0">
            <w:pPr>
              <w:jc w:val="center"/>
              <w:rPr>
                <w:sz w:val="24"/>
                <w:szCs w:val="24"/>
              </w:rPr>
            </w:pPr>
            <w:r w:rsidRPr="004A3556">
              <w:rPr>
                <w:sz w:val="24"/>
                <w:szCs w:val="24"/>
              </w:rPr>
              <w:t>12 401</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23</w:t>
            </w:r>
          </w:p>
        </w:tc>
        <w:tc>
          <w:tcPr>
            <w:tcW w:w="4395" w:type="dxa"/>
            <w:vAlign w:val="center"/>
          </w:tcPr>
          <w:p w:rsidR="00263FA2" w:rsidRPr="004A3556" w:rsidRDefault="00263FA2" w:rsidP="00D632B0">
            <w:pPr>
              <w:rPr>
                <w:sz w:val="24"/>
                <w:szCs w:val="24"/>
              </w:rPr>
            </w:pPr>
            <w:r w:rsidRPr="004A3556">
              <w:rPr>
                <w:sz w:val="24"/>
                <w:szCs w:val="24"/>
              </w:rPr>
              <w:t>Пульмонология</w:t>
            </w:r>
          </w:p>
        </w:tc>
        <w:tc>
          <w:tcPr>
            <w:tcW w:w="1644" w:type="dxa"/>
            <w:vAlign w:val="bottom"/>
          </w:tcPr>
          <w:p w:rsidR="00263FA2" w:rsidRPr="004A3556" w:rsidRDefault="00263FA2" w:rsidP="00D632B0">
            <w:pPr>
              <w:jc w:val="center"/>
              <w:rPr>
                <w:sz w:val="24"/>
                <w:szCs w:val="24"/>
              </w:rPr>
            </w:pPr>
            <w:r w:rsidRPr="004A3556">
              <w:rPr>
                <w:sz w:val="24"/>
                <w:szCs w:val="24"/>
              </w:rPr>
              <w:t>7 438</w:t>
            </w:r>
          </w:p>
        </w:tc>
        <w:tc>
          <w:tcPr>
            <w:tcW w:w="1503" w:type="dxa"/>
            <w:vAlign w:val="bottom"/>
          </w:tcPr>
          <w:p w:rsidR="00263FA2" w:rsidRPr="004A3556" w:rsidRDefault="00263FA2" w:rsidP="00D632B0">
            <w:pPr>
              <w:jc w:val="center"/>
              <w:rPr>
                <w:sz w:val="24"/>
                <w:szCs w:val="24"/>
              </w:rPr>
            </w:pPr>
            <w:r w:rsidRPr="004A3556">
              <w:rPr>
                <w:sz w:val="24"/>
                <w:szCs w:val="24"/>
              </w:rPr>
              <w:t>0,005879</w:t>
            </w:r>
          </w:p>
        </w:tc>
        <w:tc>
          <w:tcPr>
            <w:tcW w:w="1332" w:type="dxa"/>
            <w:vAlign w:val="bottom"/>
          </w:tcPr>
          <w:p w:rsidR="00263FA2" w:rsidRPr="004A3556" w:rsidRDefault="00263FA2" w:rsidP="00D632B0">
            <w:pPr>
              <w:jc w:val="center"/>
              <w:rPr>
                <w:sz w:val="24"/>
                <w:szCs w:val="24"/>
              </w:rPr>
            </w:pPr>
            <w:r w:rsidRPr="004A3556">
              <w:rPr>
                <w:sz w:val="24"/>
                <w:szCs w:val="24"/>
              </w:rPr>
              <w:t>84 049</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24</w:t>
            </w:r>
          </w:p>
        </w:tc>
        <w:tc>
          <w:tcPr>
            <w:tcW w:w="4395" w:type="dxa"/>
            <w:vAlign w:val="center"/>
          </w:tcPr>
          <w:p w:rsidR="00263FA2" w:rsidRPr="004A3556" w:rsidRDefault="00263FA2" w:rsidP="00D632B0">
            <w:pPr>
              <w:rPr>
                <w:sz w:val="24"/>
                <w:szCs w:val="24"/>
              </w:rPr>
            </w:pPr>
            <w:r w:rsidRPr="004A3556">
              <w:rPr>
                <w:sz w:val="24"/>
                <w:szCs w:val="24"/>
              </w:rPr>
              <w:t>Ревматология</w:t>
            </w:r>
          </w:p>
        </w:tc>
        <w:tc>
          <w:tcPr>
            <w:tcW w:w="1644" w:type="dxa"/>
            <w:vAlign w:val="bottom"/>
          </w:tcPr>
          <w:p w:rsidR="00263FA2" w:rsidRPr="004A3556" w:rsidRDefault="00263FA2" w:rsidP="00D632B0">
            <w:pPr>
              <w:jc w:val="center"/>
              <w:rPr>
                <w:sz w:val="24"/>
                <w:szCs w:val="24"/>
              </w:rPr>
            </w:pPr>
            <w:r w:rsidRPr="004A3556">
              <w:rPr>
                <w:sz w:val="24"/>
                <w:szCs w:val="24"/>
              </w:rPr>
              <w:t>1 456</w:t>
            </w:r>
          </w:p>
        </w:tc>
        <w:tc>
          <w:tcPr>
            <w:tcW w:w="1503" w:type="dxa"/>
            <w:vAlign w:val="bottom"/>
          </w:tcPr>
          <w:p w:rsidR="00263FA2" w:rsidRPr="004A3556" w:rsidRDefault="00263FA2" w:rsidP="00D632B0">
            <w:pPr>
              <w:jc w:val="center"/>
              <w:rPr>
                <w:sz w:val="24"/>
                <w:szCs w:val="24"/>
              </w:rPr>
            </w:pPr>
            <w:r w:rsidRPr="004A3556">
              <w:rPr>
                <w:sz w:val="24"/>
                <w:szCs w:val="24"/>
              </w:rPr>
              <w:t>0,001151</w:t>
            </w:r>
          </w:p>
        </w:tc>
        <w:tc>
          <w:tcPr>
            <w:tcW w:w="1332" w:type="dxa"/>
            <w:vAlign w:val="bottom"/>
          </w:tcPr>
          <w:p w:rsidR="00263FA2" w:rsidRPr="004A3556" w:rsidRDefault="00263FA2" w:rsidP="00D632B0">
            <w:pPr>
              <w:jc w:val="center"/>
              <w:rPr>
                <w:sz w:val="24"/>
                <w:szCs w:val="24"/>
              </w:rPr>
            </w:pPr>
            <w:r w:rsidRPr="004A3556">
              <w:rPr>
                <w:sz w:val="24"/>
                <w:szCs w:val="24"/>
              </w:rPr>
              <w:t>19 074</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25</w:t>
            </w:r>
          </w:p>
        </w:tc>
        <w:tc>
          <w:tcPr>
            <w:tcW w:w="4395" w:type="dxa"/>
            <w:vAlign w:val="center"/>
          </w:tcPr>
          <w:p w:rsidR="00263FA2" w:rsidRPr="004A3556" w:rsidRDefault="00263FA2" w:rsidP="00D632B0">
            <w:pPr>
              <w:rPr>
                <w:sz w:val="24"/>
                <w:szCs w:val="24"/>
              </w:rPr>
            </w:pPr>
            <w:r w:rsidRPr="004A3556">
              <w:rPr>
                <w:sz w:val="24"/>
                <w:szCs w:val="24"/>
              </w:rPr>
              <w:t>Сердечно-сосудистая хирургия,</w:t>
            </w:r>
            <w:r w:rsidRPr="004A3556">
              <w:rPr>
                <w:sz w:val="24"/>
                <w:szCs w:val="24"/>
              </w:rPr>
              <w:br/>
              <w:t>в том числе:</w:t>
            </w:r>
          </w:p>
        </w:tc>
        <w:tc>
          <w:tcPr>
            <w:tcW w:w="1644" w:type="dxa"/>
            <w:vAlign w:val="bottom"/>
          </w:tcPr>
          <w:p w:rsidR="00263FA2" w:rsidRPr="004A3556" w:rsidRDefault="00263FA2" w:rsidP="00D632B0">
            <w:pPr>
              <w:jc w:val="center"/>
              <w:rPr>
                <w:sz w:val="24"/>
                <w:szCs w:val="24"/>
              </w:rPr>
            </w:pPr>
            <w:r w:rsidRPr="004A3556">
              <w:rPr>
                <w:sz w:val="24"/>
                <w:szCs w:val="24"/>
              </w:rPr>
              <w:t>5 760</w:t>
            </w:r>
          </w:p>
        </w:tc>
        <w:tc>
          <w:tcPr>
            <w:tcW w:w="1503" w:type="dxa"/>
            <w:vAlign w:val="bottom"/>
          </w:tcPr>
          <w:p w:rsidR="00263FA2" w:rsidRPr="004A3556" w:rsidRDefault="00263FA2" w:rsidP="00D632B0">
            <w:pPr>
              <w:jc w:val="center"/>
              <w:rPr>
                <w:sz w:val="24"/>
                <w:szCs w:val="24"/>
              </w:rPr>
            </w:pPr>
            <w:r w:rsidRPr="004A3556">
              <w:rPr>
                <w:sz w:val="24"/>
                <w:szCs w:val="24"/>
              </w:rPr>
              <w:t>0,004553</w:t>
            </w:r>
          </w:p>
        </w:tc>
        <w:tc>
          <w:tcPr>
            <w:tcW w:w="1332" w:type="dxa"/>
            <w:vAlign w:val="bottom"/>
          </w:tcPr>
          <w:p w:rsidR="00263FA2" w:rsidRPr="004A3556" w:rsidRDefault="00263FA2" w:rsidP="00D632B0">
            <w:pPr>
              <w:jc w:val="center"/>
              <w:rPr>
                <w:sz w:val="24"/>
                <w:szCs w:val="24"/>
              </w:rPr>
            </w:pPr>
            <w:r w:rsidRPr="004A3556">
              <w:rPr>
                <w:sz w:val="24"/>
                <w:szCs w:val="24"/>
              </w:rPr>
              <w:t>59 328</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A3111F" w:rsidRPr="004A3556" w:rsidRDefault="00263FA2" w:rsidP="00723592">
            <w:pPr>
              <w:rPr>
                <w:sz w:val="24"/>
                <w:szCs w:val="24"/>
              </w:rPr>
            </w:pPr>
            <w:r w:rsidRPr="004A3556">
              <w:rPr>
                <w:sz w:val="24"/>
                <w:szCs w:val="24"/>
              </w:rPr>
              <w:t>коронарная реваскуляризация миокарда с применением ангиопластики в сочетании со стентированием при ишемической болезни сердца на сумму 306 973 958,10 руб.</w:t>
            </w:r>
          </w:p>
        </w:tc>
        <w:tc>
          <w:tcPr>
            <w:tcW w:w="1644" w:type="dxa"/>
            <w:vAlign w:val="bottom"/>
          </w:tcPr>
          <w:p w:rsidR="00263FA2" w:rsidRPr="004A3556" w:rsidRDefault="00263FA2" w:rsidP="00D632B0">
            <w:pPr>
              <w:jc w:val="center"/>
              <w:rPr>
                <w:sz w:val="24"/>
                <w:szCs w:val="24"/>
              </w:rPr>
            </w:pPr>
            <w:r w:rsidRPr="004A3556">
              <w:rPr>
                <w:sz w:val="24"/>
                <w:szCs w:val="24"/>
              </w:rPr>
              <w:t>1 728</w:t>
            </w:r>
          </w:p>
        </w:tc>
        <w:tc>
          <w:tcPr>
            <w:tcW w:w="1503" w:type="dxa"/>
            <w:vAlign w:val="bottom"/>
          </w:tcPr>
          <w:p w:rsidR="00263FA2" w:rsidRPr="004A3556" w:rsidRDefault="00263FA2" w:rsidP="00D632B0">
            <w:pPr>
              <w:jc w:val="center"/>
              <w:rPr>
                <w:sz w:val="24"/>
                <w:szCs w:val="24"/>
              </w:rPr>
            </w:pPr>
            <w:r w:rsidRPr="004A3556">
              <w:rPr>
                <w:sz w:val="24"/>
                <w:szCs w:val="24"/>
              </w:rPr>
              <w:t>0,001366</w:t>
            </w:r>
          </w:p>
        </w:tc>
        <w:tc>
          <w:tcPr>
            <w:tcW w:w="1332" w:type="dxa"/>
            <w:vAlign w:val="bottom"/>
          </w:tcPr>
          <w:p w:rsidR="00263FA2" w:rsidRPr="004A3556" w:rsidRDefault="00263FA2" w:rsidP="00D632B0">
            <w:pPr>
              <w:jc w:val="center"/>
              <w:rPr>
                <w:sz w:val="24"/>
                <w:szCs w:val="24"/>
              </w:rPr>
            </w:pPr>
            <w:r w:rsidRPr="004A3556">
              <w:rPr>
                <w:sz w:val="24"/>
                <w:szCs w:val="24"/>
              </w:rPr>
              <w:t>Х</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коронарная реваскуляризация миокарда с применением ангиопластики в сочетании со стентированием при ишемической болезни сердца на сумму 37 244 973,30 руб.</w:t>
            </w:r>
          </w:p>
        </w:tc>
        <w:tc>
          <w:tcPr>
            <w:tcW w:w="1644" w:type="dxa"/>
            <w:vAlign w:val="bottom"/>
          </w:tcPr>
          <w:p w:rsidR="00263FA2" w:rsidRPr="004A3556" w:rsidRDefault="00263FA2" w:rsidP="00D632B0">
            <w:pPr>
              <w:jc w:val="center"/>
              <w:rPr>
                <w:sz w:val="24"/>
                <w:szCs w:val="24"/>
              </w:rPr>
            </w:pPr>
            <w:r w:rsidRPr="004A3556">
              <w:rPr>
                <w:sz w:val="24"/>
                <w:szCs w:val="24"/>
              </w:rPr>
              <w:t>222</w:t>
            </w:r>
          </w:p>
        </w:tc>
        <w:tc>
          <w:tcPr>
            <w:tcW w:w="1503" w:type="dxa"/>
            <w:vAlign w:val="bottom"/>
          </w:tcPr>
          <w:p w:rsidR="00263FA2" w:rsidRPr="004A3556" w:rsidRDefault="00263FA2" w:rsidP="00D632B0">
            <w:pPr>
              <w:jc w:val="center"/>
              <w:rPr>
                <w:sz w:val="24"/>
                <w:szCs w:val="24"/>
              </w:rPr>
            </w:pPr>
            <w:r w:rsidRPr="004A3556">
              <w:rPr>
                <w:sz w:val="24"/>
                <w:szCs w:val="24"/>
              </w:rPr>
              <w:t>0,000175</w:t>
            </w:r>
          </w:p>
        </w:tc>
        <w:tc>
          <w:tcPr>
            <w:tcW w:w="1332" w:type="dxa"/>
            <w:vAlign w:val="bottom"/>
          </w:tcPr>
          <w:p w:rsidR="00263FA2" w:rsidRPr="004A3556" w:rsidRDefault="00263FA2" w:rsidP="00D632B0">
            <w:pPr>
              <w:jc w:val="center"/>
              <w:rPr>
                <w:sz w:val="24"/>
                <w:szCs w:val="24"/>
              </w:rPr>
            </w:pPr>
            <w:r w:rsidRPr="004A3556">
              <w:rPr>
                <w:sz w:val="24"/>
                <w:szCs w:val="24"/>
              </w:rPr>
              <w:t>Х</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 xml:space="preserve">эндоваскулярная хирургическая коррекция нарушений ритма сердца </w:t>
            </w:r>
            <w:r w:rsidR="00F369C2" w:rsidRPr="004A3556">
              <w:rPr>
                <w:sz w:val="24"/>
                <w:szCs w:val="24"/>
              </w:rPr>
              <w:br/>
            </w:r>
            <w:r w:rsidRPr="004A3556">
              <w:rPr>
                <w:sz w:val="24"/>
                <w:szCs w:val="24"/>
              </w:rPr>
              <w:t>на сумму 46 438 314,46 руб.</w:t>
            </w:r>
          </w:p>
        </w:tc>
        <w:tc>
          <w:tcPr>
            <w:tcW w:w="1644" w:type="dxa"/>
            <w:vAlign w:val="bottom"/>
          </w:tcPr>
          <w:p w:rsidR="00263FA2" w:rsidRPr="004A3556" w:rsidRDefault="00263FA2" w:rsidP="00D632B0">
            <w:pPr>
              <w:jc w:val="center"/>
              <w:rPr>
                <w:sz w:val="24"/>
                <w:szCs w:val="24"/>
              </w:rPr>
            </w:pPr>
            <w:r w:rsidRPr="004A3556">
              <w:rPr>
                <w:sz w:val="24"/>
                <w:szCs w:val="24"/>
              </w:rPr>
              <w:t>300</w:t>
            </w:r>
          </w:p>
        </w:tc>
        <w:tc>
          <w:tcPr>
            <w:tcW w:w="1503" w:type="dxa"/>
            <w:vAlign w:val="bottom"/>
          </w:tcPr>
          <w:p w:rsidR="00263FA2" w:rsidRPr="004A3556" w:rsidRDefault="00263FA2" w:rsidP="00D632B0">
            <w:pPr>
              <w:jc w:val="center"/>
              <w:rPr>
                <w:sz w:val="24"/>
                <w:szCs w:val="24"/>
              </w:rPr>
            </w:pPr>
            <w:r w:rsidRPr="004A3556">
              <w:rPr>
                <w:sz w:val="24"/>
                <w:szCs w:val="24"/>
              </w:rPr>
              <w:t>0,000237</w:t>
            </w:r>
          </w:p>
        </w:tc>
        <w:tc>
          <w:tcPr>
            <w:tcW w:w="1332" w:type="dxa"/>
            <w:vAlign w:val="bottom"/>
          </w:tcPr>
          <w:p w:rsidR="00263FA2" w:rsidRPr="004A3556" w:rsidRDefault="00263FA2" w:rsidP="00D632B0">
            <w:pPr>
              <w:jc w:val="center"/>
              <w:rPr>
                <w:sz w:val="24"/>
                <w:szCs w:val="24"/>
              </w:rPr>
            </w:pPr>
            <w:r w:rsidRPr="004A3556">
              <w:rPr>
                <w:sz w:val="24"/>
                <w:szCs w:val="24"/>
              </w:rPr>
              <w:t>Х</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коронарная реваскуляризация миокарда с применением аортокоронарного шунтирования при ишемической болезни сердца на сумму 777 634,32 руб.</w:t>
            </w:r>
          </w:p>
        </w:tc>
        <w:tc>
          <w:tcPr>
            <w:tcW w:w="1644" w:type="dxa"/>
            <w:vAlign w:val="bottom"/>
          </w:tcPr>
          <w:p w:rsidR="00263FA2" w:rsidRPr="004A3556" w:rsidRDefault="00263FA2" w:rsidP="00D632B0">
            <w:pPr>
              <w:jc w:val="center"/>
              <w:rPr>
                <w:sz w:val="24"/>
                <w:szCs w:val="24"/>
              </w:rPr>
            </w:pPr>
            <w:r w:rsidRPr="004A3556">
              <w:rPr>
                <w:sz w:val="24"/>
                <w:szCs w:val="24"/>
              </w:rPr>
              <w:t>2</w:t>
            </w:r>
          </w:p>
        </w:tc>
        <w:tc>
          <w:tcPr>
            <w:tcW w:w="1503" w:type="dxa"/>
            <w:vAlign w:val="bottom"/>
          </w:tcPr>
          <w:p w:rsidR="00263FA2" w:rsidRPr="004A3556" w:rsidRDefault="00263FA2" w:rsidP="00D632B0">
            <w:pPr>
              <w:jc w:val="center"/>
              <w:rPr>
                <w:sz w:val="24"/>
                <w:szCs w:val="24"/>
              </w:rPr>
            </w:pPr>
            <w:r w:rsidRPr="004A3556">
              <w:rPr>
                <w:sz w:val="24"/>
                <w:szCs w:val="24"/>
              </w:rPr>
              <w:t>0,000002</w:t>
            </w:r>
          </w:p>
        </w:tc>
        <w:tc>
          <w:tcPr>
            <w:tcW w:w="1332" w:type="dxa"/>
            <w:vAlign w:val="bottom"/>
          </w:tcPr>
          <w:p w:rsidR="00263FA2" w:rsidRPr="004A3556" w:rsidRDefault="00263FA2" w:rsidP="00D632B0">
            <w:pPr>
              <w:jc w:val="center"/>
              <w:rPr>
                <w:sz w:val="24"/>
                <w:szCs w:val="24"/>
              </w:rPr>
            </w:pPr>
            <w:r w:rsidRPr="004A3556">
              <w:rPr>
                <w:sz w:val="24"/>
                <w:szCs w:val="24"/>
              </w:rPr>
              <w:t>Х</w:t>
            </w:r>
          </w:p>
        </w:tc>
      </w:tr>
      <w:tr w:rsidR="004D6161" w:rsidRPr="004A3556" w:rsidTr="00D632B0">
        <w:tc>
          <w:tcPr>
            <w:tcW w:w="629" w:type="dxa"/>
            <w:vAlign w:val="center"/>
          </w:tcPr>
          <w:p w:rsidR="00263FA2" w:rsidRPr="004A3556" w:rsidRDefault="00263FA2" w:rsidP="00D632B0">
            <w:pPr>
              <w:jc w:val="center"/>
              <w:rPr>
                <w:sz w:val="24"/>
                <w:szCs w:val="24"/>
              </w:rPr>
            </w:pPr>
          </w:p>
        </w:tc>
        <w:tc>
          <w:tcPr>
            <w:tcW w:w="4395" w:type="dxa"/>
            <w:vAlign w:val="center"/>
          </w:tcPr>
          <w:p w:rsidR="00263FA2" w:rsidRPr="004A3556" w:rsidRDefault="00263FA2" w:rsidP="00D632B0">
            <w:pPr>
              <w:rPr>
                <w:sz w:val="24"/>
                <w:szCs w:val="24"/>
              </w:rPr>
            </w:pPr>
            <w:r w:rsidRPr="004A3556">
              <w:rPr>
                <w:sz w:val="24"/>
                <w:szCs w:val="24"/>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 на сумму 3 311 484,00 руб.</w:t>
            </w:r>
          </w:p>
        </w:tc>
        <w:tc>
          <w:tcPr>
            <w:tcW w:w="1644" w:type="dxa"/>
            <w:vAlign w:val="bottom"/>
          </w:tcPr>
          <w:p w:rsidR="00263FA2" w:rsidRPr="004A3556" w:rsidRDefault="00263FA2" w:rsidP="00D632B0">
            <w:pPr>
              <w:jc w:val="center"/>
              <w:rPr>
                <w:sz w:val="24"/>
                <w:szCs w:val="24"/>
              </w:rPr>
            </w:pPr>
            <w:r w:rsidRPr="004A3556">
              <w:rPr>
                <w:sz w:val="24"/>
                <w:szCs w:val="24"/>
              </w:rPr>
              <w:t>10</w:t>
            </w:r>
          </w:p>
        </w:tc>
        <w:tc>
          <w:tcPr>
            <w:tcW w:w="1503" w:type="dxa"/>
            <w:vAlign w:val="bottom"/>
          </w:tcPr>
          <w:p w:rsidR="00263FA2" w:rsidRPr="004A3556" w:rsidRDefault="00263FA2" w:rsidP="00D632B0">
            <w:pPr>
              <w:jc w:val="center"/>
              <w:rPr>
                <w:sz w:val="24"/>
                <w:szCs w:val="24"/>
              </w:rPr>
            </w:pPr>
            <w:r w:rsidRPr="004A3556">
              <w:rPr>
                <w:sz w:val="24"/>
                <w:szCs w:val="24"/>
              </w:rPr>
              <w:t>0,000008</w:t>
            </w:r>
          </w:p>
        </w:tc>
        <w:tc>
          <w:tcPr>
            <w:tcW w:w="1332" w:type="dxa"/>
            <w:vAlign w:val="bottom"/>
          </w:tcPr>
          <w:p w:rsidR="00263FA2" w:rsidRPr="004A3556" w:rsidRDefault="00263FA2" w:rsidP="00D632B0">
            <w:pPr>
              <w:jc w:val="center"/>
              <w:rPr>
                <w:sz w:val="24"/>
                <w:szCs w:val="24"/>
              </w:rPr>
            </w:pPr>
            <w:r w:rsidRPr="004A3556">
              <w:rPr>
                <w:sz w:val="24"/>
                <w:szCs w:val="24"/>
              </w:rPr>
              <w:t>Х</w:t>
            </w:r>
          </w:p>
        </w:tc>
      </w:tr>
      <w:tr w:rsidR="004D6161" w:rsidRPr="004A3556" w:rsidTr="00D632B0">
        <w:tc>
          <w:tcPr>
            <w:tcW w:w="629" w:type="dxa"/>
            <w:vAlign w:val="center"/>
          </w:tcPr>
          <w:p w:rsidR="00263FA2" w:rsidRPr="004A3556" w:rsidRDefault="00263FA2" w:rsidP="00D632B0">
            <w:pPr>
              <w:jc w:val="center"/>
              <w:rPr>
                <w:sz w:val="24"/>
                <w:szCs w:val="24"/>
              </w:rPr>
            </w:pPr>
          </w:p>
        </w:tc>
        <w:tc>
          <w:tcPr>
            <w:tcW w:w="4395" w:type="dxa"/>
            <w:vAlign w:val="center"/>
          </w:tcPr>
          <w:p w:rsidR="00263FA2" w:rsidRPr="004A3556" w:rsidRDefault="00263FA2" w:rsidP="00D632B0">
            <w:pPr>
              <w:rPr>
                <w:sz w:val="24"/>
                <w:szCs w:val="24"/>
              </w:rPr>
            </w:pPr>
            <w:r w:rsidRPr="004A3556">
              <w:rPr>
                <w:sz w:val="24"/>
                <w:szCs w:val="24"/>
              </w:rPr>
              <w:t>эндоваскулярная тромбэкстракция при остром ишемическом инсульте на сумму 14 544 531,60руб.</w:t>
            </w:r>
          </w:p>
        </w:tc>
        <w:tc>
          <w:tcPr>
            <w:tcW w:w="1644" w:type="dxa"/>
            <w:vAlign w:val="bottom"/>
          </w:tcPr>
          <w:p w:rsidR="00263FA2" w:rsidRPr="004A3556" w:rsidRDefault="00263FA2" w:rsidP="00D632B0">
            <w:pPr>
              <w:jc w:val="center"/>
              <w:rPr>
                <w:sz w:val="24"/>
                <w:szCs w:val="24"/>
              </w:rPr>
            </w:pPr>
            <w:r w:rsidRPr="004A3556">
              <w:rPr>
                <w:sz w:val="24"/>
                <w:szCs w:val="24"/>
              </w:rPr>
              <w:t>20</w:t>
            </w:r>
          </w:p>
        </w:tc>
        <w:tc>
          <w:tcPr>
            <w:tcW w:w="1503" w:type="dxa"/>
            <w:vAlign w:val="bottom"/>
          </w:tcPr>
          <w:p w:rsidR="00263FA2" w:rsidRPr="004A3556" w:rsidRDefault="00263FA2" w:rsidP="00D632B0">
            <w:pPr>
              <w:jc w:val="center"/>
              <w:rPr>
                <w:sz w:val="24"/>
                <w:szCs w:val="24"/>
              </w:rPr>
            </w:pPr>
            <w:r w:rsidRPr="004A3556">
              <w:rPr>
                <w:sz w:val="24"/>
                <w:szCs w:val="24"/>
              </w:rPr>
              <w:t>0,000016</w:t>
            </w:r>
          </w:p>
        </w:tc>
        <w:tc>
          <w:tcPr>
            <w:tcW w:w="1332" w:type="dxa"/>
            <w:vAlign w:val="bottom"/>
          </w:tcPr>
          <w:p w:rsidR="00263FA2" w:rsidRPr="004A3556" w:rsidRDefault="00263FA2" w:rsidP="00D632B0">
            <w:pPr>
              <w:jc w:val="center"/>
              <w:rPr>
                <w:sz w:val="24"/>
                <w:szCs w:val="24"/>
              </w:rPr>
            </w:pPr>
            <w:r w:rsidRPr="004A3556">
              <w:rPr>
                <w:sz w:val="24"/>
                <w:szCs w:val="24"/>
              </w:rPr>
              <w:t>Х</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26</w:t>
            </w:r>
          </w:p>
        </w:tc>
        <w:tc>
          <w:tcPr>
            <w:tcW w:w="4395" w:type="dxa"/>
            <w:vAlign w:val="center"/>
          </w:tcPr>
          <w:p w:rsidR="00263FA2" w:rsidRPr="004A3556" w:rsidRDefault="00263FA2" w:rsidP="00D632B0">
            <w:pPr>
              <w:rPr>
                <w:sz w:val="24"/>
                <w:szCs w:val="24"/>
              </w:rPr>
            </w:pPr>
            <w:r w:rsidRPr="004A3556">
              <w:rPr>
                <w:sz w:val="24"/>
                <w:szCs w:val="24"/>
              </w:rPr>
              <w:t>Стоматология детская</w:t>
            </w:r>
          </w:p>
        </w:tc>
        <w:tc>
          <w:tcPr>
            <w:tcW w:w="1644" w:type="dxa"/>
            <w:vAlign w:val="bottom"/>
          </w:tcPr>
          <w:p w:rsidR="00263FA2" w:rsidRPr="004A3556" w:rsidRDefault="00263FA2" w:rsidP="00D632B0">
            <w:pPr>
              <w:jc w:val="center"/>
              <w:rPr>
                <w:sz w:val="24"/>
                <w:szCs w:val="24"/>
              </w:rPr>
            </w:pPr>
            <w:r w:rsidRPr="004A3556">
              <w:rPr>
                <w:sz w:val="24"/>
                <w:szCs w:val="24"/>
              </w:rPr>
              <w:t>171</w:t>
            </w:r>
          </w:p>
        </w:tc>
        <w:tc>
          <w:tcPr>
            <w:tcW w:w="1503" w:type="dxa"/>
            <w:vAlign w:val="bottom"/>
          </w:tcPr>
          <w:p w:rsidR="00263FA2" w:rsidRPr="004A3556" w:rsidRDefault="00263FA2" w:rsidP="00D632B0">
            <w:pPr>
              <w:jc w:val="center"/>
              <w:rPr>
                <w:sz w:val="24"/>
                <w:szCs w:val="24"/>
              </w:rPr>
            </w:pPr>
            <w:r w:rsidRPr="004A3556">
              <w:rPr>
                <w:sz w:val="24"/>
                <w:szCs w:val="24"/>
              </w:rPr>
              <w:t>0,000135</w:t>
            </w:r>
          </w:p>
        </w:tc>
        <w:tc>
          <w:tcPr>
            <w:tcW w:w="1332" w:type="dxa"/>
            <w:vAlign w:val="bottom"/>
          </w:tcPr>
          <w:p w:rsidR="00263FA2" w:rsidRPr="004A3556" w:rsidRDefault="00263FA2" w:rsidP="00D632B0">
            <w:pPr>
              <w:jc w:val="center"/>
              <w:rPr>
                <w:sz w:val="24"/>
                <w:szCs w:val="24"/>
              </w:rPr>
            </w:pPr>
            <w:r w:rsidRPr="004A3556">
              <w:rPr>
                <w:sz w:val="24"/>
                <w:szCs w:val="24"/>
              </w:rPr>
              <w:t>1 317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27</w:t>
            </w:r>
          </w:p>
        </w:tc>
        <w:tc>
          <w:tcPr>
            <w:tcW w:w="4395" w:type="dxa"/>
            <w:vAlign w:val="center"/>
          </w:tcPr>
          <w:p w:rsidR="00263FA2" w:rsidRPr="004A3556" w:rsidRDefault="00263FA2" w:rsidP="00D632B0">
            <w:pPr>
              <w:rPr>
                <w:sz w:val="24"/>
                <w:szCs w:val="24"/>
              </w:rPr>
            </w:pPr>
            <w:r w:rsidRPr="004A3556">
              <w:rPr>
                <w:sz w:val="24"/>
                <w:szCs w:val="24"/>
              </w:rPr>
              <w:t>Терапия</w:t>
            </w:r>
          </w:p>
        </w:tc>
        <w:tc>
          <w:tcPr>
            <w:tcW w:w="1644" w:type="dxa"/>
            <w:vAlign w:val="bottom"/>
          </w:tcPr>
          <w:p w:rsidR="00263FA2" w:rsidRPr="004A3556" w:rsidRDefault="00263FA2" w:rsidP="00D632B0">
            <w:pPr>
              <w:jc w:val="center"/>
              <w:rPr>
                <w:sz w:val="24"/>
                <w:szCs w:val="24"/>
              </w:rPr>
            </w:pPr>
            <w:r w:rsidRPr="004A3556">
              <w:rPr>
                <w:sz w:val="24"/>
                <w:szCs w:val="24"/>
              </w:rPr>
              <w:t>36 877</w:t>
            </w:r>
          </w:p>
        </w:tc>
        <w:tc>
          <w:tcPr>
            <w:tcW w:w="1503" w:type="dxa"/>
            <w:vAlign w:val="bottom"/>
          </w:tcPr>
          <w:p w:rsidR="00263FA2" w:rsidRPr="004A3556" w:rsidRDefault="00263FA2" w:rsidP="00D632B0">
            <w:pPr>
              <w:jc w:val="center"/>
              <w:rPr>
                <w:sz w:val="24"/>
                <w:szCs w:val="24"/>
              </w:rPr>
            </w:pPr>
            <w:r w:rsidRPr="004A3556">
              <w:rPr>
                <w:sz w:val="24"/>
                <w:szCs w:val="24"/>
              </w:rPr>
              <w:t>0,029149</w:t>
            </w:r>
          </w:p>
        </w:tc>
        <w:tc>
          <w:tcPr>
            <w:tcW w:w="1332" w:type="dxa"/>
            <w:vAlign w:val="bottom"/>
          </w:tcPr>
          <w:p w:rsidR="00263FA2" w:rsidRPr="004A3556" w:rsidRDefault="00263FA2" w:rsidP="00D632B0">
            <w:pPr>
              <w:jc w:val="center"/>
              <w:rPr>
                <w:sz w:val="24"/>
                <w:szCs w:val="24"/>
              </w:rPr>
            </w:pPr>
            <w:r w:rsidRPr="004A3556">
              <w:rPr>
                <w:sz w:val="24"/>
                <w:szCs w:val="24"/>
              </w:rPr>
              <w:t>372 458</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28</w:t>
            </w:r>
          </w:p>
        </w:tc>
        <w:tc>
          <w:tcPr>
            <w:tcW w:w="4395" w:type="dxa"/>
            <w:vAlign w:val="center"/>
          </w:tcPr>
          <w:p w:rsidR="00263FA2" w:rsidRPr="004A3556" w:rsidRDefault="00263FA2" w:rsidP="00D632B0">
            <w:pPr>
              <w:rPr>
                <w:sz w:val="24"/>
                <w:szCs w:val="24"/>
              </w:rPr>
            </w:pPr>
            <w:r w:rsidRPr="004A3556">
              <w:rPr>
                <w:sz w:val="24"/>
                <w:szCs w:val="24"/>
              </w:rPr>
              <w:t>Торакальная хирургия</w:t>
            </w:r>
          </w:p>
        </w:tc>
        <w:tc>
          <w:tcPr>
            <w:tcW w:w="1644" w:type="dxa"/>
            <w:vAlign w:val="bottom"/>
          </w:tcPr>
          <w:p w:rsidR="00263FA2" w:rsidRPr="004A3556" w:rsidRDefault="00263FA2" w:rsidP="00D632B0">
            <w:pPr>
              <w:jc w:val="center"/>
              <w:rPr>
                <w:sz w:val="24"/>
                <w:szCs w:val="24"/>
              </w:rPr>
            </w:pPr>
            <w:r w:rsidRPr="004A3556">
              <w:rPr>
                <w:sz w:val="24"/>
                <w:szCs w:val="24"/>
              </w:rPr>
              <w:t>1 099</w:t>
            </w:r>
          </w:p>
        </w:tc>
        <w:tc>
          <w:tcPr>
            <w:tcW w:w="1503" w:type="dxa"/>
            <w:vAlign w:val="bottom"/>
          </w:tcPr>
          <w:p w:rsidR="00263FA2" w:rsidRPr="004A3556" w:rsidRDefault="00263FA2" w:rsidP="00D632B0">
            <w:pPr>
              <w:jc w:val="center"/>
              <w:rPr>
                <w:sz w:val="24"/>
                <w:szCs w:val="24"/>
              </w:rPr>
            </w:pPr>
            <w:r w:rsidRPr="004A3556">
              <w:rPr>
                <w:sz w:val="24"/>
                <w:szCs w:val="24"/>
              </w:rPr>
              <w:t>0,000869</w:t>
            </w:r>
          </w:p>
        </w:tc>
        <w:tc>
          <w:tcPr>
            <w:tcW w:w="1332" w:type="dxa"/>
            <w:vAlign w:val="bottom"/>
          </w:tcPr>
          <w:p w:rsidR="00263FA2" w:rsidRPr="004A3556" w:rsidRDefault="00263FA2" w:rsidP="00D632B0">
            <w:pPr>
              <w:jc w:val="center"/>
              <w:rPr>
                <w:sz w:val="24"/>
                <w:szCs w:val="24"/>
              </w:rPr>
            </w:pPr>
            <w:r w:rsidRPr="004A3556">
              <w:rPr>
                <w:sz w:val="24"/>
                <w:szCs w:val="24"/>
              </w:rPr>
              <w:t>14 617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29</w:t>
            </w:r>
          </w:p>
        </w:tc>
        <w:tc>
          <w:tcPr>
            <w:tcW w:w="4395" w:type="dxa"/>
            <w:vAlign w:val="center"/>
          </w:tcPr>
          <w:p w:rsidR="00263FA2" w:rsidRPr="004A3556" w:rsidRDefault="00263FA2" w:rsidP="00D632B0">
            <w:pPr>
              <w:rPr>
                <w:sz w:val="24"/>
                <w:szCs w:val="24"/>
              </w:rPr>
            </w:pPr>
            <w:r w:rsidRPr="004A3556">
              <w:rPr>
                <w:sz w:val="24"/>
                <w:szCs w:val="24"/>
              </w:rPr>
              <w:t>Травматология и ортопедия</w:t>
            </w:r>
          </w:p>
        </w:tc>
        <w:tc>
          <w:tcPr>
            <w:tcW w:w="1644" w:type="dxa"/>
            <w:vAlign w:val="bottom"/>
          </w:tcPr>
          <w:p w:rsidR="00263FA2" w:rsidRPr="004A3556" w:rsidRDefault="00263FA2" w:rsidP="00D632B0">
            <w:pPr>
              <w:jc w:val="center"/>
              <w:rPr>
                <w:sz w:val="24"/>
                <w:szCs w:val="24"/>
              </w:rPr>
            </w:pPr>
            <w:r w:rsidRPr="004A3556">
              <w:rPr>
                <w:sz w:val="24"/>
                <w:szCs w:val="24"/>
              </w:rPr>
              <w:t>6 677</w:t>
            </w:r>
          </w:p>
        </w:tc>
        <w:tc>
          <w:tcPr>
            <w:tcW w:w="1503" w:type="dxa"/>
            <w:vAlign w:val="bottom"/>
          </w:tcPr>
          <w:p w:rsidR="00263FA2" w:rsidRPr="004A3556" w:rsidRDefault="00263FA2" w:rsidP="00D632B0">
            <w:pPr>
              <w:jc w:val="center"/>
              <w:rPr>
                <w:sz w:val="24"/>
                <w:szCs w:val="24"/>
              </w:rPr>
            </w:pPr>
            <w:r w:rsidRPr="004A3556">
              <w:rPr>
                <w:sz w:val="24"/>
                <w:szCs w:val="24"/>
              </w:rPr>
              <w:t>0,005278</w:t>
            </w:r>
          </w:p>
        </w:tc>
        <w:tc>
          <w:tcPr>
            <w:tcW w:w="1332" w:type="dxa"/>
            <w:vAlign w:val="bottom"/>
          </w:tcPr>
          <w:p w:rsidR="00263FA2" w:rsidRPr="004A3556" w:rsidRDefault="00263FA2" w:rsidP="00D632B0">
            <w:pPr>
              <w:jc w:val="center"/>
              <w:rPr>
                <w:sz w:val="24"/>
                <w:szCs w:val="24"/>
              </w:rPr>
            </w:pPr>
            <w:r w:rsidRPr="004A3556">
              <w:rPr>
                <w:sz w:val="24"/>
                <w:szCs w:val="24"/>
              </w:rPr>
              <w:t>74 115</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30</w:t>
            </w:r>
          </w:p>
        </w:tc>
        <w:tc>
          <w:tcPr>
            <w:tcW w:w="4395" w:type="dxa"/>
            <w:vAlign w:val="center"/>
          </w:tcPr>
          <w:p w:rsidR="00263FA2" w:rsidRPr="004A3556" w:rsidRDefault="00263FA2" w:rsidP="00D632B0">
            <w:pPr>
              <w:rPr>
                <w:sz w:val="24"/>
                <w:szCs w:val="24"/>
              </w:rPr>
            </w:pPr>
            <w:r w:rsidRPr="004A3556">
              <w:rPr>
                <w:sz w:val="24"/>
                <w:szCs w:val="24"/>
              </w:rPr>
              <w:t>Урология</w:t>
            </w:r>
          </w:p>
        </w:tc>
        <w:tc>
          <w:tcPr>
            <w:tcW w:w="1644" w:type="dxa"/>
            <w:vAlign w:val="bottom"/>
          </w:tcPr>
          <w:p w:rsidR="00263FA2" w:rsidRPr="004A3556" w:rsidRDefault="00263FA2" w:rsidP="00D632B0">
            <w:pPr>
              <w:jc w:val="center"/>
              <w:rPr>
                <w:sz w:val="24"/>
                <w:szCs w:val="24"/>
              </w:rPr>
            </w:pPr>
            <w:r w:rsidRPr="004A3556">
              <w:rPr>
                <w:sz w:val="24"/>
                <w:szCs w:val="24"/>
              </w:rPr>
              <w:t>7 673</w:t>
            </w:r>
          </w:p>
        </w:tc>
        <w:tc>
          <w:tcPr>
            <w:tcW w:w="1503" w:type="dxa"/>
            <w:vAlign w:val="bottom"/>
          </w:tcPr>
          <w:p w:rsidR="00263FA2" w:rsidRPr="004A3556" w:rsidRDefault="00263FA2" w:rsidP="00D632B0">
            <w:pPr>
              <w:jc w:val="center"/>
              <w:rPr>
                <w:sz w:val="24"/>
                <w:szCs w:val="24"/>
              </w:rPr>
            </w:pPr>
            <w:r w:rsidRPr="004A3556">
              <w:rPr>
                <w:sz w:val="24"/>
                <w:szCs w:val="24"/>
              </w:rPr>
              <w:t>0,006065</w:t>
            </w:r>
          </w:p>
        </w:tc>
        <w:tc>
          <w:tcPr>
            <w:tcW w:w="1332" w:type="dxa"/>
            <w:vAlign w:val="bottom"/>
          </w:tcPr>
          <w:p w:rsidR="00263FA2" w:rsidRPr="004A3556" w:rsidRDefault="00263FA2" w:rsidP="00D632B0">
            <w:pPr>
              <w:jc w:val="center"/>
              <w:rPr>
                <w:sz w:val="24"/>
                <w:szCs w:val="24"/>
              </w:rPr>
            </w:pPr>
            <w:r w:rsidRPr="004A3556">
              <w:rPr>
                <w:sz w:val="24"/>
                <w:szCs w:val="24"/>
              </w:rPr>
              <w:t>68 290</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31</w:t>
            </w:r>
          </w:p>
        </w:tc>
        <w:tc>
          <w:tcPr>
            <w:tcW w:w="4395" w:type="dxa"/>
            <w:vAlign w:val="center"/>
          </w:tcPr>
          <w:p w:rsidR="00263FA2" w:rsidRPr="004A3556" w:rsidRDefault="00263FA2" w:rsidP="00D632B0">
            <w:pPr>
              <w:rPr>
                <w:sz w:val="24"/>
                <w:szCs w:val="24"/>
              </w:rPr>
            </w:pPr>
            <w:r w:rsidRPr="004A3556">
              <w:rPr>
                <w:sz w:val="24"/>
                <w:szCs w:val="24"/>
              </w:rPr>
              <w:t>Хирургия</w:t>
            </w:r>
          </w:p>
        </w:tc>
        <w:tc>
          <w:tcPr>
            <w:tcW w:w="1644" w:type="dxa"/>
            <w:vAlign w:val="bottom"/>
          </w:tcPr>
          <w:p w:rsidR="00263FA2" w:rsidRPr="004A3556" w:rsidRDefault="00263FA2" w:rsidP="00D632B0">
            <w:pPr>
              <w:jc w:val="center"/>
              <w:rPr>
                <w:sz w:val="24"/>
                <w:szCs w:val="24"/>
              </w:rPr>
            </w:pPr>
            <w:r w:rsidRPr="004A3556">
              <w:rPr>
                <w:sz w:val="24"/>
                <w:szCs w:val="24"/>
              </w:rPr>
              <w:t>4 659</w:t>
            </w:r>
          </w:p>
        </w:tc>
        <w:tc>
          <w:tcPr>
            <w:tcW w:w="1503" w:type="dxa"/>
            <w:vAlign w:val="bottom"/>
          </w:tcPr>
          <w:p w:rsidR="00263FA2" w:rsidRPr="004A3556" w:rsidRDefault="00263FA2" w:rsidP="00D632B0">
            <w:pPr>
              <w:jc w:val="center"/>
              <w:rPr>
                <w:sz w:val="24"/>
                <w:szCs w:val="24"/>
              </w:rPr>
            </w:pPr>
            <w:r w:rsidRPr="004A3556">
              <w:rPr>
                <w:sz w:val="24"/>
                <w:szCs w:val="24"/>
              </w:rPr>
              <w:t>0,003683</w:t>
            </w:r>
          </w:p>
        </w:tc>
        <w:tc>
          <w:tcPr>
            <w:tcW w:w="1332" w:type="dxa"/>
            <w:vAlign w:val="bottom"/>
          </w:tcPr>
          <w:p w:rsidR="00263FA2" w:rsidRPr="004A3556" w:rsidRDefault="00263FA2" w:rsidP="00D632B0">
            <w:pPr>
              <w:jc w:val="center"/>
              <w:rPr>
                <w:sz w:val="24"/>
                <w:szCs w:val="24"/>
              </w:rPr>
            </w:pPr>
            <w:r w:rsidRPr="004A3556">
              <w:rPr>
                <w:sz w:val="24"/>
                <w:szCs w:val="24"/>
              </w:rPr>
              <w:t>41 465</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32</w:t>
            </w:r>
          </w:p>
        </w:tc>
        <w:tc>
          <w:tcPr>
            <w:tcW w:w="4395" w:type="dxa"/>
            <w:vAlign w:val="center"/>
          </w:tcPr>
          <w:p w:rsidR="00263FA2" w:rsidRPr="004A3556" w:rsidRDefault="00263FA2" w:rsidP="00D632B0">
            <w:pPr>
              <w:rPr>
                <w:sz w:val="24"/>
                <w:szCs w:val="24"/>
              </w:rPr>
            </w:pPr>
            <w:r w:rsidRPr="004A3556">
              <w:rPr>
                <w:sz w:val="24"/>
                <w:szCs w:val="24"/>
              </w:rPr>
              <w:t>Хирургия (абдоминальная)</w:t>
            </w:r>
          </w:p>
        </w:tc>
        <w:tc>
          <w:tcPr>
            <w:tcW w:w="1644" w:type="dxa"/>
            <w:vAlign w:val="bottom"/>
          </w:tcPr>
          <w:p w:rsidR="00263FA2" w:rsidRPr="004A3556" w:rsidRDefault="00263FA2" w:rsidP="00D632B0">
            <w:pPr>
              <w:jc w:val="center"/>
              <w:rPr>
                <w:sz w:val="24"/>
                <w:szCs w:val="24"/>
              </w:rPr>
            </w:pPr>
            <w:r w:rsidRPr="004A3556">
              <w:rPr>
                <w:sz w:val="24"/>
                <w:szCs w:val="24"/>
              </w:rPr>
              <w:t>7 474</w:t>
            </w:r>
          </w:p>
        </w:tc>
        <w:tc>
          <w:tcPr>
            <w:tcW w:w="1503" w:type="dxa"/>
            <w:vAlign w:val="bottom"/>
          </w:tcPr>
          <w:p w:rsidR="00263FA2" w:rsidRPr="004A3556" w:rsidRDefault="00263FA2" w:rsidP="00D632B0">
            <w:pPr>
              <w:jc w:val="center"/>
              <w:rPr>
                <w:sz w:val="24"/>
                <w:szCs w:val="24"/>
              </w:rPr>
            </w:pPr>
            <w:r w:rsidRPr="004A3556">
              <w:rPr>
                <w:sz w:val="24"/>
                <w:szCs w:val="24"/>
              </w:rPr>
              <w:t>0,005908</w:t>
            </w:r>
          </w:p>
        </w:tc>
        <w:tc>
          <w:tcPr>
            <w:tcW w:w="1332" w:type="dxa"/>
            <w:vAlign w:val="bottom"/>
          </w:tcPr>
          <w:p w:rsidR="00263FA2" w:rsidRPr="004A3556" w:rsidRDefault="00263FA2" w:rsidP="00D632B0">
            <w:pPr>
              <w:jc w:val="center"/>
              <w:rPr>
                <w:sz w:val="24"/>
                <w:szCs w:val="24"/>
              </w:rPr>
            </w:pPr>
            <w:r w:rsidRPr="004A3556">
              <w:rPr>
                <w:sz w:val="24"/>
                <w:szCs w:val="24"/>
              </w:rPr>
              <w:t>66 519</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33</w:t>
            </w:r>
          </w:p>
        </w:tc>
        <w:tc>
          <w:tcPr>
            <w:tcW w:w="4395" w:type="dxa"/>
            <w:vAlign w:val="center"/>
          </w:tcPr>
          <w:p w:rsidR="00263FA2" w:rsidRPr="004A3556" w:rsidRDefault="00263FA2" w:rsidP="00D632B0">
            <w:pPr>
              <w:rPr>
                <w:sz w:val="24"/>
                <w:szCs w:val="24"/>
              </w:rPr>
            </w:pPr>
            <w:r w:rsidRPr="004A3556">
              <w:rPr>
                <w:sz w:val="24"/>
                <w:szCs w:val="24"/>
              </w:rPr>
              <w:t>Хирургия (комбустиология)</w:t>
            </w:r>
          </w:p>
        </w:tc>
        <w:tc>
          <w:tcPr>
            <w:tcW w:w="1644" w:type="dxa"/>
            <w:vAlign w:val="bottom"/>
          </w:tcPr>
          <w:p w:rsidR="00263FA2" w:rsidRPr="004A3556" w:rsidRDefault="00263FA2" w:rsidP="00D632B0">
            <w:pPr>
              <w:jc w:val="center"/>
              <w:rPr>
                <w:sz w:val="24"/>
                <w:szCs w:val="24"/>
              </w:rPr>
            </w:pPr>
            <w:r w:rsidRPr="004A3556">
              <w:rPr>
                <w:sz w:val="24"/>
                <w:szCs w:val="24"/>
              </w:rPr>
              <w:t>370</w:t>
            </w:r>
          </w:p>
        </w:tc>
        <w:tc>
          <w:tcPr>
            <w:tcW w:w="1503" w:type="dxa"/>
            <w:vAlign w:val="bottom"/>
          </w:tcPr>
          <w:p w:rsidR="00263FA2" w:rsidRPr="004A3556" w:rsidRDefault="00263FA2" w:rsidP="00D632B0">
            <w:pPr>
              <w:jc w:val="center"/>
              <w:rPr>
                <w:sz w:val="24"/>
                <w:szCs w:val="24"/>
              </w:rPr>
            </w:pPr>
            <w:r w:rsidRPr="004A3556">
              <w:rPr>
                <w:sz w:val="24"/>
                <w:szCs w:val="24"/>
              </w:rPr>
              <w:t>0,000292</w:t>
            </w:r>
          </w:p>
        </w:tc>
        <w:tc>
          <w:tcPr>
            <w:tcW w:w="1332" w:type="dxa"/>
            <w:vAlign w:val="bottom"/>
          </w:tcPr>
          <w:p w:rsidR="00263FA2" w:rsidRPr="004A3556" w:rsidRDefault="00263FA2" w:rsidP="00D632B0">
            <w:pPr>
              <w:jc w:val="center"/>
              <w:rPr>
                <w:sz w:val="24"/>
                <w:szCs w:val="24"/>
              </w:rPr>
            </w:pPr>
            <w:r w:rsidRPr="004A3556">
              <w:rPr>
                <w:sz w:val="24"/>
                <w:szCs w:val="24"/>
              </w:rPr>
              <w:t>4 995</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34</w:t>
            </w:r>
          </w:p>
        </w:tc>
        <w:tc>
          <w:tcPr>
            <w:tcW w:w="4395" w:type="dxa"/>
            <w:vAlign w:val="center"/>
          </w:tcPr>
          <w:p w:rsidR="00263FA2" w:rsidRPr="004A3556" w:rsidRDefault="00263FA2" w:rsidP="00D632B0">
            <w:pPr>
              <w:rPr>
                <w:sz w:val="24"/>
                <w:szCs w:val="24"/>
              </w:rPr>
            </w:pPr>
            <w:r w:rsidRPr="004A3556">
              <w:rPr>
                <w:sz w:val="24"/>
                <w:szCs w:val="24"/>
              </w:rPr>
              <w:t>Челюстно-лицевая хирургия</w:t>
            </w:r>
          </w:p>
        </w:tc>
        <w:tc>
          <w:tcPr>
            <w:tcW w:w="1644" w:type="dxa"/>
            <w:vAlign w:val="bottom"/>
          </w:tcPr>
          <w:p w:rsidR="00263FA2" w:rsidRPr="004A3556" w:rsidRDefault="00263FA2" w:rsidP="00D632B0">
            <w:pPr>
              <w:jc w:val="center"/>
              <w:rPr>
                <w:sz w:val="24"/>
                <w:szCs w:val="24"/>
              </w:rPr>
            </w:pPr>
            <w:r w:rsidRPr="004A3556">
              <w:rPr>
                <w:sz w:val="24"/>
                <w:szCs w:val="24"/>
              </w:rPr>
              <w:t>849</w:t>
            </w:r>
          </w:p>
        </w:tc>
        <w:tc>
          <w:tcPr>
            <w:tcW w:w="1503" w:type="dxa"/>
            <w:vAlign w:val="bottom"/>
          </w:tcPr>
          <w:p w:rsidR="00263FA2" w:rsidRPr="004A3556" w:rsidRDefault="00263FA2" w:rsidP="00D632B0">
            <w:pPr>
              <w:jc w:val="center"/>
              <w:rPr>
                <w:sz w:val="24"/>
                <w:szCs w:val="24"/>
              </w:rPr>
            </w:pPr>
            <w:r w:rsidRPr="004A3556">
              <w:rPr>
                <w:sz w:val="24"/>
                <w:szCs w:val="24"/>
              </w:rPr>
              <w:t>0,000671</w:t>
            </w:r>
          </w:p>
        </w:tc>
        <w:tc>
          <w:tcPr>
            <w:tcW w:w="1332" w:type="dxa"/>
            <w:vAlign w:val="bottom"/>
          </w:tcPr>
          <w:p w:rsidR="00263FA2" w:rsidRPr="004A3556" w:rsidRDefault="00263FA2" w:rsidP="00D632B0">
            <w:pPr>
              <w:jc w:val="center"/>
              <w:rPr>
                <w:sz w:val="24"/>
                <w:szCs w:val="24"/>
              </w:rPr>
            </w:pPr>
            <w:r w:rsidRPr="004A3556">
              <w:rPr>
                <w:sz w:val="24"/>
                <w:szCs w:val="24"/>
              </w:rPr>
              <w:t>6 537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35</w:t>
            </w:r>
          </w:p>
        </w:tc>
        <w:tc>
          <w:tcPr>
            <w:tcW w:w="4395" w:type="dxa"/>
            <w:vAlign w:val="center"/>
          </w:tcPr>
          <w:p w:rsidR="00263FA2" w:rsidRPr="004A3556" w:rsidRDefault="00263FA2" w:rsidP="00D632B0">
            <w:pPr>
              <w:rPr>
                <w:sz w:val="24"/>
                <w:szCs w:val="24"/>
              </w:rPr>
            </w:pPr>
            <w:r w:rsidRPr="004A3556">
              <w:rPr>
                <w:sz w:val="24"/>
                <w:szCs w:val="24"/>
              </w:rPr>
              <w:t>Эндокринология</w:t>
            </w:r>
          </w:p>
        </w:tc>
        <w:tc>
          <w:tcPr>
            <w:tcW w:w="1644" w:type="dxa"/>
            <w:vAlign w:val="bottom"/>
          </w:tcPr>
          <w:p w:rsidR="00263FA2" w:rsidRPr="004A3556" w:rsidRDefault="00263FA2" w:rsidP="00D632B0">
            <w:pPr>
              <w:jc w:val="center"/>
              <w:rPr>
                <w:sz w:val="24"/>
                <w:szCs w:val="24"/>
              </w:rPr>
            </w:pPr>
            <w:r w:rsidRPr="004A3556">
              <w:rPr>
                <w:sz w:val="24"/>
                <w:szCs w:val="24"/>
              </w:rPr>
              <w:t>3 766</w:t>
            </w:r>
          </w:p>
        </w:tc>
        <w:tc>
          <w:tcPr>
            <w:tcW w:w="1503" w:type="dxa"/>
            <w:vAlign w:val="bottom"/>
          </w:tcPr>
          <w:p w:rsidR="00263FA2" w:rsidRPr="004A3556" w:rsidRDefault="00263FA2" w:rsidP="00D632B0">
            <w:pPr>
              <w:jc w:val="center"/>
              <w:rPr>
                <w:sz w:val="24"/>
                <w:szCs w:val="24"/>
              </w:rPr>
            </w:pPr>
            <w:r w:rsidRPr="004A3556">
              <w:rPr>
                <w:sz w:val="24"/>
                <w:szCs w:val="24"/>
              </w:rPr>
              <w:t>0,002977</w:t>
            </w:r>
          </w:p>
        </w:tc>
        <w:tc>
          <w:tcPr>
            <w:tcW w:w="1332" w:type="dxa"/>
            <w:vAlign w:val="bottom"/>
          </w:tcPr>
          <w:p w:rsidR="00263FA2" w:rsidRPr="004A3556" w:rsidRDefault="00263FA2" w:rsidP="00D632B0">
            <w:pPr>
              <w:jc w:val="center"/>
              <w:rPr>
                <w:sz w:val="24"/>
                <w:szCs w:val="24"/>
              </w:rPr>
            </w:pPr>
            <w:r w:rsidRPr="004A3556">
              <w:rPr>
                <w:sz w:val="24"/>
                <w:szCs w:val="24"/>
              </w:rPr>
              <w:t>43 686</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36</w:t>
            </w:r>
          </w:p>
        </w:tc>
        <w:tc>
          <w:tcPr>
            <w:tcW w:w="4395" w:type="dxa"/>
            <w:vAlign w:val="center"/>
          </w:tcPr>
          <w:p w:rsidR="00263FA2" w:rsidRPr="004A3556" w:rsidRDefault="00263FA2" w:rsidP="00D632B0">
            <w:pPr>
              <w:rPr>
                <w:sz w:val="24"/>
                <w:szCs w:val="24"/>
              </w:rPr>
            </w:pPr>
            <w:r w:rsidRPr="004A3556">
              <w:rPr>
                <w:sz w:val="24"/>
                <w:szCs w:val="24"/>
              </w:rPr>
              <w:t>Прочее</w:t>
            </w:r>
          </w:p>
        </w:tc>
        <w:tc>
          <w:tcPr>
            <w:tcW w:w="1644" w:type="dxa"/>
            <w:vAlign w:val="bottom"/>
          </w:tcPr>
          <w:p w:rsidR="00263FA2" w:rsidRPr="004A3556" w:rsidRDefault="00263FA2" w:rsidP="00D632B0">
            <w:pPr>
              <w:jc w:val="center"/>
              <w:rPr>
                <w:sz w:val="24"/>
                <w:szCs w:val="24"/>
              </w:rPr>
            </w:pPr>
            <w:r w:rsidRPr="004A3556">
              <w:rPr>
                <w:sz w:val="24"/>
                <w:szCs w:val="24"/>
              </w:rPr>
              <w:t>710</w:t>
            </w:r>
          </w:p>
        </w:tc>
        <w:tc>
          <w:tcPr>
            <w:tcW w:w="1503" w:type="dxa"/>
            <w:vAlign w:val="bottom"/>
          </w:tcPr>
          <w:p w:rsidR="00263FA2" w:rsidRPr="004A3556" w:rsidRDefault="00263FA2" w:rsidP="00D632B0">
            <w:pPr>
              <w:jc w:val="center"/>
              <w:rPr>
                <w:sz w:val="24"/>
                <w:szCs w:val="24"/>
              </w:rPr>
            </w:pPr>
            <w:r w:rsidRPr="004A3556">
              <w:rPr>
                <w:sz w:val="24"/>
                <w:szCs w:val="24"/>
              </w:rPr>
              <w:t>0,000561</w:t>
            </w:r>
          </w:p>
        </w:tc>
        <w:tc>
          <w:tcPr>
            <w:tcW w:w="1332" w:type="dxa"/>
            <w:vAlign w:val="bottom"/>
          </w:tcPr>
          <w:p w:rsidR="00263FA2" w:rsidRPr="004A3556" w:rsidRDefault="00263FA2" w:rsidP="00D632B0">
            <w:pPr>
              <w:jc w:val="center"/>
              <w:rPr>
                <w:sz w:val="24"/>
                <w:szCs w:val="24"/>
              </w:rPr>
            </w:pPr>
            <w:r w:rsidRPr="004A3556">
              <w:rPr>
                <w:sz w:val="24"/>
                <w:szCs w:val="24"/>
              </w:rPr>
              <w:t>7 171</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37</w:t>
            </w:r>
          </w:p>
        </w:tc>
        <w:tc>
          <w:tcPr>
            <w:tcW w:w="4395" w:type="dxa"/>
            <w:vAlign w:val="center"/>
          </w:tcPr>
          <w:p w:rsidR="00263FA2" w:rsidRPr="004A3556" w:rsidRDefault="00263FA2" w:rsidP="00D632B0">
            <w:pPr>
              <w:rPr>
                <w:sz w:val="24"/>
                <w:szCs w:val="24"/>
              </w:rPr>
            </w:pPr>
            <w:r w:rsidRPr="004A3556">
              <w:rPr>
                <w:sz w:val="24"/>
                <w:szCs w:val="24"/>
              </w:rPr>
              <w:t>Медицинская реабилитация,</w:t>
            </w:r>
            <w:r w:rsidRPr="004A3556">
              <w:rPr>
                <w:sz w:val="24"/>
                <w:szCs w:val="24"/>
              </w:rPr>
              <w:br/>
              <w:t xml:space="preserve"> в том числе:</w:t>
            </w:r>
          </w:p>
        </w:tc>
        <w:tc>
          <w:tcPr>
            <w:tcW w:w="1644" w:type="dxa"/>
            <w:vAlign w:val="bottom"/>
          </w:tcPr>
          <w:p w:rsidR="00263FA2" w:rsidRPr="004A3556" w:rsidRDefault="00263FA2" w:rsidP="00D632B0">
            <w:pPr>
              <w:jc w:val="center"/>
              <w:rPr>
                <w:sz w:val="24"/>
                <w:szCs w:val="24"/>
              </w:rPr>
            </w:pPr>
            <w:r w:rsidRPr="004A3556">
              <w:rPr>
                <w:sz w:val="24"/>
                <w:szCs w:val="24"/>
              </w:rPr>
              <w:t>5 621</w:t>
            </w:r>
          </w:p>
        </w:tc>
        <w:tc>
          <w:tcPr>
            <w:tcW w:w="1503" w:type="dxa"/>
            <w:vAlign w:val="bottom"/>
          </w:tcPr>
          <w:p w:rsidR="00263FA2" w:rsidRPr="004A3556" w:rsidRDefault="00263FA2" w:rsidP="00D632B0">
            <w:pPr>
              <w:jc w:val="center"/>
              <w:rPr>
                <w:sz w:val="24"/>
                <w:szCs w:val="24"/>
              </w:rPr>
            </w:pPr>
            <w:r w:rsidRPr="004A3556">
              <w:rPr>
                <w:sz w:val="24"/>
                <w:szCs w:val="24"/>
              </w:rPr>
              <w:t>0,004443</w:t>
            </w:r>
          </w:p>
        </w:tc>
        <w:tc>
          <w:tcPr>
            <w:tcW w:w="1332" w:type="dxa"/>
            <w:vAlign w:val="bottom"/>
          </w:tcPr>
          <w:p w:rsidR="00263FA2" w:rsidRPr="004A3556" w:rsidRDefault="00263FA2" w:rsidP="00D632B0">
            <w:pPr>
              <w:jc w:val="center"/>
              <w:rPr>
                <w:sz w:val="24"/>
                <w:szCs w:val="24"/>
              </w:rPr>
            </w:pPr>
            <w:r w:rsidRPr="004A3556">
              <w:rPr>
                <w:sz w:val="24"/>
                <w:szCs w:val="24"/>
              </w:rPr>
              <w:t>92 747</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 xml:space="preserve">медицинская реабилитация </w:t>
            </w:r>
            <w:r w:rsidRPr="004A3556">
              <w:rPr>
                <w:sz w:val="24"/>
                <w:szCs w:val="24"/>
              </w:rPr>
              <w:br/>
              <w:t>для детей в возрасте 0-17 лет</w:t>
            </w:r>
          </w:p>
        </w:tc>
        <w:tc>
          <w:tcPr>
            <w:tcW w:w="1644" w:type="dxa"/>
            <w:vAlign w:val="bottom"/>
          </w:tcPr>
          <w:p w:rsidR="00263FA2" w:rsidRPr="004A3556" w:rsidRDefault="00263FA2" w:rsidP="00D632B0">
            <w:pPr>
              <w:jc w:val="center"/>
              <w:rPr>
                <w:sz w:val="24"/>
                <w:szCs w:val="24"/>
              </w:rPr>
            </w:pPr>
            <w:r w:rsidRPr="004A3556">
              <w:rPr>
                <w:sz w:val="24"/>
                <w:szCs w:val="24"/>
              </w:rPr>
              <w:t>1 405</w:t>
            </w:r>
          </w:p>
        </w:tc>
        <w:tc>
          <w:tcPr>
            <w:tcW w:w="1503" w:type="dxa"/>
            <w:vAlign w:val="bottom"/>
          </w:tcPr>
          <w:p w:rsidR="00263FA2" w:rsidRPr="004A3556" w:rsidRDefault="00263FA2" w:rsidP="00D632B0">
            <w:pPr>
              <w:jc w:val="center"/>
              <w:rPr>
                <w:sz w:val="24"/>
                <w:szCs w:val="24"/>
              </w:rPr>
            </w:pPr>
            <w:r w:rsidRPr="004A3556">
              <w:rPr>
                <w:sz w:val="24"/>
                <w:szCs w:val="24"/>
              </w:rPr>
              <w:t>0,001111</w:t>
            </w:r>
          </w:p>
        </w:tc>
        <w:tc>
          <w:tcPr>
            <w:tcW w:w="1332" w:type="dxa"/>
            <w:vAlign w:val="bottom"/>
          </w:tcPr>
          <w:p w:rsidR="00263FA2" w:rsidRPr="004A3556" w:rsidRDefault="00263FA2" w:rsidP="00D632B0">
            <w:pPr>
              <w:jc w:val="center"/>
              <w:rPr>
                <w:sz w:val="24"/>
                <w:szCs w:val="24"/>
              </w:rPr>
            </w:pPr>
            <w:r w:rsidRPr="004A3556">
              <w:rPr>
                <w:sz w:val="24"/>
                <w:szCs w:val="24"/>
              </w:rPr>
              <w:t>23 183</w:t>
            </w:r>
          </w:p>
        </w:tc>
      </w:tr>
      <w:tr w:rsidR="004D6161" w:rsidRPr="004A3556" w:rsidTr="00D632B0">
        <w:tc>
          <w:tcPr>
            <w:tcW w:w="629" w:type="dxa"/>
            <w:vAlign w:val="center"/>
          </w:tcPr>
          <w:p w:rsidR="00263FA2" w:rsidRPr="004A3556" w:rsidRDefault="00263FA2" w:rsidP="00D632B0">
            <w:pPr>
              <w:jc w:val="center"/>
              <w:rPr>
                <w:sz w:val="24"/>
                <w:szCs w:val="24"/>
              </w:rPr>
            </w:pPr>
            <w:r w:rsidRPr="004A3556">
              <w:rPr>
                <w:sz w:val="24"/>
                <w:szCs w:val="24"/>
              </w:rPr>
              <w:t>38</w:t>
            </w:r>
          </w:p>
        </w:tc>
        <w:tc>
          <w:tcPr>
            <w:tcW w:w="4395" w:type="dxa"/>
            <w:vAlign w:val="center"/>
          </w:tcPr>
          <w:p w:rsidR="00263FA2" w:rsidRPr="004A3556" w:rsidRDefault="00263FA2" w:rsidP="00D632B0">
            <w:pPr>
              <w:rPr>
                <w:sz w:val="24"/>
                <w:szCs w:val="24"/>
              </w:rPr>
            </w:pPr>
            <w:r w:rsidRPr="004A3556">
              <w:rPr>
                <w:sz w:val="24"/>
                <w:szCs w:val="24"/>
              </w:rPr>
              <w:t>Гериатрия</w:t>
            </w:r>
          </w:p>
        </w:tc>
        <w:tc>
          <w:tcPr>
            <w:tcW w:w="1644" w:type="dxa"/>
            <w:vAlign w:val="bottom"/>
          </w:tcPr>
          <w:p w:rsidR="00263FA2" w:rsidRPr="004A3556" w:rsidRDefault="00263FA2" w:rsidP="00D632B0">
            <w:pPr>
              <w:jc w:val="center"/>
              <w:rPr>
                <w:sz w:val="24"/>
                <w:szCs w:val="24"/>
              </w:rPr>
            </w:pPr>
            <w:r w:rsidRPr="004A3556">
              <w:rPr>
                <w:sz w:val="24"/>
                <w:szCs w:val="24"/>
              </w:rPr>
              <w:t>1 931</w:t>
            </w:r>
          </w:p>
        </w:tc>
        <w:tc>
          <w:tcPr>
            <w:tcW w:w="1503" w:type="dxa"/>
            <w:vAlign w:val="bottom"/>
          </w:tcPr>
          <w:p w:rsidR="00263FA2" w:rsidRPr="004A3556" w:rsidRDefault="00263FA2" w:rsidP="00D632B0">
            <w:pPr>
              <w:jc w:val="center"/>
              <w:rPr>
                <w:sz w:val="24"/>
                <w:szCs w:val="24"/>
              </w:rPr>
            </w:pPr>
            <w:r w:rsidRPr="004A3556">
              <w:rPr>
                <w:sz w:val="24"/>
                <w:szCs w:val="24"/>
              </w:rPr>
              <w:t>0,001526</w:t>
            </w:r>
          </w:p>
        </w:tc>
        <w:tc>
          <w:tcPr>
            <w:tcW w:w="1332" w:type="dxa"/>
            <w:vAlign w:val="bottom"/>
          </w:tcPr>
          <w:p w:rsidR="00263FA2" w:rsidRPr="004A3556" w:rsidRDefault="00263FA2" w:rsidP="00D632B0">
            <w:pPr>
              <w:jc w:val="center"/>
              <w:rPr>
                <w:sz w:val="24"/>
                <w:szCs w:val="24"/>
              </w:rPr>
            </w:pPr>
            <w:r w:rsidRPr="004A3556">
              <w:rPr>
                <w:sz w:val="24"/>
                <w:szCs w:val="24"/>
              </w:rPr>
              <w:t>27 034</w:t>
            </w:r>
          </w:p>
        </w:tc>
      </w:tr>
      <w:tr w:rsidR="004D6161" w:rsidRPr="004A3556" w:rsidTr="00D632B0">
        <w:tc>
          <w:tcPr>
            <w:tcW w:w="629" w:type="dxa"/>
            <w:vAlign w:val="bottom"/>
          </w:tcPr>
          <w:p w:rsidR="00263FA2" w:rsidRPr="004A3556" w:rsidRDefault="00263FA2" w:rsidP="00D632B0">
            <w:pPr>
              <w:rPr>
                <w:sz w:val="24"/>
                <w:szCs w:val="24"/>
              </w:rPr>
            </w:pPr>
            <w:r w:rsidRPr="004A3556">
              <w:rPr>
                <w:sz w:val="24"/>
                <w:szCs w:val="24"/>
              </w:rPr>
              <w:t> </w:t>
            </w:r>
          </w:p>
        </w:tc>
        <w:tc>
          <w:tcPr>
            <w:tcW w:w="4395" w:type="dxa"/>
            <w:vAlign w:val="center"/>
          </w:tcPr>
          <w:p w:rsidR="00263FA2" w:rsidRPr="004A3556" w:rsidRDefault="00263FA2" w:rsidP="00D632B0">
            <w:pPr>
              <w:jc w:val="center"/>
              <w:rPr>
                <w:sz w:val="24"/>
                <w:szCs w:val="24"/>
              </w:rPr>
            </w:pPr>
            <w:r w:rsidRPr="004A3556">
              <w:rPr>
                <w:sz w:val="24"/>
                <w:szCs w:val="24"/>
              </w:rPr>
              <w:t>ИТОГО</w:t>
            </w:r>
          </w:p>
        </w:tc>
        <w:tc>
          <w:tcPr>
            <w:tcW w:w="1644" w:type="dxa"/>
            <w:vAlign w:val="bottom"/>
          </w:tcPr>
          <w:p w:rsidR="00263FA2" w:rsidRPr="004A3556" w:rsidRDefault="00263FA2" w:rsidP="00D632B0">
            <w:pPr>
              <w:jc w:val="center"/>
              <w:rPr>
                <w:sz w:val="24"/>
                <w:szCs w:val="24"/>
              </w:rPr>
            </w:pPr>
            <w:r w:rsidRPr="004A3556">
              <w:rPr>
                <w:sz w:val="24"/>
                <w:szCs w:val="24"/>
              </w:rPr>
              <w:t>210 433</w:t>
            </w:r>
          </w:p>
        </w:tc>
        <w:tc>
          <w:tcPr>
            <w:tcW w:w="1503" w:type="dxa"/>
            <w:vAlign w:val="bottom"/>
          </w:tcPr>
          <w:p w:rsidR="00263FA2" w:rsidRPr="004A3556" w:rsidRDefault="00263FA2" w:rsidP="00D632B0">
            <w:pPr>
              <w:jc w:val="center"/>
              <w:rPr>
                <w:sz w:val="24"/>
                <w:szCs w:val="24"/>
              </w:rPr>
            </w:pPr>
            <w:r w:rsidRPr="004A3556">
              <w:rPr>
                <w:sz w:val="24"/>
                <w:szCs w:val="24"/>
              </w:rPr>
              <w:t>0,166336</w:t>
            </w:r>
          </w:p>
        </w:tc>
        <w:tc>
          <w:tcPr>
            <w:tcW w:w="1332" w:type="dxa"/>
            <w:vAlign w:val="bottom"/>
          </w:tcPr>
          <w:p w:rsidR="00263FA2" w:rsidRPr="004A3556" w:rsidRDefault="00263FA2" w:rsidP="00D632B0">
            <w:pPr>
              <w:jc w:val="center"/>
              <w:rPr>
                <w:sz w:val="24"/>
                <w:szCs w:val="24"/>
              </w:rPr>
            </w:pPr>
            <w:r w:rsidRPr="004A3556">
              <w:rPr>
                <w:sz w:val="24"/>
                <w:szCs w:val="24"/>
              </w:rPr>
              <w:t>2 015 640</w:t>
            </w:r>
          </w:p>
        </w:tc>
      </w:tr>
      <w:tr w:rsidR="00263FA2" w:rsidRPr="009A1158" w:rsidTr="00D632B0">
        <w:tc>
          <w:tcPr>
            <w:tcW w:w="629" w:type="dxa"/>
            <w:vAlign w:val="bottom"/>
          </w:tcPr>
          <w:p w:rsidR="00263FA2" w:rsidRPr="004A3556" w:rsidRDefault="00263FA2" w:rsidP="00D632B0">
            <w:pPr>
              <w:rPr>
                <w:sz w:val="24"/>
                <w:szCs w:val="24"/>
              </w:rPr>
            </w:pPr>
            <w:r w:rsidRPr="004A3556">
              <w:rPr>
                <w:sz w:val="24"/>
                <w:szCs w:val="24"/>
              </w:rPr>
              <w:t> </w:t>
            </w:r>
          </w:p>
        </w:tc>
        <w:tc>
          <w:tcPr>
            <w:tcW w:w="4395" w:type="dxa"/>
            <w:vAlign w:val="center"/>
          </w:tcPr>
          <w:p w:rsidR="00263FA2" w:rsidRPr="004A3556" w:rsidRDefault="00263FA2" w:rsidP="00D632B0">
            <w:pPr>
              <w:rPr>
                <w:sz w:val="24"/>
                <w:szCs w:val="24"/>
              </w:rPr>
            </w:pPr>
            <w:r w:rsidRPr="004A3556">
              <w:rPr>
                <w:sz w:val="24"/>
                <w:szCs w:val="24"/>
              </w:rPr>
              <w:t>Норматив объемов предоставления медицинской помощи в расчете на одно застрахованное по ОМС лицо</w:t>
            </w:r>
          </w:p>
        </w:tc>
        <w:tc>
          <w:tcPr>
            <w:tcW w:w="1644" w:type="dxa"/>
            <w:vAlign w:val="center"/>
          </w:tcPr>
          <w:p w:rsidR="00263FA2" w:rsidRPr="004A3556" w:rsidRDefault="00263FA2" w:rsidP="00D632B0">
            <w:pPr>
              <w:jc w:val="center"/>
              <w:rPr>
                <w:sz w:val="24"/>
                <w:szCs w:val="24"/>
              </w:rPr>
            </w:pPr>
            <w:r w:rsidRPr="004A3556">
              <w:rPr>
                <w:sz w:val="24"/>
                <w:szCs w:val="24"/>
              </w:rPr>
              <w:t>0,166336</w:t>
            </w:r>
          </w:p>
        </w:tc>
        <w:tc>
          <w:tcPr>
            <w:tcW w:w="1503" w:type="dxa"/>
            <w:vAlign w:val="center"/>
          </w:tcPr>
          <w:p w:rsidR="00263FA2" w:rsidRPr="004A3556" w:rsidRDefault="00263FA2" w:rsidP="00D632B0">
            <w:pPr>
              <w:jc w:val="center"/>
              <w:rPr>
                <w:sz w:val="24"/>
                <w:szCs w:val="24"/>
              </w:rPr>
            </w:pPr>
            <w:r w:rsidRPr="004A3556">
              <w:rPr>
                <w:sz w:val="24"/>
                <w:szCs w:val="24"/>
              </w:rPr>
              <w:t>Х</w:t>
            </w:r>
          </w:p>
        </w:tc>
        <w:tc>
          <w:tcPr>
            <w:tcW w:w="1332" w:type="dxa"/>
            <w:vAlign w:val="center"/>
          </w:tcPr>
          <w:p w:rsidR="00263FA2" w:rsidRPr="004A3556" w:rsidRDefault="00263FA2" w:rsidP="00D632B0">
            <w:pPr>
              <w:jc w:val="center"/>
              <w:rPr>
                <w:sz w:val="24"/>
                <w:szCs w:val="24"/>
              </w:rPr>
            </w:pPr>
            <w:r w:rsidRPr="004A3556">
              <w:rPr>
                <w:sz w:val="24"/>
                <w:szCs w:val="24"/>
              </w:rPr>
              <w:t>1,593258</w:t>
            </w:r>
          </w:p>
        </w:tc>
      </w:tr>
    </w:tbl>
    <w:p w:rsidR="00263FA2" w:rsidRPr="009A1158" w:rsidRDefault="00263FA2" w:rsidP="00263FA2">
      <w:pPr>
        <w:pStyle w:val="ConsPlusNormal"/>
        <w:jc w:val="both"/>
        <w:rPr>
          <w:rFonts w:ascii="Times New Roman" w:hAnsi="Times New Roman" w:cs="Times New Roman"/>
          <w:sz w:val="4"/>
          <w:szCs w:val="4"/>
        </w:rPr>
      </w:pPr>
    </w:p>
    <w:p w:rsidR="00263FA2" w:rsidRPr="009A1158" w:rsidRDefault="00263FA2" w:rsidP="00CD3B4F">
      <w:pPr>
        <w:pStyle w:val="ConsPlusNormal"/>
        <w:spacing w:line="228"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w:t>
      </w:r>
    </w:p>
    <w:p w:rsidR="00263FA2" w:rsidRPr="009A1158" w:rsidRDefault="00263FA2" w:rsidP="00CD3B4F">
      <w:pPr>
        <w:pStyle w:val="ConsPlusNormal"/>
        <w:spacing w:line="228" w:lineRule="auto"/>
        <w:ind w:firstLine="539"/>
        <w:jc w:val="both"/>
        <w:rPr>
          <w:rFonts w:ascii="Times New Roman" w:hAnsi="Times New Roman" w:cs="Times New Roman"/>
          <w:spacing w:val="-4"/>
          <w:szCs w:val="22"/>
        </w:rPr>
      </w:pPr>
      <w:bookmarkStart w:id="3" w:name="P772"/>
      <w:bookmarkEnd w:id="3"/>
      <w:r w:rsidRPr="009A115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F11B91" w:rsidRPr="009A1158">
        <w:rPr>
          <w:rFonts w:ascii="Times New Roman" w:hAnsi="Times New Roman" w:cs="Times New Roman"/>
          <w:szCs w:val="22"/>
        </w:rPr>
        <w:br/>
      </w:r>
      <w:r w:rsidRPr="009A1158">
        <w:rPr>
          <w:rFonts w:ascii="Times New Roman" w:hAnsi="Times New Roman" w:cs="Times New Roman"/>
          <w:szCs w:val="22"/>
        </w:rPr>
        <w:t>в соответствии с требованиями частей 9, 10 статьи 36 Федерального закона от 29.11.2010 №</w:t>
      </w:r>
      <w:r w:rsidR="00F11B91" w:rsidRPr="009A1158">
        <w:rPr>
          <w:rFonts w:ascii="Times New Roman" w:hAnsi="Times New Roman" w:cs="Times New Roman"/>
          <w:szCs w:val="22"/>
        </w:rPr>
        <w:t> </w:t>
      </w:r>
      <w:r w:rsidRPr="009A1158">
        <w:rPr>
          <w:rFonts w:ascii="Times New Roman" w:hAnsi="Times New Roman" w:cs="Times New Roman"/>
          <w:szCs w:val="22"/>
        </w:rPr>
        <w:t xml:space="preserve">326-ФЗ </w:t>
      </w:r>
      <w:r w:rsidRPr="009A115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263FA2" w:rsidRPr="009A1158" w:rsidRDefault="00263FA2" w:rsidP="00CD3B4F">
      <w:pPr>
        <w:pStyle w:val="ConsPlusNormal"/>
        <w:spacing w:line="228" w:lineRule="auto"/>
        <w:ind w:firstLine="539"/>
        <w:jc w:val="both"/>
        <w:rPr>
          <w:rFonts w:ascii="Times New Roman" w:hAnsi="Times New Roman" w:cs="Times New Roman"/>
          <w:szCs w:val="22"/>
        </w:rPr>
      </w:pPr>
      <w:r w:rsidRPr="009A1158">
        <w:rPr>
          <w:rFonts w:ascii="Times New Roman" w:hAnsi="Times New Roman" w:cs="Times New Roman"/>
          <w:spacing w:val="-4"/>
          <w:szCs w:val="22"/>
        </w:rPr>
        <w:t>В соответствии с требованиями части 10 статьи 36 Федерального закона от 29.11.2010 №</w:t>
      </w:r>
      <w:r w:rsidR="00F11B91" w:rsidRPr="009A1158">
        <w:rPr>
          <w:rFonts w:ascii="Times New Roman" w:hAnsi="Times New Roman" w:cs="Times New Roman"/>
          <w:spacing w:val="-4"/>
          <w:szCs w:val="22"/>
        </w:rPr>
        <w:t> </w:t>
      </w:r>
      <w:r w:rsidRPr="009A1158">
        <w:rPr>
          <w:rFonts w:ascii="Times New Roman" w:hAnsi="Times New Roman" w:cs="Times New Roman"/>
          <w:spacing w:val="-4"/>
          <w:szCs w:val="22"/>
        </w:rPr>
        <w:t>326-ФЗ</w:t>
      </w:r>
      <w:r w:rsidRPr="009A1158">
        <w:rPr>
          <w:rFonts w:ascii="Times New Roman" w:hAnsi="Times New Roman" w:cs="Times New Roman"/>
          <w:szCs w:val="22"/>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ind w:firstLine="540"/>
        <w:jc w:val="both"/>
        <w:rPr>
          <w:rFonts w:ascii="Times New Roman" w:hAnsi="Times New Roman" w:cs="Times New Roman"/>
          <w:sz w:val="28"/>
          <w:szCs w:val="28"/>
        </w:rPr>
      </w:pPr>
      <w:r w:rsidRPr="009A1158">
        <w:rPr>
          <w:rFonts w:ascii="Times New Roman" w:hAnsi="Times New Roman" w:cs="Times New Roman"/>
          <w:sz w:val="28"/>
          <w:szCs w:val="28"/>
        </w:rPr>
        <w:t>2.3.5.2. Объемы медицинской помощи, предоставляемой в условиях дневных стационаров всех типов по Программе ОМС на 2022 год. &lt;*&gt;</w:t>
      </w:r>
    </w:p>
    <w:p w:rsidR="00263FA2" w:rsidRPr="009A1158" w:rsidRDefault="00263FA2" w:rsidP="00263FA2">
      <w:pPr>
        <w:pStyle w:val="ConsPlusNormal"/>
        <w:jc w:val="both"/>
        <w:rPr>
          <w:rFonts w:ascii="Times New Roman" w:hAnsi="Times New Roman" w:cs="Times New Roman"/>
          <w:sz w:val="4"/>
          <w:szCs w:val="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263FA2" w:rsidRPr="009A1158" w:rsidTr="00F11B91">
        <w:tc>
          <w:tcPr>
            <w:tcW w:w="639" w:type="dxa"/>
            <w:vAlign w:val="center"/>
          </w:tcPr>
          <w:p w:rsidR="00263FA2" w:rsidRPr="009A1158" w:rsidRDefault="00263FA2" w:rsidP="00341293">
            <w:pPr>
              <w:pStyle w:val="ConsPlusNormal"/>
              <w:ind w:left="-57" w:right="-57"/>
              <w:jc w:val="center"/>
              <w:rPr>
                <w:rFonts w:ascii="Times New Roman" w:hAnsi="Times New Roman" w:cs="Times New Roman"/>
                <w:sz w:val="24"/>
                <w:szCs w:val="24"/>
              </w:rPr>
            </w:pPr>
            <w:r w:rsidRPr="009A1158">
              <w:rPr>
                <w:rFonts w:ascii="Times New Roman" w:hAnsi="Times New Roman" w:cs="Times New Roman"/>
                <w:sz w:val="24"/>
                <w:szCs w:val="24"/>
              </w:rPr>
              <w:t xml:space="preserve">№ </w:t>
            </w:r>
            <w:proofErr w:type="gramStart"/>
            <w:r w:rsidRPr="009A1158">
              <w:rPr>
                <w:rFonts w:ascii="Times New Roman" w:hAnsi="Times New Roman" w:cs="Times New Roman"/>
                <w:sz w:val="24"/>
                <w:szCs w:val="24"/>
              </w:rPr>
              <w:t>груп</w:t>
            </w:r>
            <w:r w:rsidR="00341293">
              <w:rPr>
                <w:rFonts w:ascii="Times New Roman" w:hAnsi="Times New Roman" w:cs="Times New Roman"/>
                <w:sz w:val="24"/>
                <w:szCs w:val="24"/>
              </w:rPr>
              <w:t>-</w:t>
            </w:r>
            <w:r w:rsidRPr="009A1158">
              <w:rPr>
                <w:rFonts w:ascii="Times New Roman" w:hAnsi="Times New Roman" w:cs="Times New Roman"/>
                <w:sz w:val="24"/>
                <w:szCs w:val="24"/>
              </w:rPr>
              <w:t>пы</w:t>
            </w:r>
            <w:proofErr w:type="gramEnd"/>
          </w:p>
        </w:tc>
        <w:tc>
          <w:tcPr>
            <w:tcW w:w="4101" w:type="dxa"/>
            <w:vAlign w:val="center"/>
          </w:tcPr>
          <w:p w:rsidR="00263FA2" w:rsidRPr="009A1158" w:rsidRDefault="00263FA2" w:rsidP="00D632B0">
            <w:pPr>
              <w:pStyle w:val="ConsPlusNormal"/>
              <w:ind w:right="-52"/>
              <w:jc w:val="center"/>
              <w:rPr>
                <w:rFonts w:ascii="Times New Roman" w:hAnsi="Times New Roman" w:cs="Times New Roman"/>
                <w:sz w:val="24"/>
                <w:szCs w:val="24"/>
              </w:rPr>
            </w:pPr>
            <w:r w:rsidRPr="009A1158">
              <w:rPr>
                <w:rFonts w:ascii="Times New Roman" w:hAnsi="Times New Roman" w:cs="Times New Roman"/>
                <w:sz w:val="24"/>
                <w:szCs w:val="24"/>
              </w:rPr>
              <w:t>Наименование профиля</w:t>
            </w:r>
          </w:p>
        </w:tc>
        <w:tc>
          <w:tcPr>
            <w:tcW w:w="1458" w:type="dxa"/>
            <w:vAlign w:val="center"/>
          </w:tcPr>
          <w:p w:rsidR="00263FA2" w:rsidRPr="009A1158" w:rsidRDefault="00263FA2" w:rsidP="00D632B0">
            <w:pPr>
              <w:pStyle w:val="ConsPlusNormal"/>
              <w:ind w:left="-62" w:right="-52"/>
              <w:jc w:val="center"/>
              <w:rPr>
                <w:rFonts w:ascii="Times New Roman" w:hAnsi="Times New Roman" w:cs="Times New Roman"/>
                <w:sz w:val="24"/>
                <w:szCs w:val="24"/>
              </w:rPr>
            </w:pPr>
            <w:r w:rsidRPr="009A1158">
              <w:rPr>
                <w:rFonts w:ascii="Times New Roman" w:hAnsi="Times New Roman" w:cs="Times New Roman"/>
                <w:sz w:val="24"/>
                <w:szCs w:val="24"/>
              </w:rPr>
              <w:t>Количество случаев лечения</w:t>
            </w:r>
          </w:p>
        </w:tc>
        <w:tc>
          <w:tcPr>
            <w:tcW w:w="1695" w:type="dxa"/>
            <w:vAlign w:val="center"/>
          </w:tcPr>
          <w:p w:rsidR="00263FA2" w:rsidRPr="009A1158" w:rsidRDefault="00263FA2" w:rsidP="00D632B0">
            <w:pPr>
              <w:pStyle w:val="ConsPlusNormal"/>
              <w:ind w:left="-62" w:right="-52"/>
              <w:jc w:val="center"/>
              <w:rPr>
                <w:rFonts w:ascii="Times New Roman" w:hAnsi="Times New Roman" w:cs="Times New Roman"/>
                <w:sz w:val="24"/>
                <w:szCs w:val="24"/>
              </w:rPr>
            </w:pPr>
            <w:r w:rsidRPr="009A1158">
              <w:rPr>
                <w:rFonts w:ascii="Times New Roman" w:hAnsi="Times New Roman" w:cs="Times New Roman"/>
                <w:sz w:val="24"/>
                <w:szCs w:val="24"/>
              </w:rPr>
              <w:t>Количество случаев лечения на одно застрахованное лицо</w:t>
            </w:r>
          </w:p>
        </w:tc>
        <w:tc>
          <w:tcPr>
            <w:tcW w:w="1808" w:type="dxa"/>
            <w:vAlign w:val="center"/>
          </w:tcPr>
          <w:p w:rsidR="00263FA2" w:rsidRPr="009A1158" w:rsidRDefault="00263FA2" w:rsidP="00D632B0">
            <w:pPr>
              <w:pStyle w:val="ConsPlusNormal"/>
              <w:ind w:left="-62" w:right="-52"/>
              <w:jc w:val="center"/>
              <w:rPr>
                <w:rFonts w:ascii="Times New Roman" w:hAnsi="Times New Roman" w:cs="Times New Roman"/>
                <w:sz w:val="24"/>
                <w:szCs w:val="24"/>
              </w:rPr>
            </w:pPr>
            <w:r w:rsidRPr="009A1158">
              <w:rPr>
                <w:rFonts w:ascii="Times New Roman" w:hAnsi="Times New Roman" w:cs="Times New Roman"/>
                <w:sz w:val="24"/>
                <w:szCs w:val="24"/>
              </w:rPr>
              <w:t>Количество пациенто-дней</w:t>
            </w:r>
          </w:p>
        </w:tc>
      </w:tr>
    </w:tbl>
    <w:p w:rsidR="00263FA2" w:rsidRPr="009A1158" w:rsidRDefault="00263FA2" w:rsidP="00263FA2">
      <w:pPr>
        <w:rPr>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101"/>
        <w:gridCol w:w="1458"/>
        <w:gridCol w:w="1695"/>
        <w:gridCol w:w="1808"/>
      </w:tblGrid>
      <w:tr w:rsidR="004D6161" w:rsidRPr="004A3556" w:rsidTr="00F11B91">
        <w:trPr>
          <w:trHeight w:val="121"/>
          <w:tblHeader/>
        </w:trPr>
        <w:tc>
          <w:tcPr>
            <w:tcW w:w="639"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1</w:t>
            </w:r>
          </w:p>
        </w:tc>
        <w:tc>
          <w:tcPr>
            <w:tcW w:w="4101"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2</w:t>
            </w:r>
          </w:p>
        </w:tc>
        <w:tc>
          <w:tcPr>
            <w:tcW w:w="1458"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3</w:t>
            </w:r>
          </w:p>
        </w:tc>
        <w:tc>
          <w:tcPr>
            <w:tcW w:w="1695"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4</w:t>
            </w:r>
          </w:p>
        </w:tc>
        <w:tc>
          <w:tcPr>
            <w:tcW w:w="1808" w:type="dxa"/>
          </w:tcPr>
          <w:p w:rsidR="00263FA2" w:rsidRPr="004A3556" w:rsidRDefault="00263FA2" w:rsidP="00D632B0">
            <w:pPr>
              <w:pStyle w:val="ConsPlusNormal"/>
              <w:jc w:val="center"/>
              <w:rPr>
                <w:rFonts w:ascii="Times New Roman" w:hAnsi="Times New Roman" w:cs="Times New Roman"/>
                <w:sz w:val="24"/>
                <w:szCs w:val="24"/>
              </w:rPr>
            </w:pPr>
            <w:r w:rsidRPr="004A3556">
              <w:rPr>
                <w:rFonts w:ascii="Times New Roman" w:hAnsi="Times New Roman" w:cs="Times New Roman"/>
                <w:sz w:val="24"/>
                <w:szCs w:val="24"/>
              </w:rPr>
              <w:t>5</w:t>
            </w:r>
          </w:p>
        </w:tc>
      </w:tr>
      <w:tr w:rsidR="004D6161" w:rsidRPr="004A3556" w:rsidTr="00F11B91">
        <w:tc>
          <w:tcPr>
            <w:tcW w:w="639" w:type="dxa"/>
            <w:vAlign w:val="center"/>
          </w:tcPr>
          <w:p w:rsidR="00263FA2" w:rsidRPr="004A3556" w:rsidRDefault="00263FA2" w:rsidP="00D632B0">
            <w:pPr>
              <w:widowControl/>
              <w:jc w:val="center"/>
              <w:rPr>
                <w:sz w:val="24"/>
                <w:szCs w:val="24"/>
              </w:rPr>
            </w:pPr>
            <w:r w:rsidRPr="004A3556">
              <w:rPr>
                <w:sz w:val="24"/>
                <w:szCs w:val="24"/>
              </w:rPr>
              <w:t>2</w:t>
            </w:r>
          </w:p>
        </w:tc>
        <w:tc>
          <w:tcPr>
            <w:tcW w:w="4101" w:type="dxa"/>
            <w:vAlign w:val="center"/>
          </w:tcPr>
          <w:p w:rsidR="00263FA2" w:rsidRPr="004A3556" w:rsidRDefault="00263FA2" w:rsidP="00CD3B4F">
            <w:pPr>
              <w:spacing w:line="221" w:lineRule="auto"/>
              <w:rPr>
                <w:sz w:val="24"/>
                <w:szCs w:val="24"/>
              </w:rPr>
            </w:pPr>
            <w:r w:rsidRPr="004A3556">
              <w:rPr>
                <w:sz w:val="24"/>
                <w:szCs w:val="24"/>
              </w:rPr>
              <w:t>Акушерство и гинекология,</w:t>
            </w:r>
          </w:p>
          <w:p w:rsidR="00263FA2" w:rsidRPr="004A3556" w:rsidRDefault="00263FA2" w:rsidP="00CD3B4F">
            <w:pPr>
              <w:spacing w:line="221" w:lineRule="auto"/>
              <w:rPr>
                <w:sz w:val="24"/>
                <w:szCs w:val="24"/>
              </w:rPr>
            </w:pPr>
            <w:r w:rsidRPr="004A3556">
              <w:rPr>
                <w:sz w:val="24"/>
                <w:szCs w:val="24"/>
              </w:rPr>
              <w:t xml:space="preserve"> в том числе:</w:t>
            </w:r>
          </w:p>
        </w:tc>
        <w:tc>
          <w:tcPr>
            <w:tcW w:w="1458" w:type="dxa"/>
            <w:vAlign w:val="bottom"/>
          </w:tcPr>
          <w:p w:rsidR="00263FA2" w:rsidRPr="004A3556" w:rsidRDefault="00263FA2" w:rsidP="00CD3B4F">
            <w:pPr>
              <w:widowControl/>
              <w:spacing w:line="221" w:lineRule="auto"/>
              <w:jc w:val="center"/>
              <w:rPr>
                <w:sz w:val="24"/>
                <w:szCs w:val="24"/>
              </w:rPr>
            </w:pPr>
            <w:r w:rsidRPr="004A3556">
              <w:rPr>
                <w:sz w:val="24"/>
                <w:szCs w:val="24"/>
              </w:rPr>
              <w:t>7 850</w:t>
            </w:r>
          </w:p>
        </w:tc>
        <w:tc>
          <w:tcPr>
            <w:tcW w:w="1695" w:type="dxa"/>
            <w:vAlign w:val="bottom"/>
          </w:tcPr>
          <w:p w:rsidR="00263FA2" w:rsidRPr="004A3556" w:rsidRDefault="00263FA2" w:rsidP="00CD3B4F">
            <w:pPr>
              <w:spacing w:line="221" w:lineRule="auto"/>
              <w:jc w:val="center"/>
              <w:rPr>
                <w:sz w:val="24"/>
                <w:szCs w:val="24"/>
              </w:rPr>
            </w:pPr>
            <w:r w:rsidRPr="004A3556">
              <w:rPr>
                <w:sz w:val="24"/>
                <w:szCs w:val="24"/>
              </w:rPr>
              <w:t>0,006205</w:t>
            </w:r>
          </w:p>
        </w:tc>
        <w:tc>
          <w:tcPr>
            <w:tcW w:w="1808" w:type="dxa"/>
            <w:vAlign w:val="bottom"/>
          </w:tcPr>
          <w:p w:rsidR="00263FA2" w:rsidRPr="004A3556" w:rsidRDefault="00263FA2" w:rsidP="00CD3B4F">
            <w:pPr>
              <w:spacing w:line="221" w:lineRule="auto"/>
              <w:jc w:val="center"/>
              <w:rPr>
                <w:sz w:val="24"/>
                <w:szCs w:val="24"/>
              </w:rPr>
            </w:pPr>
            <w:r w:rsidRPr="004A3556">
              <w:rPr>
                <w:sz w:val="24"/>
                <w:szCs w:val="24"/>
              </w:rPr>
              <w:t>84 446</w:t>
            </w:r>
          </w:p>
        </w:tc>
      </w:tr>
      <w:tr w:rsidR="004D6161" w:rsidRPr="004A3556" w:rsidTr="00F11B91">
        <w:trPr>
          <w:trHeight w:val="188"/>
        </w:trPr>
        <w:tc>
          <w:tcPr>
            <w:tcW w:w="639" w:type="dxa"/>
            <w:vAlign w:val="center"/>
          </w:tcPr>
          <w:p w:rsidR="00263FA2" w:rsidRPr="004A3556" w:rsidRDefault="00263FA2" w:rsidP="00D632B0">
            <w:pPr>
              <w:jc w:val="center"/>
              <w:rPr>
                <w:sz w:val="24"/>
                <w:szCs w:val="24"/>
              </w:rPr>
            </w:pPr>
            <w:r w:rsidRPr="004A3556">
              <w:rPr>
                <w:sz w:val="24"/>
                <w:szCs w:val="24"/>
              </w:rPr>
              <w:t> </w:t>
            </w:r>
          </w:p>
        </w:tc>
        <w:tc>
          <w:tcPr>
            <w:tcW w:w="4101" w:type="dxa"/>
            <w:vAlign w:val="center"/>
          </w:tcPr>
          <w:p w:rsidR="00263FA2" w:rsidRPr="004A3556" w:rsidRDefault="00263FA2" w:rsidP="00CD3B4F">
            <w:pPr>
              <w:spacing w:line="221" w:lineRule="auto"/>
              <w:rPr>
                <w:sz w:val="24"/>
                <w:szCs w:val="24"/>
              </w:rPr>
            </w:pPr>
            <w:r w:rsidRPr="004A3556">
              <w:rPr>
                <w:sz w:val="24"/>
                <w:szCs w:val="24"/>
              </w:rPr>
              <w:t>для случаев проведения экстракорпорального оплодотворения</w:t>
            </w:r>
          </w:p>
        </w:tc>
        <w:tc>
          <w:tcPr>
            <w:tcW w:w="1458" w:type="dxa"/>
            <w:vAlign w:val="bottom"/>
          </w:tcPr>
          <w:p w:rsidR="00263FA2" w:rsidRPr="004A3556" w:rsidRDefault="00263FA2" w:rsidP="00CD3B4F">
            <w:pPr>
              <w:spacing w:line="221" w:lineRule="auto"/>
              <w:jc w:val="center"/>
              <w:rPr>
                <w:sz w:val="24"/>
                <w:szCs w:val="24"/>
              </w:rPr>
            </w:pPr>
            <w:r w:rsidRPr="004A3556">
              <w:rPr>
                <w:sz w:val="24"/>
                <w:szCs w:val="24"/>
              </w:rPr>
              <w:t>873</w:t>
            </w:r>
          </w:p>
        </w:tc>
        <w:tc>
          <w:tcPr>
            <w:tcW w:w="1695" w:type="dxa"/>
            <w:vAlign w:val="bottom"/>
          </w:tcPr>
          <w:p w:rsidR="00263FA2" w:rsidRPr="004A3556" w:rsidRDefault="00263FA2" w:rsidP="00CD3B4F">
            <w:pPr>
              <w:spacing w:line="221" w:lineRule="auto"/>
              <w:jc w:val="center"/>
              <w:rPr>
                <w:sz w:val="24"/>
                <w:szCs w:val="24"/>
              </w:rPr>
            </w:pPr>
            <w:r w:rsidRPr="004A3556">
              <w:rPr>
                <w:sz w:val="24"/>
                <w:szCs w:val="24"/>
              </w:rPr>
              <w:t>0,000690</w:t>
            </w:r>
          </w:p>
        </w:tc>
        <w:tc>
          <w:tcPr>
            <w:tcW w:w="1808" w:type="dxa"/>
            <w:vAlign w:val="bottom"/>
          </w:tcPr>
          <w:p w:rsidR="00263FA2" w:rsidRPr="004A3556" w:rsidRDefault="00263FA2" w:rsidP="00CD3B4F">
            <w:pPr>
              <w:spacing w:line="221" w:lineRule="auto"/>
              <w:jc w:val="center"/>
              <w:rPr>
                <w:sz w:val="24"/>
                <w:szCs w:val="24"/>
              </w:rPr>
            </w:pPr>
            <w:r w:rsidRPr="004A3556">
              <w:rPr>
                <w:sz w:val="24"/>
                <w:szCs w:val="24"/>
              </w:rPr>
              <w:t>24 444</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3</w:t>
            </w:r>
          </w:p>
        </w:tc>
        <w:tc>
          <w:tcPr>
            <w:tcW w:w="4101" w:type="dxa"/>
            <w:vAlign w:val="center"/>
          </w:tcPr>
          <w:p w:rsidR="00263FA2" w:rsidRPr="004A3556" w:rsidRDefault="00263FA2" w:rsidP="00CD3B4F">
            <w:pPr>
              <w:spacing w:line="221" w:lineRule="auto"/>
              <w:rPr>
                <w:sz w:val="24"/>
                <w:szCs w:val="24"/>
              </w:rPr>
            </w:pPr>
            <w:r w:rsidRPr="004A3556">
              <w:rPr>
                <w:sz w:val="24"/>
                <w:szCs w:val="24"/>
              </w:rPr>
              <w:t>Аллергология и иммунология</w:t>
            </w:r>
          </w:p>
        </w:tc>
        <w:tc>
          <w:tcPr>
            <w:tcW w:w="1458" w:type="dxa"/>
            <w:vAlign w:val="bottom"/>
          </w:tcPr>
          <w:p w:rsidR="00263FA2" w:rsidRPr="004A3556" w:rsidRDefault="00263FA2" w:rsidP="00CD3B4F">
            <w:pPr>
              <w:spacing w:line="221" w:lineRule="auto"/>
              <w:jc w:val="center"/>
              <w:rPr>
                <w:sz w:val="24"/>
                <w:szCs w:val="24"/>
              </w:rPr>
            </w:pPr>
            <w:r w:rsidRPr="004A3556">
              <w:rPr>
                <w:sz w:val="24"/>
                <w:szCs w:val="24"/>
              </w:rPr>
              <w:t>62</w:t>
            </w:r>
          </w:p>
        </w:tc>
        <w:tc>
          <w:tcPr>
            <w:tcW w:w="1695" w:type="dxa"/>
            <w:vAlign w:val="bottom"/>
          </w:tcPr>
          <w:p w:rsidR="00263FA2" w:rsidRPr="004A3556" w:rsidRDefault="00263FA2" w:rsidP="00CD3B4F">
            <w:pPr>
              <w:spacing w:line="221" w:lineRule="auto"/>
              <w:jc w:val="center"/>
              <w:rPr>
                <w:sz w:val="24"/>
                <w:szCs w:val="24"/>
              </w:rPr>
            </w:pPr>
            <w:r w:rsidRPr="004A3556">
              <w:rPr>
                <w:sz w:val="24"/>
                <w:szCs w:val="24"/>
              </w:rPr>
              <w:t>0,000049</w:t>
            </w:r>
          </w:p>
        </w:tc>
        <w:tc>
          <w:tcPr>
            <w:tcW w:w="1808" w:type="dxa"/>
            <w:vAlign w:val="bottom"/>
          </w:tcPr>
          <w:p w:rsidR="00263FA2" w:rsidRPr="004A3556" w:rsidRDefault="00263FA2" w:rsidP="00CD3B4F">
            <w:pPr>
              <w:spacing w:line="221" w:lineRule="auto"/>
              <w:jc w:val="center"/>
              <w:rPr>
                <w:sz w:val="24"/>
                <w:szCs w:val="24"/>
              </w:rPr>
            </w:pPr>
            <w:r w:rsidRPr="004A3556">
              <w:rPr>
                <w:sz w:val="24"/>
                <w:szCs w:val="24"/>
              </w:rPr>
              <w:t>533</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4</w:t>
            </w:r>
          </w:p>
        </w:tc>
        <w:tc>
          <w:tcPr>
            <w:tcW w:w="4101" w:type="dxa"/>
            <w:vAlign w:val="center"/>
          </w:tcPr>
          <w:p w:rsidR="00263FA2" w:rsidRPr="004A3556" w:rsidRDefault="00263FA2" w:rsidP="00CD3B4F">
            <w:pPr>
              <w:spacing w:line="221" w:lineRule="auto"/>
              <w:rPr>
                <w:sz w:val="24"/>
                <w:szCs w:val="24"/>
              </w:rPr>
            </w:pPr>
            <w:r w:rsidRPr="004A3556">
              <w:rPr>
                <w:sz w:val="24"/>
                <w:szCs w:val="24"/>
              </w:rPr>
              <w:t>Гастроэнтерология</w:t>
            </w:r>
          </w:p>
        </w:tc>
        <w:tc>
          <w:tcPr>
            <w:tcW w:w="1458" w:type="dxa"/>
            <w:vAlign w:val="bottom"/>
          </w:tcPr>
          <w:p w:rsidR="00263FA2" w:rsidRPr="004A3556" w:rsidRDefault="00263FA2" w:rsidP="00CD3B4F">
            <w:pPr>
              <w:spacing w:line="221" w:lineRule="auto"/>
              <w:jc w:val="center"/>
              <w:rPr>
                <w:sz w:val="24"/>
                <w:szCs w:val="24"/>
              </w:rPr>
            </w:pPr>
            <w:r w:rsidRPr="004A3556">
              <w:rPr>
                <w:sz w:val="24"/>
                <w:szCs w:val="24"/>
              </w:rPr>
              <w:t>3 110</w:t>
            </w:r>
          </w:p>
        </w:tc>
        <w:tc>
          <w:tcPr>
            <w:tcW w:w="1695" w:type="dxa"/>
            <w:vAlign w:val="bottom"/>
          </w:tcPr>
          <w:p w:rsidR="00263FA2" w:rsidRPr="004A3556" w:rsidRDefault="00263FA2" w:rsidP="00CD3B4F">
            <w:pPr>
              <w:spacing w:line="221" w:lineRule="auto"/>
              <w:jc w:val="center"/>
              <w:rPr>
                <w:sz w:val="24"/>
                <w:szCs w:val="24"/>
              </w:rPr>
            </w:pPr>
            <w:r w:rsidRPr="004A3556">
              <w:rPr>
                <w:sz w:val="24"/>
                <w:szCs w:val="24"/>
              </w:rPr>
              <w:t>0,002458</w:t>
            </w:r>
          </w:p>
        </w:tc>
        <w:tc>
          <w:tcPr>
            <w:tcW w:w="1808" w:type="dxa"/>
            <w:vAlign w:val="bottom"/>
          </w:tcPr>
          <w:p w:rsidR="00263FA2" w:rsidRPr="004A3556" w:rsidRDefault="00263FA2" w:rsidP="00CD3B4F">
            <w:pPr>
              <w:spacing w:line="221" w:lineRule="auto"/>
              <w:jc w:val="center"/>
              <w:rPr>
                <w:sz w:val="24"/>
                <w:szCs w:val="24"/>
              </w:rPr>
            </w:pPr>
            <w:r w:rsidRPr="004A3556">
              <w:rPr>
                <w:sz w:val="24"/>
                <w:szCs w:val="24"/>
              </w:rPr>
              <w:t>26 746</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5</w:t>
            </w:r>
          </w:p>
        </w:tc>
        <w:tc>
          <w:tcPr>
            <w:tcW w:w="4101" w:type="dxa"/>
            <w:vAlign w:val="center"/>
          </w:tcPr>
          <w:p w:rsidR="00263FA2" w:rsidRPr="004A3556" w:rsidRDefault="00263FA2" w:rsidP="00CD3B4F">
            <w:pPr>
              <w:spacing w:line="221" w:lineRule="auto"/>
              <w:rPr>
                <w:sz w:val="24"/>
                <w:szCs w:val="24"/>
              </w:rPr>
            </w:pPr>
            <w:r w:rsidRPr="004A3556">
              <w:rPr>
                <w:sz w:val="24"/>
                <w:szCs w:val="24"/>
              </w:rPr>
              <w:t xml:space="preserve">Гематология, </w:t>
            </w:r>
          </w:p>
          <w:p w:rsidR="00263FA2" w:rsidRPr="004A3556" w:rsidRDefault="00263FA2" w:rsidP="00CD3B4F">
            <w:pPr>
              <w:spacing w:line="221" w:lineRule="auto"/>
              <w:rPr>
                <w:sz w:val="24"/>
                <w:szCs w:val="24"/>
              </w:rPr>
            </w:pPr>
            <w:r w:rsidRPr="004A3556">
              <w:rPr>
                <w:sz w:val="24"/>
                <w:szCs w:val="24"/>
              </w:rPr>
              <w:t>за исключением случаев при злокачественных новообразованиях лимфоидной и кроветворной тканей (D45-D47)</w:t>
            </w:r>
          </w:p>
        </w:tc>
        <w:tc>
          <w:tcPr>
            <w:tcW w:w="1458" w:type="dxa"/>
            <w:vAlign w:val="bottom"/>
          </w:tcPr>
          <w:p w:rsidR="00263FA2" w:rsidRPr="004A3556" w:rsidRDefault="00263FA2" w:rsidP="00CD3B4F">
            <w:pPr>
              <w:spacing w:line="221" w:lineRule="auto"/>
              <w:jc w:val="center"/>
              <w:rPr>
                <w:sz w:val="24"/>
                <w:szCs w:val="24"/>
              </w:rPr>
            </w:pPr>
            <w:r w:rsidRPr="004A3556">
              <w:rPr>
                <w:sz w:val="24"/>
                <w:szCs w:val="24"/>
              </w:rPr>
              <w:t>65</w:t>
            </w:r>
          </w:p>
        </w:tc>
        <w:tc>
          <w:tcPr>
            <w:tcW w:w="1695" w:type="dxa"/>
            <w:vAlign w:val="bottom"/>
          </w:tcPr>
          <w:p w:rsidR="00263FA2" w:rsidRPr="004A3556" w:rsidRDefault="00263FA2" w:rsidP="00CD3B4F">
            <w:pPr>
              <w:spacing w:line="221" w:lineRule="auto"/>
              <w:jc w:val="center"/>
              <w:rPr>
                <w:sz w:val="24"/>
                <w:szCs w:val="24"/>
              </w:rPr>
            </w:pPr>
            <w:r w:rsidRPr="004A3556">
              <w:rPr>
                <w:sz w:val="24"/>
                <w:szCs w:val="24"/>
              </w:rPr>
              <w:t>0,000051</w:t>
            </w:r>
          </w:p>
        </w:tc>
        <w:tc>
          <w:tcPr>
            <w:tcW w:w="1808" w:type="dxa"/>
            <w:vAlign w:val="bottom"/>
          </w:tcPr>
          <w:p w:rsidR="00263FA2" w:rsidRPr="004A3556" w:rsidRDefault="00263FA2" w:rsidP="00CD3B4F">
            <w:pPr>
              <w:spacing w:line="221" w:lineRule="auto"/>
              <w:jc w:val="center"/>
              <w:rPr>
                <w:sz w:val="24"/>
                <w:szCs w:val="24"/>
              </w:rPr>
            </w:pPr>
            <w:r w:rsidRPr="004A3556">
              <w:rPr>
                <w:sz w:val="24"/>
                <w:szCs w:val="24"/>
              </w:rPr>
              <w:t>559</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6</w:t>
            </w:r>
          </w:p>
        </w:tc>
        <w:tc>
          <w:tcPr>
            <w:tcW w:w="4101" w:type="dxa"/>
            <w:vAlign w:val="center"/>
          </w:tcPr>
          <w:p w:rsidR="00263FA2" w:rsidRPr="004A3556" w:rsidRDefault="00263FA2" w:rsidP="00D632B0">
            <w:pPr>
              <w:rPr>
                <w:sz w:val="24"/>
                <w:szCs w:val="24"/>
              </w:rPr>
            </w:pPr>
            <w:r w:rsidRPr="004A3556">
              <w:rPr>
                <w:sz w:val="24"/>
                <w:szCs w:val="24"/>
              </w:rPr>
              <w:t>Дерматология</w:t>
            </w:r>
          </w:p>
        </w:tc>
        <w:tc>
          <w:tcPr>
            <w:tcW w:w="1458" w:type="dxa"/>
            <w:vAlign w:val="bottom"/>
          </w:tcPr>
          <w:p w:rsidR="00263FA2" w:rsidRPr="004A3556" w:rsidRDefault="00263FA2" w:rsidP="00D632B0">
            <w:pPr>
              <w:jc w:val="center"/>
              <w:rPr>
                <w:sz w:val="24"/>
                <w:szCs w:val="24"/>
              </w:rPr>
            </w:pPr>
            <w:r w:rsidRPr="004A3556">
              <w:rPr>
                <w:sz w:val="24"/>
                <w:szCs w:val="24"/>
              </w:rPr>
              <w:t>275</w:t>
            </w:r>
          </w:p>
        </w:tc>
        <w:tc>
          <w:tcPr>
            <w:tcW w:w="1695" w:type="dxa"/>
            <w:vAlign w:val="bottom"/>
          </w:tcPr>
          <w:p w:rsidR="00263FA2" w:rsidRPr="004A3556" w:rsidRDefault="00263FA2" w:rsidP="00D632B0">
            <w:pPr>
              <w:jc w:val="center"/>
              <w:rPr>
                <w:sz w:val="24"/>
                <w:szCs w:val="24"/>
              </w:rPr>
            </w:pPr>
            <w:r w:rsidRPr="004A3556">
              <w:rPr>
                <w:sz w:val="24"/>
                <w:szCs w:val="24"/>
              </w:rPr>
              <w:t>0,000217</w:t>
            </w:r>
          </w:p>
        </w:tc>
        <w:tc>
          <w:tcPr>
            <w:tcW w:w="1808" w:type="dxa"/>
            <w:vAlign w:val="bottom"/>
          </w:tcPr>
          <w:p w:rsidR="00263FA2" w:rsidRPr="004A3556" w:rsidRDefault="00263FA2" w:rsidP="00D632B0">
            <w:pPr>
              <w:jc w:val="center"/>
              <w:rPr>
                <w:sz w:val="24"/>
                <w:szCs w:val="24"/>
              </w:rPr>
            </w:pPr>
            <w:r w:rsidRPr="004A3556">
              <w:rPr>
                <w:sz w:val="24"/>
                <w:szCs w:val="24"/>
              </w:rPr>
              <w:t>2 365</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7</w:t>
            </w:r>
          </w:p>
        </w:tc>
        <w:tc>
          <w:tcPr>
            <w:tcW w:w="4101" w:type="dxa"/>
            <w:vAlign w:val="center"/>
          </w:tcPr>
          <w:p w:rsidR="00263FA2" w:rsidRPr="004A3556" w:rsidRDefault="00263FA2" w:rsidP="00D632B0">
            <w:pPr>
              <w:rPr>
                <w:sz w:val="24"/>
                <w:szCs w:val="24"/>
              </w:rPr>
            </w:pPr>
            <w:r w:rsidRPr="004A3556">
              <w:rPr>
                <w:sz w:val="24"/>
                <w:szCs w:val="24"/>
              </w:rPr>
              <w:t>Детская кардиология</w:t>
            </w:r>
          </w:p>
        </w:tc>
        <w:tc>
          <w:tcPr>
            <w:tcW w:w="1458" w:type="dxa"/>
            <w:vAlign w:val="bottom"/>
          </w:tcPr>
          <w:p w:rsidR="00263FA2" w:rsidRPr="004A3556" w:rsidRDefault="00263FA2" w:rsidP="00D632B0">
            <w:pPr>
              <w:jc w:val="center"/>
              <w:rPr>
                <w:sz w:val="24"/>
                <w:szCs w:val="24"/>
              </w:rPr>
            </w:pPr>
            <w:r w:rsidRPr="004A3556">
              <w:rPr>
                <w:sz w:val="24"/>
                <w:szCs w:val="24"/>
              </w:rPr>
              <w:t>409</w:t>
            </w:r>
          </w:p>
        </w:tc>
        <w:tc>
          <w:tcPr>
            <w:tcW w:w="1695" w:type="dxa"/>
            <w:vAlign w:val="bottom"/>
          </w:tcPr>
          <w:p w:rsidR="00263FA2" w:rsidRPr="004A3556" w:rsidRDefault="00263FA2" w:rsidP="00D632B0">
            <w:pPr>
              <w:jc w:val="center"/>
              <w:rPr>
                <w:sz w:val="24"/>
                <w:szCs w:val="24"/>
              </w:rPr>
            </w:pPr>
            <w:r w:rsidRPr="004A3556">
              <w:rPr>
                <w:sz w:val="24"/>
                <w:szCs w:val="24"/>
              </w:rPr>
              <w:t>0,000323</w:t>
            </w:r>
          </w:p>
        </w:tc>
        <w:tc>
          <w:tcPr>
            <w:tcW w:w="1808" w:type="dxa"/>
            <w:vAlign w:val="bottom"/>
          </w:tcPr>
          <w:p w:rsidR="00263FA2" w:rsidRPr="004A3556" w:rsidRDefault="00263FA2" w:rsidP="00D632B0">
            <w:pPr>
              <w:jc w:val="center"/>
              <w:rPr>
                <w:sz w:val="24"/>
                <w:szCs w:val="24"/>
              </w:rPr>
            </w:pPr>
            <w:r w:rsidRPr="004A3556">
              <w:rPr>
                <w:sz w:val="24"/>
                <w:szCs w:val="24"/>
              </w:rPr>
              <w:t>3 517</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9</w:t>
            </w:r>
          </w:p>
        </w:tc>
        <w:tc>
          <w:tcPr>
            <w:tcW w:w="4101" w:type="dxa"/>
            <w:vAlign w:val="center"/>
          </w:tcPr>
          <w:p w:rsidR="00263FA2" w:rsidRPr="004A3556" w:rsidRDefault="00263FA2" w:rsidP="00D632B0">
            <w:pPr>
              <w:rPr>
                <w:sz w:val="24"/>
                <w:szCs w:val="24"/>
              </w:rPr>
            </w:pPr>
            <w:r w:rsidRPr="004A3556">
              <w:rPr>
                <w:sz w:val="24"/>
                <w:szCs w:val="24"/>
              </w:rPr>
              <w:t>Детская урология-андрология</w:t>
            </w:r>
          </w:p>
        </w:tc>
        <w:tc>
          <w:tcPr>
            <w:tcW w:w="1458" w:type="dxa"/>
            <w:vAlign w:val="bottom"/>
          </w:tcPr>
          <w:p w:rsidR="00263FA2" w:rsidRPr="004A3556" w:rsidRDefault="00263FA2" w:rsidP="00D632B0">
            <w:pPr>
              <w:jc w:val="center"/>
              <w:rPr>
                <w:sz w:val="24"/>
                <w:szCs w:val="24"/>
              </w:rPr>
            </w:pPr>
            <w:r w:rsidRPr="004A3556">
              <w:rPr>
                <w:sz w:val="24"/>
                <w:szCs w:val="24"/>
              </w:rPr>
              <w:t>18</w:t>
            </w:r>
          </w:p>
        </w:tc>
        <w:tc>
          <w:tcPr>
            <w:tcW w:w="1695" w:type="dxa"/>
            <w:vAlign w:val="bottom"/>
          </w:tcPr>
          <w:p w:rsidR="00263FA2" w:rsidRPr="004A3556" w:rsidRDefault="00263FA2" w:rsidP="00D632B0">
            <w:pPr>
              <w:jc w:val="center"/>
              <w:rPr>
                <w:sz w:val="24"/>
                <w:szCs w:val="24"/>
              </w:rPr>
            </w:pPr>
            <w:r w:rsidRPr="004A3556">
              <w:rPr>
                <w:sz w:val="24"/>
                <w:szCs w:val="24"/>
              </w:rPr>
              <w:t>0,000014</w:t>
            </w:r>
          </w:p>
        </w:tc>
        <w:tc>
          <w:tcPr>
            <w:tcW w:w="1808" w:type="dxa"/>
            <w:vAlign w:val="bottom"/>
          </w:tcPr>
          <w:p w:rsidR="00263FA2" w:rsidRPr="004A3556" w:rsidRDefault="00263FA2" w:rsidP="00D632B0">
            <w:pPr>
              <w:jc w:val="center"/>
              <w:rPr>
                <w:sz w:val="24"/>
                <w:szCs w:val="24"/>
              </w:rPr>
            </w:pPr>
            <w:r w:rsidRPr="004A3556">
              <w:rPr>
                <w:sz w:val="24"/>
                <w:szCs w:val="24"/>
              </w:rPr>
              <w:t>155</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11</w:t>
            </w:r>
          </w:p>
        </w:tc>
        <w:tc>
          <w:tcPr>
            <w:tcW w:w="4101" w:type="dxa"/>
            <w:vAlign w:val="center"/>
          </w:tcPr>
          <w:p w:rsidR="00263FA2" w:rsidRPr="004A3556" w:rsidRDefault="00263FA2" w:rsidP="00D632B0">
            <w:pPr>
              <w:rPr>
                <w:sz w:val="24"/>
                <w:szCs w:val="24"/>
              </w:rPr>
            </w:pPr>
            <w:r w:rsidRPr="004A3556">
              <w:rPr>
                <w:sz w:val="24"/>
                <w:szCs w:val="24"/>
              </w:rPr>
              <w:t>Детская эндокринология</w:t>
            </w:r>
          </w:p>
        </w:tc>
        <w:tc>
          <w:tcPr>
            <w:tcW w:w="1458" w:type="dxa"/>
            <w:vAlign w:val="bottom"/>
          </w:tcPr>
          <w:p w:rsidR="00263FA2" w:rsidRPr="004A3556" w:rsidRDefault="00263FA2" w:rsidP="00D632B0">
            <w:pPr>
              <w:jc w:val="center"/>
              <w:rPr>
                <w:sz w:val="24"/>
                <w:szCs w:val="24"/>
              </w:rPr>
            </w:pPr>
            <w:r w:rsidRPr="004A3556">
              <w:rPr>
                <w:sz w:val="24"/>
                <w:szCs w:val="24"/>
              </w:rPr>
              <w:t>90</w:t>
            </w:r>
          </w:p>
        </w:tc>
        <w:tc>
          <w:tcPr>
            <w:tcW w:w="1695" w:type="dxa"/>
            <w:vAlign w:val="bottom"/>
          </w:tcPr>
          <w:p w:rsidR="00263FA2" w:rsidRPr="004A3556" w:rsidRDefault="00263FA2" w:rsidP="00D632B0">
            <w:pPr>
              <w:jc w:val="center"/>
              <w:rPr>
                <w:sz w:val="24"/>
                <w:szCs w:val="24"/>
              </w:rPr>
            </w:pPr>
            <w:r w:rsidRPr="004A3556">
              <w:rPr>
                <w:sz w:val="24"/>
                <w:szCs w:val="24"/>
              </w:rPr>
              <w:t>0,000071</w:t>
            </w:r>
          </w:p>
        </w:tc>
        <w:tc>
          <w:tcPr>
            <w:tcW w:w="1808" w:type="dxa"/>
            <w:vAlign w:val="bottom"/>
          </w:tcPr>
          <w:p w:rsidR="00263FA2" w:rsidRPr="004A3556" w:rsidRDefault="00263FA2" w:rsidP="00D632B0">
            <w:pPr>
              <w:jc w:val="center"/>
              <w:rPr>
                <w:sz w:val="24"/>
                <w:szCs w:val="24"/>
              </w:rPr>
            </w:pPr>
            <w:r w:rsidRPr="004A3556">
              <w:rPr>
                <w:sz w:val="24"/>
                <w:szCs w:val="24"/>
              </w:rPr>
              <w:t>774</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12</w:t>
            </w:r>
          </w:p>
        </w:tc>
        <w:tc>
          <w:tcPr>
            <w:tcW w:w="4101" w:type="dxa"/>
            <w:vAlign w:val="center"/>
          </w:tcPr>
          <w:p w:rsidR="00263FA2" w:rsidRPr="004A3556" w:rsidRDefault="00263FA2" w:rsidP="00D632B0">
            <w:pPr>
              <w:rPr>
                <w:sz w:val="24"/>
                <w:szCs w:val="24"/>
              </w:rPr>
            </w:pPr>
            <w:r w:rsidRPr="004A3556">
              <w:rPr>
                <w:sz w:val="24"/>
                <w:szCs w:val="24"/>
              </w:rPr>
              <w:t>Инфекционные болезни</w:t>
            </w:r>
          </w:p>
        </w:tc>
        <w:tc>
          <w:tcPr>
            <w:tcW w:w="1458" w:type="dxa"/>
            <w:vAlign w:val="bottom"/>
          </w:tcPr>
          <w:p w:rsidR="00263FA2" w:rsidRPr="004A3556" w:rsidRDefault="00263FA2" w:rsidP="00D632B0">
            <w:pPr>
              <w:jc w:val="center"/>
              <w:rPr>
                <w:sz w:val="24"/>
                <w:szCs w:val="24"/>
              </w:rPr>
            </w:pPr>
            <w:r w:rsidRPr="004A3556">
              <w:rPr>
                <w:sz w:val="24"/>
                <w:szCs w:val="24"/>
              </w:rPr>
              <w:t>1 442</w:t>
            </w:r>
          </w:p>
        </w:tc>
        <w:tc>
          <w:tcPr>
            <w:tcW w:w="1695" w:type="dxa"/>
            <w:vAlign w:val="bottom"/>
          </w:tcPr>
          <w:p w:rsidR="00263FA2" w:rsidRPr="004A3556" w:rsidRDefault="00263FA2" w:rsidP="00D632B0">
            <w:pPr>
              <w:jc w:val="center"/>
              <w:rPr>
                <w:sz w:val="24"/>
                <w:szCs w:val="24"/>
              </w:rPr>
            </w:pPr>
            <w:r w:rsidRPr="004A3556">
              <w:rPr>
                <w:sz w:val="24"/>
                <w:szCs w:val="24"/>
              </w:rPr>
              <w:t>0,001140</w:t>
            </w:r>
          </w:p>
        </w:tc>
        <w:tc>
          <w:tcPr>
            <w:tcW w:w="1808" w:type="dxa"/>
            <w:vAlign w:val="bottom"/>
          </w:tcPr>
          <w:p w:rsidR="00263FA2" w:rsidRPr="004A3556" w:rsidRDefault="00263FA2" w:rsidP="00D632B0">
            <w:pPr>
              <w:jc w:val="center"/>
              <w:rPr>
                <w:sz w:val="24"/>
                <w:szCs w:val="24"/>
              </w:rPr>
            </w:pPr>
            <w:r w:rsidRPr="004A3556">
              <w:rPr>
                <w:sz w:val="24"/>
                <w:szCs w:val="24"/>
              </w:rPr>
              <w:t>12 401</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13</w:t>
            </w:r>
          </w:p>
        </w:tc>
        <w:tc>
          <w:tcPr>
            <w:tcW w:w="4101" w:type="dxa"/>
            <w:vAlign w:val="center"/>
          </w:tcPr>
          <w:p w:rsidR="00263FA2" w:rsidRPr="004A3556" w:rsidRDefault="00263FA2" w:rsidP="00D632B0">
            <w:pPr>
              <w:rPr>
                <w:sz w:val="24"/>
                <w:szCs w:val="24"/>
              </w:rPr>
            </w:pPr>
            <w:r w:rsidRPr="004A3556">
              <w:rPr>
                <w:sz w:val="24"/>
                <w:szCs w:val="24"/>
              </w:rPr>
              <w:t>Кардиология</w:t>
            </w:r>
          </w:p>
        </w:tc>
        <w:tc>
          <w:tcPr>
            <w:tcW w:w="1458" w:type="dxa"/>
            <w:vAlign w:val="bottom"/>
          </w:tcPr>
          <w:p w:rsidR="00263FA2" w:rsidRPr="004A3556" w:rsidRDefault="00263FA2" w:rsidP="00D632B0">
            <w:pPr>
              <w:jc w:val="center"/>
              <w:rPr>
                <w:sz w:val="24"/>
                <w:szCs w:val="24"/>
              </w:rPr>
            </w:pPr>
            <w:r w:rsidRPr="004A3556">
              <w:rPr>
                <w:sz w:val="24"/>
                <w:szCs w:val="24"/>
              </w:rPr>
              <w:t>27 333</w:t>
            </w:r>
          </w:p>
        </w:tc>
        <w:tc>
          <w:tcPr>
            <w:tcW w:w="1695" w:type="dxa"/>
            <w:vAlign w:val="bottom"/>
          </w:tcPr>
          <w:p w:rsidR="00263FA2" w:rsidRPr="004A3556" w:rsidRDefault="00263FA2" w:rsidP="00D632B0">
            <w:pPr>
              <w:jc w:val="center"/>
              <w:rPr>
                <w:sz w:val="24"/>
                <w:szCs w:val="24"/>
              </w:rPr>
            </w:pPr>
            <w:r w:rsidRPr="004A3556">
              <w:rPr>
                <w:sz w:val="24"/>
                <w:szCs w:val="24"/>
              </w:rPr>
              <w:t>0,021605</w:t>
            </w:r>
          </w:p>
        </w:tc>
        <w:tc>
          <w:tcPr>
            <w:tcW w:w="1808" w:type="dxa"/>
            <w:vAlign w:val="bottom"/>
          </w:tcPr>
          <w:p w:rsidR="00263FA2" w:rsidRPr="004A3556" w:rsidRDefault="00263FA2" w:rsidP="00D632B0">
            <w:pPr>
              <w:jc w:val="center"/>
              <w:rPr>
                <w:sz w:val="24"/>
                <w:szCs w:val="24"/>
              </w:rPr>
            </w:pPr>
            <w:r w:rsidRPr="004A3556">
              <w:rPr>
                <w:sz w:val="24"/>
                <w:szCs w:val="24"/>
              </w:rPr>
              <w:t>235 064</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14</w:t>
            </w:r>
          </w:p>
        </w:tc>
        <w:tc>
          <w:tcPr>
            <w:tcW w:w="4101" w:type="dxa"/>
            <w:vAlign w:val="center"/>
          </w:tcPr>
          <w:p w:rsidR="00263FA2" w:rsidRPr="004A3556" w:rsidRDefault="00263FA2" w:rsidP="00D632B0">
            <w:pPr>
              <w:rPr>
                <w:sz w:val="24"/>
                <w:szCs w:val="24"/>
              </w:rPr>
            </w:pPr>
            <w:r w:rsidRPr="004A3556">
              <w:rPr>
                <w:sz w:val="24"/>
                <w:szCs w:val="24"/>
              </w:rPr>
              <w:t>Колопроктология</w:t>
            </w:r>
          </w:p>
        </w:tc>
        <w:tc>
          <w:tcPr>
            <w:tcW w:w="1458" w:type="dxa"/>
            <w:vAlign w:val="bottom"/>
          </w:tcPr>
          <w:p w:rsidR="00263FA2" w:rsidRPr="004A3556" w:rsidRDefault="00263FA2" w:rsidP="00D632B0">
            <w:pPr>
              <w:jc w:val="center"/>
              <w:rPr>
                <w:sz w:val="24"/>
                <w:szCs w:val="24"/>
              </w:rPr>
            </w:pPr>
            <w:r w:rsidRPr="004A3556">
              <w:rPr>
                <w:sz w:val="24"/>
                <w:szCs w:val="24"/>
              </w:rPr>
              <w:t>21</w:t>
            </w:r>
          </w:p>
        </w:tc>
        <w:tc>
          <w:tcPr>
            <w:tcW w:w="1695" w:type="dxa"/>
            <w:vAlign w:val="bottom"/>
          </w:tcPr>
          <w:p w:rsidR="00263FA2" w:rsidRPr="004A3556" w:rsidRDefault="00263FA2" w:rsidP="00D632B0">
            <w:pPr>
              <w:jc w:val="center"/>
              <w:rPr>
                <w:sz w:val="24"/>
                <w:szCs w:val="24"/>
              </w:rPr>
            </w:pPr>
            <w:r w:rsidRPr="004A3556">
              <w:rPr>
                <w:sz w:val="24"/>
                <w:szCs w:val="24"/>
              </w:rPr>
              <w:t>0,000017</w:t>
            </w:r>
          </w:p>
        </w:tc>
        <w:tc>
          <w:tcPr>
            <w:tcW w:w="1808" w:type="dxa"/>
            <w:vAlign w:val="bottom"/>
          </w:tcPr>
          <w:p w:rsidR="00263FA2" w:rsidRPr="004A3556" w:rsidRDefault="00263FA2" w:rsidP="00D632B0">
            <w:pPr>
              <w:jc w:val="center"/>
              <w:rPr>
                <w:sz w:val="24"/>
                <w:szCs w:val="24"/>
              </w:rPr>
            </w:pPr>
            <w:r w:rsidRPr="004A3556">
              <w:rPr>
                <w:sz w:val="24"/>
                <w:szCs w:val="24"/>
              </w:rPr>
              <w:t>181</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15</w:t>
            </w:r>
          </w:p>
        </w:tc>
        <w:tc>
          <w:tcPr>
            <w:tcW w:w="4101" w:type="dxa"/>
            <w:vAlign w:val="center"/>
          </w:tcPr>
          <w:p w:rsidR="00263FA2" w:rsidRPr="004A3556" w:rsidRDefault="00263FA2" w:rsidP="00D632B0">
            <w:pPr>
              <w:rPr>
                <w:sz w:val="24"/>
                <w:szCs w:val="24"/>
              </w:rPr>
            </w:pPr>
            <w:r w:rsidRPr="004A3556">
              <w:rPr>
                <w:sz w:val="24"/>
                <w:szCs w:val="24"/>
              </w:rPr>
              <w:t>Неврология</w:t>
            </w:r>
          </w:p>
        </w:tc>
        <w:tc>
          <w:tcPr>
            <w:tcW w:w="1458" w:type="dxa"/>
            <w:vAlign w:val="bottom"/>
          </w:tcPr>
          <w:p w:rsidR="00263FA2" w:rsidRPr="004A3556" w:rsidRDefault="00263FA2" w:rsidP="00D632B0">
            <w:pPr>
              <w:jc w:val="center"/>
              <w:rPr>
                <w:sz w:val="24"/>
                <w:szCs w:val="24"/>
              </w:rPr>
            </w:pPr>
            <w:r w:rsidRPr="004A3556">
              <w:rPr>
                <w:sz w:val="24"/>
                <w:szCs w:val="24"/>
              </w:rPr>
              <w:t>5 401</w:t>
            </w:r>
          </w:p>
        </w:tc>
        <w:tc>
          <w:tcPr>
            <w:tcW w:w="1695" w:type="dxa"/>
            <w:vAlign w:val="bottom"/>
          </w:tcPr>
          <w:p w:rsidR="00263FA2" w:rsidRPr="004A3556" w:rsidRDefault="00263FA2" w:rsidP="00D632B0">
            <w:pPr>
              <w:jc w:val="center"/>
              <w:rPr>
                <w:sz w:val="24"/>
                <w:szCs w:val="24"/>
              </w:rPr>
            </w:pPr>
            <w:r w:rsidRPr="004A3556">
              <w:rPr>
                <w:sz w:val="24"/>
                <w:szCs w:val="24"/>
              </w:rPr>
              <w:t>0,004269</w:t>
            </w:r>
          </w:p>
        </w:tc>
        <w:tc>
          <w:tcPr>
            <w:tcW w:w="1808" w:type="dxa"/>
            <w:vAlign w:val="bottom"/>
          </w:tcPr>
          <w:p w:rsidR="00263FA2" w:rsidRPr="004A3556" w:rsidRDefault="00263FA2" w:rsidP="00D632B0">
            <w:pPr>
              <w:jc w:val="center"/>
              <w:rPr>
                <w:sz w:val="24"/>
                <w:szCs w:val="24"/>
              </w:rPr>
            </w:pPr>
            <w:r w:rsidRPr="004A3556">
              <w:rPr>
                <w:sz w:val="24"/>
                <w:szCs w:val="24"/>
              </w:rPr>
              <w:t>46 449</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16</w:t>
            </w:r>
          </w:p>
        </w:tc>
        <w:tc>
          <w:tcPr>
            <w:tcW w:w="4101" w:type="dxa"/>
            <w:vAlign w:val="center"/>
          </w:tcPr>
          <w:p w:rsidR="00263FA2" w:rsidRPr="004A3556" w:rsidRDefault="00263FA2" w:rsidP="00D632B0">
            <w:pPr>
              <w:rPr>
                <w:sz w:val="24"/>
                <w:szCs w:val="24"/>
              </w:rPr>
            </w:pPr>
            <w:r w:rsidRPr="004A3556">
              <w:rPr>
                <w:sz w:val="24"/>
                <w:szCs w:val="24"/>
              </w:rPr>
              <w:t>Нейрохирургия</w:t>
            </w:r>
          </w:p>
        </w:tc>
        <w:tc>
          <w:tcPr>
            <w:tcW w:w="1458" w:type="dxa"/>
            <w:vAlign w:val="bottom"/>
          </w:tcPr>
          <w:p w:rsidR="00263FA2" w:rsidRPr="004A3556" w:rsidRDefault="00263FA2" w:rsidP="00D632B0">
            <w:pPr>
              <w:jc w:val="center"/>
              <w:rPr>
                <w:sz w:val="24"/>
                <w:szCs w:val="24"/>
              </w:rPr>
            </w:pPr>
            <w:r w:rsidRPr="004A3556">
              <w:rPr>
                <w:sz w:val="24"/>
                <w:szCs w:val="24"/>
              </w:rPr>
              <w:t>8 763</w:t>
            </w:r>
          </w:p>
        </w:tc>
        <w:tc>
          <w:tcPr>
            <w:tcW w:w="1695" w:type="dxa"/>
            <w:vAlign w:val="bottom"/>
          </w:tcPr>
          <w:p w:rsidR="00263FA2" w:rsidRPr="004A3556" w:rsidRDefault="00263FA2" w:rsidP="00D632B0">
            <w:pPr>
              <w:jc w:val="center"/>
              <w:rPr>
                <w:sz w:val="24"/>
                <w:szCs w:val="24"/>
              </w:rPr>
            </w:pPr>
            <w:r w:rsidRPr="004A3556">
              <w:rPr>
                <w:sz w:val="24"/>
                <w:szCs w:val="24"/>
              </w:rPr>
              <w:t>0,006927</w:t>
            </w:r>
          </w:p>
        </w:tc>
        <w:tc>
          <w:tcPr>
            <w:tcW w:w="1808" w:type="dxa"/>
            <w:vAlign w:val="bottom"/>
          </w:tcPr>
          <w:p w:rsidR="00263FA2" w:rsidRPr="004A3556" w:rsidRDefault="00263FA2" w:rsidP="00D632B0">
            <w:pPr>
              <w:jc w:val="center"/>
              <w:rPr>
                <w:sz w:val="24"/>
                <w:szCs w:val="24"/>
              </w:rPr>
            </w:pPr>
            <w:r w:rsidRPr="004A3556">
              <w:rPr>
                <w:sz w:val="24"/>
                <w:szCs w:val="24"/>
              </w:rPr>
              <w:t>75 362</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18</w:t>
            </w:r>
          </w:p>
        </w:tc>
        <w:tc>
          <w:tcPr>
            <w:tcW w:w="4101" w:type="dxa"/>
            <w:vAlign w:val="center"/>
          </w:tcPr>
          <w:p w:rsidR="00263FA2" w:rsidRPr="004A3556" w:rsidRDefault="00263FA2" w:rsidP="00D632B0">
            <w:pPr>
              <w:rPr>
                <w:sz w:val="24"/>
                <w:szCs w:val="24"/>
              </w:rPr>
            </w:pPr>
            <w:r w:rsidRPr="004A3556">
              <w:rPr>
                <w:sz w:val="24"/>
                <w:szCs w:val="24"/>
              </w:rPr>
              <w:t xml:space="preserve">Нефрология, </w:t>
            </w:r>
          </w:p>
          <w:p w:rsidR="00263FA2" w:rsidRPr="004A3556" w:rsidRDefault="00263FA2" w:rsidP="00D632B0">
            <w:pPr>
              <w:rPr>
                <w:sz w:val="24"/>
                <w:szCs w:val="24"/>
              </w:rPr>
            </w:pPr>
            <w:r w:rsidRPr="004A3556">
              <w:rPr>
                <w:sz w:val="24"/>
                <w:szCs w:val="24"/>
              </w:rPr>
              <w:t>в том числе:</w:t>
            </w:r>
          </w:p>
        </w:tc>
        <w:tc>
          <w:tcPr>
            <w:tcW w:w="1458" w:type="dxa"/>
            <w:vAlign w:val="bottom"/>
          </w:tcPr>
          <w:p w:rsidR="00263FA2" w:rsidRPr="004A3556" w:rsidRDefault="00263FA2" w:rsidP="00D632B0">
            <w:pPr>
              <w:jc w:val="center"/>
              <w:rPr>
                <w:sz w:val="24"/>
                <w:szCs w:val="24"/>
              </w:rPr>
            </w:pPr>
            <w:r w:rsidRPr="004A3556">
              <w:rPr>
                <w:sz w:val="24"/>
                <w:szCs w:val="24"/>
              </w:rPr>
              <w:t>1 840</w:t>
            </w:r>
          </w:p>
        </w:tc>
        <w:tc>
          <w:tcPr>
            <w:tcW w:w="1695" w:type="dxa"/>
            <w:vAlign w:val="bottom"/>
          </w:tcPr>
          <w:p w:rsidR="00263FA2" w:rsidRPr="004A3556" w:rsidRDefault="00263FA2" w:rsidP="00D632B0">
            <w:pPr>
              <w:jc w:val="center"/>
              <w:rPr>
                <w:sz w:val="24"/>
                <w:szCs w:val="24"/>
              </w:rPr>
            </w:pPr>
            <w:r w:rsidRPr="004A3556">
              <w:rPr>
                <w:sz w:val="24"/>
                <w:szCs w:val="24"/>
              </w:rPr>
              <w:t>0,001454</w:t>
            </w:r>
          </w:p>
        </w:tc>
        <w:tc>
          <w:tcPr>
            <w:tcW w:w="1808" w:type="dxa"/>
            <w:vAlign w:val="bottom"/>
          </w:tcPr>
          <w:p w:rsidR="00263FA2" w:rsidRPr="004A3556" w:rsidRDefault="00263FA2" w:rsidP="00D632B0">
            <w:pPr>
              <w:jc w:val="center"/>
              <w:rPr>
                <w:sz w:val="24"/>
                <w:szCs w:val="24"/>
              </w:rPr>
            </w:pPr>
            <w:r w:rsidRPr="004A3556">
              <w:rPr>
                <w:sz w:val="24"/>
                <w:szCs w:val="24"/>
              </w:rPr>
              <w:t>41 547</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 </w:t>
            </w:r>
          </w:p>
        </w:tc>
        <w:tc>
          <w:tcPr>
            <w:tcW w:w="4101" w:type="dxa"/>
            <w:vAlign w:val="center"/>
          </w:tcPr>
          <w:p w:rsidR="00263FA2" w:rsidRPr="004A3556" w:rsidRDefault="00263FA2" w:rsidP="00D632B0">
            <w:pPr>
              <w:rPr>
                <w:sz w:val="24"/>
                <w:szCs w:val="24"/>
              </w:rPr>
            </w:pPr>
            <w:r w:rsidRPr="004A3556">
              <w:rPr>
                <w:sz w:val="24"/>
                <w:szCs w:val="24"/>
              </w:rPr>
              <w:t>для случаев проведения заместительной почечной терапии</w:t>
            </w:r>
          </w:p>
        </w:tc>
        <w:tc>
          <w:tcPr>
            <w:tcW w:w="1458" w:type="dxa"/>
            <w:vAlign w:val="bottom"/>
          </w:tcPr>
          <w:p w:rsidR="00263FA2" w:rsidRPr="004A3556" w:rsidRDefault="00263FA2" w:rsidP="00D632B0">
            <w:pPr>
              <w:jc w:val="center"/>
              <w:rPr>
                <w:sz w:val="24"/>
                <w:szCs w:val="24"/>
              </w:rPr>
            </w:pPr>
            <w:r w:rsidRPr="004A3556">
              <w:rPr>
                <w:sz w:val="24"/>
                <w:szCs w:val="24"/>
              </w:rPr>
              <w:t>1 200</w:t>
            </w:r>
          </w:p>
        </w:tc>
        <w:tc>
          <w:tcPr>
            <w:tcW w:w="1695" w:type="dxa"/>
            <w:vAlign w:val="bottom"/>
          </w:tcPr>
          <w:p w:rsidR="00263FA2" w:rsidRPr="004A3556" w:rsidRDefault="00263FA2" w:rsidP="00D632B0">
            <w:pPr>
              <w:jc w:val="center"/>
              <w:rPr>
                <w:sz w:val="24"/>
                <w:szCs w:val="24"/>
              </w:rPr>
            </w:pPr>
            <w:r w:rsidRPr="004A3556">
              <w:rPr>
                <w:sz w:val="24"/>
                <w:szCs w:val="24"/>
              </w:rPr>
              <w:t>0,000949</w:t>
            </w:r>
          </w:p>
        </w:tc>
        <w:tc>
          <w:tcPr>
            <w:tcW w:w="1808" w:type="dxa"/>
            <w:vAlign w:val="bottom"/>
          </w:tcPr>
          <w:p w:rsidR="00263FA2" w:rsidRPr="004A3556" w:rsidRDefault="00263FA2" w:rsidP="00D632B0">
            <w:pPr>
              <w:jc w:val="center"/>
              <w:rPr>
                <w:sz w:val="24"/>
                <w:szCs w:val="24"/>
              </w:rPr>
            </w:pPr>
            <w:r w:rsidRPr="004A3556">
              <w:rPr>
                <w:sz w:val="24"/>
                <w:szCs w:val="24"/>
              </w:rPr>
              <w:t>36 043</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19</w:t>
            </w:r>
          </w:p>
        </w:tc>
        <w:tc>
          <w:tcPr>
            <w:tcW w:w="4101" w:type="dxa"/>
            <w:vAlign w:val="center"/>
          </w:tcPr>
          <w:p w:rsidR="00263FA2" w:rsidRPr="004A3556" w:rsidRDefault="00263FA2" w:rsidP="00D632B0">
            <w:pPr>
              <w:rPr>
                <w:sz w:val="24"/>
                <w:szCs w:val="24"/>
              </w:rPr>
            </w:pPr>
            <w:r w:rsidRPr="004A3556">
              <w:rPr>
                <w:sz w:val="24"/>
                <w:szCs w:val="24"/>
              </w:rPr>
              <w:t>Онкология,</w:t>
            </w:r>
          </w:p>
          <w:p w:rsidR="00263FA2" w:rsidRPr="004A3556" w:rsidRDefault="00263FA2" w:rsidP="00D632B0">
            <w:pPr>
              <w:rPr>
                <w:sz w:val="24"/>
                <w:szCs w:val="24"/>
              </w:rPr>
            </w:pPr>
            <w:r w:rsidRPr="004A3556">
              <w:rPr>
                <w:sz w:val="24"/>
                <w:szCs w:val="24"/>
              </w:rPr>
              <w:t xml:space="preserve">для случаев лечения пациентов </w:t>
            </w:r>
            <w:r w:rsidR="00F11B91" w:rsidRPr="004A3556">
              <w:rPr>
                <w:sz w:val="24"/>
                <w:szCs w:val="24"/>
              </w:rPr>
              <w:br/>
            </w:r>
            <w:r w:rsidRPr="004A3556">
              <w:rPr>
                <w:sz w:val="24"/>
                <w:szCs w:val="24"/>
              </w:rPr>
              <w:t xml:space="preserve">со злокачественными новообразованиями </w:t>
            </w:r>
            <w:r w:rsidR="00341293">
              <w:rPr>
                <w:sz w:val="24"/>
                <w:szCs w:val="24"/>
              </w:rPr>
              <w:br/>
            </w:r>
            <w:r w:rsidRPr="004A3556">
              <w:rPr>
                <w:sz w:val="24"/>
                <w:szCs w:val="24"/>
              </w:rPr>
              <w:t>(С00-С97, D00-D09, D45-D47)</w:t>
            </w:r>
          </w:p>
        </w:tc>
        <w:tc>
          <w:tcPr>
            <w:tcW w:w="1458" w:type="dxa"/>
            <w:vAlign w:val="bottom"/>
          </w:tcPr>
          <w:p w:rsidR="00263FA2" w:rsidRPr="004A3556" w:rsidRDefault="00263FA2" w:rsidP="00D632B0">
            <w:pPr>
              <w:jc w:val="center"/>
              <w:rPr>
                <w:sz w:val="24"/>
                <w:szCs w:val="24"/>
              </w:rPr>
            </w:pPr>
            <w:r w:rsidRPr="004A3556">
              <w:rPr>
                <w:sz w:val="24"/>
                <w:szCs w:val="24"/>
              </w:rPr>
              <w:t>11 395</w:t>
            </w:r>
          </w:p>
        </w:tc>
        <w:tc>
          <w:tcPr>
            <w:tcW w:w="1695" w:type="dxa"/>
            <w:vAlign w:val="bottom"/>
          </w:tcPr>
          <w:p w:rsidR="00263FA2" w:rsidRPr="004A3556" w:rsidRDefault="00263FA2" w:rsidP="00D632B0">
            <w:pPr>
              <w:jc w:val="center"/>
              <w:rPr>
                <w:sz w:val="24"/>
                <w:szCs w:val="24"/>
              </w:rPr>
            </w:pPr>
            <w:r w:rsidRPr="004A3556">
              <w:rPr>
                <w:sz w:val="24"/>
                <w:szCs w:val="24"/>
              </w:rPr>
              <w:t>0,009007</w:t>
            </w:r>
          </w:p>
        </w:tc>
        <w:tc>
          <w:tcPr>
            <w:tcW w:w="1808" w:type="dxa"/>
            <w:vAlign w:val="bottom"/>
          </w:tcPr>
          <w:p w:rsidR="00263FA2" w:rsidRPr="004A3556" w:rsidRDefault="00263FA2" w:rsidP="00D632B0">
            <w:pPr>
              <w:jc w:val="center"/>
              <w:rPr>
                <w:sz w:val="24"/>
                <w:szCs w:val="24"/>
              </w:rPr>
            </w:pPr>
            <w:r w:rsidRPr="004A3556">
              <w:rPr>
                <w:sz w:val="24"/>
                <w:szCs w:val="24"/>
              </w:rPr>
              <w:t>97 997</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20</w:t>
            </w:r>
          </w:p>
        </w:tc>
        <w:tc>
          <w:tcPr>
            <w:tcW w:w="4101" w:type="dxa"/>
            <w:vAlign w:val="center"/>
          </w:tcPr>
          <w:p w:rsidR="00263FA2" w:rsidRPr="004A3556" w:rsidRDefault="00263FA2" w:rsidP="00D632B0">
            <w:pPr>
              <w:rPr>
                <w:sz w:val="24"/>
                <w:szCs w:val="24"/>
              </w:rPr>
            </w:pPr>
            <w:r w:rsidRPr="004A3556">
              <w:rPr>
                <w:sz w:val="24"/>
                <w:szCs w:val="24"/>
              </w:rPr>
              <w:t>Оториноларингология</w:t>
            </w:r>
          </w:p>
        </w:tc>
        <w:tc>
          <w:tcPr>
            <w:tcW w:w="1458" w:type="dxa"/>
            <w:vAlign w:val="bottom"/>
          </w:tcPr>
          <w:p w:rsidR="00263FA2" w:rsidRPr="004A3556" w:rsidRDefault="00263FA2" w:rsidP="00D632B0">
            <w:pPr>
              <w:jc w:val="center"/>
              <w:rPr>
                <w:sz w:val="24"/>
                <w:szCs w:val="24"/>
              </w:rPr>
            </w:pPr>
            <w:r w:rsidRPr="004A3556">
              <w:rPr>
                <w:sz w:val="24"/>
                <w:szCs w:val="24"/>
              </w:rPr>
              <w:t>320</w:t>
            </w:r>
          </w:p>
        </w:tc>
        <w:tc>
          <w:tcPr>
            <w:tcW w:w="1695" w:type="dxa"/>
            <w:vAlign w:val="bottom"/>
          </w:tcPr>
          <w:p w:rsidR="00263FA2" w:rsidRPr="004A3556" w:rsidRDefault="00263FA2" w:rsidP="00D632B0">
            <w:pPr>
              <w:jc w:val="center"/>
              <w:rPr>
                <w:sz w:val="24"/>
                <w:szCs w:val="24"/>
              </w:rPr>
            </w:pPr>
            <w:r w:rsidRPr="004A3556">
              <w:rPr>
                <w:sz w:val="24"/>
                <w:szCs w:val="24"/>
              </w:rPr>
              <w:t>0,000253</w:t>
            </w:r>
          </w:p>
        </w:tc>
        <w:tc>
          <w:tcPr>
            <w:tcW w:w="1808" w:type="dxa"/>
            <w:vAlign w:val="bottom"/>
          </w:tcPr>
          <w:p w:rsidR="00263FA2" w:rsidRPr="004A3556" w:rsidRDefault="00263FA2" w:rsidP="00D632B0">
            <w:pPr>
              <w:jc w:val="center"/>
              <w:rPr>
                <w:sz w:val="24"/>
                <w:szCs w:val="24"/>
              </w:rPr>
            </w:pPr>
            <w:r w:rsidRPr="004A3556">
              <w:rPr>
                <w:sz w:val="24"/>
                <w:szCs w:val="24"/>
              </w:rPr>
              <w:t>2 752</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21</w:t>
            </w:r>
          </w:p>
        </w:tc>
        <w:tc>
          <w:tcPr>
            <w:tcW w:w="4101" w:type="dxa"/>
            <w:vAlign w:val="center"/>
          </w:tcPr>
          <w:p w:rsidR="00263FA2" w:rsidRPr="004A3556" w:rsidRDefault="00263FA2" w:rsidP="00D632B0">
            <w:pPr>
              <w:rPr>
                <w:sz w:val="24"/>
                <w:szCs w:val="24"/>
              </w:rPr>
            </w:pPr>
            <w:r w:rsidRPr="004A3556">
              <w:rPr>
                <w:sz w:val="24"/>
                <w:szCs w:val="24"/>
              </w:rPr>
              <w:t>Офтальмология</w:t>
            </w:r>
          </w:p>
        </w:tc>
        <w:tc>
          <w:tcPr>
            <w:tcW w:w="1458" w:type="dxa"/>
            <w:vAlign w:val="bottom"/>
          </w:tcPr>
          <w:p w:rsidR="00263FA2" w:rsidRPr="004A3556" w:rsidRDefault="00263FA2" w:rsidP="00D632B0">
            <w:pPr>
              <w:jc w:val="center"/>
              <w:rPr>
                <w:sz w:val="24"/>
                <w:szCs w:val="24"/>
              </w:rPr>
            </w:pPr>
            <w:r w:rsidRPr="004A3556">
              <w:rPr>
                <w:sz w:val="24"/>
                <w:szCs w:val="24"/>
              </w:rPr>
              <w:t>7 274</w:t>
            </w:r>
          </w:p>
        </w:tc>
        <w:tc>
          <w:tcPr>
            <w:tcW w:w="1695" w:type="dxa"/>
            <w:vAlign w:val="bottom"/>
          </w:tcPr>
          <w:p w:rsidR="00263FA2" w:rsidRPr="004A3556" w:rsidRDefault="00263FA2" w:rsidP="00D632B0">
            <w:pPr>
              <w:jc w:val="center"/>
              <w:rPr>
                <w:sz w:val="24"/>
                <w:szCs w:val="24"/>
              </w:rPr>
            </w:pPr>
            <w:r w:rsidRPr="004A3556">
              <w:rPr>
                <w:sz w:val="24"/>
                <w:szCs w:val="24"/>
              </w:rPr>
              <w:t>0,005750</w:t>
            </w:r>
          </w:p>
        </w:tc>
        <w:tc>
          <w:tcPr>
            <w:tcW w:w="1808" w:type="dxa"/>
            <w:vAlign w:val="bottom"/>
          </w:tcPr>
          <w:p w:rsidR="00263FA2" w:rsidRPr="004A3556" w:rsidRDefault="00263FA2" w:rsidP="00D632B0">
            <w:pPr>
              <w:jc w:val="center"/>
              <w:rPr>
                <w:sz w:val="24"/>
                <w:szCs w:val="24"/>
              </w:rPr>
            </w:pPr>
            <w:r w:rsidRPr="004A3556">
              <w:rPr>
                <w:sz w:val="24"/>
                <w:szCs w:val="24"/>
              </w:rPr>
              <w:t>62 556</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22</w:t>
            </w:r>
          </w:p>
        </w:tc>
        <w:tc>
          <w:tcPr>
            <w:tcW w:w="4101" w:type="dxa"/>
            <w:vAlign w:val="center"/>
          </w:tcPr>
          <w:p w:rsidR="00263FA2" w:rsidRPr="004A3556" w:rsidRDefault="00263FA2" w:rsidP="00D632B0">
            <w:pPr>
              <w:rPr>
                <w:sz w:val="24"/>
                <w:szCs w:val="24"/>
              </w:rPr>
            </w:pPr>
            <w:r w:rsidRPr="004A3556">
              <w:rPr>
                <w:sz w:val="24"/>
                <w:szCs w:val="24"/>
              </w:rPr>
              <w:t>Педиатрия</w:t>
            </w:r>
          </w:p>
        </w:tc>
        <w:tc>
          <w:tcPr>
            <w:tcW w:w="1458" w:type="dxa"/>
            <w:vAlign w:val="bottom"/>
          </w:tcPr>
          <w:p w:rsidR="00263FA2" w:rsidRPr="004A3556" w:rsidRDefault="00263FA2" w:rsidP="00D632B0">
            <w:pPr>
              <w:jc w:val="center"/>
              <w:rPr>
                <w:sz w:val="24"/>
                <w:szCs w:val="24"/>
              </w:rPr>
            </w:pPr>
            <w:r w:rsidRPr="004A3556">
              <w:rPr>
                <w:sz w:val="24"/>
                <w:szCs w:val="24"/>
              </w:rPr>
              <w:t>757</w:t>
            </w:r>
          </w:p>
        </w:tc>
        <w:tc>
          <w:tcPr>
            <w:tcW w:w="1695" w:type="dxa"/>
            <w:vAlign w:val="bottom"/>
          </w:tcPr>
          <w:p w:rsidR="00263FA2" w:rsidRPr="004A3556" w:rsidRDefault="00263FA2" w:rsidP="00D632B0">
            <w:pPr>
              <w:jc w:val="center"/>
              <w:rPr>
                <w:sz w:val="24"/>
                <w:szCs w:val="24"/>
              </w:rPr>
            </w:pPr>
            <w:r w:rsidRPr="004A3556">
              <w:rPr>
                <w:sz w:val="24"/>
                <w:szCs w:val="24"/>
              </w:rPr>
              <w:t>0,000598</w:t>
            </w:r>
          </w:p>
        </w:tc>
        <w:tc>
          <w:tcPr>
            <w:tcW w:w="1808" w:type="dxa"/>
            <w:vAlign w:val="bottom"/>
          </w:tcPr>
          <w:p w:rsidR="00263FA2" w:rsidRPr="004A3556" w:rsidRDefault="00263FA2" w:rsidP="00D632B0">
            <w:pPr>
              <w:jc w:val="center"/>
              <w:rPr>
                <w:sz w:val="24"/>
                <w:szCs w:val="24"/>
              </w:rPr>
            </w:pPr>
            <w:r w:rsidRPr="004A3556">
              <w:rPr>
                <w:sz w:val="24"/>
                <w:szCs w:val="24"/>
              </w:rPr>
              <w:t>6 510</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23</w:t>
            </w:r>
          </w:p>
        </w:tc>
        <w:tc>
          <w:tcPr>
            <w:tcW w:w="4101" w:type="dxa"/>
            <w:vAlign w:val="center"/>
          </w:tcPr>
          <w:p w:rsidR="00263FA2" w:rsidRPr="004A3556" w:rsidRDefault="00263FA2" w:rsidP="00D632B0">
            <w:pPr>
              <w:rPr>
                <w:sz w:val="24"/>
                <w:szCs w:val="24"/>
              </w:rPr>
            </w:pPr>
            <w:r w:rsidRPr="004A3556">
              <w:rPr>
                <w:sz w:val="24"/>
                <w:szCs w:val="24"/>
              </w:rPr>
              <w:t>Пульмонология</w:t>
            </w:r>
          </w:p>
        </w:tc>
        <w:tc>
          <w:tcPr>
            <w:tcW w:w="1458" w:type="dxa"/>
            <w:vAlign w:val="bottom"/>
          </w:tcPr>
          <w:p w:rsidR="00263FA2" w:rsidRPr="004A3556" w:rsidRDefault="00263FA2" w:rsidP="00D632B0">
            <w:pPr>
              <w:jc w:val="center"/>
              <w:rPr>
                <w:sz w:val="24"/>
                <w:szCs w:val="24"/>
              </w:rPr>
            </w:pPr>
            <w:r w:rsidRPr="004A3556">
              <w:rPr>
                <w:sz w:val="24"/>
                <w:szCs w:val="24"/>
              </w:rPr>
              <w:t>2 025</w:t>
            </w:r>
          </w:p>
        </w:tc>
        <w:tc>
          <w:tcPr>
            <w:tcW w:w="1695" w:type="dxa"/>
            <w:vAlign w:val="bottom"/>
          </w:tcPr>
          <w:p w:rsidR="00263FA2" w:rsidRPr="004A3556" w:rsidRDefault="00263FA2" w:rsidP="00D632B0">
            <w:pPr>
              <w:jc w:val="center"/>
              <w:rPr>
                <w:sz w:val="24"/>
                <w:szCs w:val="24"/>
              </w:rPr>
            </w:pPr>
            <w:r w:rsidRPr="004A3556">
              <w:rPr>
                <w:sz w:val="24"/>
                <w:szCs w:val="24"/>
              </w:rPr>
              <w:t>0,001601</w:t>
            </w:r>
          </w:p>
        </w:tc>
        <w:tc>
          <w:tcPr>
            <w:tcW w:w="1808" w:type="dxa"/>
            <w:vAlign w:val="bottom"/>
          </w:tcPr>
          <w:p w:rsidR="00263FA2" w:rsidRPr="004A3556" w:rsidRDefault="00263FA2" w:rsidP="00D632B0">
            <w:pPr>
              <w:jc w:val="center"/>
              <w:rPr>
                <w:sz w:val="24"/>
                <w:szCs w:val="24"/>
              </w:rPr>
            </w:pPr>
            <w:r w:rsidRPr="004A3556">
              <w:rPr>
                <w:sz w:val="24"/>
                <w:szCs w:val="24"/>
              </w:rPr>
              <w:t>17 415</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24</w:t>
            </w:r>
          </w:p>
        </w:tc>
        <w:tc>
          <w:tcPr>
            <w:tcW w:w="4101" w:type="dxa"/>
            <w:vAlign w:val="center"/>
          </w:tcPr>
          <w:p w:rsidR="00263FA2" w:rsidRPr="004A3556" w:rsidRDefault="00263FA2" w:rsidP="00D632B0">
            <w:pPr>
              <w:rPr>
                <w:sz w:val="24"/>
                <w:szCs w:val="24"/>
              </w:rPr>
            </w:pPr>
            <w:r w:rsidRPr="004A3556">
              <w:rPr>
                <w:sz w:val="24"/>
                <w:szCs w:val="24"/>
              </w:rPr>
              <w:t>Ревматология</w:t>
            </w:r>
          </w:p>
        </w:tc>
        <w:tc>
          <w:tcPr>
            <w:tcW w:w="1458" w:type="dxa"/>
            <w:vAlign w:val="bottom"/>
          </w:tcPr>
          <w:p w:rsidR="00263FA2" w:rsidRPr="004A3556" w:rsidRDefault="00263FA2" w:rsidP="00D632B0">
            <w:pPr>
              <w:jc w:val="center"/>
              <w:rPr>
                <w:sz w:val="24"/>
                <w:szCs w:val="24"/>
              </w:rPr>
            </w:pPr>
            <w:r w:rsidRPr="004A3556">
              <w:rPr>
                <w:sz w:val="24"/>
                <w:szCs w:val="24"/>
              </w:rPr>
              <w:t>28</w:t>
            </w:r>
          </w:p>
        </w:tc>
        <w:tc>
          <w:tcPr>
            <w:tcW w:w="1695" w:type="dxa"/>
            <w:vAlign w:val="bottom"/>
          </w:tcPr>
          <w:p w:rsidR="00263FA2" w:rsidRPr="004A3556" w:rsidRDefault="00263FA2" w:rsidP="00D632B0">
            <w:pPr>
              <w:jc w:val="center"/>
              <w:rPr>
                <w:sz w:val="24"/>
                <w:szCs w:val="24"/>
              </w:rPr>
            </w:pPr>
            <w:r w:rsidRPr="004A3556">
              <w:rPr>
                <w:sz w:val="24"/>
                <w:szCs w:val="24"/>
              </w:rPr>
              <w:t>0,000022</w:t>
            </w:r>
          </w:p>
        </w:tc>
        <w:tc>
          <w:tcPr>
            <w:tcW w:w="1808" w:type="dxa"/>
            <w:vAlign w:val="bottom"/>
          </w:tcPr>
          <w:p w:rsidR="00263FA2" w:rsidRPr="004A3556" w:rsidRDefault="00263FA2" w:rsidP="00D632B0">
            <w:pPr>
              <w:jc w:val="center"/>
              <w:rPr>
                <w:sz w:val="24"/>
                <w:szCs w:val="24"/>
              </w:rPr>
            </w:pPr>
            <w:r w:rsidRPr="004A3556">
              <w:rPr>
                <w:sz w:val="24"/>
                <w:szCs w:val="24"/>
              </w:rPr>
              <w:t>241</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25</w:t>
            </w:r>
          </w:p>
        </w:tc>
        <w:tc>
          <w:tcPr>
            <w:tcW w:w="4101" w:type="dxa"/>
            <w:vAlign w:val="center"/>
          </w:tcPr>
          <w:p w:rsidR="00263FA2" w:rsidRPr="004A3556" w:rsidRDefault="00263FA2" w:rsidP="00D632B0">
            <w:pPr>
              <w:rPr>
                <w:sz w:val="24"/>
                <w:szCs w:val="24"/>
              </w:rPr>
            </w:pPr>
            <w:r w:rsidRPr="004A3556">
              <w:rPr>
                <w:sz w:val="24"/>
                <w:szCs w:val="24"/>
              </w:rPr>
              <w:t>Сердечно-сосудистая хирургия</w:t>
            </w:r>
          </w:p>
        </w:tc>
        <w:tc>
          <w:tcPr>
            <w:tcW w:w="1458" w:type="dxa"/>
            <w:vAlign w:val="bottom"/>
          </w:tcPr>
          <w:p w:rsidR="00263FA2" w:rsidRPr="004A3556" w:rsidRDefault="00263FA2" w:rsidP="00D632B0">
            <w:pPr>
              <w:jc w:val="center"/>
              <w:rPr>
                <w:sz w:val="24"/>
                <w:szCs w:val="24"/>
              </w:rPr>
            </w:pPr>
            <w:r w:rsidRPr="004A3556">
              <w:rPr>
                <w:sz w:val="24"/>
                <w:szCs w:val="24"/>
              </w:rPr>
              <w:t>91</w:t>
            </w:r>
          </w:p>
        </w:tc>
        <w:tc>
          <w:tcPr>
            <w:tcW w:w="1695" w:type="dxa"/>
            <w:vAlign w:val="bottom"/>
          </w:tcPr>
          <w:p w:rsidR="00263FA2" w:rsidRPr="004A3556" w:rsidRDefault="00263FA2" w:rsidP="00D632B0">
            <w:pPr>
              <w:jc w:val="center"/>
              <w:rPr>
                <w:sz w:val="24"/>
                <w:szCs w:val="24"/>
              </w:rPr>
            </w:pPr>
            <w:r w:rsidRPr="004A3556">
              <w:rPr>
                <w:sz w:val="24"/>
                <w:szCs w:val="24"/>
              </w:rPr>
              <w:t>0,000072</w:t>
            </w:r>
          </w:p>
        </w:tc>
        <w:tc>
          <w:tcPr>
            <w:tcW w:w="1808" w:type="dxa"/>
            <w:vAlign w:val="bottom"/>
          </w:tcPr>
          <w:p w:rsidR="00263FA2" w:rsidRPr="004A3556" w:rsidRDefault="00263FA2" w:rsidP="00D632B0">
            <w:pPr>
              <w:jc w:val="center"/>
              <w:rPr>
                <w:sz w:val="24"/>
                <w:szCs w:val="24"/>
              </w:rPr>
            </w:pPr>
            <w:r w:rsidRPr="004A3556">
              <w:rPr>
                <w:sz w:val="24"/>
                <w:szCs w:val="24"/>
              </w:rPr>
              <w:t>783</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27</w:t>
            </w:r>
          </w:p>
        </w:tc>
        <w:tc>
          <w:tcPr>
            <w:tcW w:w="4101" w:type="dxa"/>
            <w:vAlign w:val="center"/>
          </w:tcPr>
          <w:p w:rsidR="00263FA2" w:rsidRPr="004A3556" w:rsidRDefault="00263FA2" w:rsidP="00D632B0">
            <w:pPr>
              <w:rPr>
                <w:sz w:val="24"/>
                <w:szCs w:val="24"/>
              </w:rPr>
            </w:pPr>
            <w:r w:rsidRPr="004A3556">
              <w:rPr>
                <w:sz w:val="24"/>
                <w:szCs w:val="24"/>
              </w:rPr>
              <w:t>Терапия</w:t>
            </w:r>
          </w:p>
        </w:tc>
        <w:tc>
          <w:tcPr>
            <w:tcW w:w="1458" w:type="dxa"/>
            <w:vAlign w:val="bottom"/>
          </w:tcPr>
          <w:p w:rsidR="00263FA2" w:rsidRPr="004A3556" w:rsidRDefault="00263FA2" w:rsidP="00D632B0">
            <w:pPr>
              <w:jc w:val="center"/>
              <w:rPr>
                <w:sz w:val="24"/>
                <w:szCs w:val="24"/>
              </w:rPr>
            </w:pPr>
            <w:r w:rsidRPr="004A3556">
              <w:rPr>
                <w:sz w:val="24"/>
                <w:szCs w:val="24"/>
              </w:rPr>
              <w:t>149</w:t>
            </w:r>
          </w:p>
        </w:tc>
        <w:tc>
          <w:tcPr>
            <w:tcW w:w="1695" w:type="dxa"/>
            <w:vAlign w:val="bottom"/>
          </w:tcPr>
          <w:p w:rsidR="00263FA2" w:rsidRPr="004A3556" w:rsidRDefault="00263FA2" w:rsidP="00D632B0">
            <w:pPr>
              <w:jc w:val="center"/>
              <w:rPr>
                <w:sz w:val="24"/>
                <w:szCs w:val="24"/>
              </w:rPr>
            </w:pPr>
            <w:r w:rsidRPr="004A3556">
              <w:rPr>
                <w:sz w:val="24"/>
                <w:szCs w:val="24"/>
              </w:rPr>
              <w:t>0,000119</w:t>
            </w:r>
          </w:p>
        </w:tc>
        <w:tc>
          <w:tcPr>
            <w:tcW w:w="1808" w:type="dxa"/>
            <w:vAlign w:val="bottom"/>
          </w:tcPr>
          <w:p w:rsidR="00263FA2" w:rsidRPr="004A3556" w:rsidRDefault="00263FA2" w:rsidP="00D632B0">
            <w:pPr>
              <w:jc w:val="center"/>
              <w:rPr>
                <w:sz w:val="24"/>
                <w:szCs w:val="24"/>
              </w:rPr>
            </w:pPr>
            <w:r w:rsidRPr="004A3556">
              <w:rPr>
                <w:sz w:val="24"/>
                <w:szCs w:val="24"/>
              </w:rPr>
              <w:t>1 281</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29</w:t>
            </w:r>
          </w:p>
        </w:tc>
        <w:tc>
          <w:tcPr>
            <w:tcW w:w="4101" w:type="dxa"/>
            <w:vAlign w:val="center"/>
          </w:tcPr>
          <w:p w:rsidR="00263FA2" w:rsidRPr="004A3556" w:rsidRDefault="00263FA2" w:rsidP="00D632B0">
            <w:pPr>
              <w:rPr>
                <w:sz w:val="24"/>
                <w:szCs w:val="24"/>
              </w:rPr>
            </w:pPr>
            <w:r w:rsidRPr="004A3556">
              <w:rPr>
                <w:sz w:val="24"/>
                <w:szCs w:val="24"/>
              </w:rPr>
              <w:t>Травматология и ортопедия</w:t>
            </w:r>
          </w:p>
        </w:tc>
        <w:tc>
          <w:tcPr>
            <w:tcW w:w="1458" w:type="dxa"/>
            <w:vAlign w:val="bottom"/>
          </w:tcPr>
          <w:p w:rsidR="00263FA2" w:rsidRPr="004A3556" w:rsidRDefault="00263FA2" w:rsidP="00D632B0">
            <w:pPr>
              <w:jc w:val="center"/>
              <w:rPr>
                <w:sz w:val="24"/>
                <w:szCs w:val="24"/>
              </w:rPr>
            </w:pPr>
            <w:r w:rsidRPr="004A3556">
              <w:rPr>
                <w:sz w:val="24"/>
                <w:szCs w:val="24"/>
              </w:rPr>
              <w:t>1 461</w:t>
            </w:r>
          </w:p>
        </w:tc>
        <w:tc>
          <w:tcPr>
            <w:tcW w:w="1695" w:type="dxa"/>
            <w:vAlign w:val="bottom"/>
          </w:tcPr>
          <w:p w:rsidR="00263FA2" w:rsidRPr="004A3556" w:rsidRDefault="00263FA2" w:rsidP="00D632B0">
            <w:pPr>
              <w:jc w:val="center"/>
              <w:rPr>
                <w:sz w:val="24"/>
                <w:szCs w:val="24"/>
              </w:rPr>
            </w:pPr>
            <w:r w:rsidRPr="004A3556">
              <w:rPr>
                <w:sz w:val="24"/>
                <w:szCs w:val="24"/>
              </w:rPr>
              <w:t>0,001155</w:t>
            </w:r>
          </w:p>
        </w:tc>
        <w:tc>
          <w:tcPr>
            <w:tcW w:w="1808" w:type="dxa"/>
            <w:vAlign w:val="bottom"/>
          </w:tcPr>
          <w:p w:rsidR="00263FA2" w:rsidRPr="004A3556" w:rsidRDefault="00263FA2" w:rsidP="00D632B0">
            <w:pPr>
              <w:jc w:val="center"/>
              <w:rPr>
                <w:sz w:val="24"/>
                <w:szCs w:val="24"/>
              </w:rPr>
            </w:pPr>
            <w:r w:rsidRPr="004A3556">
              <w:rPr>
                <w:sz w:val="24"/>
                <w:szCs w:val="24"/>
              </w:rPr>
              <w:t>12 565</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30</w:t>
            </w:r>
          </w:p>
        </w:tc>
        <w:tc>
          <w:tcPr>
            <w:tcW w:w="4101" w:type="dxa"/>
            <w:vAlign w:val="center"/>
          </w:tcPr>
          <w:p w:rsidR="00263FA2" w:rsidRPr="004A3556" w:rsidRDefault="00263FA2" w:rsidP="00D632B0">
            <w:pPr>
              <w:rPr>
                <w:sz w:val="24"/>
                <w:szCs w:val="24"/>
              </w:rPr>
            </w:pPr>
            <w:r w:rsidRPr="004A3556">
              <w:rPr>
                <w:sz w:val="24"/>
                <w:szCs w:val="24"/>
              </w:rPr>
              <w:t>Урология</w:t>
            </w:r>
          </w:p>
        </w:tc>
        <w:tc>
          <w:tcPr>
            <w:tcW w:w="1458" w:type="dxa"/>
            <w:vAlign w:val="bottom"/>
          </w:tcPr>
          <w:p w:rsidR="00263FA2" w:rsidRPr="004A3556" w:rsidRDefault="00263FA2" w:rsidP="00D632B0">
            <w:pPr>
              <w:jc w:val="center"/>
              <w:rPr>
                <w:sz w:val="24"/>
                <w:szCs w:val="24"/>
              </w:rPr>
            </w:pPr>
            <w:r w:rsidRPr="004A3556">
              <w:rPr>
                <w:sz w:val="24"/>
                <w:szCs w:val="24"/>
              </w:rPr>
              <w:t>1 051</w:t>
            </w:r>
          </w:p>
        </w:tc>
        <w:tc>
          <w:tcPr>
            <w:tcW w:w="1695" w:type="dxa"/>
            <w:vAlign w:val="bottom"/>
          </w:tcPr>
          <w:p w:rsidR="00263FA2" w:rsidRPr="004A3556" w:rsidRDefault="00263FA2" w:rsidP="00D632B0">
            <w:pPr>
              <w:jc w:val="center"/>
              <w:rPr>
                <w:sz w:val="24"/>
                <w:szCs w:val="24"/>
              </w:rPr>
            </w:pPr>
            <w:r w:rsidRPr="004A3556">
              <w:rPr>
                <w:sz w:val="24"/>
                <w:szCs w:val="24"/>
              </w:rPr>
              <w:t>0,000831</w:t>
            </w:r>
          </w:p>
        </w:tc>
        <w:tc>
          <w:tcPr>
            <w:tcW w:w="1808" w:type="dxa"/>
            <w:vAlign w:val="bottom"/>
          </w:tcPr>
          <w:p w:rsidR="00263FA2" w:rsidRPr="004A3556" w:rsidRDefault="00263FA2" w:rsidP="00D632B0">
            <w:pPr>
              <w:jc w:val="center"/>
              <w:rPr>
                <w:sz w:val="24"/>
                <w:szCs w:val="24"/>
              </w:rPr>
            </w:pPr>
            <w:r w:rsidRPr="004A3556">
              <w:rPr>
                <w:sz w:val="24"/>
                <w:szCs w:val="24"/>
              </w:rPr>
              <w:t>9 039</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31</w:t>
            </w:r>
          </w:p>
        </w:tc>
        <w:tc>
          <w:tcPr>
            <w:tcW w:w="4101" w:type="dxa"/>
            <w:vAlign w:val="center"/>
          </w:tcPr>
          <w:p w:rsidR="00263FA2" w:rsidRPr="004A3556" w:rsidRDefault="00263FA2" w:rsidP="00D632B0">
            <w:pPr>
              <w:rPr>
                <w:sz w:val="24"/>
                <w:szCs w:val="24"/>
              </w:rPr>
            </w:pPr>
            <w:r w:rsidRPr="004A3556">
              <w:rPr>
                <w:sz w:val="24"/>
                <w:szCs w:val="24"/>
              </w:rPr>
              <w:t>Хирургия</w:t>
            </w:r>
          </w:p>
        </w:tc>
        <w:tc>
          <w:tcPr>
            <w:tcW w:w="1458" w:type="dxa"/>
            <w:vAlign w:val="bottom"/>
          </w:tcPr>
          <w:p w:rsidR="00263FA2" w:rsidRPr="004A3556" w:rsidRDefault="00263FA2" w:rsidP="00D632B0">
            <w:pPr>
              <w:jc w:val="center"/>
              <w:rPr>
                <w:sz w:val="24"/>
                <w:szCs w:val="24"/>
              </w:rPr>
            </w:pPr>
            <w:r w:rsidRPr="004A3556">
              <w:rPr>
                <w:sz w:val="24"/>
                <w:szCs w:val="24"/>
              </w:rPr>
              <w:t>1 629</w:t>
            </w:r>
          </w:p>
        </w:tc>
        <w:tc>
          <w:tcPr>
            <w:tcW w:w="1695" w:type="dxa"/>
            <w:vAlign w:val="bottom"/>
          </w:tcPr>
          <w:p w:rsidR="00263FA2" w:rsidRPr="004A3556" w:rsidRDefault="00263FA2" w:rsidP="00D632B0">
            <w:pPr>
              <w:jc w:val="center"/>
              <w:rPr>
                <w:sz w:val="24"/>
                <w:szCs w:val="24"/>
              </w:rPr>
            </w:pPr>
            <w:r w:rsidRPr="004A3556">
              <w:rPr>
                <w:sz w:val="24"/>
                <w:szCs w:val="24"/>
              </w:rPr>
              <w:t>0,001288</w:t>
            </w:r>
          </w:p>
        </w:tc>
        <w:tc>
          <w:tcPr>
            <w:tcW w:w="1808" w:type="dxa"/>
            <w:vAlign w:val="bottom"/>
          </w:tcPr>
          <w:p w:rsidR="00263FA2" w:rsidRPr="004A3556" w:rsidRDefault="00263FA2" w:rsidP="00D632B0">
            <w:pPr>
              <w:jc w:val="center"/>
              <w:rPr>
                <w:sz w:val="24"/>
                <w:szCs w:val="24"/>
              </w:rPr>
            </w:pPr>
            <w:r w:rsidRPr="004A3556">
              <w:rPr>
                <w:sz w:val="24"/>
                <w:szCs w:val="24"/>
              </w:rPr>
              <w:t>14 009</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32</w:t>
            </w:r>
          </w:p>
        </w:tc>
        <w:tc>
          <w:tcPr>
            <w:tcW w:w="4101" w:type="dxa"/>
            <w:vAlign w:val="center"/>
          </w:tcPr>
          <w:p w:rsidR="00263FA2" w:rsidRPr="004A3556" w:rsidRDefault="00263FA2" w:rsidP="00D632B0">
            <w:pPr>
              <w:rPr>
                <w:sz w:val="24"/>
                <w:szCs w:val="24"/>
              </w:rPr>
            </w:pPr>
            <w:r w:rsidRPr="004A3556">
              <w:rPr>
                <w:sz w:val="24"/>
                <w:szCs w:val="24"/>
              </w:rPr>
              <w:t>Хирургия (абдоминальная)</w:t>
            </w:r>
          </w:p>
        </w:tc>
        <w:tc>
          <w:tcPr>
            <w:tcW w:w="1458" w:type="dxa"/>
            <w:vAlign w:val="bottom"/>
          </w:tcPr>
          <w:p w:rsidR="00263FA2" w:rsidRPr="004A3556" w:rsidRDefault="00263FA2" w:rsidP="00D632B0">
            <w:pPr>
              <w:jc w:val="center"/>
              <w:rPr>
                <w:sz w:val="24"/>
                <w:szCs w:val="24"/>
              </w:rPr>
            </w:pPr>
            <w:r w:rsidRPr="004A3556">
              <w:rPr>
                <w:sz w:val="24"/>
                <w:szCs w:val="24"/>
              </w:rPr>
              <w:t>65</w:t>
            </w:r>
          </w:p>
        </w:tc>
        <w:tc>
          <w:tcPr>
            <w:tcW w:w="1695" w:type="dxa"/>
            <w:vAlign w:val="bottom"/>
          </w:tcPr>
          <w:p w:rsidR="00263FA2" w:rsidRPr="004A3556" w:rsidRDefault="00263FA2" w:rsidP="00D632B0">
            <w:pPr>
              <w:jc w:val="center"/>
              <w:rPr>
                <w:sz w:val="24"/>
                <w:szCs w:val="24"/>
              </w:rPr>
            </w:pPr>
            <w:r w:rsidRPr="004A3556">
              <w:rPr>
                <w:sz w:val="24"/>
                <w:szCs w:val="24"/>
              </w:rPr>
              <w:t>0,000051</w:t>
            </w:r>
          </w:p>
        </w:tc>
        <w:tc>
          <w:tcPr>
            <w:tcW w:w="1808" w:type="dxa"/>
            <w:vAlign w:val="bottom"/>
          </w:tcPr>
          <w:p w:rsidR="00263FA2" w:rsidRPr="004A3556" w:rsidRDefault="00263FA2" w:rsidP="00D632B0">
            <w:pPr>
              <w:jc w:val="center"/>
              <w:rPr>
                <w:sz w:val="24"/>
                <w:szCs w:val="24"/>
              </w:rPr>
            </w:pPr>
            <w:r w:rsidRPr="004A3556">
              <w:rPr>
                <w:sz w:val="24"/>
                <w:szCs w:val="24"/>
              </w:rPr>
              <w:t>559</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35</w:t>
            </w:r>
          </w:p>
        </w:tc>
        <w:tc>
          <w:tcPr>
            <w:tcW w:w="4101" w:type="dxa"/>
            <w:vAlign w:val="center"/>
          </w:tcPr>
          <w:p w:rsidR="00263FA2" w:rsidRPr="004A3556" w:rsidRDefault="00263FA2" w:rsidP="00D632B0">
            <w:pPr>
              <w:rPr>
                <w:sz w:val="24"/>
                <w:szCs w:val="24"/>
              </w:rPr>
            </w:pPr>
            <w:r w:rsidRPr="004A3556">
              <w:rPr>
                <w:sz w:val="24"/>
                <w:szCs w:val="24"/>
              </w:rPr>
              <w:t>Эндокринология</w:t>
            </w:r>
          </w:p>
        </w:tc>
        <w:tc>
          <w:tcPr>
            <w:tcW w:w="1458" w:type="dxa"/>
            <w:vAlign w:val="bottom"/>
          </w:tcPr>
          <w:p w:rsidR="00263FA2" w:rsidRPr="004A3556" w:rsidRDefault="00263FA2" w:rsidP="00D632B0">
            <w:pPr>
              <w:jc w:val="center"/>
              <w:rPr>
                <w:sz w:val="24"/>
                <w:szCs w:val="24"/>
              </w:rPr>
            </w:pPr>
            <w:r w:rsidRPr="004A3556">
              <w:rPr>
                <w:sz w:val="24"/>
                <w:szCs w:val="24"/>
              </w:rPr>
              <w:t>2 656</w:t>
            </w:r>
          </w:p>
        </w:tc>
        <w:tc>
          <w:tcPr>
            <w:tcW w:w="1695" w:type="dxa"/>
            <w:vAlign w:val="bottom"/>
          </w:tcPr>
          <w:p w:rsidR="00263FA2" w:rsidRPr="004A3556" w:rsidRDefault="00263FA2" w:rsidP="00D632B0">
            <w:pPr>
              <w:jc w:val="center"/>
              <w:rPr>
                <w:sz w:val="24"/>
                <w:szCs w:val="24"/>
              </w:rPr>
            </w:pPr>
            <w:r w:rsidRPr="004A3556">
              <w:rPr>
                <w:sz w:val="24"/>
                <w:szCs w:val="24"/>
              </w:rPr>
              <w:t>0,002100</w:t>
            </w:r>
          </w:p>
        </w:tc>
        <w:tc>
          <w:tcPr>
            <w:tcW w:w="1808" w:type="dxa"/>
            <w:vAlign w:val="bottom"/>
          </w:tcPr>
          <w:p w:rsidR="00263FA2" w:rsidRPr="004A3556" w:rsidRDefault="00263FA2" w:rsidP="00D632B0">
            <w:pPr>
              <w:jc w:val="center"/>
              <w:rPr>
                <w:sz w:val="24"/>
                <w:szCs w:val="24"/>
              </w:rPr>
            </w:pPr>
            <w:r w:rsidRPr="004A3556">
              <w:rPr>
                <w:sz w:val="24"/>
                <w:szCs w:val="24"/>
              </w:rPr>
              <w:t>22 842</w:t>
            </w:r>
          </w:p>
        </w:tc>
      </w:tr>
      <w:tr w:rsidR="004D6161" w:rsidRPr="004A3556" w:rsidTr="00F11B91">
        <w:tc>
          <w:tcPr>
            <w:tcW w:w="639" w:type="dxa"/>
            <w:vAlign w:val="center"/>
          </w:tcPr>
          <w:p w:rsidR="00263FA2" w:rsidRPr="004A3556" w:rsidRDefault="00263FA2" w:rsidP="00D632B0">
            <w:pPr>
              <w:jc w:val="center"/>
              <w:rPr>
                <w:sz w:val="24"/>
                <w:szCs w:val="24"/>
              </w:rPr>
            </w:pPr>
            <w:r w:rsidRPr="004A3556">
              <w:rPr>
                <w:sz w:val="24"/>
                <w:szCs w:val="24"/>
              </w:rPr>
              <w:t>36</w:t>
            </w:r>
          </w:p>
        </w:tc>
        <w:tc>
          <w:tcPr>
            <w:tcW w:w="4101" w:type="dxa"/>
            <w:vAlign w:val="center"/>
          </w:tcPr>
          <w:p w:rsidR="00263FA2" w:rsidRPr="004A3556" w:rsidRDefault="00263FA2" w:rsidP="00D632B0">
            <w:pPr>
              <w:rPr>
                <w:sz w:val="24"/>
                <w:szCs w:val="24"/>
              </w:rPr>
            </w:pPr>
            <w:r w:rsidRPr="004A3556">
              <w:rPr>
                <w:sz w:val="24"/>
                <w:szCs w:val="24"/>
              </w:rPr>
              <w:t>Прочее</w:t>
            </w:r>
          </w:p>
        </w:tc>
        <w:tc>
          <w:tcPr>
            <w:tcW w:w="1458" w:type="dxa"/>
            <w:vAlign w:val="bottom"/>
          </w:tcPr>
          <w:p w:rsidR="00263FA2" w:rsidRPr="004A3556" w:rsidRDefault="00263FA2" w:rsidP="00D632B0">
            <w:pPr>
              <w:jc w:val="center"/>
              <w:rPr>
                <w:sz w:val="24"/>
                <w:szCs w:val="24"/>
              </w:rPr>
            </w:pPr>
            <w:r w:rsidRPr="004A3556">
              <w:rPr>
                <w:sz w:val="24"/>
                <w:szCs w:val="24"/>
              </w:rPr>
              <w:t>838</w:t>
            </w:r>
          </w:p>
        </w:tc>
        <w:tc>
          <w:tcPr>
            <w:tcW w:w="1695" w:type="dxa"/>
            <w:vAlign w:val="bottom"/>
          </w:tcPr>
          <w:p w:rsidR="00263FA2" w:rsidRPr="004A3556" w:rsidRDefault="00263FA2" w:rsidP="00D632B0">
            <w:pPr>
              <w:jc w:val="center"/>
              <w:rPr>
                <w:sz w:val="24"/>
                <w:szCs w:val="24"/>
              </w:rPr>
            </w:pPr>
            <w:r w:rsidRPr="004A3556">
              <w:rPr>
                <w:sz w:val="24"/>
                <w:szCs w:val="24"/>
              </w:rPr>
              <w:t>0,000662</w:t>
            </w:r>
          </w:p>
        </w:tc>
        <w:tc>
          <w:tcPr>
            <w:tcW w:w="1808" w:type="dxa"/>
            <w:vAlign w:val="bottom"/>
          </w:tcPr>
          <w:p w:rsidR="00263FA2" w:rsidRPr="004A3556" w:rsidRDefault="00263FA2" w:rsidP="00D632B0">
            <w:pPr>
              <w:jc w:val="center"/>
              <w:rPr>
                <w:sz w:val="24"/>
                <w:szCs w:val="24"/>
              </w:rPr>
            </w:pPr>
            <w:r w:rsidRPr="004A3556">
              <w:rPr>
                <w:sz w:val="24"/>
                <w:szCs w:val="24"/>
              </w:rPr>
              <w:t>7 207</w:t>
            </w:r>
          </w:p>
        </w:tc>
      </w:tr>
      <w:tr w:rsidR="004D6161" w:rsidRPr="004A3556" w:rsidTr="00F11B91">
        <w:trPr>
          <w:trHeight w:val="465"/>
        </w:trPr>
        <w:tc>
          <w:tcPr>
            <w:tcW w:w="639" w:type="dxa"/>
            <w:vAlign w:val="center"/>
          </w:tcPr>
          <w:p w:rsidR="00263FA2" w:rsidRPr="004A3556" w:rsidRDefault="00263FA2" w:rsidP="00D632B0">
            <w:pPr>
              <w:jc w:val="center"/>
              <w:rPr>
                <w:sz w:val="24"/>
                <w:szCs w:val="24"/>
              </w:rPr>
            </w:pPr>
            <w:r w:rsidRPr="004A3556">
              <w:rPr>
                <w:sz w:val="24"/>
                <w:szCs w:val="24"/>
              </w:rPr>
              <w:t>37</w:t>
            </w:r>
          </w:p>
        </w:tc>
        <w:tc>
          <w:tcPr>
            <w:tcW w:w="4101" w:type="dxa"/>
            <w:vAlign w:val="center"/>
          </w:tcPr>
          <w:p w:rsidR="00263FA2" w:rsidRPr="004A3556" w:rsidRDefault="00263FA2" w:rsidP="00D632B0">
            <w:pPr>
              <w:rPr>
                <w:sz w:val="24"/>
                <w:szCs w:val="24"/>
              </w:rPr>
            </w:pPr>
            <w:r w:rsidRPr="004A3556">
              <w:rPr>
                <w:sz w:val="24"/>
                <w:szCs w:val="24"/>
              </w:rPr>
              <w:t>Медицинская реабилитация</w:t>
            </w:r>
          </w:p>
        </w:tc>
        <w:tc>
          <w:tcPr>
            <w:tcW w:w="1458" w:type="dxa"/>
            <w:vAlign w:val="bottom"/>
          </w:tcPr>
          <w:p w:rsidR="00263FA2" w:rsidRPr="004A3556" w:rsidRDefault="00263FA2" w:rsidP="00D632B0">
            <w:pPr>
              <w:jc w:val="center"/>
              <w:rPr>
                <w:sz w:val="24"/>
                <w:szCs w:val="24"/>
              </w:rPr>
            </w:pPr>
            <w:r w:rsidRPr="004A3556">
              <w:rPr>
                <w:sz w:val="24"/>
                <w:szCs w:val="24"/>
              </w:rPr>
              <w:t>357</w:t>
            </w:r>
          </w:p>
        </w:tc>
        <w:tc>
          <w:tcPr>
            <w:tcW w:w="1695" w:type="dxa"/>
            <w:vAlign w:val="bottom"/>
          </w:tcPr>
          <w:p w:rsidR="00263FA2" w:rsidRPr="004A3556" w:rsidRDefault="00263FA2" w:rsidP="00D632B0">
            <w:pPr>
              <w:jc w:val="center"/>
              <w:rPr>
                <w:sz w:val="24"/>
                <w:szCs w:val="24"/>
              </w:rPr>
            </w:pPr>
            <w:r w:rsidRPr="004A3556">
              <w:rPr>
                <w:sz w:val="24"/>
                <w:szCs w:val="24"/>
              </w:rPr>
              <w:t>0,000282</w:t>
            </w:r>
          </w:p>
        </w:tc>
        <w:tc>
          <w:tcPr>
            <w:tcW w:w="1808" w:type="dxa"/>
            <w:vAlign w:val="bottom"/>
          </w:tcPr>
          <w:p w:rsidR="00263FA2" w:rsidRPr="004A3556" w:rsidRDefault="00263FA2" w:rsidP="00D632B0">
            <w:pPr>
              <w:jc w:val="center"/>
              <w:rPr>
                <w:sz w:val="24"/>
                <w:szCs w:val="24"/>
              </w:rPr>
            </w:pPr>
            <w:r w:rsidRPr="004A3556">
              <w:rPr>
                <w:sz w:val="24"/>
                <w:szCs w:val="24"/>
              </w:rPr>
              <w:t>3 070</w:t>
            </w:r>
          </w:p>
        </w:tc>
      </w:tr>
      <w:tr w:rsidR="004D6161" w:rsidRPr="004A3556" w:rsidTr="00F11B91">
        <w:trPr>
          <w:trHeight w:val="400"/>
        </w:trPr>
        <w:tc>
          <w:tcPr>
            <w:tcW w:w="639" w:type="dxa"/>
            <w:vAlign w:val="center"/>
          </w:tcPr>
          <w:p w:rsidR="00263FA2" w:rsidRPr="004A3556" w:rsidRDefault="00263FA2" w:rsidP="00D632B0">
            <w:pPr>
              <w:jc w:val="center"/>
              <w:rPr>
                <w:sz w:val="24"/>
                <w:szCs w:val="24"/>
              </w:rPr>
            </w:pPr>
            <w:r w:rsidRPr="004A3556">
              <w:rPr>
                <w:sz w:val="24"/>
                <w:szCs w:val="24"/>
              </w:rPr>
              <w:t> </w:t>
            </w:r>
          </w:p>
        </w:tc>
        <w:tc>
          <w:tcPr>
            <w:tcW w:w="4101" w:type="dxa"/>
            <w:vAlign w:val="center"/>
          </w:tcPr>
          <w:p w:rsidR="00263FA2" w:rsidRPr="004A3556" w:rsidRDefault="00263FA2" w:rsidP="00D632B0">
            <w:pPr>
              <w:jc w:val="center"/>
              <w:rPr>
                <w:sz w:val="24"/>
                <w:szCs w:val="24"/>
              </w:rPr>
            </w:pPr>
            <w:r w:rsidRPr="004A3556">
              <w:rPr>
                <w:sz w:val="24"/>
                <w:szCs w:val="24"/>
              </w:rPr>
              <w:t>ИТОГО</w:t>
            </w:r>
          </w:p>
        </w:tc>
        <w:tc>
          <w:tcPr>
            <w:tcW w:w="1458" w:type="dxa"/>
            <w:vAlign w:val="bottom"/>
          </w:tcPr>
          <w:p w:rsidR="00263FA2" w:rsidRPr="004A3556" w:rsidRDefault="00263FA2" w:rsidP="00D632B0">
            <w:pPr>
              <w:jc w:val="center"/>
              <w:rPr>
                <w:sz w:val="24"/>
                <w:szCs w:val="24"/>
              </w:rPr>
            </w:pPr>
            <w:r w:rsidRPr="004A3556">
              <w:rPr>
                <w:sz w:val="24"/>
                <w:szCs w:val="24"/>
              </w:rPr>
              <w:t>86 775</w:t>
            </w:r>
          </w:p>
        </w:tc>
        <w:tc>
          <w:tcPr>
            <w:tcW w:w="1695" w:type="dxa"/>
            <w:vAlign w:val="bottom"/>
          </w:tcPr>
          <w:p w:rsidR="00263FA2" w:rsidRPr="004A3556" w:rsidRDefault="00263FA2" w:rsidP="00D632B0">
            <w:pPr>
              <w:jc w:val="center"/>
              <w:rPr>
                <w:sz w:val="24"/>
                <w:szCs w:val="24"/>
              </w:rPr>
            </w:pPr>
            <w:r w:rsidRPr="004A3556">
              <w:rPr>
                <w:sz w:val="24"/>
                <w:szCs w:val="24"/>
              </w:rPr>
              <w:t>0,068591</w:t>
            </w:r>
          </w:p>
        </w:tc>
        <w:tc>
          <w:tcPr>
            <w:tcW w:w="1808" w:type="dxa"/>
            <w:vAlign w:val="bottom"/>
          </w:tcPr>
          <w:p w:rsidR="00263FA2" w:rsidRPr="004A3556" w:rsidRDefault="00263FA2" w:rsidP="00D632B0">
            <w:pPr>
              <w:jc w:val="center"/>
              <w:rPr>
                <w:sz w:val="24"/>
                <w:szCs w:val="24"/>
              </w:rPr>
            </w:pPr>
            <w:r w:rsidRPr="004A3556">
              <w:rPr>
                <w:sz w:val="24"/>
                <w:szCs w:val="24"/>
              </w:rPr>
              <w:t>788 925</w:t>
            </w:r>
          </w:p>
        </w:tc>
      </w:tr>
      <w:tr w:rsidR="00263FA2" w:rsidRPr="009A1158" w:rsidTr="00F11B91">
        <w:trPr>
          <w:trHeight w:val="1070"/>
        </w:trPr>
        <w:tc>
          <w:tcPr>
            <w:tcW w:w="639" w:type="dxa"/>
            <w:vAlign w:val="center"/>
          </w:tcPr>
          <w:p w:rsidR="00263FA2" w:rsidRPr="004A3556" w:rsidRDefault="00263FA2" w:rsidP="00D632B0">
            <w:pPr>
              <w:jc w:val="center"/>
              <w:rPr>
                <w:sz w:val="24"/>
                <w:szCs w:val="24"/>
              </w:rPr>
            </w:pPr>
            <w:r w:rsidRPr="004A3556">
              <w:rPr>
                <w:sz w:val="24"/>
                <w:szCs w:val="24"/>
              </w:rPr>
              <w:t> </w:t>
            </w:r>
          </w:p>
        </w:tc>
        <w:tc>
          <w:tcPr>
            <w:tcW w:w="4101" w:type="dxa"/>
            <w:vAlign w:val="center"/>
          </w:tcPr>
          <w:p w:rsidR="00263FA2" w:rsidRPr="004A3556" w:rsidRDefault="00263FA2" w:rsidP="00D632B0">
            <w:pPr>
              <w:rPr>
                <w:sz w:val="24"/>
                <w:szCs w:val="24"/>
              </w:rPr>
            </w:pPr>
            <w:r w:rsidRPr="004A3556">
              <w:rPr>
                <w:sz w:val="24"/>
                <w:szCs w:val="24"/>
              </w:rPr>
              <w:t>Норматив объемов предоставления медицинской помощи в расчете на одно застрахованное по ОМС лицо</w:t>
            </w:r>
          </w:p>
        </w:tc>
        <w:tc>
          <w:tcPr>
            <w:tcW w:w="1458" w:type="dxa"/>
            <w:vAlign w:val="center"/>
          </w:tcPr>
          <w:p w:rsidR="00263FA2" w:rsidRPr="004A3556" w:rsidRDefault="00263FA2" w:rsidP="00D632B0">
            <w:pPr>
              <w:jc w:val="center"/>
              <w:rPr>
                <w:sz w:val="24"/>
                <w:szCs w:val="24"/>
              </w:rPr>
            </w:pPr>
            <w:r w:rsidRPr="004A3556">
              <w:rPr>
                <w:sz w:val="24"/>
                <w:szCs w:val="24"/>
              </w:rPr>
              <w:t>0,068591</w:t>
            </w:r>
          </w:p>
        </w:tc>
        <w:tc>
          <w:tcPr>
            <w:tcW w:w="1695" w:type="dxa"/>
            <w:vAlign w:val="center"/>
          </w:tcPr>
          <w:p w:rsidR="00263FA2" w:rsidRPr="004A3556" w:rsidRDefault="00263FA2" w:rsidP="00D632B0">
            <w:pPr>
              <w:jc w:val="center"/>
              <w:rPr>
                <w:sz w:val="24"/>
                <w:szCs w:val="24"/>
              </w:rPr>
            </w:pPr>
            <w:r w:rsidRPr="004A3556">
              <w:rPr>
                <w:sz w:val="24"/>
                <w:szCs w:val="24"/>
              </w:rPr>
              <w:t>Х</w:t>
            </w:r>
          </w:p>
        </w:tc>
        <w:tc>
          <w:tcPr>
            <w:tcW w:w="1808" w:type="dxa"/>
            <w:vAlign w:val="center"/>
          </w:tcPr>
          <w:p w:rsidR="00263FA2" w:rsidRPr="004A3556" w:rsidRDefault="00263FA2" w:rsidP="00D632B0">
            <w:pPr>
              <w:jc w:val="center"/>
              <w:rPr>
                <w:sz w:val="24"/>
                <w:szCs w:val="24"/>
              </w:rPr>
            </w:pPr>
            <w:r w:rsidRPr="004A3556">
              <w:rPr>
                <w:sz w:val="24"/>
                <w:szCs w:val="24"/>
              </w:rPr>
              <w:t>0,623604</w:t>
            </w:r>
          </w:p>
        </w:tc>
      </w:tr>
    </w:tbl>
    <w:p w:rsidR="00263FA2" w:rsidRPr="009A1158" w:rsidRDefault="00263FA2" w:rsidP="00263FA2">
      <w:pPr>
        <w:pStyle w:val="ConsPlusNormal"/>
        <w:jc w:val="both"/>
        <w:rPr>
          <w:rFonts w:ascii="Times New Roman" w:hAnsi="Times New Roman" w:cs="Times New Roman"/>
          <w:sz w:val="2"/>
          <w:szCs w:val="2"/>
        </w:rPr>
      </w:pPr>
    </w:p>
    <w:p w:rsidR="00263FA2" w:rsidRPr="009A1158" w:rsidRDefault="00263FA2" w:rsidP="00263FA2">
      <w:pPr>
        <w:pStyle w:val="ConsPlusNormal"/>
        <w:ind w:firstLine="540"/>
        <w:jc w:val="both"/>
        <w:rPr>
          <w:rFonts w:ascii="Times New Roman" w:hAnsi="Times New Roman" w:cs="Times New Roman"/>
          <w:szCs w:val="22"/>
        </w:rPr>
      </w:pPr>
      <w:r w:rsidRPr="009A1158">
        <w:rPr>
          <w:rFonts w:ascii="Times New Roman" w:hAnsi="Times New Roman" w:cs="Times New Roman"/>
          <w:szCs w:val="22"/>
        </w:rPr>
        <w:t>--------------------------------</w:t>
      </w:r>
    </w:p>
    <w:p w:rsidR="00263FA2" w:rsidRPr="009A1158" w:rsidRDefault="00263FA2" w:rsidP="00263FA2">
      <w:pPr>
        <w:pStyle w:val="ConsPlusNormal"/>
        <w:ind w:firstLine="539"/>
        <w:jc w:val="both"/>
        <w:rPr>
          <w:rFonts w:ascii="Times New Roman" w:hAnsi="Times New Roman" w:cs="Times New Roman"/>
          <w:szCs w:val="22"/>
        </w:rPr>
      </w:pPr>
      <w:bookmarkStart w:id="4" w:name="P899"/>
      <w:bookmarkEnd w:id="4"/>
      <w:r w:rsidRPr="009A115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F11B91" w:rsidRPr="009A1158">
        <w:rPr>
          <w:rFonts w:ascii="Times New Roman" w:hAnsi="Times New Roman" w:cs="Times New Roman"/>
          <w:szCs w:val="22"/>
        </w:rPr>
        <w:br/>
      </w:r>
      <w:r w:rsidRPr="009A1158">
        <w:rPr>
          <w:rFonts w:ascii="Times New Roman" w:hAnsi="Times New Roman" w:cs="Times New Roman"/>
          <w:szCs w:val="22"/>
        </w:rPr>
        <w:t>в соответствии с требованиями частей 9, 10 статьи 36 Федерального закона от 29.11.2010 № 326-ФЗ "Об обязательном медицинском страховании в Российской Федерации" (с последующими изменениями).</w:t>
      </w:r>
    </w:p>
    <w:p w:rsidR="00263FA2" w:rsidRPr="009A1158" w:rsidRDefault="00263FA2" w:rsidP="00696AA5">
      <w:pPr>
        <w:pStyle w:val="ConsPlusNormal"/>
        <w:ind w:firstLine="709"/>
        <w:jc w:val="both"/>
        <w:rPr>
          <w:rFonts w:ascii="Times New Roman" w:hAnsi="Times New Roman" w:cs="Times New Roman"/>
          <w:szCs w:val="22"/>
        </w:rPr>
      </w:pPr>
      <w:r w:rsidRPr="009A1158">
        <w:rPr>
          <w:rFonts w:ascii="Times New Roman" w:hAnsi="Times New Roman" w:cs="Times New Roman"/>
          <w:spacing w:val="-4"/>
          <w:szCs w:val="22"/>
        </w:rPr>
        <w:t>В соответствии с требованиями части 10 статьи 36 Федерального закона от 29.11.2010 № 326-ФЗ "</w:t>
      </w:r>
      <w:r w:rsidRPr="009A1158">
        <w:rPr>
          <w:rFonts w:ascii="Times New Roman" w:hAnsi="Times New Roman" w:cs="Times New Roman"/>
          <w:szCs w:val="22"/>
        </w:rP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63FA2" w:rsidRPr="009A1158" w:rsidRDefault="00263FA2" w:rsidP="00696AA5">
      <w:pPr>
        <w:pStyle w:val="ConsPlusNormal"/>
        <w:ind w:firstLine="709"/>
        <w:jc w:val="both"/>
        <w:rPr>
          <w:rFonts w:ascii="Times New Roman" w:hAnsi="Times New Roman" w:cs="Times New Roman"/>
          <w:szCs w:val="22"/>
        </w:rPr>
      </w:pPr>
      <w:bookmarkStart w:id="5" w:name="P901"/>
      <w:bookmarkEnd w:id="5"/>
      <w:r w:rsidRPr="009A1158">
        <w:rPr>
          <w:rFonts w:ascii="Times New Roman" w:hAnsi="Times New Roman" w:cs="Times New Roman"/>
          <w:szCs w:val="22"/>
        </w:rPr>
        <w:t xml:space="preserve">&lt;**&gt; Объемы заместительной почечной терапии, предоставляемой в условиях дневного стационара по Программе ОМС в 2022 году, по каждому наименованию процедур представлены </w:t>
      </w:r>
      <w:r w:rsidR="00F11B91" w:rsidRPr="009A1158">
        <w:rPr>
          <w:rFonts w:ascii="Times New Roman" w:hAnsi="Times New Roman" w:cs="Times New Roman"/>
          <w:szCs w:val="22"/>
        </w:rPr>
        <w:br/>
      </w:r>
      <w:r w:rsidRPr="009A1158">
        <w:rPr>
          <w:rFonts w:ascii="Times New Roman" w:hAnsi="Times New Roman" w:cs="Times New Roman"/>
          <w:szCs w:val="22"/>
        </w:rPr>
        <w:t>в подпункте 2.3.5.2.1.</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ind w:firstLine="540"/>
        <w:jc w:val="both"/>
        <w:rPr>
          <w:rFonts w:ascii="Times New Roman" w:hAnsi="Times New Roman" w:cs="Times New Roman"/>
          <w:sz w:val="28"/>
          <w:szCs w:val="28"/>
        </w:rPr>
      </w:pPr>
      <w:bookmarkStart w:id="6" w:name="P903"/>
      <w:bookmarkEnd w:id="6"/>
      <w:r w:rsidRPr="009A1158">
        <w:rPr>
          <w:rFonts w:ascii="Times New Roman" w:hAnsi="Times New Roman" w:cs="Times New Roman"/>
          <w:sz w:val="28"/>
          <w:szCs w:val="28"/>
        </w:rPr>
        <w:t xml:space="preserve">2.3.5.2.1. </w:t>
      </w:r>
      <w:r w:rsidRPr="00191758">
        <w:rPr>
          <w:rFonts w:ascii="Times New Roman" w:hAnsi="Times New Roman" w:cs="Times New Roman"/>
          <w:sz w:val="28"/>
          <w:szCs w:val="28"/>
        </w:rPr>
        <w:t xml:space="preserve">Объемы заместительной почечной терапии, предоставляемой </w:t>
      </w:r>
      <w:r w:rsidR="00F11B91" w:rsidRPr="00191758">
        <w:rPr>
          <w:rFonts w:ascii="Times New Roman" w:hAnsi="Times New Roman" w:cs="Times New Roman"/>
          <w:sz w:val="28"/>
          <w:szCs w:val="28"/>
        </w:rPr>
        <w:br/>
      </w:r>
      <w:r w:rsidRPr="00191758">
        <w:rPr>
          <w:rFonts w:ascii="Times New Roman" w:hAnsi="Times New Roman" w:cs="Times New Roman"/>
          <w:sz w:val="28"/>
          <w:szCs w:val="28"/>
        </w:rPr>
        <w:t>в условиях дневного стационара по Программе ОМС в 2022 году. &lt;*&gt;</w:t>
      </w:r>
    </w:p>
    <w:p w:rsidR="00263FA2" w:rsidRPr="009A1158" w:rsidRDefault="00263FA2" w:rsidP="00263FA2">
      <w:pPr>
        <w:pStyle w:val="ConsPlusNormal"/>
        <w:jc w:val="both"/>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4162"/>
        <w:gridCol w:w="1418"/>
        <w:gridCol w:w="1984"/>
        <w:gridCol w:w="1417"/>
      </w:tblGrid>
      <w:tr w:rsidR="004D6161" w:rsidRPr="00191758" w:rsidTr="00F11B91">
        <w:tc>
          <w:tcPr>
            <w:tcW w:w="663"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 </w:t>
            </w:r>
            <w:r w:rsidR="00191758">
              <w:rPr>
                <w:rFonts w:ascii="Times New Roman" w:hAnsi="Times New Roman" w:cs="Times New Roman"/>
                <w:sz w:val="24"/>
                <w:szCs w:val="24"/>
              </w:rPr>
              <w:br/>
            </w:r>
            <w:r w:rsidRPr="00191758">
              <w:rPr>
                <w:rFonts w:ascii="Times New Roman" w:hAnsi="Times New Roman" w:cs="Times New Roman"/>
                <w:sz w:val="24"/>
                <w:szCs w:val="24"/>
              </w:rPr>
              <w:t>п/п</w:t>
            </w:r>
          </w:p>
        </w:tc>
        <w:tc>
          <w:tcPr>
            <w:tcW w:w="4162"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Наименование процедуры</w:t>
            </w:r>
          </w:p>
        </w:tc>
        <w:tc>
          <w:tcPr>
            <w:tcW w:w="1418"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Количество услуг</w:t>
            </w:r>
          </w:p>
        </w:tc>
        <w:tc>
          <w:tcPr>
            <w:tcW w:w="1984"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Количество случаев лечения &lt;**&gt;</w:t>
            </w:r>
          </w:p>
        </w:tc>
        <w:tc>
          <w:tcPr>
            <w:tcW w:w="1417"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Количество пациенто-дней</w:t>
            </w:r>
          </w:p>
        </w:tc>
      </w:tr>
      <w:tr w:rsidR="004D6161" w:rsidRPr="00191758" w:rsidTr="00F11B91">
        <w:tc>
          <w:tcPr>
            <w:tcW w:w="663"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w:t>
            </w:r>
          </w:p>
        </w:tc>
        <w:tc>
          <w:tcPr>
            <w:tcW w:w="4162"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w:t>
            </w:r>
          </w:p>
        </w:tc>
        <w:tc>
          <w:tcPr>
            <w:tcW w:w="1418"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w:t>
            </w:r>
          </w:p>
        </w:tc>
        <w:tc>
          <w:tcPr>
            <w:tcW w:w="1984"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4</w:t>
            </w:r>
          </w:p>
        </w:tc>
        <w:tc>
          <w:tcPr>
            <w:tcW w:w="1417"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5</w:t>
            </w:r>
          </w:p>
        </w:tc>
      </w:tr>
      <w:tr w:rsidR="004D6161" w:rsidRPr="00191758" w:rsidTr="00F11B91">
        <w:tc>
          <w:tcPr>
            <w:tcW w:w="663"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w:t>
            </w:r>
          </w:p>
        </w:tc>
        <w:tc>
          <w:tcPr>
            <w:tcW w:w="4162"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Гемодиализ интермиттирующий высокопоточный</w:t>
            </w:r>
          </w:p>
        </w:tc>
        <w:tc>
          <w:tcPr>
            <w:tcW w:w="1418"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14 196</w:t>
            </w:r>
          </w:p>
        </w:tc>
        <w:tc>
          <w:tcPr>
            <w:tcW w:w="1984"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1 092</w:t>
            </w:r>
          </w:p>
        </w:tc>
        <w:tc>
          <w:tcPr>
            <w:tcW w:w="1417"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32 760</w:t>
            </w:r>
          </w:p>
        </w:tc>
      </w:tr>
      <w:tr w:rsidR="004D6161" w:rsidRPr="00191758" w:rsidTr="00F11B91">
        <w:tc>
          <w:tcPr>
            <w:tcW w:w="663"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w:t>
            </w:r>
          </w:p>
        </w:tc>
        <w:tc>
          <w:tcPr>
            <w:tcW w:w="4162"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Перитонеальный диализ</w:t>
            </w:r>
          </w:p>
        </w:tc>
        <w:tc>
          <w:tcPr>
            <w:tcW w:w="1418"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1 824</w:t>
            </w:r>
          </w:p>
        </w:tc>
        <w:tc>
          <w:tcPr>
            <w:tcW w:w="1984"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60</w:t>
            </w:r>
          </w:p>
        </w:tc>
        <w:tc>
          <w:tcPr>
            <w:tcW w:w="1417"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1 824</w:t>
            </w:r>
          </w:p>
        </w:tc>
      </w:tr>
      <w:tr w:rsidR="004D6161" w:rsidRPr="00191758" w:rsidTr="00F11B91">
        <w:tc>
          <w:tcPr>
            <w:tcW w:w="663"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w:t>
            </w:r>
          </w:p>
        </w:tc>
        <w:tc>
          <w:tcPr>
            <w:tcW w:w="4162"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Перитонеальный диализ с использованием автоматизированных технологий</w:t>
            </w:r>
          </w:p>
        </w:tc>
        <w:tc>
          <w:tcPr>
            <w:tcW w:w="1418"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1 459</w:t>
            </w:r>
          </w:p>
        </w:tc>
        <w:tc>
          <w:tcPr>
            <w:tcW w:w="1984"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48</w:t>
            </w:r>
          </w:p>
        </w:tc>
        <w:tc>
          <w:tcPr>
            <w:tcW w:w="1417"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1 459</w:t>
            </w:r>
          </w:p>
        </w:tc>
      </w:tr>
      <w:tr w:rsidR="004D6161" w:rsidRPr="009A1158" w:rsidTr="00F11B91">
        <w:tc>
          <w:tcPr>
            <w:tcW w:w="663" w:type="dxa"/>
            <w:vAlign w:val="center"/>
          </w:tcPr>
          <w:p w:rsidR="00263FA2" w:rsidRPr="00191758" w:rsidRDefault="00263FA2" w:rsidP="00D632B0">
            <w:pPr>
              <w:pStyle w:val="ConsPlusNormal"/>
              <w:jc w:val="center"/>
              <w:rPr>
                <w:rFonts w:ascii="Times New Roman" w:hAnsi="Times New Roman" w:cs="Times New Roman"/>
                <w:sz w:val="24"/>
                <w:szCs w:val="24"/>
              </w:rPr>
            </w:pPr>
          </w:p>
        </w:tc>
        <w:tc>
          <w:tcPr>
            <w:tcW w:w="4162"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Итого:</w:t>
            </w:r>
          </w:p>
        </w:tc>
        <w:tc>
          <w:tcPr>
            <w:tcW w:w="1418"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17 479</w:t>
            </w:r>
          </w:p>
        </w:tc>
        <w:tc>
          <w:tcPr>
            <w:tcW w:w="1984"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1 200</w:t>
            </w:r>
          </w:p>
        </w:tc>
        <w:tc>
          <w:tcPr>
            <w:tcW w:w="1417" w:type="dxa"/>
            <w:vAlign w:val="center"/>
          </w:tcPr>
          <w:p w:rsidR="00263FA2" w:rsidRPr="00191758" w:rsidRDefault="00263FA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36 043</w:t>
            </w:r>
          </w:p>
        </w:tc>
      </w:tr>
    </w:tbl>
    <w:p w:rsidR="00263FA2" w:rsidRPr="009A1158" w:rsidRDefault="00263FA2" w:rsidP="00263FA2">
      <w:pPr>
        <w:pStyle w:val="ConsPlusNormal"/>
        <w:jc w:val="both"/>
        <w:rPr>
          <w:rFonts w:ascii="Times New Roman" w:hAnsi="Times New Roman" w:cs="Times New Roman"/>
          <w:sz w:val="4"/>
          <w:szCs w:val="4"/>
        </w:rPr>
      </w:pPr>
    </w:p>
    <w:p w:rsidR="00263FA2" w:rsidRPr="009A1158" w:rsidRDefault="00263FA2" w:rsidP="00263FA2">
      <w:pPr>
        <w:pStyle w:val="ConsPlusNormal"/>
        <w:ind w:firstLine="540"/>
        <w:jc w:val="both"/>
        <w:rPr>
          <w:rFonts w:ascii="Times New Roman" w:hAnsi="Times New Roman" w:cs="Times New Roman"/>
          <w:sz w:val="24"/>
          <w:szCs w:val="24"/>
        </w:rPr>
      </w:pPr>
      <w:r w:rsidRPr="009A1158">
        <w:rPr>
          <w:rFonts w:ascii="Times New Roman" w:hAnsi="Times New Roman" w:cs="Times New Roman"/>
          <w:sz w:val="24"/>
          <w:szCs w:val="24"/>
        </w:rPr>
        <w:t>--------------------------------</w:t>
      </w:r>
    </w:p>
    <w:p w:rsidR="00263FA2" w:rsidRPr="00191758" w:rsidRDefault="00263FA2" w:rsidP="00CC6D06">
      <w:pPr>
        <w:pStyle w:val="ConsPlusNormal"/>
        <w:spacing w:line="228" w:lineRule="auto"/>
        <w:ind w:firstLine="539"/>
        <w:jc w:val="both"/>
        <w:rPr>
          <w:rFonts w:ascii="Times New Roman" w:hAnsi="Times New Roman" w:cs="Times New Roman"/>
          <w:spacing w:val="-6"/>
          <w:szCs w:val="22"/>
        </w:rPr>
      </w:pPr>
      <w:bookmarkStart w:id="7" w:name="P937"/>
      <w:bookmarkEnd w:id="7"/>
      <w:r w:rsidRPr="009A115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w:t>
      </w:r>
      <w:r w:rsidRPr="00191758">
        <w:rPr>
          <w:rFonts w:ascii="Times New Roman" w:hAnsi="Times New Roman" w:cs="Times New Roman"/>
          <w:szCs w:val="22"/>
        </w:rPr>
        <w:t xml:space="preserve">распределяются решением комиссии по разработке Территориальной программы ОМС </w:t>
      </w:r>
      <w:r w:rsidR="00F11B91" w:rsidRPr="00191758">
        <w:rPr>
          <w:rFonts w:ascii="Times New Roman" w:hAnsi="Times New Roman" w:cs="Times New Roman"/>
          <w:szCs w:val="22"/>
        </w:rPr>
        <w:br/>
      </w:r>
      <w:r w:rsidRPr="00191758">
        <w:rPr>
          <w:rFonts w:ascii="Times New Roman" w:hAnsi="Times New Roman" w:cs="Times New Roman"/>
          <w:szCs w:val="22"/>
        </w:rPr>
        <w:t>в соответствии с требованиями частей 9, 10 статьи 36 Федерального закона от 29.11.2010 №</w:t>
      </w:r>
      <w:r w:rsidR="00F11B91" w:rsidRPr="00191758">
        <w:rPr>
          <w:rFonts w:ascii="Times New Roman" w:hAnsi="Times New Roman" w:cs="Times New Roman"/>
          <w:szCs w:val="22"/>
        </w:rPr>
        <w:t> </w:t>
      </w:r>
      <w:r w:rsidRPr="00191758">
        <w:rPr>
          <w:rFonts w:ascii="Times New Roman" w:hAnsi="Times New Roman" w:cs="Times New Roman"/>
          <w:szCs w:val="22"/>
        </w:rPr>
        <w:t xml:space="preserve">326-ФЗ </w:t>
      </w:r>
      <w:r w:rsidRPr="00191758">
        <w:rPr>
          <w:rFonts w:ascii="Times New Roman" w:hAnsi="Times New Roman" w:cs="Times New Roman"/>
          <w:spacing w:val="-6"/>
          <w:szCs w:val="22"/>
        </w:rPr>
        <w:t>"Об обязательном медицинском страховании в Российской Федерации" (с последующими изменениями).</w:t>
      </w:r>
    </w:p>
    <w:p w:rsidR="00263FA2" w:rsidRPr="00191758" w:rsidRDefault="00263FA2" w:rsidP="00CC6D06">
      <w:pPr>
        <w:pStyle w:val="ConsPlusNormal"/>
        <w:spacing w:line="228" w:lineRule="auto"/>
        <w:ind w:firstLine="539"/>
        <w:jc w:val="both"/>
        <w:rPr>
          <w:rFonts w:ascii="Times New Roman" w:hAnsi="Times New Roman" w:cs="Times New Roman"/>
          <w:szCs w:val="22"/>
        </w:rPr>
      </w:pPr>
      <w:bookmarkStart w:id="8" w:name="P938"/>
      <w:bookmarkEnd w:id="8"/>
      <w:r w:rsidRPr="00191758">
        <w:rPr>
          <w:rFonts w:ascii="Times New Roman" w:hAnsi="Times New Roman" w:cs="Times New Roman"/>
          <w:szCs w:val="22"/>
        </w:rPr>
        <w:t xml:space="preserve">&lt;**&gt; Случай лечения заместительной почечной терапии методом гемодиализа - 13 процедур </w:t>
      </w:r>
      <w:r w:rsidR="00F11B91" w:rsidRPr="00191758">
        <w:rPr>
          <w:rFonts w:ascii="Times New Roman" w:hAnsi="Times New Roman" w:cs="Times New Roman"/>
          <w:szCs w:val="22"/>
        </w:rPr>
        <w:br/>
      </w:r>
      <w:r w:rsidRPr="00191758">
        <w:rPr>
          <w:rFonts w:ascii="Times New Roman" w:hAnsi="Times New Roman" w:cs="Times New Roman"/>
          <w:szCs w:val="22"/>
        </w:rPr>
        <w:t>в течение 30 дней; случай лечения заместительной почечной терапии методом перитонеального диализа - 30,4 дня.</w:t>
      </w:r>
    </w:p>
    <w:p w:rsidR="00263FA2" w:rsidRPr="00191758" w:rsidRDefault="00263FA2" w:rsidP="00263FA2">
      <w:pPr>
        <w:pStyle w:val="ConsPlusNormal"/>
        <w:jc w:val="both"/>
        <w:rPr>
          <w:rFonts w:ascii="Times New Roman" w:hAnsi="Times New Roman" w:cs="Times New Roman"/>
          <w:sz w:val="24"/>
          <w:szCs w:val="24"/>
        </w:rPr>
      </w:pPr>
    </w:p>
    <w:p w:rsidR="00263FA2" w:rsidRPr="00191758" w:rsidRDefault="00263FA2" w:rsidP="00263FA2">
      <w:pPr>
        <w:pStyle w:val="ConsPlusNormal"/>
        <w:ind w:firstLine="540"/>
        <w:jc w:val="both"/>
        <w:rPr>
          <w:rFonts w:ascii="Times New Roman" w:hAnsi="Times New Roman" w:cs="Times New Roman"/>
          <w:sz w:val="28"/>
          <w:szCs w:val="28"/>
        </w:rPr>
      </w:pPr>
      <w:r w:rsidRPr="00191758">
        <w:rPr>
          <w:rFonts w:ascii="Times New Roman" w:hAnsi="Times New Roman" w:cs="Times New Roman"/>
          <w:sz w:val="28"/>
          <w:szCs w:val="28"/>
        </w:rPr>
        <w:t xml:space="preserve">2.3.5.3. Объемы амбулаторной медицинской помощи, предоставляемой </w:t>
      </w:r>
      <w:r w:rsidR="00F11B91" w:rsidRPr="00191758">
        <w:rPr>
          <w:rFonts w:ascii="Times New Roman" w:hAnsi="Times New Roman" w:cs="Times New Roman"/>
          <w:sz w:val="28"/>
          <w:szCs w:val="28"/>
        </w:rPr>
        <w:br/>
      </w:r>
      <w:r w:rsidRPr="00191758">
        <w:rPr>
          <w:rFonts w:ascii="Times New Roman" w:hAnsi="Times New Roman" w:cs="Times New Roman"/>
          <w:sz w:val="28"/>
          <w:szCs w:val="28"/>
        </w:rPr>
        <w:t>по Программе ОМС в 2022 году по врачебным специальностям. &lt;*&gt;</w:t>
      </w:r>
    </w:p>
    <w:p w:rsidR="00263FA2" w:rsidRPr="00191758" w:rsidRDefault="00263FA2" w:rsidP="00263FA2">
      <w:pPr>
        <w:rPr>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2127"/>
        <w:gridCol w:w="1135"/>
        <w:gridCol w:w="1419"/>
        <w:gridCol w:w="1276"/>
        <w:gridCol w:w="990"/>
        <w:gridCol w:w="993"/>
        <w:gridCol w:w="1246"/>
      </w:tblGrid>
      <w:tr w:rsidR="004D6161" w:rsidRPr="00191758" w:rsidTr="00F11B91">
        <w:tc>
          <w:tcPr>
            <w:tcW w:w="566" w:type="dxa"/>
            <w:vMerge w:val="restart"/>
            <w:vAlign w:val="center"/>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 п/п</w:t>
            </w:r>
          </w:p>
        </w:tc>
        <w:tc>
          <w:tcPr>
            <w:tcW w:w="2127" w:type="dxa"/>
            <w:vMerge w:val="restart"/>
            <w:vAlign w:val="center"/>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Наименование специальностей</w:t>
            </w:r>
          </w:p>
        </w:tc>
        <w:tc>
          <w:tcPr>
            <w:tcW w:w="7059" w:type="dxa"/>
            <w:gridSpan w:val="6"/>
            <w:vAlign w:val="center"/>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Объемы амбулаторной медицинской помощи на 2021 год</w:t>
            </w:r>
          </w:p>
        </w:tc>
      </w:tr>
      <w:tr w:rsidR="004D6161" w:rsidRPr="00191758" w:rsidTr="00F11B91">
        <w:tc>
          <w:tcPr>
            <w:tcW w:w="566" w:type="dxa"/>
            <w:vMerge/>
            <w:vAlign w:val="center"/>
          </w:tcPr>
          <w:p w:rsidR="00263FA2" w:rsidRPr="00191758" w:rsidRDefault="00263FA2" w:rsidP="00CC6D06">
            <w:pPr>
              <w:spacing w:line="223" w:lineRule="auto"/>
              <w:jc w:val="center"/>
              <w:rPr>
                <w:sz w:val="24"/>
                <w:szCs w:val="24"/>
              </w:rPr>
            </w:pPr>
          </w:p>
        </w:tc>
        <w:tc>
          <w:tcPr>
            <w:tcW w:w="2127" w:type="dxa"/>
            <w:vMerge/>
            <w:vAlign w:val="center"/>
          </w:tcPr>
          <w:p w:rsidR="00263FA2" w:rsidRPr="00191758" w:rsidRDefault="00263FA2" w:rsidP="00CC6D06">
            <w:pPr>
              <w:spacing w:line="223" w:lineRule="auto"/>
              <w:jc w:val="center"/>
              <w:rPr>
                <w:sz w:val="24"/>
                <w:szCs w:val="24"/>
              </w:rPr>
            </w:pPr>
          </w:p>
        </w:tc>
        <w:tc>
          <w:tcPr>
            <w:tcW w:w="1135" w:type="dxa"/>
            <w:vMerge w:val="restart"/>
            <w:vAlign w:val="center"/>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всего, в посеще</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ниях</w:t>
            </w:r>
          </w:p>
        </w:tc>
        <w:tc>
          <w:tcPr>
            <w:tcW w:w="4678" w:type="dxa"/>
            <w:gridSpan w:val="4"/>
            <w:vAlign w:val="center"/>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в том числе:</w:t>
            </w:r>
          </w:p>
        </w:tc>
        <w:tc>
          <w:tcPr>
            <w:tcW w:w="1246" w:type="dxa"/>
            <w:vMerge w:val="restart"/>
            <w:vAlign w:val="center"/>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среднее число посещений по заболе</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 xml:space="preserve">ваниям </w:t>
            </w:r>
            <w:r w:rsidR="00F11B91" w:rsidRPr="00191758">
              <w:rPr>
                <w:rFonts w:ascii="Times New Roman" w:hAnsi="Times New Roman" w:cs="Times New Roman"/>
                <w:sz w:val="24"/>
                <w:szCs w:val="24"/>
              </w:rPr>
              <w:br/>
            </w:r>
            <w:r w:rsidRPr="00191758">
              <w:rPr>
                <w:rFonts w:ascii="Times New Roman" w:hAnsi="Times New Roman" w:cs="Times New Roman"/>
                <w:sz w:val="24"/>
                <w:szCs w:val="24"/>
              </w:rPr>
              <w:t>в одном обращении</w:t>
            </w:r>
          </w:p>
        </w:tc>
      </w:tr>
      <w:tr w:rsidR="004D6161" w:rsidRPr="00191758" w:rsidTr="00F11B91">
        <w:tc>
          <w:tcPr>
            <w:tcW w:w="566" w:type="dxa"/>
            <w:vMerge/>
          </w:tcPr>
          <w:p w:rsidR="00263FA2" w:rsidRPr="00191758" w:rsidRDefault="00263FA2" w:rsidP="00CC6D06">
            <w:pPr>
              <w:spacing w:line="223" w:lineRule="auto"/>
              <w:rPr>
                <w:sz w:val="24"/>
                <w:szCs w:val="24"/>
              </w:rPr>
            </w:pPr>
          </w:p>
        </w:tc>
        <w:tc>
          <w:tcPr>
            <w:tcW w:w="2127" w:type="dxa"/>
            <w:vMerge/>
          </w:tcPr>
          <w:p w:rsidR="00263FA2" w:rsidRPr="00191758" w:rsidRDefault="00263FA2" w:rsidP="00CC6D06">
            <w:pPr>
              <w:spacing w:line="223" w:lineRule="auto"/>
              <w:rPr>
                <w:sz w:val="24"/>
                <w:szCs w:val="24"/>
              </w:rPr>
            </w:pPr>
          </w:p>
        </w:tc>
        <w:tc>
          <w:tcPr>
            <w:tcW w:w="1135" w:type="dxa"/>
            <w:vMerge/>
          </w:tcPr>
          <w:p w:rsidR="00263FA2" w:rsidRPr="00191758" w:rsidRDefault="00263FA2" w:rsidP="00CC6D06">
            <w:pPr>
              <w:spacing w:line="223" w:lineRule="auto"/>
              <w:rPr>
                <w:sz w:val="24"/>
                <w:szCs w:val="24"/>
              </w:rPr>
            </w:pPr>
          </w:p>
        </w:tc>
        <w:tc>
          <w:tcPr>
            <w:tcW w:w="1419" w:type="dxa"/>
            <w:vMerge w:val="restart"/>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с профи</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 xml:space="preserve">лактической и иной </w:t>
            </w:r>
            <w:r w:rsidR="00F11B91" w:rsidRPr="00191758">
              <w:rPr>
                <w:rFonts w:ascii="Times New Roman" w:hAnsi="Times New Roman" w:cs="Times New Roman"/>
                <w:sz w:val="24"/>
                <w:szCs w:val="24"/>
              </w:rPr>
              <w:br/>
            </w:r>
            <w:r w:rsidRPr="00191758">
              <w:rPr>
                <w:rFonts w:ascii="Times New Roman" w:hAnsi="Times New Roman" w:cs="Times New Roman"/>
                <w:sz w:val="24"/>
                <w:szCs w:val="24"/>
              </w:rPr>
              <w:t>целями, в посещениях</w:t>
            </w:r>
          </w:p>
        </w:tc>
        <w:tc>
          <w:tcPr>
            <w:tcW w:w="1276" w:type="dxa"/>
            <w:vMerge w:val="restart"/>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Неотложная медицин</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 xml:space="preserve">ская помощь, </w:t>
            </w:r>
            <w:r w:rsidR="00696AA5" w:rsidRPr="00191758">
              <w:rPr>
                <w:rFonts w:ascii="Times New Roman" w:hAnsi="Times New Roman" w:cs="Times New Roman"/>
                <w:sz w:val="24"/>
                <w:szCs w:val="24"/>
              </w:rPr>
              <w:br/>
            </w:r>
            <w:r w:rsidRPr="00191758">
              <w:rPr>
                <w:rFonts w:ascii="Times New Roman" w:hAnsi="Times New Roman" w:cs="Times New Roman"/>
                <w:sz w:val="24"/>
                <w:szCs w:val="24"/>
              </w:rPr>
              <w:t>в посеще</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ниях</w:t>
            </w:r>
          </w:p>
        </w:tc>
        <w:tc>
          <w:tcPr>
            <w:tcW w:w="1983" w:type="dxa"/>
            <w:gridSpan w:val="2"/>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по поводу заболевания</w:t>
            </w:r>
          </w:p>
        </w:tc>
        <w:tc>
          <w:tcPr>
            <w:tcW w:w="1246" w:type="dxa"/>
            <w:vMerge/>
          </w:tcPr>
          <w:p w:rsidR="00263FA2" w:rsidRPr="00191758" w:rsidRDefault="00263FA2" w:rsidP="00CC6D06">
            <w:pPr>
              <w:spacing w:line="223" w:lineRule="auto"/>
              <w:rPr>
                <w:sz w:val="24"/>
                <w:szCs w:val="24"/>
              </w:rPr>
            </w:pPr>
          </w:p>
        </w:tc>
      </w:tr>
      <w:tr w:rsidR="004D6161" w:rsidRPr="009A1158" w:rsidTr="00F11B91">
        <w:tc>
          <w:tcPr>
            <w:tcW w:w="566" w:type="dxa"/>
            <w:vMerge/>
          </w:tcPr>
          <w:p w:rsidR="00263FA2" w:rsidRPr="00191758" w:rsidRDefault="00263FA2" w:rsidP="00CC6D06">
            <w:pPr>
              <w:spacing w:line="223" w:lineRule="auto"/>
              <w:rPr>
                <w:sz w:val="24"/>
                <w:szCs w:val="24"/>
              </w:rPr>
            </w:pPr>
          </w:p>
        </w:tc>
        <w:tc>
          <w:tcPr>
            <w:tcW w:w="2127" w:type="dxa"/>
            <w:vMerge/>
          </w:tcPr>
          <w:p w:rsidR="00263FA2" w:rsidRPr="00191758" w:rsidRDefault="00263FA2" w:rsidP="00CC6D06">
            <w:pPr>
              <w:spacing w:line="223" w:lineRule="auto"/>
              <w:rPr>
                <w:sz w:val="24"/>
                <w:szCs w:val="24"/>
              </w:rPr>
            </w:pPr>
          </w:p>
        </w:tc>
        <w:tc>
          <w:tcPr>
            <w:tcW w:w="1135" w:type="dxa"/>
            <w:vMerge/>
          </w:tcPr>
          <w:p w:rsidR="00263FA2" w:rsidRPr="00191758" w:rsidRDefault="00263FA2" w:rsidP="00CC6D06">
            <w:pPr>
              <w:spacing w:line="223" w:lineRule="auto"/>
              <w:rPr>
                <w:sz w:val="24"/>
                <w:szCs w:val="24"/>
              </w:rPr>
            </w:pPr>
          </w:p>
        </w:tc>
        <w:tc>
          <w:tcPr>
            <w:tcW w:w="1419" w:type="dxa"/>
            <w:vMerge/>
          </w:tcPr>
          <w:p w:rsidR="00263FA2" w:rsidRPr="00191758" w:rsidRDefault="00263FA2" w:rsidP="00CC6D06">
            <w:pPr>
              <w:spacing w:line="223" w:lineRule="auto"/>
              <w:rPr>
                <w:sz w:val="24"/>
                <w:szCs w:val="24"/>
              </w:rPr>
            </w:pPr>
          </w:p>
        </w:tc>
        <w:tc>
          <w:tcPr>
            <w:tcW w:w="1276" w:type="dxa"/>
            <w:vMerge/>
          </w:tcPr>
          <w:p w:rsidR="00263FA2" w:rsidRPr="00191758" w:rsidRDefault="00263FA2" w:rsidP="00CC6D06">
            <w:pPr>
              <w:spacing w:line="223" w:lineRule="auto"/>
              <w:rPr>
                <w:sz w:val="24"/>
                <w:szCs w:val="24"/>
              </w:rPr>
            </w:pPr>
          </w:p>
        </w:tc>
        <w:tc>
          <w:tcPr>
            <w:tcW w:w="990" w:type="dxa"/>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в обра</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щениях</w:t>
            </w:r>
          </w:p>
        </w:tc>
        <w:tc>
          <w:tcPr>
            <w:tcW w:w="993" w:type="dxa"/>
          </w:tcPr>
          <w:p w:rsidR="00263FA2" w:rsidRPr="00191758" w:rsidRDefault="00263FA2" w:rsidP="00CC6D06">
            <w:pPr>
              <w:pStyle w:val="ConsPlusNormal"/>
              <w:spacing w:line="223" w:lineRule="auto"/>
              <w:jc w:val="center"/>
              <w:rPr>
                <w:rFonts w:ascii="Times New Roman" w:hAnsi="Times New Roman" w:cs="Times New Roman"/>
                <w:sz w:val="24"/>
                <w:szCs w:val="24"/>
              </w:rPr>
            </w:pPr>
            <w:r w:rsidRPr="00191758">
              <w:rPr>
                <w:rFonts w:ascii="Times New Roman" w:hAnsi="Times New Roman" w:cs="Times New Roman"/>
                <w:sz w:val="24"/>
                <w:szCs w:val="24"/>
              </w:rPr>
              <w:t>в посе</w:t>
            </w:r>
            <w:r w:rsidR="00F11B91" w:rsidRPr="00191758">
              <w:rPr>
                <w:rFonts w:ascii="Times New Roman" w:hAnsi="Times New Roman" w:cs="Times New Roman"/>
                <w:sz w:val="24"/>
                <w:szCs w:val="24"/>
              </w:rPr>
              <w:t>-</w:t>
            </w:r>
            <w:r w:rsidRPr="00191758">
              <w:rPr>
                <w:rFonts w:ascii="Times New Roman" w:hAnsi="Times New Roman" w:cs="Times New Roman"/>
                <w:sz w:val="24"/>
                <w:szCs w:val="24"/>
              </w:rPr>
              <w:t>щениях</w:t>
            </w:r>
          </w:p>
        </w:tc>
        <w:tc>
          <w:tcPr>
            <w:tcW w:w="1246" w:type="dxa"/>
            <w:vMerge/>
          </w:tcPr>
          <w:p w:rsidR="00263FA2" w:rsidRPr="00191758" w:rsidRDefault="00263FA2" w:rsidP="00CC6D06">
            <w:pPr>
              <w:spacing w:line="223" w:lineRule="auto"/>
              <w:rPr>
                <w:sz w:val="24"/>
                <w:szCs w:val="24"/>
              </w:rPr>
            </w:pPr>
          </w:p>
        </w:tc>
      </w:tr>
    </w:tbl>
    <w:p w:rsidR="00263FA2" w:rsidRPr="009A1158" w:rsidRDefault="00263FA2" w:rsidP="00263FA2">
      <w:pPr>
        <w:rPr>
          <w:sz w:val="2"/>
          <w:szCs w:val="2"/>
          <w:highlight w:val="yellow"/>
        </w:rPr>
      </w:pPr>
    </w:p>
    <w:tbl>
      <w:tblPr>
        <w:tblW w:w="97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1982"/>
        <w:gridCol w:w="1141"/>
        <w:gridCol w:w="1417"/>
        <w:gridCol w:w="1276"/>
        <w:gridCol w:w="992"/>
        <w:gridCol w:w="993"/>
        <w:gridCol w:w="1262"/>
      </w:tblGrid>
      <w:tr w:rsidR="00366382" w:rsidRPr="00191758" w:rsidTr="00366382">
        <w:trPr>
          <w:tblHeader/>
        </w:trPr>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w:t>
            </w:r>
          </w:p>
        </w:tc>
        <w:tc>
          <w:tcPr>
            <w:tcW w:w="1141"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w:t>
            </w:r>
          </w:p>
        </w:tc>
        <w:tc>
          <w:tcPr>
            <w:tcW w:w="1417"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4</w:t>
            </w:r>
          </w:p>
        </w:tc>
        <w:tc>
          <w:tcPr>
            <w:tcW w:w="1276"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5</w:t>
            </w:r>
          </w:p>
        </w:tc>
        <w:tc>
          <w:tcPr>
            <w:tcW w:w="99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6</w:t>
            </w:r>
          </w:p>
        </w:tc>
        <w:tc>
          <w:tcPr>
            <w:tcW w:w="993"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7</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8</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Акушерство и гинекология</w:t>
            </w:r>
          </w:p>
        </w:tc>
        <w:tc>
          <w:tcPr>
            <w:tcW w:w="1141" w:type="dxa"/>
            <w:vAlign w:val="center"/>
          </w:tcPr>
          <w:p w:rsidR="00366382" w:rsidRPr="00191758" w:rsidRDefault="00366382" w:rsidP="00D632B0">
            <w:pPr>
              <w:jc w:val="center"/>
              <w:rPr>
                <w:sz w:val="24"/>
                <w:szCs w:val="24"/>
              </w:rPr>
            </w:pPr>
            <w:r w:rsidRPr="00191758">
              <w:rPr>
                <w:sz w:val="24"/>
                <w:szCs w:val="24"/>
              </w:rPr>
              <w:t>779 413</w:t>
            </w:r>
          </w:p>
        </w:tc>
        <w:tc>
          <w:tcPr>
            <w:tcW w:w="1417" w:type="dxa"/>
            <w:vAlign w:val="center"/>
          </w:tcPr>
          <w:p w:rsidR="00366382" w:rsidRPr="00191758" w:rsidRDefault="00366382" w:rsidP="00D632B0">
            <w:pPr>
              <w:jc w:val="center"/>
              <w:rPr>
                <w:sz w:val="24"/>
                <w:szCs w:val="24"/>
              </w:rPr>
            </w:pPr>
            <w:r w:rsidRPr="00191758">
              <w:rPr>
                <w:sz w:val="24"/>
                <w:szCs w:val="24"/>
              </w:rPr>
              <w:t>220 602</w:t>
            </w:r>
          </w:p>
        </w:tc>
        <w:tc>
          <w:tcPr>
            <w:tcW w:w="1276" w:type="dxa"/>
            <w:vAlign w:val="center"/>
          </w:tcPr>
          <w:p w:rsidR="00366382" w:rsidRPr="00191758" w:rsidRDefault="00366382" w:rsidP="00D632B0">
            <w:pPr>
              <w:jc w:val="center"/>
              <w:rPr>
                <w:sz w:val="24"/>
                <w:szCs w:val="24"/>
              </w:rPr>
            </w:pPr>
            <w:r w:rsidRPr="00191758">
              <w:rPr>
                <w:sz w:val="24"/>
                <w:szCs w:val="24"/>
              </w:rPr>
              <w:t>2 871</w:t>
            </w:r>
          </w:p>
        </w:tc>
        <w:tc>
          <w:tcPr>
            <w:tcW w:w="992" w:type="dxa"/>
            <w:vAlign w:val="center"/>
          </w:tcPr>
          <w:p w:rsidR="00366382" w:rsidRPr="00191758" w:rsidRDefault="00366382" w:rsidP="00D632B0">
            <w:pPr>
              <w:jc w:val="center"/>
              <w:rPr>
                <w:sz w:val="24"/>
                <w:szCs w:val="24"/>
              </w:rPr>
            </w:pPr>
            <w:r w:rsidRPr="00191758">
              <w:rPr>
                <w:sz w:val="24"/>
                <w:szCs w:val="24"/>
              </w:rPr>
              <w:t>146 300</w:t>
            </w:r>
          </w:p>
        </w:tc>
        <w:tc>
          <w:tcPr>
            <w:tcW w:w="993" w:type="dxa"/>
            <w:vAlign w:val="center"/>
          </w:tcPr>
          <w:p w:rsidR="00366382" w:rsidRPr="00191758" w:rsidRDefault="00366382" w:rsidP="00D632B0">
            <w:pPr>
              <w:jc w:val="center"/>
              <w:rPr>
                <w:sz w:val="24"/>
                <w:szCs w:val="24"/>
              </w:rPr>
            </w:pPr>
            <w:r w:rsidRPr="00191758">
              <w:rPr>
                <w:sz w:val="24"/>
                <w:szCs w:val="24"/>
              </w:rPr>
              <w:t>555 940</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3,8</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Аллергология и иммунология</w:t>
            </w:r>
          </w:p>
        </w:tc>
        <w:tc>
          <w:tcPr>
            <w:tcW w:w="1141" w:type="dxa"/>
            <w:vAlign w:val="center"/>
          </w:tcPr>
          <w:p w:rsidR="00366382" w:rsidRPr="00191758" w:rsidRDefault="00366382" w:rsidP="00D632B0">
            <w:pPr>
              <w:jc w:val="center"/>
              <w:rPr>
                <w:sz w:val="24"/>
                <w:szCs w:val="24"/>
              </w:rPr>
            </w:pPr>
            <w:r w:rsidRPr="00191758">
              <w:rPr>
                <w:sz w:val="24"/>
                <w:szCs w:val="24"/>
              </w:rPr>
              <w:t>35 498</w:t>
            </w:r>
          </w:p>
        </w:tc>
        <w:tc>
          <w:tcPr>
            <w:tcW w:w="1417" w:type="dxa"/>
            <w:vAlign w:val="center"/>
          </w:tcPr>
          <w:p w:rsidR="00366382" w:rsidRPr="00191758" w:rsidRDefault="00366382" w:rsidP="00D632B0">
            <w:pPr>
              <w:jc w:val="center"/>
              <w:rPr>
                <w:sz w:val="24"/>
                <w:szCs w:val="24"/>
              </w:rPr>
            </w:pPr>
            <w:r w:rsidRPr="00191758">
              <w:rPr>
                <w:sz w:val="24"/>
                <w:szCs w:val="24"/>
              </w:rPr>
              <w:t>10 166</w:t>
            </w:r>
          </w:p>
        </w:tc>
        <w:tc>
          <w:tcPr>
            <w:tcW w:w="1276" w:type="dxa"/>
            <w:vAlign w:val="center"/>
          </w:tcPr>
          <w:p w:rsidR="00366382" w:rsidRPr="00191758" w:rsidRDefault="00366382" w:rsidP="00D632B0">
            <w:pPr>
              <w:jc w:val="center"/>
              <w:rPr>
                <w:sz w:val="24"/>
                <w:szCs w:val="24"/>
              </w:rPr>
            </w:pPr>
            <w:r w:rsidRPr="00191758">
              <w:rPr>
                <w:sz w:val="24"/>
                <w:szCs w:val="24"/>
              </w:rPr>
              <w:t>-</w:t>
            </w:r>
          </w:p>
        </w:tc>
        <w:tc>
          <w:tcPr>
            <w:tcW w:w="992" w:type="dxa"/>
            <w:vAlign w:val="center"/>
          </w:tcPr>
          <w:p w:rsidR="00366382" w:rsidRPr="00191758" w:rsidRDefault="00366382" w:rsidP="00D632B0">
            <w:pPr>
              <w:jc w:val="center"/>
              <w:rPr>
                <w:sz w:val="24"/>
                <w:szCs w:val="24"/>
              </w:rPr>
            </w:pPr>
            <w:r w:rsidRPr="00191758">
              <w:rPr>
                <w:sz w:val="24"/>
                <w:szCs w:val="24"/>
              </w:rPr>
              <w:t>9 743</w:t>
            </w:r>
          </w:p>
        </w:tc>
        <w:tc>
          <w:tcPr>
            <w:tcW w:w="993" w:type="dxa"/>
            <w:vAlign w:val="center"/>
          </w:tcPr>
          <w:p w:rsidR="00366382" w:rsidRPr="00191758" w:rsidRDefault="00366382" w:rsidP="00D632B0">
            <w:pPr>
              <w:jc w:val="center"/>
              <w:rPr>
                <w:sz w:val="24"/>
                <w:szCs w:val="24"/>
              </w:rPr>
            </w:pPr>
            <w:r w:rsidRPr="00191758">
              <w:rPr>
                <w:sz w:val="24"/>
                <w:szCs w:val="24"/>
              </w:rPr>
              <w:t>25 332</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2,6</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Дерматология</w:t>
            </w:r>
          </w:p>
        </w:tc>
        <w:tc>
          <w:tcPr>
            <w:tcW w:w="1141" w:type="dxa"/>
            <w:vAlign w:val="center"/>
          </w:tcPr>
          <w:p w:rsidR="00366382" w:rsidRPr="00191758" w:rsidRDefault="00366382" w:rsidP="00D632B0">
            <w:pPr>
              <w:jc w:val="center"/>
              <w:rPr>
                <w:sz w:val="24"/>
                <w:szCs w:val="24"/>
              </w:rPr>
            </w:pPr>
            <w:r w:rsidRPr="00191758">
              <w:rPr>
                <w:sz w:val="24"/>
                <w:szCs w:val="24"/>
              </w:rPr>
              <w:t>155 389</w:t>
            </w:r>
          </w:p>
        </w:tc>
        <w:tc>
          <w:tcPr>
            <w:tcW w:w="1417" w:type="dxa"/>
            <w:vAlign w:val="center"/>
          </w:tcPr>
          <w:p w:rsidR="00366382" w:rsidRPr="00191758" w:rsidRDefault="00366382" w:rsidP="00D632B0">
            <w:pPr>
              <w:jc w:val="center"/>
              <w:rPr>
                <w:sz w:val="24"/>
                <w:szCs w:val="24"/>
              </w:rPr>
            </w:pPr>
            <w:r w:rsidRPr="00191758">
              <w:rPr>
                <w:sz w:val="24"/>
                <w:szCs w:val="24"/>
              </w:rPr>
              <w:t>46 886</w:t>
            </w:r>
          </w:p>
        </w:tc>
        <w:tc>
          <w:tcPr>
            <w:tcW w:w="1276" w:type="dxa"/>
            <w:vAlign w:val="center"/>
          </w:tcPr>
          <w:p w:rsidR="00366382" w:rsidRPr="00191758" w:rsidRDefault="00366382" w:rsidP="00D632B0">
            <w:pPr>
              <w:jc w:val="center"/>
              <w:rPr>
                <w:sz w:val="24"/>
                <w:szCs w:val="24"/>
              </w:rPr>
            </w:pPr>
            <w:r w:rsidRPr="00191758">
              <w:rPr>
                <w:sz w:val="24"/>
                <w:szCs w:val="24"/>
              </w:rPr>
              <w:t>-</w:t>
            </w:r>
          </w:p>
        </w:tc>
        <w:tc>
          <w:tcPr>
            <w:tcW w:w="992" w:type="dxa"/>
            <w:vAlign w:val="center"/>
          </w:tcPr>
          <w:p w:rsidR="00366382" w:rsidRPr="00191758" w:rsidRDefault="00366382" w:rsidP="00D632B0">
            <w:pPr>
              <w:jc w:val="center"/>
              <w:rPr>
                <w:sz w:val="24"/>
                <w:szCs w:val="24"/>
              </w:rPr>
            </w:pPr>
            <w:r w:rsidRPr="00191758">
              <w:rPr>
                <w:sz w:val="24"/>
                <w:szCs w:val="24"/>
              </w:rPr>
              <w:t>25 834</w:t>
            </w:r>
          </w:p>
        </w:tc>
        <w:tc>
          <w:tcPr>
            <w:tcW w:w="993" w:type="dxa"/>
            <w:vAlign w:val="center"/>
          </w:tcPr>
          <w:p w:rsidR="00366382" w:rsidRPr="00191758" w:rsidRDefault="00366382" w:rsidP="00D632B0">
            <w:pPr>
              <w:jc w:val="center"/>
              <w:rPr>
                <w:sz w:val="24"/>
                <w:szCs w:val="24"/>
              </w:rPr>
            </w:pPr>
            <w:r w:rsidRPr="00191758">
              <w:rPr>
                <w:sz w:val="24"/>
                <w:szCs w:val="24"/>
              </w:rPr>
              <w:t>108 503</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4,2</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4</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Инфекционные болезни</w:t>
            </w:r>
          </w:p>
        </w:tc>
        <w:tc>
          <w:tcPr>
            <w:tcW w:w="1141" w:type="dxa"/>
            <w:vAlign w:val="center"/>
          </w:tcPr>
          <w:p w:rsidR="00366382" w:rsidRPr="00191758" w:rsidRDefault="00366382" w:rsidP="00D632B0">
            <w:pPr>
              <w:jc w:val="center"/>
              <w:rPr>
                <w:sz w:val="24"/>
                <w:szCs w:val="24"/>
              </w:rPr>
            </w:pPr>
            <w:r w:rsidRPr="00191758">
              <w:rPr>
                <w:sz w:val="24"/>
                <w:szCs w:val="24"/>
              </w:rPr>
              <w:t>83 179</w:t>
            </w:r>
          </w:p>
        </w:tc>
        <w:tc>
          <w:tcPr>
            <w:tcW w:w="1417" w:type="dxa"/>
            <w:vAlign w:val="center"/>
          </w:tcPr>
          <w:p w:rsidR="00366382" w:rsidRPr="00191758" w:rsidRDefault="00366382" w:rsidP="00D632B0">
            <w:pPr>
              <w:jc w:val="center"/>
              <w:rPr>
                <w:sz w:val="24"/>
                <w:szCs w:val="24"/>
              </w:rPr>
            </w:pPr>
            <w:r w:rsidRPr="00191758">
              <w:rPr>
                <w:sz w:val="24"/>
                <w:szCs w:val="24"/>
              </w:rPr>
              <w:t>24 655</w:t>
            </w:r>
          </w:p>
        </w:tc>
        <w:tc>
          <w:tcPr>
            <w:tcW w:w="1276" w:type="dxa"/>
            <w:vAlign w:val="center"/>
          </w:tcPr>
          <w:p w:rsidR="00366382" w:rsidRPr="00191758" w:rsidRDefault="00366382" w:rsidP="00D632B0">
            <w:pPr>
              <w:jc w:val="center"/>
              <w:rPr>
                <w:sz w:val="24"/>
                <w:szCs w:val="24"/>
              </w:rPr>
            </w:pPr>
            <w:r w:rsidRPr="00191758">
              <w:rPr>
                <w:sz w:val="24"/>
                <w:szCs w:val="24"/>
              </w:rPr>
              <w:t>6 209</w:t>
            </w:r>
          </w:p>
        </w:tc>
        <w:tc>
          <w:tcPr>
            <w:tcW w:w="992" w:type="dxa"/>
            <w:vAlign w:val="center"/>
          </w:tcPr>
          <w:p w:rsidR="00366382" w:rsidRPr="00191758" w:rsidRDefault="00366382" w:rsidP="00D632B0">
            <w:pPr>
              <w:jc w:val="center"/>
              <w:rPr>
                <w:sz w:val="24"/>
                <w:szCs w:val="24"/>
              </w:rPr>
            </w:pPr>
            <w:r w:rsidRPr="00191758">
              <w:rPr>
                <w:sz w:val="24"/>
                <w:szCs w:val="24"/>
              </w:rPr>
              <w:t>21 798</w:t>
            </w:r>
          </w:p>
        </w:tc>
        <w:tc>
          <w:tcPr>
            <w:tcW w:w="993" w:type="dxa"/>
            <w:vAlign w:val="center"/>
          </w:tcPr>
          <w:p w:rsidR="00366382" w:rsidRPr="00191758" w:rsidRDefault="00366382" w:rsidP="00D632B0">
            <w:pPr>
              <w:jc w:val="center"/>
              <w:rPr>
                <w:sz w:val="24"/>
                <w:szCs w:val="24"/>
              </w:rPr>
            </w:pPr>
            <w:r w:rsidRPr="00191758">
              <w:rPr>
                <w:sz w:val="24"/>
                <w:szCs w:val="24"/>
              </w:rPr>
              <w:t>52 315</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2,4</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5</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Кардиология и ревматология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221 742</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75 893</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6 318</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45 010</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139 531</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3,1</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6</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Неврология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407 880</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172 882</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5 243</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79 226</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229 755</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2,9</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7</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Оториноларин-гология, включая сурдологию &lt;**&gt;</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318 588</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101 573</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7 599</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51 077</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209 416</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4,1</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8</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Офтальмология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354 886</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121 830</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17 577</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56 705</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215 479</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3,8</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9</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Педиатрия &lt;**&gt;</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1 265 427</w:t>
            </w:r>
          </w:p>
        </w:tc>
        <w:tc>
          <w:tcPr>
            <w:tcW w:w="1417" w:type="dxa"/>
            <w:vAlign w:val="center"/>
          </w:tcPr>
          <w:p w:rsidR="00366382" w:rsidRPr="00191758" w:rsidRDefault="00366382" w:rsidP="00CC6D06">
            <w:pPr>
              <w:spacing w:line="233" w:lineRule="auto"/>
              <w:jc w:val="center"/>
              <w:rPr>
                <w:bCs/>
                <w:sz w:val="24"/>
                <w:szCs w:val="24"/>
              </w:rPr>
            </w:pPr>
            <w:r w:rsidRPr="00191758">
              <w:rPr>
                <w:bCs/>
                <w:sz w:val="24"/>
                <w:szCs w:val="24"/>
              </w:rPr>
              <w:t>482 196</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121 227</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236 430</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662 004</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2,8</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10</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Детская урология-андрология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19 411</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12 205</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38</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2 757</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7 168</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2,6</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11</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 xml:space="preserve">Терапия, всего, </w:t>
            </w:r>
            <w:r w:rsidRPr="00191758">
              <w:rPr>
                <w:rFonts w:ascii="Times New Roman" w:hAnsi="Times New Roman" w:cs="Times New Roman"/>
                <w:sz w:val="24"/>
                <w:szCs w:val="24"/>
              </w:rPr>
              <w:br/>
              <w:t>в том числе:</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3 223 069</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801 500</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389 102</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732 774</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2 032 467</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2,7</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11.1</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Гастроэнтерология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87 768</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25 222</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23 165</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62 546</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2,7</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11.2</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Гематология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22 825</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12 465</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3 837</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10 360</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2,7</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11.3</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 xml:space="preserve">Нефрология &lt;****&gt;, </w:t>
            </w:r>
            <w:r w:rsidRPr="00191758">
              <w:rPr>
                <w:rFonts w:ascii="Times New Roman" w:hAnsi="Times New Roman" w:cs="Times New Roman"/>
                <w:sz w:val="24"/>
                <w:szCs w:val="24"/>
              </w:rPr>
              <w:br/>
              <w:t>в том числе:</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87 279</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5 486</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10 302</w:t>
            </w:r>
          </w:p>
        </w:tc>
        <w:tc>
          <w:tcPr>
            <w:tcW w:w="993" w:type="dxa"/>
            <w:vAlign w:val="center"/>
          </w:tcPr>
          <w:p w:rsidR="00366382" w:rsidRPr="00191758" w:rsidRDefault="00366382" w:rsidP="00CC6D06">
            <w:pPr>
              <w:spacing w:line="233" w:lineRule="auto"/>
              <w:jc w:val="center"/>
              <w:rPr>
                <w:bCs/>
                <w:sz w:val="24"/>
                <w:szCs w:val="24"/>
              </w:rPr>
            </w:pPr>
            <w:r w:rsidRPr="00191758">
              <w:rPr>
                <w:bCs/>
                <w:sz w:val="24"/>
                <w:szCs w:val="24"/>
              </w:rPr>
              <w:t>81 793</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2,7</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11.3.1</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для проведения заместительной почечной терапии &lt;***&gt;</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65 609</w:t>
            </w:r>
          </w:p>
        </w:tc>
        <w:tc>
          <w:tcPr>
            <w:tcW w:w="1417" w:type="dxa"/>
            <w:vAlign w:val="center"/>
          </w:tcPr>
          <w:p w:rsidR="00366382" w:rsidRPr="00191758" w:rsidRDefault="00366382" w:rsidP="00CC6D06">
            <w:pPr>
              <w:spacing w:line="233" w:lineRule="auto"/>
              <w:jc w:val="center"/>
            </w:pPr>
            <w:r w:rsidRPr="00191758">
              <w:rPr>
                <w:sz w:val="24"/>
                <w:szCs w:val="24"/>
              </w:rPr>
              <w:t>X</w:t>
            </w:r>
          </w:p>
        </w:tc>
        <w:tc>
          <w:tcPr>
            <w:tcW w:w="1276" w:type="dxa"/>
            <w:vAlign w:val="center"/>
          </w:tcPr>
          <w:p w:rsidR="00366382" w:rsidRPr="00191758" w:rsidRDefault="00366382" w:rsidP="00CC6D06">
            <w:pPr>
              <w:spacing w:line="233" w:lineRule="auto"/>
              <w:jc w:val="center"/>
            </w:pPr>
            <w:r w:rsidRPr="00191758">
              <w:rPr>
                <w:sz w:val="24"/>
                <w:szCs w:val="24"/>
              </w:rPr>
              <w:t>X</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4 308</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65 609</w:t>
            </w:r>
          </w:p>
        </w:tc>
        <w:tc>
          <w:tcPr>
            <w:tcW w:w="1262" w:type="dxa"/>
            <w:vAlign w:val="center"/>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X</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11.4</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Пульмонология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14 376</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3 490</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4 032</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10 886</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2,7</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12</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Урология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92 584</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29 417</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7 834</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21 282</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55 333</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2,6</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13</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Хирургия, всего,</w:t>
            </w:r>
          </w:p>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в том числе:</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910 927</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298 983</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92 530</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173 138</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519 414</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13.1</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Колопроктология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7 734</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2 070</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1 888</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5 664</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13.2</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Нейрохирургия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10 571</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4 107</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4 706</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586</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1 758</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13.3</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Травматология и ортопедия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291 135</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72 969</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54 870</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54 432</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163 296</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13.4</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Сердечно-сосудистая хирургия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9 494</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3 821</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1 891</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5 673</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13.5</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Онкология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175 164</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64 326</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36 946</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110 838</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14</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Эндокринология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153 994</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66 031</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35 185</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87 963</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2,5</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15</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Гериатрия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23 235</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23 235</w:t>
            </w:r>
          </w:p>
        </w:tc>
        <w:tc>
          <w:tcPr>
            <w:tcW w:w="1276"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2"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993" w:type="dxa"/>
            <w:vAlign w:val="center"/>
          </w:tcPr>
          <w:p w:rsidR="00366382" w:rsidRPr="00191758" w:rsidRDefault="00366382" w:rsidP="00CC6D06">
            <w:pPr>
              <w:spacing w:line="233" w:lineRule="auto"/>
              <w:jc w:val="center"/>
              <w:rPr>
                <w:sz w:val="24"/>
                <w:szCs w:val="24"/>
              </w:rPr>
            </w:pPr>
            <w:r w:rsidRPr="00191758">
              <w:rPr>
                <w:sz w:val="24"/>
                <w:szCs w:val="24"/>
              </w:rPr>
              <w:t>-</w:t>
            </w:r>
          </w:p>
        </w:tc>
        <w:tc>
          <w:tcPr>
            <w:tcW w:w="126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16</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Количество посещений центров здоровья, всего, в том числе:</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53 185</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53 185</w:t>
            </w:r>
          </w:p>
        </w:tc>
        <w:tc>
          <w:tcPr>
            <w:tcW w:w="1276" w:type="dxa"/>
            <w:vAlign w:val="center"/>
          </w:tcPr>
          <w:p w:rsidR="00366382" w:rsidRPr="00191758" w:rsidRDefault="00366382" w:rsidP="00CC6D06">
            <w:pPr>
              <w:spacing w:line="233" w:lineRule="auto"/>
              <w:jc w:val="center"/>
            </w:pPr>
            <w:r w:rsidRPr="00191758">
              <w:rPr>
                <w:sz w:val="24"/>
                <w:szCs w:val="24"/>
              </w:rPr>
              <w:t>X</w:t>
            </w:r>
          </w:p>
        </w:tc>
        <w:tc>
          <w:tcPr>
            <w:tcW w:w="992" w:type="dxa"/>
            <w:vAlign w:val="center"/>
          </w:tcPr>
          <w:p w:rsidR="00366382" w:rsidRPr="00191758" w:rsidRDefault="00366382" w:rsidP="00CC6D06">
            <w:pPr>
              <w:spacing w:line="233" w:lineRule="auto"/>
              <w:jc w:val="center"/>
            </w:pPr>
            <w:r w:rsidRPr="00191758">
              <w:rPr>
                <w:sz w:val="24"/>
                <w:szCs w:val="24"/>
              </w:rPr>
              <w:t>X</w:t>
            </w:r>
          </w:p>
        </w:tc>
        <w:tc>
          <w:tcPr>
            <w:tcW w:w="993" w:type="dxa"/>
            <w:vAlign w:val="center"/>
          </w:tcPr>
          <w:p w:rsidR="00366382" w:rsidRPr="00191758" w:rsidRDefault="00366382" w:rsidP="00CC6D06">
            <w:pPr>
              <w:spacing w:line="233" w:lineRule="auto"/>
              <w:jc w:val="center"/>
            </w:pPr>
            <w:r w:rsidRPr="00191758">
              <w:rPr>
                <w:sz w:val="24"/>
                <w:szCs w:val="24"/>
              </w:rPr>
              <w:t>X</w:t>
            </w:r>
          </w:p>
        </w:tc>
        <w:tc>
          <w:tcPr>
            <w:tcW w:w="1262" w:type="dxa"/>
            <w:vAlign w:val="center"/>
          </w:tcPr>
          <w:p w:rsidR="00366382" w:rsidRPr="00191758" w:rsidRDefault="00366382" w:rsidP="00CC6D06">
            <w:pPr>
              <w:spacing w:line="233" w:lineRule="auto"/>
              <w:jc w:val="center"/>
            </w:pPr>
            <w:r w:rsidRPr="00191758">
              <w:rPr>
                <w:sz w:val="24"/>
                <w:szCs w:val="24"/>
              </w:rPr>
              <w:t>X</w:t>
            </w:r>
          </w:p>
        </w:tc>
      </w:tr>
      <w:tr w:rsidR="00366382" w:rsidRPr="00191758" w:rsidTr="00366382">
        <w:tc>
          <w:tcPr>
            <w:tcW w:w="705"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16.1</w:t>
            </w:r>
          </w:p>
        </w:tc>
        <w:tc>
          <w:tcPr>
            <w:tcW w:w="1982" w:type="dxa"/>
          </w:tcPr>
          <w:p w:rsidR="00366382" w:rsidRPr="00191758" w:rsidRDefault="00366382" w:rsidP="00CC6D06">
            <w:pPr>
              <w:pStyle w:val="ConsPlusNormal"/>
              <w:spacing w:line="233" w:lineRule="auto"/>
              <w:jc w:val="center"/>
              <w:rPr>
                <w:rFonts w:ascii="Times New Roman" w:hAnsi="Times New Roman" w:cs="Times New Roman"/>
                <w:sz w:val="24"/>
                <w:szCs w:val="24"/>
              </w:rPr>
            </w:pPr>
            <w:r w:rsidRPr="00191758">
              <w:rPr>
                <w:rFonts w:ascii="Times New Roman" w:hAnsi="Times New Roman" w:cs="Times New Roman"/>
                <w:sz w:val="24"/>
                <w:szCs w:val="24"/>
              </w:rPr>
              <w:t xml:space="preserve">Посещения впервые обратившихся граждан в отчетном году </w:t>
            </w:r>
            <w:r w:rsidRPr="00191758">
              <w:rPr>
                <w:rFonts w:ascii="Times New Roman" w:hAnsi="Times New Roman" w:cs="Times New Roman"/>
                <w:sz w:val="24"/>
                <w:szCs w:val="24"/>
              </w:rPr>
              <w:br/>
              <w:t>для проведения комплексного обследования</w:t>
            </w:r>
          </w:p>
        </w:tc>
        <w:tc>
          <w:tcPr>
            <w:tcW w:w="1141" w:type="dxa"/>
            <w:vAlign w:val="center"/>
          </w:tcPr>
          <w:p w:rsidR="00366382" w:rsidRPr="00191758" w:rsidRDefault="00366382" w:rsidP="00CC6D06">
            <w:pPr>
              <w:spacing w:line="233" w:lineRule="auto"/>
              <w:jc w:val="center"/>
              <w:rPr>
                <w:sz w:val="24"/>
                <w:szCs w:val="24"/>
              </w:rPr>
            </w:pPr>
            <w:r w:rsidRPr="00191758">
              <w:rPr>
                <w:sz w:val="24"/>
                <w:szCs w:val="24"/>
              </w:rPr>
              <w:t>50 179</w:t>
            </w:r>
          </w:p>
        </w:tc>
        <w:tc>
          <w:tcPr>
            <w:tcW w:w="1417" w:type="dxa"/>
            <w:vAlign w:val="center"/>
          </w:tcPr>
          <w:p w:rsidR="00366382" w:rsidRPr="00191758" w:rsidRDefault="00366382" w:rsidP="00CC6D06">
            <w:pPr>
              <w:spacing w:line="233" w:lineRule="auto"/>
              <w:jc w:val="center"/>
              <w:rPr>
                <w:sz w:val="24"/>
                <w:szCs w:val="24"/>
              </w:rPr>
            </w:pPr>
            <w:r w:rsidRPr="00191758">
              <w:rPr>
                <w:sz w:val="24"/>
                <w:szCs w:val="24"/>
              </w:rPr>
              <w:t>50 179</w:t>
            </w:r>
          </w:p>
        </w:tc>
        <w:tc>
          <w:tcPr>
            <w:tcW w:w="1276" w:type="dxa"/>
            <w:vAlign w:val="center"/>
          </w:tcPr>
          <w:p w:rsidR="00366382" w:rsidRPr="00191758" w:rsidRDefault="00366382" w:rsidP="00CC6D06">
            <w:pPr>
              <w:spacing w:line="233" w:lineRule="auto"/>
              <w:jc w:val="center"/>
            </w:pPr>
            <w:r w:rsidRPr="00191758">
              <w:rPr>
                <w:sz w:val="24"/>
                <w:szCs w:val="24"/>
              </w:rPr>
              <w:t>X</w:t>
            </w:r>
          </w:p>
        </w:tc>
        <w:tc>
          <w:tcPr>
            <w:tcW w:w="992" w:type="dxa"/>
            <w:vAlign w:val="center"/>
          </w:tcPr>
          <w:p w:rsidR="00366382" w:rsidRPr="00191758" w:rsidRDefault="00366382" w:rsidP="00CC6D06">
            <w:pPr>
              <w:spacing w:line="233" w:lineRule="auto"/>
              <w:jc w:val="center"/>
            </w:pPr>
            <w:r w:rsidRPr="00191758">
              <w:rPr>
                <w:sz w:val="24"/>
                <w:szCs w:val="24"/>
              </w:rPr>
              <w:t>X</w:t>
            </w:r>
          </w:p>
        </w:tc>
        <w:tc>
          <w:tcPr>
            <w:tcW w:w="993" w:type="dxa"/>
            <w:vAlign w:val="center"/>
          </w:tcPr>
          <w:p w:rsidR="00366382" w:rsidRPr="00191758" w:rsidRDefault="00366382" w:rsidP="00CC6D06">
            <w:pPr>
              <w:spacing w:line="233" w:lineRule="auto"/>
              <w:jc w:val="center"/>
            </w:pPr>
            <w:r w:rsidRPr="00191758">
              <w:rPr>
                <w:sz w:val="24"/>
                <w:szCs w:val="24"/>
              </w:rPr>
              <w:t>X</w:t>
            </w:r>
          </w:p>
        </w:tc>
        <w:tc>
          <w:tcPr>
            <w:tcW w:w="1262" w:type="dxa"/>
            <w:vAlign w:val="center"/>
          </w:tcPr>
          <w:p w:rsidR="00366382" w:rsidRPr="00191758" w:rsidRDefault="00366382" w:rsidP="00CC6D06">
            <w:pPr>
              <w:spacing w:line="233" w:lineRule="auto"/>
              <w:jc w:val="center"/>
            </w:pPr>
            <w:r w:rsidRPr="00191758">
              <w:rPr>
                <w:sz w:val="24"/>
                <w:szCs w:val="24"/>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16.2</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Посещения обратившихся граждан для динамического наблюдения</w:t>
            </w:r>
          </w:p>
        </w:tc>
        <w:tc>
          <w:tcPr>
            <w:tcW w:w="1141" w:type="dxa"/>
            <w:vAlign w:val="center"/>
          </w:tcPr>
          <w:p w:rsidR="00366382" w:rsidRPr="00191758" w:rsidRDefault="00366382" w:rsidP="00D632B0">
            <w:pPr>
              <w:jc w:val="center"/>
              <w:rPr>
                <w:sz w:val="24"/>
                <w:szCs w:val="24"/>
              </w:rPr>
            </w:pPr>
            <w:r w:rsidRPr="00191758">
              <w:rPr>
                <w:sz w:val="24"/>
                <w:szCs w:val="24"/>
              </w:rPr>
              <w:t>3 006</w:t>
            </w:r>
          </w:p>
        </w:tc>
        <w:tc>
          <w:tcPr>
            <w:tcW w:w="1417" w:type="dxa"/>
            <w:vAlign w:val="center"/>
          </w:tcPr>
          <w:p w:rsidR="00366382" w:rsidRPr="00191758" w:rsidRDefault="00366382" w:rsidP="00D632B0">
            <w:pPr>
              <w:jc w:val="center"/>
              <w:rPr>
                <w:sz w:val="24"/>
                <w:szCs w:val="24"/>
              </w:rPr>
            </w:pPr>
            <w:r w:rsidRPr="00191758">
              <w:rPr>
                <w:sz w:val="24"/>
                <w:szCs w:val="24"/>
              </w:rPr>
              <w:t>3 006</w:t>
            </w:r>
          </w:p>
        </w:tc>
        <w:tc>
          <w:tcPr>
            <w:tcW w:w="1276" w:type="dxa"/>
            <w:vAlign w:val="center"/>
          </w:tcPr>
          <w:p w:rsidR="00366382" w:rsidRPr="00191758" w:rsidRDefault="00366382" w:rsidP="00D632B0">
            <w:pPr>
              <w:jc w:val="center"/>
            </w:pPr>
            <w:r w:rsidRPr="00191758">
              <w:rPr>
                <w:sz w:val="24"/>
                <w:szCs w:val="24"/>
              </w:rPr>
              <w:t>X</w:t>
            </w:r>
          </w:p>
        </w:tc>
        <w:tc>
          <w:tcPr>
            <w:tcW w:w="992" w:type="dxa"/>
            <w:vAlign w:val="center"/>
          </w:tcPr>
          <w:p w:rsidR="00366382" w:rsidRPr="00191758" w:rsidRDefault="00366382" w:rsidP="00D632B0">
            <w:pPr>
              <w:jc w:val="center"/>
            </w:pPr>
            <w:r w:rsidRPr="00191758">
              <w:rPr>
                <w:sz w:val="24"/>
                <w:szCs w:val="24"/>
              </w:rPr>
              <w:t>X</w:t>
            </w:r>
          </w:p>
        </w:tc>
        <w:tc>
          <w:tcPr>
            <w:tcW w:w="993" w:type="dxa"/>
            <w:vAlign w:val="center"/>
          </w:tcPr>
          <w:p w:rsidR="00366382" w:rsidRPr="00191758" w:rsidRDefault="00366382" w:rsidP="00D632B0">
            <w:pPr>
              <w:jc w:val="center"/>
            </w:pPr>
            <w:r w:rsidRPr="00191758">
              <w:rPr>
                <w:sz w:val="24"/>
                <w:szCs w:val="24"/>
              </w:rPr>
              <w:t>X</w:t>
            </w:r>
          </w:p>
        </w:tc>
        <w:tc>
          <w:tcPr>
            <w:tcW w:w="1262" w:type="dxa"/>
            <w:vAlign w:val="center"/>
          </w:tcPr>
          <w:p w:rsidR="00366382" w:rsidRPr="00191758" w:rsidRDefault="00366382" w:rsidP="00D632B0">
            <w:pPr>
              <w:jc w:val="center"/>
            </w:pPr>
            <w:r w:rsidRPr="00191758">
              <w:rPr>
                <w:sz w:val="24"/>
                <w:szCs w:val="24"/>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17</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Посещения </w:t>
            </w:r>
            <w:r w:rsidRPr="00191758">
              <w:rPr>
                <w:rFonts w:ascii="Times New Roman" w:hAnsi="Times New Roman" w:cs="Times New Roman"/>
                <w:sz w:val="24"/>
                <w:szCs w:val="24"/>
              </w:rPr>
              <w:br/>
              <w:t>к среднему медицинскому персоналу</w:t>
            </w:r>
          </w:p>
        </w:tc>
        <w:tc>
          <w:tcPr>
            <w:tcW w:w="1141" w:type="dxa"/>
            <w:vAlign w:val="center"/>
          </w:tcPr>
          <w:p w:rsidR="00366382" w:rsidRPr="00191758" w:rsidRDefault="00366382" w:rsidP="00D632B0">
            <w:pPr>
              <w:jc w:val="center"/>
              <w:rPr>
                <w:sz w:val="24"/>
                <w:szCs w:val="24"/>
              </w:rPr>
            </w:pPr>
            <w:r w:rsidRPr="00191758">
              <w:rPr>
                <w:sz w:val="24"/>
                <w:szCs w:val="24"/>
              </w:rPr>
              <w:t>299 831</w:t>
            </w:r>
          </w:p>
        </w:tc>
        <w:tc>
          <w:tcPr>
            <w:tcW w:w="1417" w:type="dxa"/>
            <w:vAlign w:val="center"/>
          </w:tcPr>
          <w:p w:rsidR="00366382" w:rsidRPr="00191758" w:rsidRDefault="00366382" w:rsidP="00D632B0">
            <w:pPr>
              <w:jc w:val="center"/>
              <w:rPr>
                <w:sz w:val="24"/>
                <w:szCs w:val="24"/>
              </w:rPr>
            </w:pPr>
            <w:r w:rsidRPr="00191758">
              <w:rPr>
                <w:sz w:val="24"/>
                <w:szCs w:val="24"/>
              </w:rPr>
              <w:t>299 831</w:t>
            </w:r>
          </w:p>
        </w:tc>
        <w:tc>
          <w:tcPr>
            <w:tcW w:w="1276" w:type="dxa"/>
            <w:vAlign w:val="center"/>
          </w:tcPr>
          <w:p w:rsidR="00366382" w:rsidRPr="00191758" w:rsidRDefault="00366382" w:rsidP="00D632B0">
            <w:pPr>
              <w:jc w:val="center"/>
            </w:pPr>
            <w:r w:rsidRPr="00191758">
              <w:rPr>
                <w:sz w:val="24"/>
                <w:szCs w:val="24"/>
              </w:rPr>
              <w:t>X</w:t>
            </w:r>
          </w:p>
        </w:tc>
        <w:tc>
          <w:tcPr>
            <w:tcW w:w="992" w:type="dxa"/>
            <w:vAlign w:val="center"/>
          </w:tcPr>
          <w:p w:rsidR="00366382" w:rsidRPr="00191758" w:rsidRDefault="00366382" w:rsidP="00D632B0">
            <w:pPr>
              <w:jc w:val="center"/>
            </w:pPr>
            <w:r w:rsidRPr="00191758">
              <w:rPr>
                <w:sz w:val="24"/>
                <w:szCs w:val="24"/>
              </w:rPr>
              <w:t>X</w:t>
            </w:r>
          </w:p>
        </w:tc>
        <w:tc>
          <w:tcPr>
            <w:tcW w:w="993" w:type="dxa"/>
            <w:vAlign w:val="center"/>
          </w:tcPr>
          <w:p w:rsidR="00366382" w:rsidRPr="00191758" w:rsidRDefault="00366382" w:rsidP="00D632B0">
            <w:pPr>
              <w:jc w:val="center"/>
            </w:pPr>
            <w:r w:rsidRPr="00191758">
              <w:rPr>
                <w:sz w:val="24"/>
                <w:szCs w:val="24"/>
              </w:rPr>
              <w:t>X</w:t>
            </w:r>
          </w:p>
        </w:tc>
        <w:tc>
          <w:tcPr>
            <w:tcW w:w="1262" w:type="dxa"/>
            <w:vAlign w:val="center"/>
          </w:tcPr>
          <w:p w:rsidR="00366382" w:rsidRPr="00191758" w:rsidRDefault="00366382" w:rsidP="00D632B0">
            <w:pPr>
              <w:jc w:val="center"/>
            </w:pPr>
            <w:r w:rsidRPr="00191758">
              <w:rPr>
                <w:sz w:val="24"/>
                <w:szCs w:val="24"/>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18</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Стоматология, </w:t>
            </w:r>
            <w:r w:rsidRPr="00191758">
              <w:rPr>
                <w:rFonts w:ascii="Times New Roman" w:hAnsi="Times New Roman" w:cs="Times New Roman"/>
                <w:sz w:val="24"/>
                <w:szCs w:val="24"/>
              </w:rPr>
              <w:br/>
              <w:t>в посещениях</w:t>
            </w:r>
          </w:p>
        </w:tc>
        <w:tc>
          <w:tcPr>
            <w:tcW w:w="1141" w:type="dxa"/>
            <w:vAlign w:val="center"/>
          </w:tcPr>
          <w:p w:rsidR="00366382" w:rsidRPr="00191758" w:rsidRDefault="00366382" w:rsidP="00D632B0">
            <w:pPr>
              <w:jc w:val="center"/>
              <w:rPr>
                <w:sz w:val="24"/>
                <w:szCs w:val="24"/>
              </w:rPr>
            </w:pPr>
            <w:r w:rsidRPr="00191758">
              <w:rPr>
                <w:sz w:val="24"/>
                <w:szCs w:val="24"/>
              </w:rPr>
              <w:t>2 088 581</w:t>
            </w:r>
          </w:p>
        </w:tc>
        <w:tc>
          <w:tcPr>
            <w:tcW w:w="1417" w:type="dxa"/>
            <w:vAlign w:val="center"/>
          </w:tcPr>
          <w:p w:rsidR="00366382" w:rsidRPr="00191758" w:rsidRDefault="00366382" w:rsidP="00D632B0">
            <w:pPr>
              <w:jc w:val="center"/>
              <w:rPr>
                <w:sz w:val="24"/>
                <w:szCs w:val="24"/>
              </w:rPr>
            </w:pPr>
            <w:r w:rsidRPr="00191758">
              <w:rPr>
                <w:sz w:val="24"/>
                <w:szCs w:val="24"/>
              </w:rPr>
              <w:t>188 859</w:t>
            </w:r>
          </w:p>
        </w:tc>
        <w:tc>
          <w:tcPr>
            <w:tcW w:w="1276" w:type="dxa"/>
            <w:vAlign w:val="center"/>
          </w:tcPr>
          <w:p w:rsidR="00366382" w:rsidRPr="00191758" w:rsidRDefault="00366382" w:rsidP="00D632B0">
            <w:pPr>
              <w:jc w:val="center"/>
              <w:rPr>
                <w:sz w:val="24"/>
                <w:szCs w:val="24"/>
              </w:rPr>
            </w:pPr>
            <w:r w:rsidRPr="00191758">
              <w:rPr>
                <w:sz w:val="24"/>
                <w:szCs w:val="24"/>
              </w:rPr>
              <w:t>26 609</w:t>
            </w:r>
          </w:p>
        </w:tc>
        <w:tc>
          <w:tcPr>
            <w:tcW w:w="992" w:type="dxa"/>
            <w:vAlign w:val="center"/>
          </w:tcPr>
          <w:p w:rsidR="00366382" w:rsidRPr="00191758" w:rsidRDefault="00366382" w:rsidP="00D632B0">
            <w:pPr>
              <w:jc w:val="center"/>
              <w:rPr>
                <w:sz w:val="24"/>
                <w:szCs w:val="24"/>
              </w:rPr>
            </w:pPr>
            <w:r w:rsidRPr="00191758">
              <w:rPr>
                <w:sz w:val="24"/>
                <w:szCs w:val="24"/>
              </w:rPr>
              <w:t>624 371</w:t>
            </w:r>
          </w:p>
        </w:tc>
        <w:tc>
          <w:tcPr>
            <w:tcW w:w="993" w:type="dxa"/>
            <w:vAlign w:val="center"/>
          </w:tcPr>
          <w:p w:rsidR="00366382" w:rsidRPr="00191758" w:rsidRDefault="00366382" w:rsidP="00D632B0">
            <w:pPr>
              <w:jc w:val="center"/>
              <w:rPr>
                <w:sz w:val="24"/>
                <w:szCs w:val="24"/>
              </w:rPr>
            </w:pPr>
            <w:r w:rsidRPr="00191758">
              <w:rPr>
                <w:sz w:val="24"/>
                <w:szCs w:val="24"/>
              </w:rPr>
              <w:t>1 873 113</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3,0</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18.1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Стоматология, </w:t>
            </w:r>
            <w:r w:rsidRPr="00191758">
              <w:rPr>
                <w:rFonts w:ascii="Times New Roman" w:hAnsi="Times New Roman" w:cs="Times New Roman"/>
                <w:sz w:val="24"/>
                <w:szCs w:val="24"/>
              </w:rPr>
              <w:br/>
              <w:t>в УЕТ</w:t>
            </w:r>
          </w:p>
        </w:tc>
        <w:tc>
          <w:tcPr>
            <w:tcW w:w="1141" w:type="dxa"/>
            <w:vAlign w:val="center"/>
          </w:tcPr>
          <w:p w:rsidR="00366382" w:rsidRPr="00191758" w:rsidRDefault="00366382" w:rsidP="00D632B0">
            <w:pPr>
              <w:jc w:val="center"/>
              <w:rPr>
                <w:sz w:val="24"/>
                <w:szCs w:val="24"/>
              </w:rPr>
            </w:pPr>
            <w:r w:rsidRPr="00191758">
              <w:rPr>
                <w:sz w:val="24"/>
                <w:szCs w:val="24"/>
              </w:rPr>
              <w:t>8 772 041</w:t>
            </w:r>
          </w:p>
        </w:tc>
        <w:tc>
          <w:tcPr>
            <w:tcW w:w="1417" w:type="dxa"/>
            <w:vAlign w:val="center"/>
          </w:tcPr>
          <w:p w:rsidR="00366382" w:rsidRPr="00191758" w:rsidRDefault="00366382" w:rsidP="00D632B0">
            <w:pPr>
              <w:jc w:val="center"/>
              <w:rPr>
                <w:sz w:val="24"/>
                <w:szCs w:val="24"/>
              </w:rPr>
            </w:pPr>
            <w:r w:rsidRPr="00191758">
              <w:rPr>
                <w:sz w:val="24"/>
                <w:szCs w:val="24"/>
              </w:rPr>
              <w:t>793 208</w:t>
            </w:r>
          </w:p>
        </w:tc>
        <w:tc>
          <w:tcPr>
            <w:tcW w:w="1276" w:type="dxa"/>
            <w:vAlign w:val="center"/>
          </w:tcPr>
          <w:p w:rsidR="00366382" w:rsidRPr="00191758" w:rsidRDefault="00366382" w:rsidP="00D632B0">
            <w:pPr>
              <w:jc w:val="center"/>
              <w:rPr>
                <w:sz w:val="24"/>
                <w:szCs w:val="24"/>
              </w:rPr>
            </w:pPr>
            <w:r w:rsidRPr="00191758">
              <w:rPr>
                <w:sz w:val="24"/>
                <w:szCs w:val="24"/>
              </w:rPr>
              <w:t>111 758</w:t>
            </w:r>
          </w:p>
        </w:tc>
        <w:tc>
          <w:tcPr>
            <w:tcW w:w="992" w:type="dxa"/>
            <w:vAlign w:val="center"/>
          </w:tcPr>
          <w:p w:rsidR="00366382" w:rsidRPr="00191758" w:rsidRDefault="00366382" w:rsidP="00D632B0">
            <w:pPr>
              <w:jc w:val="center"/>
              <w:rPr>
                <w:sz w:val="24"/>
                <w:szCs w:val="24"/>
              </w:rPr>
            </w:pPr>
            <w:r w:rsidRPr="00191758">
              <w:rPr>
                <w:sz w:val="24"/>
                <w:szCs w:val="24"/>
              </w:rPr>
              <w:t>-</w:t>
            </w:r>
          </w:p>
        </w:tc>
        <w:tc>
          <w:tcPr>
            <w:tcW w:w="993" w:type="dxa"/>
            <w:vAlign w:val="center"/>
          </w:tcPr>
          <w:p w:rsidR="00366382" w:rsidRPr="00191758" w:rsidRDefault="00366382" w:rsidP="00D632B0">
            <w:pPr>
              <w:jc w:val="center"/>
              <w:rPr>
                <w:sz w:val="24"/>
                <w:szCs w:val="24"/>
              </w:rPr>
            </w:pPr>
            <w:r w:rsidRPr="00191758">
              <w:rPr>
                <w:sz w:val="24"/>
                <w:szCs w:val="24"/>
              </w:rPr>
              <w:t>7 867 075</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w:t>
            </w:r>
          </w:p>
        </w:tc>
      </w:tr>
      <w:tr w:rsidR="00366382" w:rsidRPr="00191758" w:rsidTr="00366382">
        <w:tc>
          <w:tcPr>
            <w:tcW w:w="705" w:type="dxa"/>
          </w:tcPr>
          <w:p w:rsidR="00366382" w:rsidRPr="00191758" w:rsidRDefault="00366382" w:rsidP="00D632B0">
            <w:pPr>
              <w:pStyle w:val="ConsPlusNormal"/>
              <w:rPr>
                <w:rFonts w:ascii="Times New Roman" w:hAnsi="Times New Roman" w:cs="Times New Roman"/>
                <w:sz w:val="24"/>
                <w:szCs w:val="24"/>
              </w:rPr>
            </w:pP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Всего:</w:t>
            </w:r>
          </w:p>
        </w:tc>
        <w:tc>
          <w:tcPr>
            <w:tcW w:w="1141" w:type="dxa"/>
            <w:vAlign w:val="center"/>
          </w:tcPr>
          <w:p w:rsidR="00366382" w:rsidRPr="00191758" w:rsidRDefault="00366382" w:rsidP="00D632B0">
            <w:pPr>
              <w:jc w:val="center"/>
              <w:rPr>
                <w:sz w:val="24"/>
                <w:szCs w:val="24"/>
              </w:rPr>
            </w:pPr>
            <w:r w:rsidRPr="00191758">
              <w:rPr>
                <w:sz w:val="24"/>
                <w:szCs w:val="24"/>
              </w:rPr>
              <w:t>10 486 819</w:t>
            </w:r>
          </w:p>
        </w:tc>
        <w:tc>
          <w:tcPr>
            <w:tcW w:w="1417" w:type="dxa"/>
            <w:vAlign w:val="center"/>
          </w:tcPr>
          <w:p w:rsidR="00366382" w:rsidRPr="00191758" w:rsidRDefault="00366382" w:rsidP="00D632B0">
            <w:pPr>
              <w:jc w:val="center"/>
              <w:rPr>
                <w:sz w:val="24"/>
                <w:szCs w:val="24"/>
              </w:rPr>
            </w:pPr>
            <w:r w:rsidRPr="00191758">
              <w:rPr>
                <w:sz w:val="24"/>
                <w:szCs w:val="24"/>
              </w:rPr>
              <w:t>3 029 929</w:t>
            </w:r>
          </w:p>
        </w:tc>
        <w:tc>
          <w:tcPr>
            <w:tcW w:w="1276" w:type="dxa"/>
            <w:vAlign w:val="center"/>
          </w:tcPr>
          <w:p w:rsidR="00366382" w:rsidRPr="00191758" w:rsidRDefault="00366382" w:rsidP="00D632B0">
            <w:pPr>
              <w:jc w:val="center"/>
              <w:rPr>
                <w:sz w:val="24"/>
                <w:szCs w:val="24"/>
              </w:rPr>
            </w:pPr>
            <w:r w:rsidRPr="00191758">
              <w:rPr>
                <w:sz w:val="24"/>
                <w:szCs w:val="24"/>
              </w:rPr>
              <w:t>683 157</w:t>
            </w:r>
          </w:p>
        </w:tc>
        <w:tc>
          <w:tcPr>
            <w:tcW w:w="992" w:type="dxa"/>
            <w:vAlign w:val="center"/>
          </w:tcPr>
          <w:p w:rsidR="00366382" w:rsidRPr="00191758" w:rsidRDefault="00366382" w:rsidP="00D632B0">
            <w:pPr>
              <w:jc w:val="center"/>
              <w:rPr>
                <w:sz w:val="24"/>
                <w:szCs w:val="24"/>
              </w:rPr>
            </w:pPr>
            <w:r w:rsidRPr="00191758">
              <w:rPr>
                <w:sz w:val="24"/>
                <w:szCs w:val="24"/>
              </w:rPr>
              <w:t>2 261 630</w:t>
            </w:r>
          </w:p>
        </w:tc>
        <w:tc>
          <w:tcPr>
            <w:tcW w:w="993" w:type="dxa"/>
            <w:vAlign w:val="center"/>
          </w:tcPr>
          <w:p w:rsidR="00366382" w:rsidRPr="00191758" w:rsidRDefault="00366382" w:rsidP="00D632B0">
            <w:pPr>
              <w:jc w:val="center"/>
              <w:rPr>
                <w:sz w:val="24"/>
                <w:szCs w:val="24"/>
              </w:rPr>
            </w:pPr>
            <w:r w:rsidRPr="00191758">
              <w:rPr>
                <w:sz w:val="24"/>
                <w:szCs w:val="24"/>
              </w:rPr>
              <w:t>6 773 733</w:t>
            </w:r>
          </w:p>
        </w:tc>
        <w:tc>
          <w:tcPr>
            <w:tcW w:w="126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19</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Норматив объемов предоставления медицинской помощи в расчете на одно застрахованное </w:t>
            </w:r>
            <w:r w:rsidRPr="00191758">
              <w:rPr>
                <w:rFonts w:ascii="Times New Roman" w:hAnsi="Times New Roman" w:cs="Times New Roman"/>
                <w:sz w:val="24"/>
                <w:szCs w:val="24"/>
              </w:rPr>
              <w:br/>
              <w:t>по ОМС лицо</w:t>
            </w:r>
          </w:p>
        </w:tc>
        <w:tc>
          <w:tcPr>
            <w:tcW w:w="1141" w:type="dxa"/>
            <w:vAlign w:val="center"/>
          </w:tcPr>
          <w:p w:rsidR="00366382" w:rsidRPr="00191758" w:rsidRDefault="00366382" w:rsidP="00D632B0">
            <w:pPr>
              <w:jc w:val="center"/>
              <w:rPr>
                <w:sz w:val="24"/>
                <w:szCs w:val="24"/>
              </w:rPr>
            </w:pPr>
            <w:r w:rsidRPr="00191758">
              <w:rPr>
                <w:sz w:val="24"/>
                <w:szCs w:val="24"/>
                <w:lang w:val="en-US"/>
              </w:rPr>
              <w:t>X</w:t>
            </w:r>
          </w:p>
        </w:tc>
        <w:tc>
          <w:tcPr>
            <w:tcW w:w="1417" w:type="dxa"/>
            <w:vAlign w:val="center"/>
          </w:tcPr>
          <w:p w:rsidR="00366382" w:rsidRPr="00191758" w:rsidRDefault="00366382" w:rsidP="00D632B0">
            <w:pPr>
              <w:jc w:val="center"/>
              <w:rPr>
                <w:sz w:val="24"/>
                <w:szCs w:val="24"/>
              </w:rPr>
            </w:pPr>
            <w:r w:rsidRPr="00191758">
              <w:rPr>
                <w:sz w:val="24"/>
                <w:szCs w:val="24"/>
              </w:rPr>
              <w:t>2,395</w:t>
            </w:r>
          </w:p>
        </w:tc>
        <w:tc>
          <w:tcPr>
            <w:tcW w:w="1276" w:type="dxa"/>
            <w:vAlign w:val="center"/>
          </w:tcPr>
          <w:p w:rsidR="00366382" w:rsidRPr="00191758" w:rsidRDefault="00366382" w:rsidP="00D632B0">
            <w:pPr>
              <w:jc w:val="center"/>
              <w:rPr>
                <w:sz w:val="24"/>
                <w:szCs w:val="24"/>
              </w:rPr>
            </w:pPr>
            <w:r w:rsidRPr="00191758">
              <w:rPr>
                <w:sz w:val="24"/>
                <w:szCs w:val="24"/>
              </w:rPr>
              <w:t>0,540</w:t>
            </w:r>
          </w:p>
        </w:tc>
        <w:tc>
          <w:tcPr>
            <w:tcW w:w="992" w:type="dxa"/>
            <w:vAlign w:val="center"/>
          </w:tcPr>
          <w:p w:rsidR="00366382" w:rsidRPr="00191758" w:rsidRDefault="00366382" w:rsidP="00D632B0">
            <w:pPr>
              <w:jc w:val="center"/>
              <w:rPr>
                <w:sz w:val="24"/>
                <w:szCs w:val="24"/>
              </w:rPr>
            </w:pPr>
            <w:r w:rsidRPr="00191758">
              <w:rPr>
                <w:sz w:val="24"/>
                <w:szCs w:val="24"/>
              </w:rPr>
              <w:t>1,7877</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20.</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Комплексные посещения для проведения профилактических медицинских осмотров</w:t>
            </w:r>
          </w:p>
        </w:tc>
        <w:tc>
          <w:tcPr>
            <w:tcW w:w="1141" w:type="dxa"/>
            <w:vAlign w:val="center"/>
          </w:tcPr>
          <w:p w:rsidR="00366382" w:rsidRPr="00191758" w:rsidRDefault="00366382" w:rsidP="00D632B0">
            <w:pPr>
              <w:jc w:val="center"/>
              <w:rPr>
                <w:sz w:val="24"/>
                <w:szCs w:val="24"/>
              </w:rPr>
            </w:pPr>
            <w:r w:rsidRPr="00191758">
              <w:rPr>
                <w:sz w:val="24"/>
                <w:szCs w:val="24"/>
              </w:rPr>
              <w:t>344 109</w:t>
            </w:r>
          </w:p>
        </w:tc>
        <w:tc>
          <w:tcPr>
            <w:tcW w:w="1417" w:type="dxa"/>
            <w:vAlign w:val="center"/>
          </w:tcPr>
          <w:p w:rsidR="00366382" w:rsidRPr="00191758" w:rsidRDefault="00366382" w:rsidP="00D632B0">
            <w:pPr>
              <w:jc w:val="center"/>
              <w:rPr>
                <w:sz w:val="24"/>
                <w:szCs w:val="24"/>
              </w:rPr>
            </w:pPr>
            <w:r w:rsidRPr="00191758">
              <w:rPr>
                <w:sz w:val="24"/>
                <w:szCs w:val="24"/>
              </w:rPr>
              <w:t>344 109</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20.1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Комплексные посещения для проведения профилактических медицинских осмотров в расчете на одно застрахованное </w:t>
            </w:r>
            <w:r w:rsidR="00341293">
              <w:rPr>
                <w:rFonts w:ascii="Times New Roman" w:hAnsi="Times New Roman" w:cs="Times New Roman"/>
                <w:sz w:val="24"/>
                <w:szCs w:val="24"/>
              </w:rPr>
              <w:br/>
            </w:r>
            <w:r w:rsidRPr="00191758">
              <w:rPr>
                <w:rFonts w:ascii="Times New Roman" w:hAnsi="Times New Roman" w:cs="Times New Roman"/>
                <w:sz w:val="24"/>
                <w:szCs w:val="24"/>
              </w:rPr>
              <w:t>по ОМС лицо</w:t>
            </w:r>
          </w:p>
        </w:tc>
        <w:tc>
          <w:tcPr>
            <w:tcW w:w="1141" w:type="dxa"/>
            <w:vAlign w:val="center"/>
          </w:tcPr>
          <w:p w:rsidR="00366382" w:rsidRPr="00191758" w:rsidRDefault="00366382" w:rsidP="00D632B0">
            <w:pPr>
              <w:jc w:val="center"/>
              <w:rPr>
                <w:sz w:val="24"/>
                <w:szCs w:val="24"/>
              </w:rPr>
            </w:pPr>
            <w:r w:rsidRPr="00191758">
              <w:rPr>
                <w:sz w:val="24"/>
                <w:szCs w:val="24"/>
              </w:rPr>
              <w:t>0,2720</w:t>
            </w:r>
          </w:p>
        </w:tc>
        <w:tc>
          <w:tcPr>
            <w:tcW w:w="1417" w:type="dxa"/>
            <w:vAlign w:val="center"/>
          </w:tcPr>
          <w:p w:rsidR="00366382" w:rsidRPr="00191758" w:rsidRDefault="00366382" w:rsidP="00D632B0">
            <w:pPr>
              <w:jc w:val="center"/>
              <w:rPr>
                <w:sz w:val="24"/>
                <w:szCs w:val="24"/>
              </w:rPr>
            </w:pPr>
            <w:r w:rsidRPr="00191758">
              <w:rPr>
                <w:sz w:val="24"/>
                <w:szCs w:val="24"/>
              </w:rPr>
              <w:t>0,2720</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Комплексные посещения для проведения диспансеризации, в том числе:</w:t>
            </w:r>
          </w:p>
        </w:tc>
        <w:tc>
          <w:tcPr>
            <w:tcW w:w="1141" w:type="dxa"/>
            <w:vAlign w:val="center"/>
          </w:tcPr>
          <w:p w:rsidR="00366382" w:rsidRPr="00191758" w:rsidRDefault="00366382" w:rsidP="00D632B0">
            <w:pPr>
              <w:jc w:val="center"/>
              <w:rPr>
                <w:sz w:val="24"/>
                <w:szCs w:val="24"/>
              </w:rPr>
            </w:pPr>
            <w:r w:rsidRPr="00191758">
              <w:rPr>
                <w:sz w:val="24"/>
                <w:szCs w:val="24"/>
              </w:rPr>
              <w:t>332 723</w:t>
            </w:r>
          </w:p>
        </w:tc>
        <w:tc>
          <w:tcPr>
            <w:tcW w:w="1417" w:type="dxa"/>
            <w:vAlign w:val="center"/>
          </w:tcPr>
          <w:p w:rsidR="00366382" w:rsidRPr="00191758" w:rsidRDefault="00366382" w:rsidP="00D632B0">
            <w:pPr>
              <w:jc w:val="center"/>
              <w:rPr>
                <w:sz w:val="24"/>
                <w:szCs w:val="24"/>
              </w:rPr>
            </w:pPr>
            <w:r w:rsidRPr="00191758">
              <w:rPr>
                <w:sz w:val="24"/>
                <w:szCs w:val="24"/>
              </w:rPr>
              <w:t>332 723</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21.1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для проведения углубленной диспансеризации </w:t>
            </w:r>
          </w:p>
        </w:tc>
        <w:tc>
          <w:tcPr>
            <w:tcW w:w="1141" w:type="dxa"/>
            <w:vAlign w:val="center"/>
          </w:tcPr>
          <w:p w:rsidR="00366382" w:rsidRPr="00191758" w:rsidRDefault="00366382" w:rsidP="00D632B0">
            <w:pPr>
              <w:jc w:val="center"/>
              <w:rPr>
                <w:sz w:val="24"/>
                <w:szCs w:val="24"/>
              </w:rPr>
            </w:pPr>
            <w:r w:rsidRPr="00191758">
              <w:rPr>
                <w:sz w:val="24"/>
                <w:szCs w:val="24"/>
              </w:rPr>
              <w:t>80 164</w:t>
            </w:r>
          </w:p>
        </w:tc>
        <w:tc>
          <w:tcPr>
            <w:tcW w:w="1417" w:type="dxa"/>
            <w:vAlign w:val="center"/>
          </w:tcPr>
          <w:p w:rsidR="00366382" w:rsidRPr="00191758" w:rsidRDefault="00366382" w:rsidP="00D632B0">
            <w:pPr>
              <w:jc w:val="center"/>
              <w:rPr>
                <w:sz w:val="24"/>
                <w:szCs w:val="24"/>
              </w:rPr>
            </w:pPr>
            <w:r w:rsidRPr="00191758">
              <w:rPr>
                <w:sz w:val="24"/>
                <w:szCs w:val="24"/>
              </w:rPr>
              <w:t>80 164</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21.2</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Комплексные посещения для проведения диспансеризации </w:t>
            </w:r>
            <w:r w:rsidR="00341293">
              <w:rPr>
                <w:rFonts w:ascii="Times New Roman" w:hAnsi="Times New Roman" w:cs="Times New Roman"/>
                <w:sz w:val="24"/>
                <w:szCs w:val="24"/>
              </w:rPr>
              <w:br/>
            </w:r>
            <w:r w:rsidRPr="00191758">
              <w:rPr>
                <w:rFonts w:ascii="Times New Roman" w:hAnsi="Times New Roman" w:cs="Times New Roman"/>
                <w:sz w:val="24"/>
                <w:szCs w:val="24"/>
              </w:rPr>
              <w:t xml:space="preserve">в расчете на одно застрахованное </w:t>
            </w:r>
            <w:r w:rsidR="00341293">
              <w:rPr>
                <w:rFonts w:ascii="Times New Roman" w:hAnsi="Times New Roman" w:cs="Times New Roman"/>
                <w:sz w:val="24"/>
                <w:szCs w:val="24"/>
              </w:rPr>
              <w:br/>
            </w:r>
            <w:r w:rsidRPr="00191758">
              <w:rPr>
                <w:rFonts w:ascii="Times New Roman" w:hAnsi="Times New Roman" w:cs="Times New Roman"/>
                <w:sz w:val="24"/>
                <w:szCs w:val="24"/>
              </w:rPr>
              <w:t xml:space="preserve">по ОМС лицо, </w:t>
            </w:r>
            <w:r w:rsidR="00341293">
              <w:rPr>
                <w:rFonts w:ascii="Times New Roman" w:hAnsi="Times New Roman" w:cs="Times New Roman"/>
                <w:sz w:val="24"/>
                <w:szCs w:val="24"/>
              </w:rPr>
              <w:br/>
            </w:r>
            <w:r w:rsidRPr="00191758">
              <w:rPr>
                <w:rFonts w:ascii="Times New Roman" w:hAnsi="Times New Roman" w:cs="Times New Roman"/>
                <w:sz w:val="24"/>
                <w:szCs w:val="24"/>
              </w:rPr>
              <w:t>в том числе:</w:t>
            </w:r>
          </w:p>
        </w:tc>
        <w:tc>
          <w:tcPr>
            <w:tcW w:w="1141" w:type="dxa"/>
            <w:vAlign w:val="center"/>
          </w:tcPr>
          <w:p w:rsidR="00366382" w:rsidRPr="00191758" w:rsidRDefault="00366382" w:rsidP="00D632B0">
            <w:pPr>
              <w:jc w:val="center"/>
              <w:rPr>
                <w:sz w:val="24"/>
                <w:szCs w:val="24"/>
              </w:rPr>
            </w:pPr>
            <w:r w:rsidRPr="00191758">
              <w:rPr>
                <w:sz w:val="24"/>
                <w:szCs w:val="24"/>
              </w:rPr>
              <w:t>0,2630</w:t>
            </w:r>
          </w:p>
        </w:tc>
        <w:tc>
          <w:tcPr>
            <w:tcW w:w="1417" w:type="dxa"/>
            <w:vAlign w:val="center"/>
          </w:tcPr>
          <w:p w:rsidR="00366382" w:rsidRPr="00191758" w:rsidRDefault="00366382" w:rsidP="00D632B0">
            <w:pPr>
              <w:jc w:val="center"/>
              <w:rPr>
                <w:sz w:val="24"/>
                <w:szCs w:val="24"/>
              </w:rPr>
            </w:pPr>
            <w:r w:rsidRPr="00191758">
              <w:rPr>
                <w:sz w:val="24"/>
                <w:szCs w:val="24"/>
              </w:rPr>
              <w:t>0,2630</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21.2.1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для проведения углубленной диспансеризации</w:t>
            </w:r>
          </w:p>
        </w:tc>
        <w:tc>
          <w:tcPr>
            <w:tcW w:w="1141" w:type="dxa"/>
            <w:vAlign w:val="center"/>
          </w:tcPr>
          <w:p w:rsidR="00366382" w:rsidRPr="00191758" w:rsidRDefault="00366382" w:rsidP="00D632B0">
            <w:pPr>
              <w:jc w:val="center"/>
              <w:rPr>
                <w:sz w:val="24"/>
                <w:szCs w:val="24"/>
              </w:rPr>
            </w:pPr>
            <w:r w:rsidRPr="00191758">
              <w:rPr>
                <w:sz w:val="24"/>
                <w:szCs w:val="24"/>
              </w:rPr>
              <w:t>0,06337</w:t>
            </w:r>
          </w:p>
        </w:tc>
        <w:tc>
          <w:tcPr>
            <w:tcW w:w="1417" w:type="dxa"/>
            <w:vAlign w:val="center"/>
          </w:tcPr>
          <w:p w:rsidR="00366382" w:rsidRPr="00191758" w:rsidRDefault="00366382" w:rsidP="00D632B0">
            <w:pPr>
              <w:jc w:val="center"/>
              <w:rPr>
                <w:sz w:val="24"/>
                <w:szCs w:val="24"/>
              </w:rPr>
            </w:pPr>
            <w:r w:rsidRPr="00191758">
              <w:rPr>
                <w:sz w:val="24"/>
                <w:szCs w:val="24"/>
              </w:rPr>
              <w:t>0,06337</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ИТОГО:</w:t>
            </w:r>
          </w:p>
        </w:tc>
        <w:tc>
          <w:tcPr>
            <w:tcW w:w="1141" w:type="dxa"/>
            <w:vAlign w:val="center"/>
          </w:tcPr>
          <w:p w:rsidR="00366382" w:rsidRPr="00191758" w:rsidRDefault="00366382" w:rsidP="00D632B0">
            <w:pPr>
              <w:jc w:val="center"/>
              <w:rPr>
                <w:sz w:val="24"/>
                <w:szCs w:val="24"/>
              </w:rPr>
            </w:pPr>
            <w:r w:rsidRPr="00191758">
              <w:rPr>
                <w:sz w:val="24"/>
                <w:szCs w:val="24"/>
              </w:rPr>
              <w:t>11 163 651</w:t>
            </w:r>
          </w:p>
        </w:tc>
        <w:tc>
          <w:tcPr>
            <w:tcW w:w="1417" w:type="dxa"/>
            <w:vAlign w:val="center"/>
          </w:tcPr>
          <w:p w:rsidR="00366382" w:rsidRPr="00191758" w:rsidRDefault="00366382" w:rsidP="00D632B0">
            <w:pPr>
              <w:jc w:val="center"/>
              <w:rPr>
                <w:sz w:val="24"/>
                <w:szCs w:val="24"/>
              </w:rPr>
            </w:pPr>
            <w:r w:rsidRPr="00191758">
              <w:rPr>
                <w:sz w:val="24"/>
                <w:szCs w:val="24"/>
              </w:rPr>
              <w:t>3 706 761</w:t>
            </w:r>
          </w:p>
        </w:tc>
        <w:tc>
          <w:tcPr>
            <w:tcW w:w="1276" w:type="dxa"/>
            <w:vAlign w:val="center"/>
          </w:tcPr>
          <w:p w:rsidR="00366382" w:rsidRPr="00191758" w:rsidRDefault="00366382" w:rsidP="00D632B0">
            <w:pPr>
              <w:jc w:val="center"/>
              <w:rPr>
                <w:sz w:val="24"/>
                <w:szCs w:val="24"/>
              </w:rPr>
            </w:pPr>
            <w:r w:rsidRPr="00191758">
              <w:rPr>
                <w:sz w:val="24"/>
                <w:szCs w:val="24"/>
              </w:rPr>
              <w:t>683 157</w:t>
            </w:r>
          </w:p>
        </w:tc>
        <w:tc>
          <w:tcPr>
            <w:tcW w:w="992" w:type="dxa"/>
            <w:vAlign w:val="center"/>
          </w:tcPr>
          <w:p w:rsidR="00366382" w:rsidRPr="00191758" w:rsidRDefault="00366382" w:rsidP="00D632B0">
            <w:pPr>
              <w:jc w:val="center"/>
              <w:rPr>
                <w:sz w:val="24"/>
                <w:szCs w:val="24"/>
              </w:rPr>
            </w:pPr>
            <w:r w:rsidRPr="00191758">
              <w:rPr>
                <w:sz w:val="24"/>
                <w:szCs w:val="24"/>
              </w:rPr>
              <w:t>2 261 630</w:t>
            </w:r>
          </w:p>
        </w:tc>
        <w:tc>
          <w:tcPr>
            <w:tcW w:w="993" w:type="dxa"/>
            <w:vAlign w:val="center"/>
          </w:tcPr>
          <w:p w:rsidR="00366382" w:rsidRPr="00191758" w:rsidRDefault="00366382" w:rsidP="00D632B0">
            <w:pPr>
              <w:jc w:val="center"/>
              <w:rPr>
                <w:sz w:val="24"/>
                <w:szCs w:val="24"/>
              </w:rPr>
            </w:pPr>
            <w:r w:rsidRPr="00191758">
              <w:rPr>
                <w:sz w:val="24"/>
                <w:szCs w:val="24"/>
              </w:rPr>
              <w:t>6 773 733</w:t>
            </w:r>
          </w:p>
        </w:tc>
        <w:tc>
          <w:tcPr>
            <w:tcW w:w="1262" w:type="dxa"/>
          </w:tcPr>
          <w:p w:rsidR="00366382" w:rsidRPr="00191758" w:rsidRDefault="00366382" w:rsidP="00D632B0">
            <w:pPr>
              <w:pStyle w:val="ConsPlusNormal"/>
              <w:rPr>
                <w:rFonts w:ascii="Times New Roman" w:hAnsi="Times New Roman" w:cs="Times New Roman"/>
                <w:sz w:val="24"/>
                <w:szCs w:val="24"/>
              </w:rPr>
            </w:pP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23</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Норматив объемов предоставления медицинской помощи в расчете на одно застрахованное </w:t>
            </w:r>
            <w:r w:rsidRPr="00191758">
              <w:rPr>
                <w:rFonts w:ascii="Times New Roman" w:hAnsi="Times New Roman" w:cs="Times New Roman"/>
                <w:sz w:val="24"/>
                <w:szCs w:val="24"/>
              </w:rPr>
              <w:br/>
              <w:t>по ОМС лицо</w:t>
            </w:r>
          </w:p>
        </w:tc>
        <w:tc>
          <w:tcPr>
            <w:tcW w:w="1141" w:type="dxa"/>
            <w:vAlign w:val="center"/>
          </w:tcPr>
          <w:p w:rsidR="00366382" w:rsidRPr="00191758" w:rsidRDefault="00366382" w:rsidP="00D632B0">
            <w:pPr>
              <w:jc w:val="center"/>
              <w:rPr>
                <w:sz w:val="24"/>
                <w:szCs w:val="24"/>
              </w:rPr>
            </w:pPr>
            <w:r w:rsidRPr="00191758">
              <w:rPr>
                <w:sz w:val="24"/>
                <w:szCs w:val="24"/>
                <w:lang w:val="en-US"/>
              </w:rPr>
              <w:t>X</w:t>
            </w:r>
          </w:p>
        </w:tc>
        <w:tc>
          <w:tcPr>
            <w:tcW w:w="1417" w:type="dxa"/>
            <w:vAlign w:val="center"/>
          </w:tcPr>
          <w:p w:rsidR="00366382" w:rsidRPr="00191758" w:rsidRDefault="00366382" w:rsidP="00D632B0">
            <w:pPr>
              <w:jc w:val="center"/>
              <w:rPr>
                <w:sz w:val="24"/>
                <w:szCs w:val="24"/>
              </w:rPr>
            </w:pPr>
            <w:r w:rsidRPr="00191758">
              <w:rPr>
                <w:sz w:val="24"/>
                <w:szCs w:val="24"/>
              </w:rPr>
              <w:t>2,93</w:t>
            </w:r>
          </w:p>
        </w:tc>
        <w:tc>
          <w:tcPr>
            <w:tcW w:w="1276" w:type="dxa"/>
            <w:vAlign w:val="center"/>
          </w:tcPr>
          <w:p w:rsidR="00366382" w:rsidRPr="00191758" w:rsidRDefault="00366382" w:rsidP="00D632B0">
            <w:pPr>
              <w:jc w:val="center"/>
              <w:rPr>
                <w:sz w:val="24"/>
                <w:szCs w:val="24"/>
              </w:rPr>
            </w:pPr>
            <w:r w:rsidRPr="00191758">
              <w:rPr>
                <w:sz w:val="24"/>
                <w:szCs w:val="24"/>
              </w:rPr>
              <w:t>0,540</w:t>
            </w:r>
          </w:p>
        </w:tc>
        <w:tc>
          <w:tcPr>
            <w:tcW w:w="992" w:type="dxa"/>
            <w:vAlign w:val="center"/>
          </w:tcPr>
          <w:p w:rsidR="00366382" w:rsidRPr="00191758" w:rsidRDefault="00366382" w:rsidP="00D632B0">
            <w:pPr>
              <w:jc w:val="center"/>
              <w:rPr>
                <w:sz w:val="24"/>
                <w:szCs w:val="24"/>
              </w:rPr>
            </w:pPr>
            <w:r w:rsidRPr="00191758">
              <w:rPr>
                <w:sz w:val="24"/>
                <w:szCs w:val="24"/>
              </w:rPr>
              <w:t>1,7877</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1917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24</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Норматив обращений </w:t>
            </w:r>
            <w:r w:rsidR="00341293">
              <w:rPr>
                <w:rFonts w:ascii="Times New Roman" w:hAnsi="Times New Roman" w:cs="Times New Roman"/>
                <w:sz w:val="24"/>
                <w:szCs w:val="24"/>
              </w:rPr>
              <w:br/>
            </w:r>
            <w:r w:rsidRPr="00191758">
              <w:rPr>
                <w:rFonts w:ascii="Times New Roman" w:hAnsi="Times New Roman" w:cs="Times New Roman"/>
                <w:sz w:val="24"/>
                <w:szCs w:val="24"/>
              </w:rPr>
              <w:t xml:space="preserve">по заболеванию </w:t>
            </w:r>
            <w:r w:rsidR="00341293">
              <w:rPr>
                <w:rFonts w:ascii="Times New Roman" w:hAnsi="Times New Roman" w:cs="Times New Roman"/>
                <w:sz w:val="24"/>
                <w:szCs w:val="24"/>
              </w:rPr>
              <w:br/>
            </w:r>
            <w:r w:rsidRPr="00191758">
              <w:rPr>
                <w:rFonts w:ascii="Times New Roman" w:hAnsi="Times New Roman" w:cs="Times New Roman"/>
                <w:sz w:val="24"/>
                <w:szCs w:val="24"/>
              </w:rPr>
              <w:t xml:space="preserve">при оказании медицинской помощи по профилю "Медицинская реабилитация", </w:t>
            </w:r>
            <w:r w:rsidRPr="00191758">
              <w:rPr>
                <w:rFonts w:ascii="Times New Roman" w:hAnsi="Times New Roman" w:cs="Times New Roman"/>
                <w:sz w:val="24"/>
                <w:szCs w:val="24"/>
              </w:rPr>
              <w:br/>
              <w:t>в комплексных посещениях &lt;*****&gt;</w:t>
            </w:r>
          </w:p>
        </w:tc>
        <w:tc>
          <w:tcPr>
            <w:tcW w:w="1141" w:type="dxa"/>
            <w:vAlign w:val="center"/>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3 631</w:t>
            </w:r>
          </w:p>
        </w:tc>
        <w:tc>
          <w:tcPr>
            <w:tcW w:w="1417" w:type="dxa"/>
            <w:vAlign w:val="center"/>
          </w:tcPr>
          <w:p w:rsidR="00366382" w:rsidRPr="00191758" w:rsidRDefault="00366382" w:rsidP="00D632B0">
            <w:pPr>
              <w:jc w:val="center"/>
              <w:rPr>
                <w:sz w:val="24"/>
                <w:szCs w:val="24"/>
              </w:rPr>
            </w:pPr>
            <w:r w:rsidRPr="00191758">
              <w:rPr>
                <w:sz w:val="24"/>
                <w:szCs w:val="24"/>
                <w:lang w:val="en-US"/>
              </w:rPr>
              <w:t>X</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r w:rsidR="00366382" w:rsidRPr="009A1158" w:rsidTr="00366382">
        <w:tc>
          <w:tcPr>
            <w:tcW w:w="705"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24.1</w:t>
            </w:r>
          </w:p>
        </w:tc>
        <w:tc>
          <w:tcPr>
            <w:tcW w:w="1982" w:type="dxa"/>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 xml:space="preserve">Норматив </w:t>
            </w:r>
            <w:r w:rsidRPr="00191758">
              <w:rPr>
                <w:rFonts w:ascii="Times New Roman" w:hAnsi="Times New Roman" w:cs="Times New Roman"/>
                <w:sz w:val="24"/>
                <w:szCs w:val="24"/>
              </w:rPr>
              <w:br/>
              <w:t xml:space="preserve">объемов предоставления медицинской помощи </w:t>
            </w:r>
            <w:r w:rsidRPr="00191758">
              <w:rPr>
                <w:rFonts w:ascii="Times New Roman" w:hAnsi="Times New Roman" w:cs="Times New Roman"/>
                <w:sz w:val="24"/>
                <w:szCs w:val="24"/>
              </w:rPr>
              <w:br/>
              <w:t xml:space="preserve">по профилю "Медицинская реабилитация" </w:t>
            </w:r>
            <w:r w:rsidRPr="00191758">
              <w:rPr>
                <w:rFonts w:ascii="Times New Roman" w:hAnsi="Times New Roman" w:cs="Times New Roman"/>
                <w:sz w:val="24"/>
                <w:szCs w:val="24"/>
              </w:rPr>
              <w:br/>
              <w:t xml:space="preserve">в расчете на одно застрахованное </w:t>
            </w:r>
            <w:r w:rsidRPr="00191758">
              <w:rPr>
                <w:rFonts w:ascii="Times New Roman" w:hAnsi="Times New Roman" w:cs="Times New Roman"/>
                <w:sz w:val="24"/>
                <w:szCs w:val="24"/>
              </w:rPr>
              <w:br/>
              <w:t xml:space="preserve">по ОМС лицо, </w:t>
            </w:r>
            <w:r w:rsidRPr="00191758">
              <w:rPr>
                <w:rFonts w:ascii="Times New Roman" w:hAnsi="Times New Roman" w:cs="Times New Roman"/>
                <w:sz w:val="24"/>
                <w:szCs w:val="24"/>
              </w:rPr>
              <w:br/>
              <w:t>в комплексных посещениях</w:t>
            </w:r>
          </w:p>
        </w:tc>
        <w:tc>
          <w:tcPr>
            <w:tcW w:w="1141" w:type="dxa"/>
            <w:vAlign w:val="center"/>
          </w:tcPr>
          <w:p w:rsidR="00366382" w:rsidRPr="00191758" w:rsidRDefault="00366382" w:rsidP="00D632B0">
            <w:pPr>
              <w:pStyle w:val="ConsPlusNormal"/>
              <w:jc w:val="center"/>
              <w:rPr>
                <w:rFonts w:ascii="Times New Roman" w:hAnsi="Times New Roman" w:cs="Times New Roman"/>
                <w:sz w:val="24"/>
                <w:szCs w:val="24"/>
              </w:rPr>
            </w:pPr>
            <w:r w:rsidRPr="00191758">
              <w:rPr>
                <w:rFonts w:ascii="Times New Roman" w:hAnsi="Times New Roman" w:cs="Times New Roman"/>
                <w:sz w:val="24"/>
                <w:szCs w:val="24"/>
              </w:rPr>
              <w:t>0,00287</w:t>
            </w:r>
          </w:p>
        </w:tc>
        <w:tc>
          <w:tcPr>
            <w:tcW w:w="1417" w:type="dxa"/>
            <w:vAlign w:val="center"/>
          </w:tcPr>
          <w:p w:rsidR="00366382" w:rsidRPr="00191758" w:rsidRDefault="00366382" w:rsidP="00D632B0">
            <w:pPr>
              <w:jc w:val="center"/>
              <w:rPr>
                <w:sz w:val="24"/>
                <w:szCs w:val="24"/>
              </w:rPr>
            </w:pPr>
            <w:r w:rsidRPr="00191758">
              <w:rPr>
                <w:sz w:val="24"/>
                <w:szCs w:val="24"/>
                <w:lang w:val="en-US"/>
              </w:rPr>
              <w:t>X</w:t>
            </w:r>
          </w:p>
        </w:tc>
        <w:tc>
          <w:tcPr>
            <w:tcW w:w="1276" w:type="dxa"/>
            <w:vAlign w:val="center"/>
          </w:tcPr>
          <w:p w:rsidR="00366382" w:rsidRPr="00191758" w:rsidRDefault="00366382" w:rsidP="00D632B0">
            <w:pPr>
              <w:jc w:val="center"/>
            </w:pPr>
            <w:r w:rsidRPr="00191758">
              <w:rPr>
                <w:sz w:val="24"/>
                <w:szCs w:val="24"/>
                <w:lang w:val="en-US"/>
              </w:rPr>
              <w:t>X</w:t>
            </w:r>
          </w:p>
        </w:tc>
        <w:tc>
          <w:tcPr>
            <w:tcW w:w="992" w:type="dxa"/>
            <w:vAlign w:val="center"/>
          </w:tcPr>
          <w:p w:rsidR="00366382" w:rsidRPr="00191758" w:rsidRDefault="00366382" w:rsidP="00D632B0">
            <w:pPr>
              <w:jc w:val="center"/>
            </w:pPr>
            <w:r w:rsidRPr="00191758">
              <w:rPr>
                <w:sz w:val="24"/>
                <w:szCs w:val="24"/>
                <w:lang w:val="en-US"/>
              </w:rPr>
              <w:t>X</w:t>
            </w:r>
          </w:p>
        </w:tc>
        <w:tc>
          <w:tcPr>
            <w:tcW w:w="993" w:type="dxa"/>
            <w:vAlign w:val="center"/>
          </w:tcPr>
          <w:p w:rsidR="00366382" w:rsidRPr="00191758" w:rsidRDefault="00366382" w:rsidP="00D632B0">
            <w:pPr>
              <w:jc w:val="center"/>
            </w:pPr>
            <w:r w:rsidRPr="00191758">
              <w:rPr>
                <w:sz w:val="24"/>
                <w:szCs w:val="24"/>
                <w:lang w:val="en-US"/>
              </w:rPr>
              <w:t>X</w:t>
            </w:r>
          </w:p>
        </w:tc>
        <w:tc>
          <w:tcPr>
            <w:tcW w:w="1262" w:type="dxa"/>
            <w:vAlign w:val="center"/>
          </w:tcPr>
          <w:p w:rsidR="00366382" w:rsidRPr="00191758" w:rsidRDefault="00366382" w:rsidP="00D632B0">
            <w:pPr>
              <w:jc w:val="center"/>
            </w:pPr>
            <w:r w:rsidRPr="00191758">
              <w:rPr>
                <w:sz w:val="24"/>
                <w:szCs w:val="24"/>
                <w:lang w:val="en-US"/>
              </w:rPr>
              <w:t>X</w:t>
            </w:r>
          </w:p>
        </w:tc>
      </w:tr>
    </w:tbl>
    <w:p w:rsidR="00263FA2" w:rsidRPr="009A1158" w:rsidRDefault="00263FA2" w:rsidP="00263FA2">
      <w:pPr>
        <w:pStyle w:val="ConsPlusNormal"/>
        <w:jc w:val="both"/>
        <w:rPr>
          <w:rFonts w:ascii="Times New Roman" w:hAnsi="Times New Roman" w:cs="Times New Roman"/>
          <w:sz w:val="24"/>
          <w:szCs w:val="24"/>
          <w:highlight w:val="yellow"/>
        </w:rPr>
      </w:pPr>
    </w:p>
    <w:p w:rsidR="00263FA2" w:rsidRPr="00191758" w:rsidRDefault="00263FA2" w:rsidP="00191758">
      <w:pPr>
        <w:pStyle w:val="ConsPlusNormal"/>
        <w:ind w:firstLine="709"/>
        <w:jc w:val="both"/>
        <w:rPr>
          <w:rFonts w:ascii="Times New Roman" w:hAnsi="Times New Roman" w:cs="Times New Roman"/>
          <w:szCs w:val="22"/>
        </w:rPr>
      </w:pPr>
      <w:r w:rsidRPr="00191758">
        <w:rPr>
          <w:rFonts w:ascii="Times New Roman" w:hAnsi="Times New Roman" w:cs="Times New Roman"/>
          <w:szCs w:val="22"/>
        </w:rPr>
        <w:t>--------------------------------</w:t>
      </w:r>
    </w:p>
    <w:p w:rsidR="00263FA2" w:rsidRPr="00191758" w:rsidRDefault="00263FA2" w:rsidP="00191758">
      <w:pPr>
        <w:pStyle w:val="ConsPlusNormal"/>
        <w:ind w:firstLine="709"/>
        <w:jc w:val="both"/>
        <w:rPr>
          <w:rFonts w:ascii="Times New Roman" w:hAnsi="Times New Roman" w:cs="Times New Roman"/>
          <w:spacing w:val="-4"/>
          <w:szCs w:val="22"/>
        </w:rPr>
      </w:pPr>
      <w:bookmarkStart w:id="9" w:name="P1268"/>
      <w:bookmarkEnd w:id="9"/>
      <w:r w:rsidRPr="0019175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191758">
        <w:rPr>
          <w:rFonts w:ascii="Times New Roman" w:hAnsi="Times New Roman" w:cs="Times New Roman"/>
          <w:szCs w:val="22"/>
        </w:rPr>
        <w:br/>
      </w:r>
      <w:r w:rsidRPr="00191758">
        <w:rPr>
          <w:rFonts w:ascii="Times New Roman" w:hAnsi="Times New Roman" w:cs="Times New Roman"/>
          <w:szCs w:val="22"/>
        </w:rPr>
        <w:t>в соответствии с требованиями частей 9, 10 статьи 36 Федерального закона от 29.11.2010 №</w:t>
      </w:r>
      <w:r w:rsidR="00FB0ABD">
        <w:rPr>
          <w:rFonts w:ascii="Times New Roman" w:hAnsi="Times New Roman" w:cs="Times New Roman"/>
          <w:szCs w:val="22"/>
        </w:rPr>
        <w:t> </w:t>
      </w:r>
      <w:r w:rsidRPr="00191758">
        <w:rPr>
          <w:rFonts w:ascii="Times New Roman" w:hAnsi="Times New Roman" w:cs="Times New Roman"/>
          <w:szCs w:val="22"/>
        </w:rPr>
        <w:t xml:space="preserve">326-ФЗ </w:t>
      </w:r>
      <w:r w:rsidRPr="0019175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263FA2" w:rsidRPr="00191758" w:rsidRDefault="00263FA2" w:rsidP="00191758">
      <w:pPr>
        <w:pStyle w:val="ConsPlusNormal"/>
        <w:ind w:firstLine="709"/>
        <w:jc w:val="both"/>
        <w:rPr>
          <w:rFonts w:ascii="Times New Roman" w:hAnsi="Times New Roman" w:cs="Times New Roman"/>
          <w:szCs w:val="22"/>
        </w:rPr>
      </w:pPr>
      <w:r w:rsidRPr="00FB0ABD">
        <w:rPr>
          <w:rFonts w:ascii="Times New Roman" w:hAnsi="Times New Roman" w:cs="Times New Roman"/>
          <w:spacing w:val="-4"/>
          <w:szCs w:val="22"/>
        </w:rPr>
        <w:t>В соответствии с требованиями части 10 статьи 36 Федерального закона от 29.11.2010 №</w:t>
      </w:r>
      <w:r w:rsidR="00FB0ABD" w:rsidRPr="00FB0ABD">
        <w:rPr>
          <w:rFonts w:ascii="Times New Roman" w:hAnsi="Times New Roman" w:cs="Times New Roman"/>
          <w:spacing w:val="-4"/>
          <w:szCs w:val="22"/>
        </w:rPr>
        <w:t> </w:t>
      </w:r>
      <w:r w:rsidRPr="00FB0ABD">
        <w:rPr>
          <w:rFonts w:ascii="Times New Roman" w:hAnsi="Times New Roman" w:cs="Times New Roman"/>
          <w:spacing w:val="-4"/>
          <w:szCs w:val="22"/>
        </w:rPr>
        <w:t>326-ФЗ</w:t>
      </w:r>
      <w:r w:rsidRPr="00191758">
        <w:rPr>
          <w:rFonts w:ascii="Times New Roman" w:hAnsi="Times New Roman" w:cs="Times New Roman"/>
          <w:szCs w:val="22"/>
        </w:rPr>
        <w:t xml:space="preserve">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63FA2" w:rsidRPr="00191758" w:rsidRDefault="00263FA2" w:rsidP="00191758">
      <w:pPr>
        <w:pStyle w:val="ConsPlusNormal"/>
        <w:ind w:firstLine="709"/>
        <w:jc w:val="both"/>
        <w:rPr>
          <w:rFonts w:ascii="Times New Roman" w:hAnsi="Times New Roman" w:cs="Times New Roman"/>
          <w:szCs w:val="22"/>
        </w:rPr>
      </w:pPr>
      <w:bookmarkStart w:id="10" w:name="P1270"/>
      <w:bookmarkEnd w:id="10"/>
      <w:r w:rsidRPr="00191758">
        <w:rPr>
          <w:rFonts w:ascii="Times New Roman" w:hAnsi="Times New Roman" w:cs="Times New Roman"/>
          <w:szCs w:val="22"/>
        </w:rPr>
        <w:t>&lt;**&gt; Включая объемы аудиологического скрининга с профилактической целью.</w:t>
      </w:r>
    </w:p>
    <w:p w:rsidR="00263FA2" w:rsidRPr="00191758" w:rsidRDefault="00263FA2" w:rsidP="00191758">
      <w:pPr>
        <w:pStyle w:val="ConsPlusNormal"/>
        <w:ind w:firstLine="709"/>
        <w:jc w:val="both"/>
        <w:rPr>
          <w:rFonts w:ascii="Times New Roman" w:hAnsi="Times New Roman" w:cs="Times New Roman"/>
          <w:szCs w:val="22"/>
        </w:rPr>
      </w:pPr>
      <w:bookmarkStart w:id="11" w:name="P1271"/>
      <w:bookmarkEnd w:id="11"/>
      <w:r w:rsidRPr="00191758">
        <w:rPr>
          <w:rFonts w:ascii="Times New Roman" w:hAnsi="Times New Roman" w:cs="Times New Roman"/>
          <w:szCs w:val="22"/>
        </w:rPr>
        <w:t xml:space="preserve">&lt;***&gt; Объемы заместительной почечной терапии, предоставляемой по Программе ОМС </w:t>
      </w:r>
      <w:r w:rsidR="00FB0ABD">
        <w:rPr>
          <w:rFonts w:ascii="Times New Roman" w:hAnsi="Times New Roman" w:cs="Times New Roman"/>
          <w:szCs w:val="22"/>
        </w:rPr>
        <w:br/>
      </w:r>
      <w:r w:rsidRPr="00191758">
        <w:rPr>
          <w:rFonts w:ascii="Times New Roman" w:hAnsi="Times New Roman" w:cs="Times New Roman"/>
          <w:szCs w:val="22"/>
        </w:rPr>
        <w:t>в 2022 году, по каждому наименованию процедур представлены в подпункте 2.3.5.3.2.</w:t>
      </w:r>
    </w:p>
    <w:p w:rsidR="00263FA2" w:rsidRPr="00191758" w:rsidRDefault="00263FA2" w:rsidP="00191758">
      <w:pPr>
        <w:pStyle w:val="ConsPlusNormal"/>
        <w:ind w:firstLine="709"/>
        <w:jc w:val="both"/>
        <w:rPr>
          <w:rFonts w:ascii="Times New Roman" w:hAnsi="Times New Roman" w:cs="Times New Roman"/>
          <w:szCs w:val="22"/>
        </w:rPr>
      </w:pPr>
      <w:bookmarkStart w:id="12" w:name="P1272"/>
      <w:bookmarkEnd w:id="12"/>
      <w:r w:rsidRPr="00191758">
        <w:rPr>
          <w:rFonts w:ascii="Times New Roman" w:hAnsi="Times New Roman" w:cs="Times New Roman"/>
          <w:szCs w:val="22"/>
        </w:rPr>
        <w:t>&lt;****&gt;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263FA2" w:rsidRPr="00191758" w:rsidRDefault="00263FA2" w:rsidP="00191758">
      <w:pPr>
        <w:pStyle w:val="ConsPlusNormal"/>
        <w:ind w:firstLine="709"/>
        <w:jc w:val="both"/>
        <w:rPr>
          <w:rFonts w:ascii="Times New Roman" w:hAnsi="Times New Roman" w:cs="Times New Roman"/>
          <w:szCs w:val="22"/>
        </w:rPr>
      </w:pPr>
      <w:r w:rsidRPr="00191758">
        <w:rPr>
          <w:rFonts w:ascii="Times New Roman" w:hAnsi="Times New Roman" w:cs="Times New Roman"/>
          <w:szCs w:val="22"/>
        </w:rPr>
        <w:t xml:space="preserve">&lt;*****&gt; Комплекные посещения включают в среднем 12 посещений по профилю </w:t>
      </w:r>
      <w:r w:rsidR="00CC6D06" w:rsidRPr="00191758">
        <w:rPr>
          <w:rFonts w:ascii="Times New Roman" w:hAnsi="Times New Roman" w:cs="Times New Roman"/>
          <w:szCs w:val="22"/>
        </w:rPr>
        <w:t>"</w:t>
      </w:r>
      <w:r w:rsidRPr="00191758">
        <w:rPr>
          <w:rFonts w:ascii="Times New Roman" w:hAnsi="Times New Roman" w:cs="Times New Roman"/>
          <w:szCs w:val="22"/>
        </w:rPr>
        <w:t>Медицинская реабилитация</w:t>
      </w:r>
      <w:r w:rsidR="00E14340" w:rsidRPr="00191758">
        <w:rPr>
          <w:rFonts w:ascii="Times New Roman" w:hAnsi="Times New Roman" w:cs="Times New Roman"/>
          <w:szCs w:val="22"/>
        </w:rPr>
        <w:t>"</w:t>
      </w:r>
      <w:r w:rsidRPr="00191758">
        <w:rPr>
          <w:rFonts w:ascii="Times New Roman" w:hAnsi="Times New Roman" w:cs="Times New Roman"/>
          <w:szCs w:val="22"/>
        </w:rPr>
        <w:t xml:space="preserve"> в амбулаторных условиях.</w:t>
      </w:r>
    </w:p>
    <w:p w:rsidR="00263FA2" w:rsidRPr="00191758" w:rsidRDefault="00263FA2" w:rsidP="00263FA2">
      <w:pPr>
        <w:pStyle w:val="ConsPlusNormal"/>
        <w:spacing w:before="240"/>
        <w:ind w:firstLine="539"/>
        <w:jc w:val="both"/>
        <w:rPr>
          <w:rFonts w:ascii="Times New Roman" w:hAnsi="Times New Roman" w:cs="Times New Roman"/>
          <w:sz w:val="28"/>
          <w:szCs w:val="28"/>
        </w:rPr>
      </w:pPr>
      <w:r w:rsidRPr="00191758">
        <w:rPr>
          <w:rFonts w:ascii="Times New Roman" w:hAnsi="Times New Roman" w:cs="Times New Roman"/>
          <w:sz w:val="28"/>
          <w:szCs w:val="28"/>
        </w:rPr>
        <w:t xml:space="preserve">2.3.5.3.1. Объемы амбулаторной медицинской помощи, предоставляемой по Программе ОМС в 2022 году по врачебным специальностям, в расчете </w:t>
      </w:r>
      <w:r w:rsidR="00341293">
        <w:rPr>
          <w:rFonts w:ascii="Times New Roman" w:hAnsi="Times New Roman" w:cs="Times New Roman"/>
          <w:sz w:val="28"/>
          <w:szCs w:val="28"/>
        </w:rPr>
        <w:br/>
      </w:r>
      <w:r w:rsidRPr="00191758">
        <w:rPr>
          <w:rFonts w:ascii="Times New Roman" w:hAnsi="Times New Roman" w:cs="Times New Roman"/>
          <w:sz w:val="28"/>
          <w:szCs w:val="28"/>
        </w:rPr>
        <w:t>на одно застрахованное по ОМС лицо. &lt;*&gt;</w:t>
      </w:r>
    </w:p>
    <w:p w:rsidR="00263FA2" w:rsidRPr="00191758" w:rsidRDefault="00263FA2" w:rsidP="00263FA2">
      <w:pPr>
        <w:pStyle w:val="ConsPlusNormal"/>
        <w:jc w:val="both"/>
        <w:rPr>
          <w:rFonts w:ascii="Times New Roman" w:hAnsi="Times New Roman" w:cs="Times New Roman"/>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4D6161" w:rsidRPr="00FB0ABD" w:rsidTr="00D632B0">
        <w:tc>
          <w:tcPr>
            <w:tcW w:w="629" w:type="dxa"/>
            <w:vMerge w:val="restart"/>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 xml:space="preserve">№ </w:t>
            </w:r>
            <w:r w:rsidR="00FB0ABD">
              <w:rPr>
                <w:rFonts w:ascii="Times New Roman" w:hAnsi="Times New Roman" w:cs="Times New Roman"/>
                <w:sz w:val="24"/>
                <w:szCs w:val="24"/>
              </w:rPr>
              <w:br/>
            </w:r>
            <w:r w:rsidRPr="00FB0ABD">
              <w:rPr>
                <w:rFonts w:ascii="Times New Roman" w:hAnsi="Times New Roman" w:cs="Times New Roman"/>
                <w:sz w:val="24"/>
                <w:szCs w:val="24"/>
              </w:rPr>
              <w:t>п/п</w:t>
            </w:r>
          </w:p>
        </w:tc>
        <w:tc>
          <w:tcPr>
            <w:tcW w:w="2416" w:type="dxa"/>
            <w:vMerge w:val="restart"/>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Наименование специальностей</w:t>
            </w:r>
          </w:p>
        </w:tc>
        <w:tc>
          <w:tcPr>
            <w:tcW w:w="6599" w:type="dxa"/>
            <w:gridSpan w:val="5"/>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Объемы амбулаторной медицинской помощи на 2022 год</w:t>
            </w:r>
          </w:p>
        </w:tc>
      </w:tr>
      <w:tr w:rsidR="004D6161" w:rsidRPr="00FB0ABD" w:rsidTr="00D632B0">
        <w:tc>
          <w:tcPr>
            <w:tcW w:w="629" w:type="dxa"/>
            <w:vMerge/>
            <w:vAlign w:val="center"/>
          </w:tcPr>
          <w:p w:rsidR="00263FA2" w:rsidRPr="00FB0ABD" w:rsidRDefault="00263FA2" w:rsidP="00D632B0">
            <w:pPr>
              <w:jc w:val="center"/>
              <w:rPr>
                <w:sz w:val="24"/>
                <w:szCs w:val="24"/>
              </w:rPr>
            </w:pPr>
          </w:p>
        </w:tc>
        <w:tc>
          <w:tcPr>
            <w:tcW w:w="2416" w:type="dxa"/>
            <w:vMerge/>
            <w:vAlign w:val="center"/>
          </w:tcPr>
          <w:p w:rsidR="00263FA2" w:rsidRPr="00FB0ABD" w:rsidRDefault="00263FA2" w:rsidP="00D632B0">
            <w:pPr>
              <w:jc w:val="center"/>
              <w:rPr>
                <w:sz w:val="24"/>
                <w:szCs w:val="24"/>
              </w:rPr>
            </w:pPr>
          </w:p>
        </w:tc>
        <w:tc>
          <w:tcPr>
            <w:tcW w:w="1345" w:type="dxa"/>
            <w:vMerge w:val="restart"/>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всего, в посещениях</w:t>
            </w:r>
          </w:p>
        </w:tc>
        <w:tc>
          <w:tcPr>
            <w:tcW w:w="5254" w:type="dxa"/>
            <w:gridSpan w:val="4"/>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в том числе:</w:t>
            </w:r>
          </w:p>
        </w:tc>
      </w:tr>
      <w:tr w:rsidR="004D6161" w:rsidRPr="00FB0ABD" w:rsidTr="00D632B0">
        <w:tc>
          <w:tcPr>
            <w:tcW w:w="629" w:type="dxa"/>
            <w:vMerge/>
            <w:vAlign w:val="center"/>
          </w:tcPr>
          <w:p w:rsidR="00263FA2" w:rsidRPr="00FB0ABD" w:rsidRDefault="00263FA2" w:rsidP="00D632B0">
            <w:pPr>
              <w:jc w:val="center"/>
              <w:rPr>
                <w:sz w:val="24"/>
                <w:szCs w:val="24"/>
              </w:rPr>
            </w:pPr>
          </w:p>
        </w:tc>
        <w:tc>
          <w:tcPr>
            <w:tcW w:w="2416" w:type="dxa"/>
            <w:vMerge/>
            <w:vAlign w:val="center"/>
          </w:tcPr>
          <w:p w:rsidR="00263FA2" w:rsidRPr="00FB0ABD" w:rsidRDefault="00263FA2" w:rsidP="00D632B0">
            <w:pPr>
              <w:jc w:val="center"/>
              <w:rPr>
                <w:sz w:val="24"/>
                <w:szCs w:val="24"/>
              </w:rPr>
            </w:pPr>
          </w:p>
        </w:tc>
        <w:tc>
          <w:tcPr>
            <w:tcW w:w="1345" w:type="dxa"/>
            <w:vMerge/>
            <w:vAlign w:val="center"/>
          </w:tcPr>
          <w:p w:rsidR="00263FA2" w:rsidRPr="00FB0ABD" w:rsidRDefault="00263FA2" w:rsidP="00D632B0">
            <w:pPr>
              <w:jc w:val="center"/>
              <w:rPr>
                <w:sz w:val="24"/>
                <w:szCs w:val="24"/>
              </w:rPr>
            </w:pPr>
          </w:p>
        </w:tc>
        <w:tc>
          <w:tcPr>
            <w:tcW w:w="1325" w:type="dxa"/>
            <w:vMerge w:val="restart"/>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с профи</w:t>
            </w:r>
            <w:r w:rsidR="00CE042C" w:rsidRPr="00FB0ABD">
              <w:rPr>
                <w:rFonts w:ascii="Times New Roman" w:hAnsi="Times New Roman" w:cs="Times New Roman"/>
                <w:sz w:val="24"/>
                <w:szCs w:val="24"/>
              </w:rPr>
              <w:t>-</w:t>
            </w:r>
            <w:r w:rsidRPr="00FB0ABD">
              <w:rPr>
                <w:rFonts w:ascii="Times New Roman" w:hAnsi="Times New Roman" w:cs="Times New Roman"/>
                <w:sz w:val="24"/>
                <w:szCs w:val="24"/>
              </w:rPr>
              <w:t>лактической и иной целями, в посещениях</w:t>
            </w:r>
          </w:p>
        </w:tc>
        <w:tc>
          <w:tcPr>
            <w:tcW w:w="1264" w:type="dxa"/>
            <w:vMerge w:val="restart"/>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неотложная медицин</w:t>
            </w:r>
            <w:r w:rsidR="00CE042C" w:rsidRPr="00FB0ABD">
              <w:rPr>
                <w:rFonts w:ascii="Times New Roman" w:hAnsi="Times New Roman" w:cs="Times New Roman"/>
                <w:sz w:val="24"/>
                <w:szCs w:val="24"/>
              </w:rPr>
              <w:t>-</w:t>
            </w:r>
            <w:r w:rsidRPr="00FB0ABD">
              <w:rPr>
                <w:rFonts w:ascii="Times New Roman" w:hAnsi="Times New Roman" w:cs="Times New Roman"/>
                <w:sz w:val="24"/>
                <w:szCs w:val="24"/>
              </w:rPr>
              <w:t>ская помощь, в посещениях</w:t>
            </w:r>
          </w:p>
        </w:tc>
        <w:tc>
          <w:tcPr>
            <w:tcW w:w="2665" w:type="dxa"/>
            <w:gridSpan w:val="2"/>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по поводу заболевания</w:t>
            </w:r>
          </w:p>
        </w:tc>
      </w:tr>
      <w:tr w:rsidR="004D6161" w:rsidRPr="009A1158" w:rsidTr="00D632B0">
        <w:tc>
          <w:tcPr>
            <w:tcW w:w="629" w:type="dxa"/>
            <w:vMerge/>
            <w:vAlign w:val="center"/>
          </w:tcPr>
          <w:p w:rsidR="00263FA2" w:rsidRPr="00FB0ABD" w:rsidRDefault="00263FA2" w:rsidP="00D632B0">
            <w:pPr>
              <w:jc w:val="center"/>
              <w:rPr>
                <w:sz w:val="24"/>
                <w:szCs w:val="24"/>
              </w:rPr>
            </w:pPr>
          </w:p>
        </w:tc>
        <w:tc>
          <w:tcPr>
            <w:tcW w:w="2416" w:type="dxa"/>
            <w:vMerge/>
            <w:vAlign w:val="center"/>
          </w:tcPr>
          <w:p w:rsidR="00263FA2" w:rsidRPr="00FB0ABD" w:rsidRDefault="00263FA2" w:rsidP="00D632B0">
            <w:pPr>
              <w:jc w:val="center"/>
              <w:rPr>
                <w:sz w:val="24"/>
                <w:szCs w:val="24"/>
              </w:rPr>
            </w:pPr>
          </w:p>
        </w:tc>
        <w:tc>
          <w:tcPr>
            <w:tcW w:w="1345" w:type="dxa"/>
            <w:vMerge/>
            <w:vAlign w:val="center"/>
          </w:tcPr>
          <w:p w:rsidR="00263FA2" w:rsidRPr="00FB0ABD" w:rsidRDefault="00263FA2" w:rsidP="00D632B0">
            <w:pPr>
              <w:jc w:val="center"/>
              <w:rPr>
                <w:sz w:val="24"/>
                <w:szCs w:val="24"/>
              </w:rPr>
            </w:pPr>
          </w:p>
        </w:tc>
        <w:tc>
          <w:tcPr>
            <w:tcW w:w="1325" w:type="dxa"/>
            <w:vMerge/>
            <w:vAlign w:val="center"/>
          </w:tcPr>
          <w:p w:rsidR="00263FA2" w:rsidRPr="00FB0ABD" w:rsidRDefault="00263FA2" w:rsidP="00D632B0">
            <w:pPr>
              <w:jc w:val="center"/>
              <w:rPr>
                <w:sz w:val="24"/>
                <w:szCs w:val="24"/>
              </w:rPr>
            </w:pPr>
          </w:p>
        </w:tc>
        <w:tc>
          <w:tcPr>
            <w:tcW w:w="1264" w:type="dxa"/>
            <w:vMerge/>
            <w:vAlign w:val="center"/>
          </w:tcPr>
          <w:p w:rsidR="00263FA2" w:rsidRPr="00FB0ABD" w:rsidRDefault="00263FA2" w:rsidP="00D632B0">
            <w:pPr>
              <w:jc w:val="center"/>
              <w:rPr>
                <w:sz w:val="24"/>
                <w:szCs w:val="24"/>
              </w:rPr>
            </w:pPr>
          </w:p>
        </w:tc>
        <w:tc>
          <w:tcPr>
            <w:tcW w:w="1269" w:type="dxa"/>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в обраще</w:t>
            </w:r>
            <w:r w:rsidR="00CE042C" w:rsidRPr="00FB0ABD">
              <w:rPr>
                <w:rFonts w:ascii="Times New Roman" w:hAnsi="Times New Roman" w:cs="Times New Roman"/>
                <w:sz w:val="24"/>
                <w:szCs w:val="24"/>
              </w:rPr>
              <w:t>-</w:t>
            </w:r>
            <w:r w:rsidRPr="00FB0ABD">
              <w:rPr>
                <w:rFonts w:ascii="Times New Roman" w:hAnsi="Times New Roman" w:cs="Times New Roman"/>
                <w:sz w:val="24"/>
                <w:szCs w:val="24"/>
              </w:rPr>
              <w:t>ниях</w:t>
            </w:r>
          </w:p>
        </w:tc>
        <w:tc>
          <w:tcPr>
            <w:tcW w:w="1396" w:type="dxa"/>
            <w:vAlign w:val="center"/>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в посеще</w:t>
            </w:r>
            <w:r w:rsidR="00CE042C" w:rsidRPr="00FB0ABD">
              <w:rPr>
                <w:rFonts w:ascii="Times New Roman" w:hAnsi="Times New Roman" w:cs="Times New Roman"/>
                <w:sz w:val="24"/>
                <w:szCs w:val="24"/>
              </w:rPr>
              <w:t>-</w:t>
            </w:r>
            <w:r w:rsidRPr="00FB0ABD">
              <w:rPr>
                <w:rFonts w:ascii="Times New Roman" w:hAnsi="Times New Roman" w:cs="Times New Roman"/>
                <w:sz w:val="24"/>
                <w:szCs w:val="24"/>
              </w:rPr>
              <w:t>ниях</w:t>
            </w:r>
          </w:p>
        </w:tc>
      </w:tr>
    </w:tbl>
    <w:p w:rsidR="00263FA2" w:rsidRPr="009A1158" w:rsidRDefault="00263FA2" w:rsidP="00263FA2">
      <w:pPr>
        <w:rPr>
          <w:sz w:val="2"/>
          <w:szCs w:val="2"/>
          <w:highlight w:val="yellow"/>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416"/>
        <w:gridCol w:w="1345"/>
        <w:gridCol w:w="1325"/>
        <w:gridCol w:w="1264"/>
        <w:gridCol w:w="1269"/>
        <w:gridCol w:w="1396"/>
      </w:tblGrid>
      <w:tr w:rsidR="004D6161" w:rsidRPr="00FB0ABD" w:rsidTr="00D632B0">
        <w:trPr>
          <w:tblHeader/>
        </w:trPr>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2</w:t>
            </w:r>
          </w:p>
        </w:tc>
        <w:tc>
          <w:tcPr>
            <w:tcW w:w="1345"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3</w:t>
            </w:r>
          </w:p>
        </w:tc>
        <w:tc>
          <w:tcPr>
            <w:tcW w:w="1325"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4</w:t>
            </w:r>
          </w:p>
        </w:tc>
        <w:tc>
          <w:tcPr>
            <w:tcW w:w="1264"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5</w:t>
            </w:r>
          </w:p>
        </w:tc>
        <w:tc>
          <w:tcPr>
            <w:tcW w:w="126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6</w:t>
            </w:r>
          </w:p>
        </w:tc>
        <w:tc>
          <w:tcPr>
            <w:tcW w:w="139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7</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w:t>
            </w:r>
          </w:p>
        </w:tc>
        <w:tc>
          <w:tcPr>
            <w:tcW w:w="2416" w:type="dxa"/>
          </w:tcPr>
          <w:p w:rsidR="00263FA2" w:rsidRPr="00FB0ABD" w:rsidRDefault="00263FA2" w:rsidP="00D632B0">
            <w:pPr>
              <w:ind w:right="-66"/>
              <w:jc w:val="center"/>
              <w:rPr>
                <w:sz w:val="24"/>
                <w:szCs w:val="24"/>
              </w:rPr>
            </w:pPr>
            <w:r w:rsidRPr="00FB0ABD">
              <w:rPr>
                <w:sz w:val="24"/>
                <w:szCs w:val="24"/>
              </w:rPr>
              <w:t>Акушерство и гинекология</w:t>
            </w:r>
          </w:p>
        </w:tc>
        <w:tc>
          <w:tcPr>
            <w:tcW w:w="1345" w:type="dxa"/>
            <w:vAlign w:val="center"/>
          </w:tcPr>
          <w:p w:rsidR="00263FA2" w:rsidRPr="00FB0ABD" w:rsidRDefault="00263FA2" w:rsidP="00D632B0">
            <w:pPr>
              <w:jc w:val="center"/>
              <w:rPr>
                <w:sz w:val="24"/>
                <w:szCs w:val="24"/>
              </w:rPr>
            </w:pPr>
            <w:r w:rsidRPr="00FB0ABD">
              <w:rPr>
                <w:sz w:val="24"/>
                <w:szCs w:val="24"/>
              </w:rPr>
              <w:t>0,6161</w:t>
            </w:r>
          </w:p>
        </w:tc>
        <w:tc>
          <w:tcPr>
            <w:tcW w:w="1325" w:type="dxa"/>
            <w:vAlign w:val="center"/>
          </w:tcPr>
          <w:p w:rsidR="00263FA2" w:rsidRPr="00FB0ABD" w:rsidRDefault="00263FA2" w:rsidP="00D632B0">
            <w:pPr>
              <w:jc w:val="center"/>
              <w:rPr>
                <w:sz w:val="24"/>
                <w:szCs w:val="24"/>
              </w:rPr>
            </w:pPr>
            <w:r w:rsidRPr="00FB0ABD">
              <w:rPr>
                <w:sz w:val="24"/>
                <w:szCs w:val="24"/>
              </w:rPr>
              <w:t>0,1744</w:t>
            </w:r>
          </w:p>
        </w:tc>
        <w:tc>
          <w:tcPr>
            <w:tcW w:w="1264" w:type="dxa"/>
            <w:vAlign w:val="center"/>
          </w:tcPr>
          <w:p w:rsidR="00263FA2" w:rsidRPr="00FB0ABD" w:rsidRDefault="00263FA2" w:rsidP="00D632B0">
            <w:pPr>
              <w:jc w:val="center"/>
              <w:rPr>
                <w:sz w:val="24"/>
                <w:szCs w:val="24"/>
              </w:rPr>
            </w:pPr>
            <w:r w:rsidRPr="00FB0ABD">
              <w:rPr>
                <w:sz w:val="24"/>
                <w:szCs w:val="24"/>
              </w:rPr>
              <w:t>0,0023</w:t>
            </w:r>
          </w:p>
        </w:tc>
        <w:tc>
          <w:tcPr>
            <w:tcW w:w="1269" w:type="dxa"/>
            <w:vAlign w:val="center"/>
          </w:tcPr>
          <w:p w:rsidR="00263FA2" w:rsidRPr="00FB0ABD" w:rsidRDefault="00263FA2" w:rsidP="00D632B0">
            <w:pPr>
              <w:jc w:val="center"/>
              <w:rPr>
                <w:sz w:val="24"/>
                <w:szCs w:val="24"/>
              </w:rPr>
            </w:pPr>
            <w:r w:rsidRPr="00FB0ABD">
              <w:rPr>
                <w:sz w:val="24"/>
                <w:szCs w:val="24"/>
              </w:rPr>
              <w:t>0,1156</w:t>
            </w:r>
          </w:p>
        </w:tc>
        <w:tc>
          <w:tcPr>
            <w:tcW w:w="1396" w:type="dxa"/>
            <w:vAlign w:val="center"/>
          </w:tcPr>
          <w:p w:rsidR="00263FA2" w:rsidRPr="00FB0ABD" w:rsidRDefault="00263FA2" w:rsidP="00D632B0">
            <w:pPr>
              <w:jc w:val="center"/>
              <w:rPr>
                <w:sz w:val="24"/>
                <w:szCs w:val="24"/>
              </w:rPr>
            </w:pPr>
            <w:r w:rsidRPr="00FB0ABD">
              <w:rPr>
                <w:sz w:val="24"/>
                <w:szCs w:val="24"/>
              </w:rPr>
              <w:t>0,4394</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2</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Аллергология и иммунология</w:t>
            </w:r>
          </w:p>
        </w:tc>
        <w:tc>
          <w:tcPr>
            <w:tcW w:w="1345" w:type="dxa"/>
            <w:vAlign w:val="center"/>
          </w:tcPr>
          <w:p w:rsidR="00263FA2" w:rsidRPr="00FB0ABD" w:rsidRDefault="00263FA2" w:rsidP="00D632B0">
            <w:pPr>
              <w:jc w:val="center"/>
              <w:rPr>
                <w:sz w:val="24"/>
                <w:szCs w:val="24"/>
              </w:rPr>
            </w:pPr>
            <w:r w:rsidRPr="00FB0ABD">
              <w:rPr>
                <w:sz w:val="24"/>
                <w:szCs w:val="24"/>
              </w:rPr>
              <w:t>0,0280</w:t>
            </w:r>
          </w:p>
        </w:tc>
        <w:tc>
          <w:tcPr>
            <w:tcW w:w="1325" w:type="dxa"/>
            <w:vAlign w:val="center"/>
          </w:tcPr>
          <w:p w:rsidR="00263FA2" w:rsidRPr="00FB0ABD" w:rsidRDefault="00263FA2" w:rsidP="00D632B0">
            <w:pPr>
              <w:jc w:val="center"/>
              <w:rPr>
                <w:sz w:val="24"/>
                <w:szCs w:val="24"/>
              </w:rPr>
            </w:pPr>
            <w:r w:rsidRPr="00FB0ABD">
              <w:rPr>
                <w:sz w:val="24"/>
                <w:szCs w:val="24"/>
              </w:rPr>
              <w:t>0,0080</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0,0077</w:t>
            </w:r>
          </w:p>
        </w:tc>
        <w:tc>
          <w:tcPr>
            <w:tcW w:w="1396" w:type="dxa"/>
            <w:vAlign w:val="center"/>
          </w:tcPr>
          <w:p w:rsidR="00263FA2" w:rsidRPr="00FB0ABD" w:rsidRDefault="00263FA2" w:rsidP="00D632B0">
            <w:pPr>
              <w:jc w:val="center"/>
              <w:rPr>
                <w:sz w:val="24"/>
                <w:szCs w:val="24"/>
              </w:rPr>
            </w:pPr>
            <w:r w:rsidRPr="00FB0ABD">
              <w:rPr>
                <w:sz w:val="24"/>
                <w:szCs w:val="24"/>
              </w:rPr>
              <w:t>0,0200</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3</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Дерматология</w:t>
            </w:r>
          </w:p>
        </w:tc>
        <w:tc>
          <w:tcPr>
            <w:tcW w:w="1345" w:type="dxa"/>
            <w:vAlign w:val="center"/>
          </w:tcPr>
          <w:p w:rsidR="00263FA2" w:rsidRPr="00FB0ABD" w:rsidRDefault="00263FA2" w:rsidP="00D632B0">
            <w:pPr>
              <w:jc w:val="center"/>
              <w:rPr>
                <w:sz w:val="24"/>
                <w:szCs w:val="24"/>
              </w:rPr>
            </w:pPr>
            <w:r w:rsidRPr="00FB0ABD">
              <w:rPr>
                <w:sz w:val="24"/>
                <w:szCs w:val="24"/>
              </w:rPr>
              <w:t>0,1229</w:t>
            </w:r>
          </w:p>
        </w:tc>
        <w:tc>
          <w:tcPr>
            <w:tcW w:w="1325" w:type="dxa"/>
            <w:vAlign w:val="center"/>
          </w:tcPr>
          <w:p w:rsidR="00263FA2" w:rsidRPr="00FB0ABD" w:rsidRDefault="00263FA2" w:rsidP="00D632B0">
            <w:pPr>
              <w:jc w:val="center"/>
              <w:rPr>
                <w:sz w:val="24"/>
                <w:szCs w:val="24"/>
              </w:rPr>
            </w:pPr>
            <w:r w:rsidRPr="00FB0ABD">
              <w:rPr>
                <w:sz w:val="24"/>
                <w:szCs w:val="24"/>
              </w:rPr>
              <w:t>0,0371</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0,0204</w:t>
            </w:r>
          </w:p>
        </w:tc>
        <w:tc>
          <w:tcPr>
            <w:tcW w:w="1396" w:type="dxa"/>
            <w:vAlign w:val="center"/>
          </w:tcPr>
          <w:p w:rsidR="00263FA2" w:rsidRPr="00FB0ABD" w:rsidRDefault="00263FA2" w:rsidP="00D632B0">
            <w:pPr>
              <w:jc w:val="center"/>
              <w:rPr>
                <w:sz w:val="24"/>
                <w:szCs w:val="24"/>
              </w:rPr>
            </w:pPr>
            <w:r w:rsidRPr="00FB0ABD">
              <w:rPr>
                <w:sz w:val="24"/>
                <w:szCs w:val="24"/>
              </w:rPr>
              <w:t>0,0858</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4</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Инфекционные болезни</w:t>
            </w:r>
          </w:p>
        </w:tc>
        <w:tc>
          <w:tcPr>
            <w:tcW w:w="1345" w:type="dxa"/>
            <w:vAlign w:val="center"/>
          </w:tcPr>
          <w:p w:rsidR="00263FA2" w:rsidRPr="00FB0ABD" w:rsidRDefault="00263FA2" w:rsidP="00D632B0">
            <w:pPr>
              <w:jc w:val="center"/>
              <w:rPr>
                <w:sz w:val="24"/>
                <w:szCs w:val="24"/>
              </w:rPr>
            </w:pPr>
            <w:r w:rsidRPr="00FB0ABD">
              <w:rPr>
                <w:sz w:val="24"/>
                <w:szCs w:val="24"/>
              </w:rPr>
              <w:t>0,0657</w:t>
            </w:r>
          </w:p>
        </w:tc>
        <w:tc>
          <w:tcPr>
            <w:tcW w:w="1325" w:type="dxa"/>
            <w:vAlign w:val="center"/>
          </w:tcPr>
          <w:p w:rsidR="00263FA2" w:rsidRPr="00FB0ABD" w:rsidRDefault="00263FA2" w:rsidP="00D632B0">
            <w:pPr>
              <w:jc w:val="center"/>
              <w:rPr>
                <w:sz w:val="24"/>
                <w:szCs w:val="24"/>
              </w:rPr>
            </w:pPr>
            <w:r w:rsidRPr="00FB0ABD">
              <w:rPr>
                <w:sz w:val="24"/>
                <w:szCs w:val="24"/>
              </w:rPr>
              <w:t>0,0194</w:t>
            </w:r>
          </w:p>
        </w:tc>
        <w:tc>
          <w:tcPr>
            <w:tcW w:w="1264" w:type="dxa"/>
            <w:vAlign w:val="center"/>
          </w:tcPr>
          <w:p w:rsidR="00263FA2" w:rsidRPr="00FB0ABD" w:rsidRDefault="00263FA2" w:rsidP="00D632B0">
            <w:pPr>
              <w:jc w:val="center"/>
              <w:rPr>
                <w:sz w:val="24"/>
                <w:szCs w:val="24"/>
              </w:rPr>
            </w:pPr>
            <w:r w:rsidRPr="00FB0ABD">
              <w:rPr>
                <w:sz w:val="24"/>
                <w:szCs w:val="24"/>
              </w:rPr>
              <w:t>0,0049</w:t>
            </w:r>
          </w:p>
        </w:tc>
        <w:tc>
          <w:tcPr>
            <w:tcW w:w="1269" w:type="dxa"/>
            <w:vAlign w:val="center"/>
          </w:tcPr>
          <w:p w:rsidR="00263FA2" w:rsidRPr="00FB0ABD" w:rsidRDefault="00263FA2" w:rsidP="00D632B0">
            <w:pPr>
              <w:jc w:val="center"/>
              <w:rPr>
                <w:sz w:val="24"/>
                <w:szCs w:val="24"/>
              </w:rPr>
            </w:pPr>
            <w:r w:rsidRPr="00FB0ABD">
              <w:rPr>
                <w:sz w:val="24"/>
                <w:szCs w:val="24"/>
              </w:rPr>
              <w:t>0,0172</w:t>
            </w:r>
          </w:p>
        </w:tc>
        <w:tc>
          <w:tcPr>
            <w:tcW w:w="1396" w:type="dxa"/>
            <w:vAlign w:val="center"/>
          </w:tcPr>
          <w:p w:rsidR="00263FA2" w:rsidRPr="00FB0ABD" w:rsidRDefault="00263FA2" w:rsidP="00D632B0">
            <w:pPr>
              <w:jc w:val="center"/>
              <w:rPr>
                <w:sz w:val="24"/>
                <w:szCs w:val="24"/>
              </w:rPr>
            </w:pPr>
            <w:r w:rsidRPr="00FB0ABD">
              <w:rPr>
                <w:sz w:val="24"/>
                <w:szCs w:val="24"/>
              </w:rPr>
              <w:t>0,0414</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5</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Кардиология и ревматология</w:t>
            </w:r>
          </w:p>
        </w:tc>
        <w:tc>
          <w:tcPr>
            <w:tcW w:w="1345" w:type="dxa"/>
            <w:vAlign w:val="center"/>
          </w:tcPr>
          <w:p w:rsidR="00263FA2" w:rsidRPr="00FB0ABD" w:rsidRDefault="00263FA2" w:rsidP="00D632B0">
            <w:pPr>
              <w:jc w:val="center"/>
              <w:rPr>
                <w:sz w:val="24"/>
                <w:szCs w:val="24"/>
              </w:rPr>
            </w:pPr>
            <w:r w:rsidRPr="00FB0ABD">
              <w:rPr>
                <w:sz w:val="24"/>
                <w:szCs w:val="24"/>
              </w:rPr>
              <w:t>0,1753</w:t>
            </w:r>
          </w:p>
        </w:tc>
        <w:tc>
          <w:tcPr>
            <w:tcW w:w="1325" w:type="dxa"/>
            <w:vAlign w:val="center"/>
          </w:tcPr>
          <w:p w:rsidR="00263FA2" w:rsidRPr="00FB0ABD" w:rsidRDefault="00263FA2" w:rsidP="00D632B0">
            <w:pPr>
              <w:jc w:val="center"/>
              <w:rPr>
                <w:sz w:val="24"/>
                <w:szCs w:val="24"/>
              </w:rPr>
            </w:pPr>
            <w:r w:rsidRPr="00FB0ABD">
              <w:rPr>
                <w:sz w:val="24"/>
                <w:szCs w:val="24"/>
              </w:rPr>
              <w:t>0,0600</w:t>
            </w:r>
          </w:p>
        </w:tc>
        <w:tc>
          <w:tcPr>
            <w:tcW w:w="1264" w:type="dxa"/>
            <w:vAlign w:val="center"/>
          </w:tcPr>
          <w:p w:rsidR="00263FA2" w:rsidRPr="00FB0ABD" w:rsidRDefault="00263FA2" w:rsidP="00D632B0">
            <w:pPr>
              <w:jc w:val="center"/>
              <w:rPr>
                <w:sz w:val="24"/>
                <w:szCs w:val="24"/>
              </w:rPr>
            </w:pPr>
            <w:r w:rsidRPr="00FB0ABD">
              <w:rPr>
                <w:sz w:val="24"/>
                <w:szCs w:val="24"/>
              </w:rPr>
              <w:t>0,0050</w:t>
            </w:r>
          </w:p>
        </w:tc>
        <w:tc>
          <w:tcPr>
            <w:tcW w:w="1269" w:type="dxa"/>
            <w:vAlign w:val="center"/>
          </w:tcPr>
          <w:p w:rsidR="00263FA2" w:rsidRPr="00FB0ABD" w:rsidRDefault="00263FA2" w:rsidP="00D632B0">
            <w:pPr>
              <w:jc w:val="center"/>
              <w:rPr>
                <w:sz w:val="24"/>
                <w:szCs w:val="24"/>
              </w:rPr>
            </w:pPr>
            <w:r w:rsidRPr="00FB0ABD">
              <w:rPr>
                <w:sz w:val="24"/>
                <w:szCs w:val="24"/>
              </w:rPr>
              <w:t>0,0356</w:t>
            </w:r>
          </w:p>
        </w:tc>
        <w:tc>
          <w:tcPr>
            <w:tcW w:w="1396" w:type="dxa"/>
            <w:vAlign w:val="center"/>
          </w:tcPr>
          <w:p w:rsidR="00263FA2" w:rsidRPr="00FB0ABD" w:rsidRDefault="00263FA2" w:rsidP="00D632B0">
            <w:pPr>
              <w:jc w:val="center"/>
              <w:rPr>
                <w:sz w:val="24"/>
                <w:szCs w:val="24"/>
              </w:rPr>
            </w:pPr>
            <w:r w:rsidRPr="00FB0ABD">
              <w:rPr>
                <w:sz w:val="24"/>
                <w:szCs w:val="24"/>
              </w:rPr>
              <w:t>0,1103</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6</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Неврология</w:t>
            </w:r>
          </w:p>
        </w:tc>
        <w:tc>
          <w:tcPr>
            <w:tcW w:w="1345" w:type="dxa"/>
            <w:vAlign w:val="center"/>
          </w:tcPr>
          <w:p w:rsidR="00263FA2" w:rsidRPr="00FB0ABD" w:rsidRDefault="00263FA2" w:rsidP="00D632B0">
            <w:pPr>
              <w:jc w:val="center"/>
              <w:rPr>
                <w:sz w:val="24"/>
                <w:szCs w:val="24"/>
              </w:rPr>
            </w:pPr>
            <w:r w:rsidRPr="00FB0ABD">
              <w:rPr>
                <w:sz w:val="24"/>
                <w:szCs w:val="24"/>
              </w:rPr>
              <w:t>0,3224</w:t>
            </w:r>
          </w:p>
        </w:tc>
        <w:tc>
          <w:tcPr>
            <w:tcW w:w="1325" w:type="dxa"/>
            <w:vAlign w:val="center"/>
          </w:tcPr>
          <w:p w:rsidR="00263FA2" w:rsidRPr="00FB0ABD" w:rsidRDefault="00263FA2" w:rsidP="00D632B0">
            <w:pPr>
              <w:jc w:val="center"/>
              <w:rPr>
                <w:sz w:val="24"/>
                <w:szCs w:val="24"/>
              </w:rPr>
            </w:pPr>
            <w:r w:rsidRPr="00FB0ABD">
              <w:rPr>
                <w:sz w:val="24"/>
                <w:szCs w:val="24"/>
              </w:rPr>
              <w:t>0,1367</w:t>
            </w:r>
          </w:p>
        </w:tc>
        <w:tc>
          <w:tcPr>
            <w:tcW w:w="1264" w:type="dxa"/>
            <w:vAlign w:val="center"/>
          </w:tcPr>
          <w:p w:rsidR="00263FA2" w:rsidRPr="00FB0ABD" w:rsidRDefault="00263FA2" w:rsidP="00D632B0">
            <w:pPr>
              <w:jc w:val="center"/>
              <w:rPr>
                <w:sz w:val="24"/>
                <w:szCs w:val="24"/>
              </w:rPr>
            </w:pPr>
            <w:r w:rsidRPr="00FB0ABD">
              <w:rPr>
                <w:sz w:val="24"/>
                <w:szCs w:val="24"/>
              </w:rPr>
              <w:t>0,0041</w:t>
            </w:r>
          </w:p>
        </w:tc>
        <w:tc>
          <w:tcPr>
            <w:tcW w:w="1269" w:type="dxa"/>
            <w:vAlign w:val="center"/>
          </w:tcPr>
          <w:p w:rsidR="00263FA2" w:rsidRPr="00FB0ABD" w:rsidRDefault="00263FA2" w:rsidP="00D632B0">
            <w:pPr>
              <w:jc w:val="center"/>
              <w:rPr>
                <w:sz w:val="24"/>
                <w:szCs w:val="24"/>
              </w:rPr>
            </w:pPr>
            <w:r w:rsidRPr="00FB0ABD">
              <w:rPr>
                <w:sz w:val="24"/>
                <w:szCs w:val="24"/>
              </w:rPr>
              <w:t>0,0626</w:t>
            </w:r>
          </w:p>
        </w:tc>
        <w:tc>
          <w:tcPr>
            <w:tcW w:w="1396" w:type="dxa"/>
            <w:vAlign w:val="center"/>
          </w:tcPr>
          <w:p w:rsidR="00263FA2" w:rsidRPr="00FB0ABD" w:rsidRDefault="00263FA2" w:rsidP="00D632B0">
            <w:pPr>
              <w:jc w:val="center"/>
              <w:rPr>
                <w:sz w:val="24"/>
                <w:szCs w:val="24"/>
              </w:rPr>
            </w:pPr>
            <w:r w:rsidRPr="00FB0ABD">
              <w:rPr>
                <w:sz w:val="24"/>
                <w:szCs w:val="24"/>
              </w:rPr>
              <w:t>0,1816</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7</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Оториноларингология, включая сурдологию &lt;**&gt;</w:t>
            </w:r>
          </w:p>
        </w:tc>
        <w:tc>
          <w:tcPr>
            <w:tcW w:w="1345" w:type="dxa"/>
            <w:vAlign w:val="center"/>
          </w:tcPr>
          <w:p w:rsidR="00263FA2" w:rsidRPr="00FB0ABD" w:rsidRDefault="00263FA2" w:rsidP="00D632B0">
            <w:pPr>
              <w:jc w:val="center"/>
              <w:rPr>
                <w:sz w:val="24"/>
                <w:szCs w:val="24"/>
              </w:rPr>
            </w:pPr>
            <w:r w:rsidRPr="00FB0ABD">
              <w:rPr>
                <w:sz w:val="24"/>
                <w:szCs w:val="24"/>
              </w:rPr>
              <w:t>0,2518</w:t>
            </w:r>
          </w:p>
        </w:tc>
        <w:tc>
          <w:tcPr>
            <w:tcW w:w="1325" w:type="dxa"/>
            <w:vAlign w:val="center"/>
          </w:tcPr>
          <w:p w:rsidR="00263FA2" w:rsidRPr="00FB0ABD" w:rsidRDefault="00263FA2" w:rsidP="00D632B0">
            <w:pPr>
              <w:jc w:val="center"/>
              <w:rPr>
                <w:sz w:val="24"/>
                <w:szCs w:val="24"/>
              </w:rPr>
            </w:pPr>
            <w:r w:rsidRPr="00FB0ABD">
              <w:rPr>
                <w:sz w:val="24"/>
                <w:szCs w:val="24"/>
              </w:rPr>
              <w:t>0,0803</w:t>
            </w:r>
          </w:p>
        </w:tc>
        <w:tc>
          <w:tcPr>
            <w:tcW w:w="1264" w:type="dxa"/>
            <w:vAlign w:val="center"/>
          </w:tcPr>
          <w:p w:rsidR="00263FA2" w:rsidRPr="00FB0ABD" w:rsidRDefault="00263FA2" w:rsidP="00D632B0">
            <w:pPr>
              <w:jc w:val="center"/>
              <w:rPr>
                <w:sz w:val="24"/>
                <w:szCs w:val="24"/>
              </w:rPr>
            </w:pPr>
            <w:r w:rsidRPr="00FB0ABD">
              <w:rPr>
                <w:sz w:val="24"/>
                <w:szCs w:val="24"/>
              </w:rPr>
              <w:t>0,0060</w:t>
            </w:r>
          </w:p>
        </w:tc>
        <w:tc>
          <w:tcPr>
            <w:tcW w:w="1269" w:type="dxa"/>
            <w:vAlign w:val="center"/>
          </w:tcPr>
          <w:p w:rsidR="00263FA2" w:rsidRPr="00FB0ABD" w:rsidRDefault="00263FA2" w:rsidP="00D632B0">
            <w:pPr>
              <w:jc w:val="center"/>
              <w:rPr>
                <w:sz w:val="24"/>
                <w:szCs w:val="24"/>
              </w:rPr>
            </w:pPr>
            <w:r w:rsidRPr="00FB0ABD">
              <w:rPr>
                <w:sz w:val="24"/>
                <w:szCs w:val="24"/>
              </w:rPr>
              <w:t>0,0404</w:t>
            </w:r>
          </w:p>
        </w:tc>
        <w:tc>
          <w:tcPr>
            <w:tcW w:w="1396" w:type="dxa"/>
            <w:vAlign w:val="center"/>
          </w:tcPr>
          <w:p w:rsidR="00263FA2" w:rsidRPr="00FB0ABD" w:rsidRDefault="00263FA2" w:rsidP="00D632B0">
            <w:pPr>
              <w:jc w:val="center"/>
              <w:rPr>
                <w:sz w:val="24"/>
                <w:szCs w:val="24"/>
              </w:rPr>
            </w:pPr>
            <w:r w:rsidRPr="00FB0ABD">
              <w:rPr>
                <w:sz w:val="24"/>
                <w:szCs w:val="24"/>
              </w:rPr>
              <w:t>0,1655</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8</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Офтальмология</w:t>
            </w:r>
          </w:p>
        </w:tc>
        <w:tc>
          <w:tcPr>
            <w:tcW w:w="1345" w:type="dxa"/>
            <w:vAlign w:val="center"/>
          </w:tcPr>
          <w:p w:rsidR="00263FA2" w:rsidRPr="00FB0ABD" w:rsidRDefault="00263FA2" w:rsidP="00D632B0">
            <w:pPr>
              <w:jc w:val="center"/>
              <w:rPr>
                <w:sz w:val="24"/>
                <w:szCs w:val="24"/>
              </w:rPr>
            </w:pPr>
            <w:r w:rsidRPr="00FB0ABD">
              <w:rPr>
                <w:sz w:val="24"/>
                <w:szCs w:val="24"/>
              </w:rPr>
              <w:t>0,2805</w:t>
            </w:r>
          </w:p>
        </w:tc>
        <w:tc>
          <w:tcPr>
            <w:tcW w:w="1325" w:type="dxa"/>
            <w:vAlign w:val="center"/>
          </w:tcPr>
          <w:p w:rsidR="00263FA2" w:rsidRPr="00FB0ABD" w:rsidRDefault="00263FA2" w:rsidP="00D632B0">
            <w:pPr>
              <w:jc w:val="center"/>
              <w:rPr>
                <w:sz w:val="24"/>
                <w:szCs w:val="24"/>
              </w:rPr>
            </w:pPr>
            <w:r w:rsidRPr="00FB0ABD">
              <w:rPr>
                <w:sz w:val="24"/>
                <w:szCs w:val="24"/>
              </w:rPr>
              <w:t>0,0963</w:t>
            </w:r>
          </w:p>
        </w:tc>
        <w:tc>
          <w:tcPr>
            <w:tcW w:w="1264" w:type="dxa"/>
            <w:vAlign w:val="center"/>
          </w:tcPr>
          <w:p w:rsidR="00263FA2" w:rsidRPr="00FB0ABD" w:rsidRDefault="00263FA2" w:rsidP="00D632B0">
            <w:pPr>
              <w:jc w:val="center"/>
              <w:rPr>
                <w:sz w:val="24"/>
                <w:szCs w:val="24"/>
              </w:rPr>
            </w:pPr>
            <w:r w:rsidRPr="00FB0ABD">
              <w:rPr>
                <w:sz w:val="24"/>
                <w:szCs w:val="24"/>
              </w:rPr>
              <w:t>0,0139</w:t>
            </w:r>
          </w:p>
        </w:tc>
        <w:tc>
          <w:tcPr>
            <w:tcW w:w="1269" w:type="dxa"/>
            <w:vAlign w:val="center"/>
          </w:tcPr>
          <w:p w:rsidR="00263FA2" w:rsidRPr="00FB0ABD" w:rsidRDefault="00263FA2" w:rsidP="00D632B0">
            <w:pPr>
              <w:jc w:val="center"/>
              <w:rPr>
                <w:sz w:val="24"/>
                <w:szCs w:val="24"/>
              </w:rPr>
            </w:pPr>
            <w:r w:rsidRPr="00FB0ABD">
              <w:rPr>
                <w:sz w:val="24"/>
                <w:szCs w:val="24"/>
              </w:rPr>
              <w:t>0,0448</w:t>
            </w:r>
          </w:p>
        </w:tc>
        <w:tc>
          <w:tcPr>
            <w:tcW w:w="1396" w:type="dxa"/>
            <w:vAlign w:val="center"/>
          </w:tcPr>
          <w:p w:rsidR="00263FA2" w:rsidRPr="00FB0ABD" w:rsidRDefault="00263FA2" w:rsidP="00D632B0">
            <w:pPr>
              <w:jc w:val="center"/>
              <w:rPr>
                <w:sz w:val="24"/>
                <w:szCs w:val="24"/>
              </w:rPr>
            </w:pPr>
            <w:r w:rsidRPr="00FB0ABD">
              <w:rPr>
                <w:sz w:val="24"/>
                <w:szCs w:val="24"/>
              </w:rPr>
              <w:t>0,1703</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9</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Педиатрия &lt;**&gt;</w:t>
            </w:r>
          </w:p>
        </w:tc>
        <w:tc>
          <w:tcPr>
            <w:tcW w:w="1345" w:type="dxa"/>
            <w:vAlign w:val="center"/>
          </w:tcPr>
          <w:p w:rsidR="00263FA2" w:rsidRPr="00FB0ABD" w:rsidRDefault="00263FA2" w:rsidP="00D632B0">
            <w:pPr>
              <w:jc w:val="center"/>
              <w:rPr>
                <w:sz w:val="24"/>
                <w:szCs w:val="24"/>
              </w:rPr>
            </w:pPr>
            <w:r w:rsidRPr="00FB0ABD">
              <w:rPr>
                <w:sz w:val="24"/>
                <w:szCs w:val="24"/>
              </w:rPr>
              <w:t>1,0003</w:t>
            </w:r>
          </w:p>
        </w:tc>
        <w:tc>
          <w:tcPr>
            <w:tcW w:w="1325" w:type="dxa"/>
            <w:vAlign w:val="center"/>
          </w:tcPr>
          <w:p w:rsidR="00263FA2" w:rsidRPr="00FB0ABD" w:rsidRDefault="00263FA2" w:rsidP="00D632B0">
            <w:pPr>
              <w:jc w:val="center"/>
              <w:rPr>
                <w:sz w:val="24"/>
                <w:szCs w:val="24"/>
              </w:rPr>
            </w:pPr>
            <w:r w:rsidRPr="00FB0ABD">
              <w:rPr>
                <w:sz w:val="24"/>
                <w:szCs w:val="24"/>
              </w:rPr>
              <w:t>0,3812</w:t>
            </w:r>
          </w:p>
        </w:tc>
        <w:tc>
          <w:tcPr>
            <w:tcW w:w="1264" w:type="dxa"/>
            <w:vAlign w:val="center"/>
          </w:tcPr>
          <w:p w:rsidR="00263FA2" w:rsidRPr="00FB0ABD" w:rsidRDefault="00263FA2" w:rsidP="00D632B0">
            <w:pPr>
              <w:jc w:val="center"/>
              <w:rPr>
                <w:sz w:val="24"/>
                <w:szCs w:val="24"/>
              </w:rPr>
            </w:pPr>
            <w:r w:rsidRPr="00FB0ABD">
              <w:rPr>
                <w:sz w:val="24"/>
                <w:szCs w:val="24"/>
              </w:rPr>
              <w:t>0,0958</w:t>
            </w:r>
          </w:p>
        </w:tc>
        <w:tc>
          <w:tcPr>
            <w:tcW w:w="1269" w:type="dxa"/>
            <w:vAlign w:val="center"/>
          </w:tcPr>
          <w:p w:rsidR="00263FA2" w:rsidRPr="00FB0ABD" w:rsidRDefault="00263FA2" w:rsidP="00D632B0">
            <w:pPr>
              <w:jc w:val="center"/>
              <w:rPr>
                <w:sz w:val="24"/>
                <w:szCs w:val="24"/>
              </w:rPr>
            </w:pPr>
            <w:r w:rsidRPr="00FB0ABD">
              <w:rPr>
                <w:sz w:val="24"/>
                <w:szCs w:val="24"/>
              </w:rPr>
              <w:t>0,1869</w:t>
            </w:r>
          </w:p>
        </w:tc>
        <w:tc>
          <w:tcPr>
            <w:tcW w:w="1396" w:type="dxa"/>
            <w:vAlign w:val="center"/>
          </w:tcPr>
          <w:p w:rsidR="00263FA2" w:rsidRPr="00FB0ABD" w:rsidRDefault="00263FA2" w:rsidP="00D632B0">
            <w:pPr>
              <w:jc w:val="center"/>
              <w:rPr>
                <w:sz w:val="24"/>
                <w:szCs w:val="24"/>
              </w:rPr>
            </w:pPr>
            <w:r w:rsidRPr="00FB0ABD">
              <w:rPr>
                <w:sz w:val="24"/>
                <w:szCs w:val="24"/>
              </w:rPr>
              <w:t>0,5233</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10</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Детская урология-андрология</w:t>
            </w:r>
          </w:p>
        </w:tc>
        <w:tc>
          <w:tcPr>
            <w:tcW w:w="1345" w:type="dxa"/>
            <w:vAlign w:val="center"/>
          </w:tcPr>
          <w:p w:rsidR="00263FA2" w:rsidRPr="00FB0ABD" w:rsidRDefault="00263FA2" w:rsidP="00D632B0">
            <w:pPr>
              <w:jc w:val="center"/>
              <w:rPr>
                <w:sz w:val="24"/>
                <w:szCs w:val="24"/>
              </w:rPr>
            </w:pPr>
            <w:r w:rsidRPr="00FB0ABD">
              <w:rPr>
                <w:sz w:val="24"/>
                <w:szCs w:val="24"/>
              </w:rPr>
              <w:t>0,0154</w:t>
            </w:r>
          </w:p>
        </w:tc>
        <w:tc>
          <w:tcPr>
            <w:tcW w:w="1325" w:type="dxa"/>
            <w:vAlign w:val="center"/>
          </w:tcPr>
          <w:p w:rsidR="00263FA2" w:rsidRPr="00FB0ABD" w:rsidRDefault="00263FA2" w:rsidP="00D632B0">
            <w:pPr>
              <w:jc w:val="center"/>
              <w:rPr>
                <w:sz w:val="24"/>
                <w:szCs w:val="24"/>
              </w:rPr>
            </w:pPr>
            <w:r w:rsidRPr="00FB0ABD">
              <w:rPr>
                <w:sz w:val="24"/>
                <w:szCs w:val="24"/>
              </w:rPr>
              <w:t>0,0096</w:t>
            </w:r>
          </w:p>
        </w:tc>
        <w:tc>
          <w:tcPr>
            <w:tcW w:w="1264" w:type="dxa"/>
            <w:vAlign w:val="center"/>
          </w:tcPr>
          <w:p w:rsidR="00263FA2" w:rsidRPr="00FB0ABD" w:rsidRDefault="00263FA2" w:rsidP="00D632B0">
            <w:pPr>
              <w:jc w:val="center"/>
              <w:rPr>
                <w:sz w:val="24"/>
                <w:szCs w:val="24"/>
              </w:rPr>
            </w:pPr>
            <w:r w:rsidRPr="00FB0ABD">
              <w:rPr>
                <w:sz w:val="24"/>
                <w:szCs w:val="24"/>
              </w:rPr>
              <w:t>0,0001</w:t>
            </w:r>
          </w:p>
        </w:tc>
        <w:tc>
          <w:tcPr>
            <w:tcW w:w="1269" w:type="dxa"/>
            <w:vAlign w:val="center"/>
          </w:tcPr>
          <w:p w:rsidR="00263FA2" w:rsidRPr="00FB0ABD" w:rsidRDefault="00263FA2" w:rsidP="00D632B0">
            <w:pPr>
              <w:jc w:val="center"/>
              <w:rPr>
                <w:sz w:val="24"/>
                <w:szCs w:val="24"/>
              </w:rPr>
            </w:pPr>
            <w:r w:rsidRPr="00FB0ABD">
              <w:rPr>
                <w:sz w:val="24"/>
                <w:szCs w:val="24"/>
              </w:rPr>
              <w:t>0,0022</w:t>
            </w:r>
          </w:p>
        </w:tc>
        <w:tc>
          <w:tcPr>
            <w:tcW w:w="1396" w:type="dxa"/>
            <w:vAlign w:val="center"/>
          </w:tcPr>
          <w:p w:rsidR="00263FA2" w:rsidRPr="00FB0ABD" w:rsidRDefault="00263FA2" w:rsidP="00D632B0">
            <w:pPr>
              <w:jc w:val="center"/>
              <w:rPr>
                <w:sz w:val="24"/>
                <w:szCs w:val="24"/>
              </w:rPr>
            </w:pPr>
            <w:r w:rsidRPr="00FB0ABD">
              <w:rPr>
                <w:sz w:val="24"/>
                <w:szCs w:val="24"/>
              </w:rPr>
              <w:t>0,0057</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Терапия, всего, в том числе:</w:t>
            </w:r>
          </w:p>
        </w:tc>
        <w:tc>
          <w:tcPr>
            <w:tcW w:w="1345" w:type="dxa"/>
            <w:vAlign w:val="center"/>
          </w:tcPr>
          <w:p w:rsidR="00263FA2" w:rsidRPr="00FB0ABD" w:rsidRDefault="00263FA2" w:rsidP="00D632B0">
            <w:pPr>
              <w:jc w:val="center"/>
              <w:rPr>
                <w:sz w:val="24"/>
                <w:szCs w:val="24"/>
              </w:rPr>
            </w:pPr>
            <w:r w:rsidRPr="00FB0ABD">
              <w:rPr>
                <w:sz w:val="24"/>
                <w:szCs w:val="24"/>
              </w:rPr>
              <w:t>2,5477</w:t>
            </w:r>
          </w:p>
        </w:tc>
        <w:tc>
          <w:tcPr>
            <w:tcW w:w="1325" w:type="dxa"/>
            <w:vAlign w:val="center"/>
          </w:tcPr>
          <w:p w:rsidR="00263FA2" w:rsidRPr="00FB0ABD" w:rsidRDefault="00263FA2" w:rsidP="00D632B0">
            <w:pPr>
              <w:jc w:val="center"/>
              <w:rPr>
                <w:sz w:val="24"/>
                <w:szCs w:val="24"/>
              </w:rPr>
            </w:pPr>
            <w:r w:rsidRPr="00FB0ABD">
              <w:rPr>
                <w:sz w:val="24"/>
                <w:szCs w:val="24"/>
              </w:rPr>
              <w:t>0,6335</w:t>
            </w:r>
          </w:p>
        </w:tc>
        <w:tc>
          <w:tcPr>
            <w:tcW w:w="1264" w:type="dxa"/>
            <w:vAlign w:val="center"/>
          </w:tcPr>
          <w:p w:rsidR="00263FA2" w:rsidRPr="00FB0ABD" w:rsidRDefault="00263FA2" w:rsidP="00D632B0">
            <w:pPr>
              <w:jc w:val="center"/>
              <w:rPr>
                <w:sz w:val="24"/>
                <w:szCs w:val="24"/>
              </w:rPr>
            </w:pPr>
            <w:r w:rsidRPr="00FB0ABD">
              <w:rPr>
                <w:sz w:val="24"/>
                <w:szCs w:val="24"/>
              </w:rPr>
              <w:t>0,3076</w:t>
            </w:r>
          </w:p>
        </w:tc>
        <w:tc>
          <w:tcPr>
            <w:tcW w:w="1269" w:type="dxa"/>
            <w:vAlign w:val="center"/>
          </w:tcPr>
          <w:p w:rsidR="00263FA2" w:rsidRPr="00FB0ABD" w:rsidRDefault="00263FA2" w:rsidP="00D632B0">
            <w:pPr>
              <w:jc w:val="center"/>
              <w:rPr>
                <w:sz w:val="24"/>
                <w:szCs w:val="24"/>
              </w:rPr>
            </w:pPr>
            <w:r w:rsidRPr="00FB0ABD">
              <w:rPr>
                <w:sz w:val="24"/>
                <w:szCs w:val="24"/>
              </w:rPr>
              <w:t>0,5792</w:t>
            </w:r>
          </w:p>
        </w:tc>
        <w:tc>
          <w:tcPr>
            <w:tcW w:w="1396" w:type="dxa"/>
            <w:vAlign w:val="center"/>
          </w:tcPr>
          <w:p w:rsidR="00263FA2" w:rsidRPr="00FB0ABD" w:rsidRDefault="00263FA2" w:rsidP="00D632B0">
            <w:pPr>
              <w:jc w:val="center"/>
              <w:rPr>
                <w:sz w:val="24"/>
                <w:szCs w:val="24"/>
              </w:rPr>
            </w:pPr>
            <w:r w:rsidRPr="00FB0ABD">
              <w:rPr>
                <w:sz w:val="24"/>
                <w:szCs w:val="24"/>
              </w:rPr>
              <w:t>1,6066</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11.1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Гастроэнтерология</w:t>
            </w:r>
          </w:p>
        </w:tc>
        <w:tc>
          <w:tcPr>
            <w:tcW w:w="1345" w:type="dxa"/>
            <w:vAlign w:val="center"/>
          </w:tcPr>
          <w:p w:rsidR="00263FA2" w:rsidRPr="00FB0ABD" w:rsidRDefault="00263FA2" w:rsidP="00D632B0">
            <w:pPr>
              <w:jc w:val="center"/>
              <w:rPr>
                <w:sz w:val="24"/>
                <w:szCs w:val="24"/>
              </w:rPr>
            </w:pPr>
            <w:r w:rsidRPr="00FB0ABD">
              <w:rPr>
                <w:sz w:val="24"/>
                <w:szCs w:val="24"/>
              </w:rPr>
              <w:t>0,0693</w:t>
            </w:r>
          </w:p>
        </w:tc>
        <w:tc>
          <w:tcPr>
            <w:tcW w:w="1325" w:type="dxa"/>
            <w:vAlign w:val="center"/>
          </w:tcPr>
          <w:p w:rsidR="00263FA2" w:rsidRPr="00FB0ABD" w:rsidRDefault="00263FA2" w:rsidP="00D632B0">
            <w:pPr>
              <w:jc w:val="center"/>
              <w:rPr>
                <w:sz w:val="24"/>
                <w:szCs w:val="24"/>
              </w:rPr>
            </w:pPr>
            <w:r w:rsidRPr="00FB0ABD">
              <w:rPr>
                <w:sz w:val="24"/>
                <w:szCs w:val="24"/>
              </w:rPr>
              <w:t>0,0199</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0,0183</w:t>
            </w:r>
          </w:p>
        </w:tc>
        <w:tc>
          <w:tcPr>
            <w:tcW w:w="1396" w:type="dxa"/>
            <w:vAlign w:val="center"/>
          </w:tcPr>
          <w:p w:rsidR="00263FA2" w:rsidRPr="00FB0ABD" w:rsidRDefault="00263FA2" w:rsidP="00D632B0">
            <w:pPr>
              <w:jc w:val="center"/>
              <w:rPr>
                <w:sz w:val="24"/>
                <w:szCs w:val="24"/>
              </w:rPr>
            </w:pPr>
            <w:r w:rsidRPr="00FB0ABD">
              <w:rPr>
                <w:sz w:val="24"/>
                <w:szCs w:val="24"/>
              </w:rPr>
              <w:t>0,0494</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11.2</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Гематология</w:t>
            </w:r>
          </w:p>
        </w:tc>
        <w:tc>
          <w:tcPr>
            <w:tcW w:w="1345" w:type="dxa"/>
            <w:vAlign w:val="center"/>
          </w:tcPr>
          <w:p w:rsidR="00263FA2" w:rsidRPr="00FB0ABD" w:rsidRDefault="00263FA2" w:rsidP="00D632B0">
            <w:pPr>
              <w:jc w:val="center"/>
              <w:rPr>
                <w:sz w:val="24"/>
                <w:szCs w:val="24"/>
              </w:rPr>
            </w:pPr>
            <w:r w:rsidRPr="00FB0ABD">
              <w:rPr>
                <w:sz w:val="24"/>
                <w:szCs w:val="24"/>
              </w:rPr>
              <w:t>0,0181</w:t>
            </w:r>
          </w:p>
        </w:tc>
        <w:tc>
          <w:tcPr>
            <w:tcW w:w="1325" w:type="dxa"/>
            <w:vAlign w:val="center"/>
          </w:tcPr>
          <w:p w:rsidR="00263FA2" w:rsidRPr="00FB0ABD" w:rsidRDefault="00263FA2" w:rsidP="00D632B0">
            <w:pPr>
              <w:jc w:val="center"/>
              <w:rPr>
                <w:sz w:val="24"/>
                <w:szCs w:val="24"/>
              </w:rPr>
            </w:pPr>
            <w:r w:rsidRPr="00FB0ABD">
              <w:rPr>
                <w:sz w:val="24"/>
                <w:szCs w:val="24"/>
              </w:rPr>
              <w:t>0,0099</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0,0030</w:t>
            </w:r>
          </w:p>
        </w:tc>
        <w:tc>
          <w:tcPr>
            <w:tcW w:w="1396" w:type="dxa"/>
            <w:vAlign w:val="center"/>
          </w:tcPr>
          <w:p w:rsidR="00263FA2" w:rsidRPr="00FB0ABD" w:rsidRDefault="00263FA2" w:rsidP="00D632B0">
            <w:pPr>
              <w:jc w:val="center"/>
              <w:rPr>
                <w:sz w:val="24"/>
                <w:szCs w:val="24"/>
              </w:rPr>
            </w:pPr>
            <w:r w:rsidRPr="00FB0ABD">
              <w:rPr>
                <w:sz w:val="24"/>
                <w:szCs w:val="24"/>
              </w:rPr>
              <w:t>0,0082</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11.3</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Нефрология, в том числе:</w:t>
            </w:r>
          </w:p>
        </w:tc>
        <w:tc>
          <w:tcPr>
            <w:tcW w:w="1345" w:type="dxa"/>
            <w:vAlign w:val="center"/>
          </w:tcPr>
          <w:p w:rsidR="00263FA2" w:rsidRPr="00FB0ABD" w:rsidRDefault="00263FA2" w:rsidP="00D632B0">
            <w:pPr>
              <w:jc w:val="center"/>
              <w:rPr>
                <w:sz w:val="24"/>
                <w:szCs w:val="24"/>
              </w:rPr>
            </w:pPr>
            <w:r w:rsidRPr="00FB0ABD">
              <w:rPr>
                <w:sz w:val="24"/>
                <w:szCs w:val="24"/>
              </w:rPr>
              <w:t>0,0690</w:t>
            </w:r>
          </w:p>
        </w:tc>
        <w:tc>
          <w:tcPr>
            <w:tcW w:w="1325" w:type="dxa"/>
            <w:vAlign w:val="center"/>
          </w:tcPr>
          <w:p w:rsidR="00263FA2" w:rsidRPr="00FB0ABD" w:rsidRDefault="00263FA2" w:rsidP="00D632B0">
            <w:pPr>
              <w:jc w:val="center"/>
              <w:rPr>
                <w:sz w:val="24"/>
                <w:szCs w:val="24"/>
              </w:rPr>
            </w:pPr>
            <w:r w:rsidRPr="00FB0ABD">
              <w:rPr>
                <w:sz w:val="24"/>
                <w:szCs w:val="24"/>
              </w:rPr>
              <w:t>0,0043</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0,0081</w:t>
            </w:r>
          </w:p>
        </w:tc>
        <w:tc>
          <w:tcPr>
            <w:tcW w:w="1396" w:type="dxa"/>
            <w:vAlign w:val="center"/>
          </w:tcPr>
          <w:p w:rsidR="00263FA2" w:rsidRPr="00FB0ABD" w:rsidRDefault="00263FA2" w:rsidP="00D632B0">
            <w:pPr>
              <w:jc w:val="center"/>
              <w:rPr>
                <w:sz w:val="24"/>
                <w:szCs w:val="24"/>
              </w:rPr>
            </w:pPr>
            <w:r w:rsidRPr="00FB0ABD">
              <w:rPr>
                <w:sz w:val="24"/>
                <w:szCs w:val="24"/>
              </w:rPr>
              <w:t>0,0647</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11.3.1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для проведения заместительной почечной терапии</w:t>
            </w:r>
          </w:p>
        </w:tc>
        <w:tc>
          <w:tcPr>
            <w:tcW w:w="1345" w:type="dxa"/>
            <w:vAlign w:val="center"/>
          </w:tcPr>
          <w:p w:rsidR="00263FA2" w:rsidRPr="00FB0ABD" w:rsidRDefault="00263FA2" w:rsidP="00D632B0">
            <w:pPr>
              <w:jc w:val="center"/>
              <w:rPr>
                <w:sz w:val="24"/>
                <w:szCs w:val="24"/>
              </w:rPr>
            </w:pPr>
            <w:r w:rsidRPr="00FB0ABD">
              <w:rPr>
                <w:sz w:val="24"/>
                <w:szCs w:val="24"/>
              </w:rPr>
              <w:t>0,0519</w:t>
            </w:r>
          </w:p>
        </w:tc>
        <w:tc>
          <w:tcPr>
            <w:tcW w:w="1325" w:type="dxa"/>
            <w:vAlign w:val="center"/>
          </w:tcPr>
          <w:p w:rsidR="00263FA2" w:rsidRPr="00FB0ABD" w:rsidRDefault="00263FA2" w:rsidP="00D632B0">
            <w:pPr>
              <w:jc w:val="center"/>
            </w:pPr>
            <w:r w:rsidRPr="00FB0ABD">
              <w:rPr>
                <w:sz w:val="24"/>
                <w:szCs w:val="24"/>
                <w:lang w:val="en-US"/>
              </w:rPr>
              <w:t>X</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rPr>
                <w:sz w:val="24"/>
                <w:szCs w:val="24"/>
              </w:rPr>
            </w:pPr>
            <w:r w:rsidRPr="00FB0ABD">
              <w:rPr>
                <w:sz w:val="24"/>
                <w:szCs w:val="24"/>
              </w:rPr>
              <w:t>0,0034</w:t>
            </w:r>
          </w:p>
        </w:tc>
        <w:tc>
          <w:tcPr>
            <w:tcW w:w="1396" w:type="dxa"/>
            <w:vAlign w:val="center"/>
          </w:tcPr>
          <w:p w:rsidR="00263FA2" w:rsidRPr="00FB0ABD" w:rsidRDefault="00263FA2" w:rsidP="00D632B0">
            <w:pPr>
              <w:jc w:val="center"/>
              <w:rPr>
                <w:sz w:val="24"/>
                <w:szCs w:val="24"/>
              </w:rPr>
            </w:pPr>
            <w:r w:rsidRPr="00FB0ABD">
              <w:rPr>
                <w:sz w:val="24"/>
                <w:szCs w:val="24"/>
              </w:rPr>
              <w:t>0,0519</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11.4</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Пульмонология</w:t>
            </w:r>
          </w:p>
        </w:tc>
        <w:tc>
          <w:tcPr>
            <w:tcW w:w="1345" w:type="dxa"/>
            <w:vAlign w:val="center"/>
          </w:tcPr>
          <w:p w:rsidR="00263FA2" w:rsidRPr="00FB0ABD" w:rsidRDefault="00263FA2" w:rsidP="00D632B0">
            <w:pPr>
              <w:jc w:val="center"/>
              <w:rPr>
                <w:sz w:val="24"/>
                <w:szCs w:val="24"/>
              </w:rPr>
            </w:pPr>
            <w:r w:rsidRPr="00FB0ABD">
              <w:rPr>
                <w:sz w:val="24"/>
                <w:szCs w:val="24"/>
              </w:rPr>
              <w:t>0,0114</w:t>
            </w:r>
          </w:p>
        </w:tc>
        <w:tc>
          <w:tcPr>
            <w:tcW w:w="1325" w:type="dxa"/>
            <w:vAlign w:val="center"/>
          </w:tcPr>
          <w:p w:rsidR="00263FA2" w:rsidRPr="00FB0ABD" w:rsidRDefault="00263FA2" w:rsidP="00D632B0">
            <w:pPr>
              <w:jc w:val="center"/>
              <w:rPr>
                <w:sz w:val="24"/>
                <w:szCs w:val="24"/>
              </w:rPr>
            </w:pPr>
            <w:r w:rsidRPr="00FB0ABD">
              <w:rPr>
                <w:sz w:val="24"/>
                <w:szCs w:val="24"/>
              </w:rPr>
              <w:t>0,0028</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0,0032</w:t>
            </w:r>
          </w:p>
        </w:tc>
        <w:tc>
          <w:tcPr>
            <w:tcW w:w="1396" w:type="dxa"/>
            <w:vAlign w:val="center"/>
          </w:tcPr>
          <w:p w:rsidR="00263FA2" w:rsidRPr="00FB0ABD" w:rsidRDefault="00263FA2" w:rsidP="00D632B0">
            <w:pPr>
              <w:jc w:val="center"/>
              <w:rPr>
                <w:sz w:val="24"/>
                <w:szCs w:val="24"/>
              </w:rPr>
            </w:pPr>
            <w:r w:rsidRPr="00FB0ABD">
              <w:rPr>
                <w:sz w:val="24"/>
                <w:szCs w:val="24"/>
              </w:rPr>
              <w:t>0,0086</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12</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Урология</w:t>
            </w:r>
          </w:p>
        </w:tc>
        <w:tc>
          <w:tcPr>
            <w:tcW w:w="1345" w:type="dxa"/>
            <w:vAlign w:val="center"/>
          </w:tcPr>
          <w:p w:rsidR="00263FA2" w:rsidRPr="00FB0ABD" w:rsidRDefault="00263FA2" w:rsidP="00D632B0">
            <w:pPr>
              <w:jc w:val="center"/>
              <w:rPr>
                <w:sz w:val="24"/>
                <w:szCs w:val="24"/>
              </w:rPr>
            </w:pPr>
            <w:r w:rsidRPr="00FB0ABD">
              <w:rPr>
                <w:sz w:val="24"/>
                <w:szCs w:val="24"/>
              </w:rPr>
              <w:t>0,0732</w:t>
            </w:r>
          </w:p>
        </w:tc>
        <w:tc>
          <w:tcPr>
            <w:tcW w:w="1325" w:type="dxa"/>
            <w:vAlign w:val="center"/>
          </w:tcPr>
          <w:p w:rsidR="00263FA2" w:rsidRPr="00FB0ABD" w:rsidRDefault="00263FA2" w:rsidP="00D632B0">
            <w:pPr>
              <w:jc w:val="center"/>
              <w:rPr>
                <w:sz w:val="24"/>
                <w:szCs w:val="24"/>
              </w:rPr>
            </w:pPr>
            <w:r w:rsidRPr="00FB0ABD">
              <w:rPr>
                <w:sz w:val="24"/>
                <w:szCs w:val="24"/>
              </w:rPr>
              <w:t>0,0233</w:t>
            </w:r>
          </w:p>
        </w:tc>
        <w:tc>
          <w:tcPr>
            <w:tcW w:w="1264" w:type="dxa"/>
            <w:vAlign w:val="center"/>
          </w:tcPr>
          <w:p w:rsidR="00263FA2" w:rsidRPr="00FB0ABD" w:rsidRDefault="00263FA2" w:rsidP="00D632B0">
            <w:pPr>
              <w:jc w:val="center"/>
              <w:rPr>
                <w:sz w:val="24"/>
                <w:szCs w:val="24"/>
              </w:rPr>
            </w:pPr>
            <w:r w:rsidRPr="00FB0ABD">
              <w:rPr>
                <w:sz w:val="24"/>
                <w:szCs w:val="24"/>
              </w:rPr>
              <w:t>0,0062</w:t>
            </w:r>
          </w:p>
        </w:tc>
        <w:tc>
          <w:tcPr>
            <w:tcW w:w="1269" w:type="dxa"/>
            <w:vAlign w:val="center"/>
          </w:tcPr>
          <w:p w:rsidR="00263FA2" w:rsidRPr="00FB0ABD" w:rsidRDefault="00263FA2" w:rsidP="00D632B0">
            <w:pPr>
              <w:jc w:val="center"/>
              <w:rPr>
                <w:sz w:val="24"/>
                <w:szCs w:val="24"/>
              </w:rPr>
            </w:pPr>
            <w:r w:rsidRPr="00FB0ABD">
              <w:rPr>
                <w:sz w:val="24"/>
                <w:szCs w:val="24"/>
              </w:rPr>
              <w:t>0,0168</w:t>
            </w:r>
          </w:p>
        </w:tc>
        <w:tc>
          <w:tcPr>
            <w:tcW w:w="1396" w:type="dxa"/>
            <w:vAlign w:val="center"/>
          </w:tcPr>
          <w:p w:rsidR="00263FA2" w:rsidRPr="00FB0ABD" w:rsidRDefault="00263FA2" w:rsidP="00D632B0">
            <w:pPr>
              <w:jc w:val="center"/>
              <w:rPr>
                <w:sz w:val="24"/>
                <w:szCs w:val="24"/>
              </w:rPr>
            </w:pPr>
            <w:r w:rsidRPr="00FB0ABD">
              <w:rPr>
                <w:sz w:val="24"/>
                <w:szCs w:val="24"/>
              </w:rPr>
              <w:t>0,0437</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13</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 xml:space="preserve">Хирургия, всего, </w:t>
            </w:r>
            <w:r w:rsidR="00341293">
              <w:rPr>
                <w:rFonts w:ascii="Times New Roman" w:hAnsi="Times New Roman" w:cs="Times New Roman"/>
                <w:sz w:val="24"/>
                <w:szCs w:val="24"/>
              </w:rPr>
              <w:br/>
            </w:r>
            <w:r w:rsidRPr="00FB0ABD">
              <w:rPr>
                <w:rFonts w:ascii="Times New Roman" w:hAnsi="Times New Roman" w:cs="Times New Roman"/>
                <w:sz w:val="24"/>
                <w:szCs w:val="24"/>
              </w:rPr>
              <w:t>в том числе:</w:t>
            </w:r>
          </w:p>
        </w:tc>
        <w:tc>
          <w:tcPr>
            <w:tcW w:w="1345" w:type="dxa"/>
            <w:vAlign w:val="center"/>
          </w:tcPr>
          <w:p w:rsidR="00263FA2" w:rsidRPr="00FB0ABD" w:rsidRDefault="00263FA2" w:rsidP="00D632B0">
            <w:pPr>
              <w:jc w:val="center"/>
              <w:rPr>
                <w:sz w:val="24"/>
                <w:szCs w:val="24"/>
              </w:rPr>
            </w:pPr>
            <w:r w:rsidRPr="00FB0ABD">
              <w:rPr>
                <w:sz w:val="24"/>
                <w:szCs w:val="24"/>
              </w:rPr>
              <w:t>0,7200</w:t>
            </w:r>
          </w:p>
        </w:tc>
        <w:tc>
          <w:tcPr>
            <w:tcW w:w="1325" w:type="dxa"/>
            <w:vAlign w:val="center"/>
          </w:tcPr>
          <w:p w:rsidR="00263FA2" w:rsidRPr="00FB0ABD" w:rsidRDefault="00263FA2" w:rsidP="00D632B0">
            <w:pPr>
              <w:jc w:val="center"/>
              <w:rPr>
                <w:sz w:val="24"/>
                <w:szCs w:val="24"/>
              </w:rPr>
            </w:pPr>
            <w:r w:rsidRPr="00FB0ABD">
              <w:rPr>
                <w:sz w:val="24"/>
                <w:szCs w:val="24"/>
              </w:rPr>
              <w:t>0,2363</w:t>
            </w:r>
          </w:p>
        </w:tc>
        <w:tc>
          <w:tcPr>
            <w:tcW w:w="1264" w:type="dxa"/>
            <w:vAlign w:val="center"/>
          </w:tcPr>
          <w:p w:rsidR="00263FA2" w:rsidRPr="00FB0ABD" w:rsidRDefault="00263FA2" w:rsidP="00D632B0">
            <w:pPr>
              <w:jc w:val="center"/>
              <w:rPr>
                <w:sz w:val="24"/>
                <w:szCs w:val="24"/>
              </w:rPr>
            </w:pPr>
            <w:r w:rsidRPr="00FB0ABD">
              <w:rPr>
                <w:sz w:val="24"/>
                <w:szCs w:val="24"/>
              </w:rPr>
              <w:t>0,0731</w:t>
            </w:r>
          </w:p>
        </w:tc>
        <w:tc>
          <w:tcPr>
            <w:tcW w:w="1269" w:type="dxa"/>
            <w:vAlign w:val="center"/>
          </w:tcPr>
          <w:p w:rsidR="00263FA2" w:rsidRPr="00FB0ABD" w:rsidRDefault="00263FA2" w:rsidP="00D632B0">
            <w:pPr>
              <w:jc w:val="center"/>
              <w:rPr>
                <w:sz w:val="24"/>
                <w:szCs w:val="24"/>
              </w:rPr>
            </w:pPr>
            <w:r w:rsidRPr="00FB0ABD">
              <w:rPr>
                <w:sz w:val="24"/>
                <w:szCs w:val="24"/>
              </w:rPr>
              <w:t>0,1369</w:t>
            </w:r>
          </w:p>
        </w:tc>
        <w:tc>
          <w:tcPr>
            <w:tcW w:w="1396" w:type="dxa"/>
            <w:vAlign w:val="center"/>
          </w:tcPr>
          <w:p w:rsidR="00263FA2" w:rsidRPr="00FB0ABD" w:rsidRDefault="00263FA2" w:rsidP="00D632B0">
            <w:pPr>
              <w:jc w:val="center"/>
              <w:rPr>
                <w:sz w:val="24"/>
                <w:szCs w:val="24"/>
              </w:rPr>
            </w:pPr>
            <w:r w:rsidRPr="00FB0ABD">
              <w:rPr>
                <w:sz w:val="24"/>
                <w:szCs w:val="24"/>
              </w:rPr>
              <w:t>0,4106</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13.1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Колопроктология</w:t>
            </w:r>
          </w:p>
        </w:tc>
        <w:tc>
          <w:tcPr>
            <w:tcW w:w="1345" w:type="dxa"/>
            <w:vAlign w:val="center"/>
          </w:tcPr>
          <w:p w:rsidR="00263FA2" w:rsidRPr="00FB0ABD" w:rsidRDefault="00263FA2" w:rsidP="00D632B0">
            <w:pPr>
              <w:jc w:val="center"/>
              <w:rPr>
                <w:sz w:val="24"/>
                <w:szCs w:val="24"/>
              </w:rPr>
            </w:pPr>
            <w:r w:rsidRPr="00FB0ABD">
              <w:rPr>
                <w:sz w:val="24"/>
                <w:szCs w:val="24"/>
              </w:rPr>
              <w:t>0,0061</w:t>
            </w:r>
          </w:p>
        </w:tc>
        <w:tc>
          <w:tcPr>
            <w:tcW w:w="1325" w:type="dxa"/>
            <w:vAlign w:val="center"/>
          </w:tcPr>
          <w:p w:rsidR="00263FA2" w:rsidRPr="00FB0ABD" w:rsidRDefault="00263FA2" w:rsidP="00D632B0">
            <w:pPr>
              <w:jc w:val="center"/>
              <w:rPr>
                <w:sz w:val="24"/>
                <w:szCs w:val="24"/>
              </w:rPr>
            </w:pPr>
            <w:r w:rsidRPr="00FB0ABD">
              <w:rPr>
                <w:sz w:val="24"/>
                <w:szCs w:val="24"/>
              </w:rPr>
              <w:t>0,0016</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0,0015</w:t>
            </w:r>
          </w:p>
        </w:tc>
        <w:tc>
          <w:tcPr>
            <w:tcW w:w="1396" w:type="dxa"/>
            <w:vAlign w:val="center"/>
          </w:tcPr>
          <w:p w:rsidR="00263FA2" w:rsidRPr="00FB0ABD" w:rsidRDefault="00263FA2" w:rsidP="00D632B0">
            <w:pPr>
              <w:jc w:val="center"/>
              <w:rPr>
                <w:sz w:val="24"/>
                <w:szCs w:val="24"/>
              </w:rPr>
            </w:pPr>
            <w:r w:rsidRPr="00FB0ABD">
              <w:rPr>
                <w:sz w:val="24"/>
                <w:szCs w:val="24"/>
              </w:rPr>
              <w:t>0,0045</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13.2</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Нейрохирургия</w:t>
            </w:r>
          </w:p>
        </w:tc>
        <w:tc>
          <w:tcPr>
            <w:tcW w:w="1345" w:type="dxa"/>
            <w:vAlign w:val="center"/>
          </w:tcPr>
          <w:p w:rsidR="00263FA2" w:rsidRPr="00FB0ABD" w:rsidRDefault="00263FA2" w:rsidP="00D632B0">
            <w:pPr>
              <w:jc w:val="center"/>
              <w:rPr>
                <w:sz w:val="24"/>
                <w:szCs w:val="24"/>
              </w:rPr>
            </w:pPr>
            <w:r w:rsidRPr="00FB0ABD">
              <w:rPr>
                <w:sz w:val="24"/>
                <w:szCs w:val="24"/>
              </w:rPr>
              <w:t>0,0083</w:t>
            </w:r>
          </w:p>
        </w:tc>
        <w:tc>
          <w:tcPr>
            <w:tcW w:w="1325" w:type="dxa"/>
            <w:vAlign w:val="center"/>
          </w:tcPr>
          <w:p w:rsidR="00263FA2" w:rsidRPr="00FB0ABD" w:rsidRDefault="00263FA2" w:rsidP="00D632B0">
            <w:pPr>
              <w:jc w:val="center"/>
              <w:rPr>
                <w:sz w:val="24"/>
                <w:szCs w:val="24"/>
              </w:rPr>
            </w:pPr>
            <w:r w:rsidRPr="00FB0ABD">
              <w:rPr>
                <w:sz w:val="24"/>
                <w:szCs w:val="24"/>
              </w:rPr>
              <w:t>0,0032</w:t>
            </w:r>
          </w:p>
        </w:tc>
        <w:tc>
          <w:tcPr>
            <w:tcW w:w="1264" w:type="dxa"/>
            <w:vAlign w:val="center"/>
          </w:tcPr>
          <w:p w:rsidR="00263FA2" w:rsidRPr="00FB0ABD" w:rsidRDefault="00263FA2" w:rsidP="00D632B0">
            <w:pPr>
              <w:jc w:val="center"/>
              <w:rPr>
                <w:sz w:val="24"/>
                <w:szCs w:val="24"/>
              </w:rPr>
            </w:pPr>
            <w:r w:rsidRPr="00FB0ABD">
              <w:rPr>
                <w:sz w:val="24"/>
                <w:szCs w:val="24"/>
              </w:rPr>
              <w:t>0,0037</w:t>
            </w:r>
          </w:p>
        </w:tc>
        <w:tc>
          <w:tcPr>
            <w:tcW w:w="1269" w:type="dxa"/>
            <w:vAlign w:val="center"/>
          </w:tcPr>
          <w:p w:rsidR="00263FA2" w:rsidRPr="00FB0ABD" w:rsidRDefault="00263FA2" w:rsidP="00D632B0">
            <w:pPr>
              <w:jc w:val="center"/>
              <w:rPr>
                <w:sz w:val="24"/>
                <w:szCs w:val="24"/>
              </w:rPr>
            </w:pPr>
            <w:r w:rsidRPr="00FB0ABD">
              <w:rPr>
                <w:sz w:val="24"/>
                <w:szCs w:val="24"/>
              </w:rPr>
              <w:t>0,0005</w:t>
            </w:r>
          </w:p>
        </w:tc>
        <w:tc>
          <w:tcPr>
            <w:tcW w:w="1396" w:type="dxa"/>
            <w:vAlign w:val="center"/>
          </w:tcPr>
          <w:p w:rsidR="00263FA2" w:rsidRPr="00FB0ABD" w:rsidRDefault="00263FA2" w:rsidP="00D632B0">
            <w:pPr>
              <w:jc w:val="center"/>
              <w:rPr>
                <w:sz w:val="24"/>
                <w:szCs w:val="24"/>
              </w:rPr>
            </w:pPr>
            <w:r w:rsidRPr="00FB0ABD">
              <w:rPr>
                <w:sz w:val="24"/>
                <w:szCs w:val="24"/>
              </w:rPr>
              <w:t>0,0014</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13.3</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Травматология и ортопедия</w:t>
            </w:r>
          </w:p>
        </w:tc>
        <w:tc>
          <w:tcPr>
            <w:tcW w:w="1345" w:type="dxa"/>
            <w:vAlign w:val="center"/>
          </w:tcPr>
          <w:p w:rsidR="00263FA2" w:rsidRPr="00FB0ABD" w:rsidRDefault="00263FA2" w:rsidP="00D632B0">
            <w:pPr>
              <w:jc w:val="center"/>
              <w:rPr>
                <w:sz w:val="24"/>
                <w:szCs w:val="24"/>
              </w:rPr>
            </w:pPr>
            <w:r w:rsidRPr="00FB0ABD">
              <w:rPr>
                <w:sz w:val="24"/>
                <w:szCs w:val="24"/>
              </w:rPr>
              <w:t>0,2302</w:t>
            </w:r>
          </w:p>
        </w:tc>
        <w:tc>
          <w:tcPr>
            <w:tcW w:w="1325" w:type="dxa"/>
            <w:vAlign w:val="center"/>
          </w:tcPr>
          <w:p w:rsidR="00263FA2" w:rsidRPr="00FB0ABD" w:rsidRDefault="00263FA2" w:rsidP="00D632B0">
            <w:pPr>
              <w:jc w:val="center"/>
              <w:rPr>
                <w:sz w:val="24"/>
                <w:szCs w:val="24"/>
              </w:rPr>
            </w:pPr>
            <w:r w:rsidRPr="00FB0ABD">
              <w:rPr>
                <w:sz w:val="24"/>
                <w:szCs w:val="24"/>
              </w:rPr>
              <w:t>0,0577</w:t>
            </w:r>
          </w:p>
        </w:tc>
        <w:tc>
          <w:tcPr>
            <w:tcW w:w="1264" w:type="dxa"/>
            <w:vAlign w:val="center"/>
          </w:tcPr>
          <w:p w:rsidR="00263FA2" w:rsidRPr="00FB0ABD" w:rsidRDefault="00263FA2" w:rsidP="00D632B0">
            <w:pPr>
              <w:jc w:val="center"/>
              <w:rPr>
                <w:sz w:val="24"/>
                <w:szCs w:val="24"/>
              </w:rPr>
            </w:pPr>
            <w:r w:rsidRPr="00FB0ABD">
              <w:rPr>
                <w:sz w:val="24"/>
                <w:szCs w:val="24"/>
              </w:rPr>
              <w:t>0,0434</w:t>
            </w:r>
          </w:p>
        </w:tc>
        <w:tc>
          <w:tcPr>
            <w:tcW w:w="1269" w:type="dxa"/>
            <w:vAlign w:val="center"/>
          </w:tcPr>
          <w:p w:rsidR="00263FA2" w:rsidRPr="00FB0ABD" w:rsidRDefault="00263FA2" w:rsidP="00D632B0">
            <w:pPr>
              <w:jc w:val="center"/>
              <w:rPr>
                <w:sz w:val="24"/>
                <w:szCs w:val="24"/>
              </w:rPr>
            </w:pPr>
            <w:r w:rsidRPr="00FB0ABD">
              <w:rPr>
                <w:sz w:val="24"/>
                <w:szCs w:val="24"/>
              </w:rPr>
              <w:t>0,0430</w:t>
            </w:r>
          </w:p>
        </w:tc>
        <w:tc>
          <w:tcPr>
            <w:tcW w:w="1396" w:type="dxa"/>
            <w:vAlign w:val="center"/>
          </w:tcPr>
          <w:p w:rsidR="00263FA2" w:rsidRPr="00FB0ABD" w:rsidRDefault="00263FA2" w:rsidP="00D632B0">
            <w:pPr>
              <w:jc w:val="center"/>
              <w:rPr>
                <w:sz w:val="24"/>
                <w:szCs w:val="24"/>
              </w:rPr>
            </w:pPr>
            <w:r w:rsidRPr="00FB0ABD">
              <w:rPr>
                <w:sz w:val="24"/>
                <w:szCs w:val="24"/>
              </w:rPr>
              <w:t>0,1291</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13.4</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Сердечно-сосудистая хирургия</w:t>
            </w:r>
          </w:p>
        </w:tc>
        <w:tc>
          <w:tcPr>
            <w:tcW w:w="1345" w:type="dxa"/>
            <w:vAlign w:val="center"/>
          </w:tcPr>
          <w:p w:rsidR="00263FA2" w:rsidRPr="00FB0ABD" w:rsidRDefault="00263FA2" w:rsidP="00D632B0">
            <w:pPr>
              <w:jc w:val="center"/>
              <w:rPr>
                <w:sz w:val="24"/>
                <w:szCs w:val="24"/>
              </w:rPr>
            </w:pPr>
            <w:r w:rsidRPr="00FB0ABD">
              <w:rPr>
                <w:sz w:val="24"/>
                <w:szCs w:val="24"/>
              </w:rPr>
              <w:t>0,0075</w:t>
            </w:r>
          </w:p>
        </w:tc>
        <w:tc>
          <w:tcPr>
            <w:tcW w:w="1325" w:type="dxa"/>
            <w:vAlign w:val="center"/>
          </w:tcPr>
          <w:p w:rsidR="00263FA2" w:rsidRPr="00FB0ABD" w:rsidRDefault="00263FA2" w:rsidP="00D632B0">
            <w:pPr>
              <w:jc w:val="center"/>
              <w:rPr>
                <w:sz w:val="24"/>
                <w:szCs w:val="24"/>
              </w:rPr>
            </w:pPr>
            <w:r w:rsidRPr="00FB0ABD">
              <w:rPr>
                <w:sz w:val="24"/>
                <w:szCs w:val="24"/>
              </w:rPr>
              <w:t>0,0030</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0,0015</w:t>
            </w:r>
          </w:p>
        </w:tc>
        <w:tc>
          <w:tcPr>
            <w:tcW w:w="1396" w:type="dxa"/>
            <w:vAlign w:val="center"/>
          </w:tcPr>
          <w:p w:rsidR="00263FA2" w:rsidRPr="00FB0ABD" w:rsidRDefault="00263FA2" w:rsidP="00D632B0">
            <w:pPr>
              <w:jc w:val="center"/>
              <w:rPr>
                <w:sz w:val="24"/>
                <w:szCs w:val="24"/>
              </w:rPr>
            </w:pPr>
            <w:r w:rsidRPr="00FB0ABD">
              <w:rPr>
                <w:sz w:val="24"/>
                <w:szCs w:val="24"/>
              </w:rPr>
              <w:t>0,0045</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13.5</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Онкология</w:t>
            </w:r>
          </w:p>
        </w:tc>
        <w:tc>
          <w:tcPr>
            <w:tcW w:w="1345" w:type="dxa"/>
            <w:vAlign w:val="center"/>
          </w:tcPr>
          <w:p w:rsidR="00263FA2" w:rsidRPr="00FB0ABD" w:rsidRDefault="00263FA2" w:rsidP="00D632B0">
            <w:pPr>
              <w:jc w:val="center"/>
              <w:rPr>
                <w:sz w:val="24"/>
                <w:szCs w:val="24"/>
              </w:rPr>
            </w:pPr>
            <w:r w:rsidRPr="00FB0ABD">
              <w:rPr>
                <w:sz w:val="24"/>
                <w:szCs w:val="24"/>
              </w:rPr>
              <w:t>0,1384</w:t>
            </w:r>
          </w:p>
        </w:tc>
        <w:tc>
          <w:tcPr>
            <w:tcW w:w="1325" w:type="dxa"/>
            <w:vAlign w:val="center"/>
          </w:tcPr>
          <w:p w:rsidR="00263FA2" w:rsidRPr="00FB0ABD" w:rsidRDefault="00263FA2" w:rsidP="00D632B0">
            <w:pPr>
              <w:jc w:val="center"/>
              <w:rPr>
                <w:sz w:val="24"/>
                <w:szCs w:val="24"/>
              </w:rPr>
            </w:pPr>
            <w:r w:rsidRPr="00FB0ABD">
              <w:rPr>
                <w:sz w:val="24"/>
                <w:szCs w:val="24"/>
              </w:rPr>
              <w:t>0,0508</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0,0292</w:t>
            </w:r>
          </w:p>
        </w:tc>
        <w:tc>
          <w:tcPr>
            <w:tcW w:w="1396" w:type="dxa"/>
            <w:vAlign w:val="center"/>
          </w:tcPr>
          <w:p w:rsidR="00263FA2" w:rsidRPr="00FB0ABD" w:rsidRDefault="00263FA2" w:rsidP="00D632B0">
            <w:pPr>
              <w:jc w:val="center"/>
              <w:rPr>
                <w:sz w:val="24"/>
                <w:szCs w:val="24"/>
              </w:rPr>
            </w:pPr>
            <w:r w:rsidRPr="00FB0ABD">
              <w:rPr>
                <w:sz w:val="24"/>
                <w:szCs w:val="24"/>
              </w:rPr>
              <w:t>0,0876</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14</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Эндокринология</w:t>
            </w:r>
          </w:p>
        </w:tc>
        <w:tc>
          <w:tcPr>
            <w:tcW w:w="1345" w:type="dxa"/>
            <w:vAlign w:val="center"/>
          </w:tcPr>
          <w:p w:rsidR="00263FA2" w:rsidRPr="00FB0ABD" w:rsidRDefault="00263FA2" w:rsidP="00D632B0">
            <w:pPr>
              <w:jc w:val="center"/>
              <w:rPr>
                <w:sz w:val="24"/>
                <w:szCs w:val="24"/>
              </w:rPr>
            </w:pPr>
            <w:r w:rsidRPr="00FB0ABD">
              <w:rPr>
                <w:sz w:val="24"/>
                <w:szCs w:val="24"/>
              </w:rPr>
              <w:t>0,1217</w:t>
            </w:r>
          </w:p>
        </w:tc>
        <w:tc>
          <w:tcPr>
            <w:tcW w:w="1325" w:type="dxa"/>
            <w:vAlign w:val="center"/>
          </w:tcPr>
          <w:p w:rsidR="00263FA2" w:rsidRPr="00FB0ABD" w:rsidRDefault="00263FA2" w:rsidP="00D632B0">
            <w:pPr>
              <w:jc w:val="center"/>
              <w:rPr>
                <w:sz w:val="24"/>
                <w:szCs w:val="24"/>
              </w:rPr>
            </w:pPr>
            <w:r w:rsidRPr="00FB0ABD">
              <w:rPr>
                <w:sz w:val="24"/>
                <w:szCs w:val="24"/>
              </w:rPr>
              <w:t>0,0522</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0,0278</w:t>
            </w:r>
          </w:p>
        </w:tc>
        <w:tc>
          <w:tcPr>
            <w:tcW w:w="1396" w:type="dxa"/>
            <w:vAlign w:val="center"/>
          </w:tcPr>
          <w:p w:rsidR="00263FA2" w:rsidRPr="00FB0ABD" w:rsidRDefault="00263FA2" w:rsidP="00D632B0">
            <w:pPr>
              <w:jc w:val="center"/>
              <w:rPr>
                <w:sz w:val="24"/>
                <w:szCs w:val="24"/>
              </w:rPr>
            </w:pPr>
            <w:r w:rsidRPr="00FB0ABD">
              <w:rPr>
                <w:sz w:val="24"/>
                <w:szCs w:val="24"/>
              </w:rPr>
              <w:t>0,0695</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15</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Гериатрия</w:t>
            </w:r>
          </w:p>
        </w:tc>
        <w:tc>
          <w:tcPr>
            <w:tcW w:w="1345" w:type="dxa"/>
            <w:vAlign w:val="center"/>
          </w:tcPr>
          <w:p w:rsidR="00263FA2" w:rsidRPr="00FB0ABD" w:rsidRDefault="00263FA2" w:rsidP="00D632B0">
            <w:pPr>
              <w:jc w:val="center"/>
              <w:rPr>
                <w:sz w:val="24"/>
                <w:szCs w:val="24"/>
              </w:rPr>
            </w:pPr>
            <w:r w:rsidRPr="00FB0ABD">
              <w:rPr>
                <w:sz w:val="24"/>
                <w:szCs w:val="24"/>
              </w:rPr>
              <w:t>0,0184</w:t>
            </w:r>
          </w:p>
        </w:tc>
        <w:tc>
          <w:tcPr>
            <w:tcW w:w="1325" w:type="dxa"/>
            <w:vAlign w:val="center"/>
          </w:tcPr>
          <w:p w:rsidR="00263FA2" w:rsidRPr="00FB0ABD" w:rsidRDefault="00263FA2" w:rsidP="00D632B0">
            <w:pPr>
              <w:jc w:val="center"/>
              <w:rPr>
                <w:sz w:val="24"/>
                <w:szCs w:val="24"/>
              </w:rPr>
            </w:pPr>
            <w:r w:rsidRPr="00FB0ABD">
              <w:rPr>
                <w:sz w:val="24"/>
                <w:szCs w:val="24"/>
              </w:rPr>
              <w:t>0,0184</w:t>
            </w:r>
          </w:p>
        </w:tc>
        <w:tc>
          <w:tcPr>
            <w:tcW w:w="1264" w:type="dxa"/>
            <w:vAlign w:val="center"/>
          </w:tcPr>
          <w:p w:rsidR="00263FA2" w:rsidRPr="00FB0ABD" w:rsidRDefault="00263FA2" w:rsidP="00D632B0">
            <w:pPr>
              <w:jc w:val="center"/>
              <w:rPr>
                <w:sz w:val="24"/>
                <w:szCs w:val="24"/>
              </w:rPr>
            </w:pPr>
            <w:r w:rsidRPr="00FB0ABD">
              <w:rPr>
                <w:sz w:val="24"/>
                <w:szCs w:val="24"/>
              </w:rPr>
              <w:t>-</w:t>
            </w:r>
          </w:p>
        </w:tc>
        <w:tc>
          <w:tcPr>
            <w:tcW w:w="1269" w:type="dxa"/>
            <w:vAlign w:val="center"/>
          </w:tcPr>
          <w:p w:rsidR="00263FA2" w:rsidRPr="00FB0ABD" w:rsidRDefault="00263FA2" w:rsidP="00D632B0">
            <w:pPr>
              <w:jc w:val="center"/>
              <w:rPr>
                <w:sz w:val="24"/>
                <w:szCs w:val="24"/>
              </w:rPr>
            </w:pPr>
            <w:r w:rsidRPr="00FB0ABD">
              <w:rPr>
                <w:sz w:val="24"/>
                <w:szCs w:val="24"/>
              </w:rPr>
              <w:t>-</w:t>
            </w:r>
          </w:p>
        </w:tc>
        <w:tc>
          <w:tcPr>
            <w:tcW w:w="1396" w:type="dxa"/>
            <w:vAlign w:val="center"/>
          </w:tcPr>
          <w:p w:rsidR="00263FA2" w:rsidRPr="00FB0ABD" w:rsidRDefault="00263FA2" w:rsidP="00D632B0">
            <w:pPr>
              <w:jc w:val="center"/>
              <w:rPr>
                <w:sz w:val="24"/>
                <w:szCs w:val="24"/>
              </w:rPr>
            </w:pP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16</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Количество посещений центров здоровья, всего, в том числе:</w:t>
            </w:r>
          </w:p>
        </w:tc>
        <w:tc>
          <w:tcPr>
            <w:tcW w:w="1345" w:type="dxa"/>
            <w:vAlign w:val="center"/>
          </w:tcPr>
          <w:p w:rsidR="00263FA2" w:rsidRPr="00FB0ABD" w:rsidRDefault="00263FA2" w:rsidP="00D632B0">
            <w:pPr>
              <w:jc w:val="center"/>
              <w:rPr>
                <w:sz w:val="24"/>
                <w:szCs w:val="24"/>
              </w:rPr>
            </w:pPr>
            <w:r w:rsidRPr="00FB0ABD">
              <w:rPr>
                <w:sz w:val="24"/>
                <w:szCs w:val="24"/>
              </w:rPr>
              <w:t>0,0420</w:t>
            </w:r>
          </w:p>
        </w:tc>
        <w:tc>
          <w:tcPr>
            <w:tcW w:w="1325" w:type="dxa"/>
            <w:vAlign w:val="center"/>
          </w:tcPr>
          <w:p w:rsidR="00263FA2" w:rsidRPr="00FB0ABD" w:rsidRDefault="00263FA2" w:rsidP="00D632B0">
            <w:pPr>
              <w:jc w:val="center"/>
              <w:rPr>
                <w:sz w:val="24"/>
                <w:szCs w:val="24"/>
              </w:rPr>
            </w:pPr>
            <w:r w:rsidRPr="00FB0ABD">
              <w:rPr>
                <w:sz w:val="24"/>
                <w:szCs w:val="24"/>
              </w:rPr>
              <w:t>0,0420</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16.1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Посещения впервые обратившихся граждан в отчетном году для проведения комплексного обследования</w:t>
            </w:r>
          </w:p>
        </w:tc>
        <w:tc>
          <w:tcPr>
            <w:tcW w:w="1345" w:type="dxa"/>
            <w:vAlign w:val="center"/>
          </w:tcPr>
          <w:p w:rsidR="00263FA2" w:rsidRPr="00FB0ABD" w:rsidRDefault="00263FA2" w:rsidP="00D632B0">
            <w:pPr>
              <w:jc w:val="center"/>
              <w:rPr>
                <w:sz w:val="24"/>
                <w:szCs w:val="24"/>
              </w:rPr>
            </w:pPr>
            <w:r w:rsidRPr="00FB0ABD">
              <w:rPr>
                <w:sz w:val="24"/>
                <w:szCs w:val="24"/>
              </w:rPr>
              <w:t>0,0397</w:t>
            </w:r>
          </w:p>
        </w:tc>
        <w:tc>
          <w:tcPr>
            <w:tcW w:w="1325" w:type="dxa"/>
            <w:vAlign w:val="center"/>
          </w:tcPr>
          <w:p w:rsidR="00263FA2" w:rsidRPr="00FB0ABD" w:rsidRDefault="00263FA2" w:rsidP="00D632B0">
            <w:pPr>
              <w:jc w:val="center"/>
              <w:rPr>
                <w:sz w:val="24"/>
                <w:szCs w:val="24"/>
              </w:rPr>
            </w:pPr>
            <w:r w:rsidRPr="00FB0ABD">
              <w:rPr>
                <w:sz w:val="24"/>
                <w:szCs w:val="24"/>
              </w:rPr>
              <w:t>0,0397</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16.2</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Посещения обратившихся граждан для динамического наблюдения</w:t>
            </w:r>
          </w:p>
        </w:tc>
        <w:tc>
          <w:tcPr>
            <w:tcW w:w="1345" w:type="dxa"/>
            <w:vAlign w:val="center"/>
          </w:tcPr>
          <w:p w:rsidR="00263FA2" w:rsidRPr="00FB0ABD" w:rsidRDefault="00263FA2" w:rsidP="00D632B0">
            <w:pPr>
              <w:jc w:val="center"/>
              <w:rPr>
                <w:sz w:val="24"/>
                <w:szCs w:val="24"/>
              </w:rPr>
            </w:pPr>
            <w:r w:rsidRPr="00FB0ABD">
              <w:rPr>
                <w:sz w:val="24"/>
                <w:szCs w:val="24"/>
              </w:rPr>
              <w:t>0,0024</w:t>
            </w:r>
          </w:p>
        </w:tc>
        <w:tc>
          <w:tcPr>
            <w:tcW w:w="1325" w:type="dxa"/>
            <w:vAlign w:val="center"/>
          </w:tcPr>
          <w:p w:rsidR="00263FA2" w:rsidRPr="00FB0ABD" w:rsidRDefault="00263FA2" w:rsidP="00D632B0">
            <w:pPr>
              <w:jc w:val="center"/>
              <w:rPr>
                <w:sz w:val="24"/>
                <w:szCs w:val="24"/>
              </w:rPr>
            </w:pPr>
            <w:r w:rsidRPr="00FB0ABD">
              <w:rPr>
                <w:sz w:val="24"/>
                <w:szCs w:val="24"/>
              </w:rPr>
              <w:t>0,0024</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17</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Посещения к среднему медицинскому персоналу</w:t>
            </w:r>
          </w:p>
        </w:tc>
        <w:tc>
          <w:tcPr>
            <w:tcW w:w="1345" w:type="dxa"/>
            <w:vAlign w:val="center"/>
          </w:tcPr>
          <w:p w:rsidR="00263FA2" w:rsidRPr="00FB0ABD" w:rsidRDefault="00263FA2" w:rsidP="00D632B0">
            <w:pPr>
              <w:jc w:val="center"/>
              <w:rPr>
                <w:sz w:val="24"/>
                <w:szCs w:val="24"/>
              </w:rPr>
            </w:pPr>
            <w:r w:rsidRPr="00FB0ABD">
              <w:rPr>
                <w:sz w:val="24"/>
                <w:szCs w:val="24"/>
              </w:rPr>
              <w:t>0,2370</w:t>
            </w:r>
          </w:p>
        </w:tc>
        <w:tc>
          <w:tcPr>
            <w:tcW w:w="1325" w:type="dxa"/>
            <w:vAlign w:val="center"/>
          </w:tcPr>
          <w:p w:rsidR="00263FA2" w:rsidRPr="00FB0ABD" w:rsidRDefault="00263FA2" w:rsidP="00D632B0">
            <w:pPr>
              <w:jc w:val="center"/>
              <w:rPr>
                <w:sz w:val="24"/>
                <w:szCs w:val="24"/>
              </w:rPr>
            </w:pPr>
            <w:r w:rsidRPr="00FB0ABD">
              <w:rPr>
                <w:sz w:val="24"/>
                <w:szCs w:val="24"/>
              </w:rPr>
              <w:t>0,2370</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18</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 xml:space="preserve">Стоматология, </w:t>
            </w:r>
            <w:r w:rsidR="00F369C2" w:rsidRPr="00FB0ABD">
              <w:rPr>
                <w:rFonts w:ascii="Times New Roman" w:hAnsi="Times New Roman" w:cs="Times New Roman"/>
                <w:sz w:val="24"/>
                <w:szCs w:val="24"/>
              </w:rPr>
              <w:br/>
            </w:r>
            <w:r w:rsidRPr="00FB0ABD">
              <w:rPr>
                <w:rFonts w:ascii="Times New Roman" w:hAnsi="Times New Roman" w:cs="Times New Roman"/>
                <w:sz w:val="24"/>
                <w:szCs w:val="24"/>
              </w:rPr>
              <w:t>в посещениях</w:t>
            </w:r>
          </w:p>
        </w:tc>
        <w:tc>
          <w:tcPr>
            <w:tcW w:w="1345" w:type="dxa"/>
            <w:vAlign w:val="center"/>
          </w:tcPr>
          <w:p w:rsidR="00263FA2" w:rsidRPr="00FB0ABD" w:rsidRDefault="00263FA2" w:rsidP="00D632B0">
            <w:pPr>
              <w:jc w:val="center"/>
              <w:rPr>
                <w:sz w:val="24"/>
                <w:szCs w:val="24"/>
              </w:rPr>
            </w:pPr>
            <w:r w:rsidRPr="00FB0ABD">
              <w:rPr>
                <w:sz w:val="24"/>
                <w:szCs w:val="24"/>
              </w:rPr>
              <w:t>1,6509</w:t>
            </w:r>
          </w:p>
        </w:tc>
        <w:tc>
          <w:tcPr>
            <w:tcW w:w="1325" w:type="dxa"/>
            <w:vAlign w:val="center"/>
          </w:tcPr>
          <w:p w:rsidR="00263FA2" w:rsidRPr="00FB0ABD" w:rsidRDefault="00263FA2" w:rsidP="00D632B0">
            <w:pPr>
              <w:jc w:val="center"/>
              <w:rPr>
                <w:sz w:val="24"/>
                <w:szCs w:val="24"/>
              </w:rPr>
            </w:pPr>
            <w:r w:rsidRPr="00FB0ABD">
              <w:rPr>
                <w:sz w:val="24"/>
                <w:szCs w:val="24"/>
              </w:rPr>
              <w:t>0,1493</w:t>
            </w:r>
          </w:p>
        </w:tc>
        <w:tc>
          <w:tcPr>
            <w:tcW w:w="1264" w:type="dxa"/>
            <w:vAlign w:val="center"/>
          </w:tcPr>
          <w:p w:rsidR="00263FA2" w:rsidRPr="00FB0ABD" w:rsidRDefault="00263FA2" w:rsidP="00D632B0">
            <w:pPr>
              <w:jc w:val="center"/>
              <w:rPr>
                <w:sz w:val="24"/>
                <w:szCs w:val="24"/>
              </w:rPr>
            </w:pPr>
            <w:r w:rsidRPr="00FB0ABD">
              <w:rPr>
                <w:sz w:val="24"/>
                <w:szCs w:val="24"/>
              </w:rPr>
              <w:t>0,0210</w:t>
            </w:r>
          </w:p>
        </w:tc>
        <w:tc>
          <w:tcPr>
            <w:tcW w:w="1269" w:type="dxa"/>
            <w:vAlign w:val="center"/>
          </w:tcPr>
          <w:p w:rsidR="00263FA2" w:rsidRPr="00FB0ABD" w:rsidRDefault="00263FA2" w:rsidP="00D632B0">
            <w:pPr>
              <w:jc w:val="center"/>
              <w:rPr>
                <w:sz w:val="24"/>
                <w:szCs w:val="24"/>
              </w:rPr>
            </w:pPr>
            <w:r w:rsidRPr="00FB0ABD">
              <w:rPr>
                <w:sz w:val="24"/>
                <w:szCs w:val="24"/>
              </w:rPr>
              <w:t>0,4936</w:t>
            </w:r>
          </w:p>
        </w:tc>
        <w:tc>
          <w:tcPr>
            <w:tcW w:w="1396" w:type="dxa"/>
            <w:vAlign w:val="center"/>
          </w:tcPr>
          <w:p w:rsidR="00263FA2" w:rsidRPr="00FB0ABD" w:rsidRDefault="00263FA2" w:rsidP="00D632B0">
            <w:pPr>
              <w:jc w:val="center"/>
              <w:rPr>
                <w:sz w:val="24"/>
                <w:szCs w:val="24"/>
              </w:rPr>
            </w:pPr>
            <w:r w:rsidRPr="00FB0ABD">
              <w:rPr>
                <w:sz w:val="24"/>
                <w:szCs w:val="24"/>
              </w:rPr>
              <w:t>1,4806</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18.1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Стоматология, в УЕТ</w:t>
            </w:r>
          </w:p>
        </w:tc>
        <w:tc>
          <w:tcPr>
            <w:tcW w:w="1345" w:type="dxa"/>
            <w:vAlign w:val="center"/>
          </w:tcPr>
          <w:p w:rsidR="00263FA2" w:rsidRPr="00FB0ABD" w:rsidRDefault="00263FA2" w:rsidP="00D632B0">
            <w:pPr>
              <w:jc w:val="center"/>
              <w:rPr>
                <w:sz w:val="24"/>
                <w:szCs w:val="24"/>
              </w:rPr>
            </w:pPr>
            <w:r w:rsidRPr="00FB0ABD">
              <w:rPr>
                <w:sz w:val="24"/>
                <w:szCs w:val="24"/>
              </w:rPr>
              <w:t>6,9338</w:t>
            </w:r>
          </w:p>
        </w:tc>
        <w:tc>
          <w:tcPr>
            <w:tcW w:w="1325" w:type="dxa"/>
            <w:vAlign w:val="center"/>
          </w:tcPr>
          <w:p w:rsidR="00263FA2" w:rsidRPr="00FB0ABD" w:rsidRDefault="00263FA2" w:rsidP="00D632B0">
            <w:pPr>
              <w:jc w:val="center"/>
              <w:rPr>
                <w:sz w:val="24"/>
                <w:szCs w:val="24"/>
              </w:rPr>
            </w:pPr>
            <w:r w:rsidRPr="00FB0ABD">
              <w:rPr>
                <w:sz w:val="24"/>
                <w:szCs w:val="24"/>
              </w:rPr>
              <w:t>0,6270</w:t>
            </w:r>
          </w:p>
        </w:tc>
        <w:tc>
          <w:tcPr>
            <w:tcW w:w="1264" w:type="dxa"/>
            <w:vAlign w:val="center"/>
          </w:tcPr>
          <w:p w:rsidR="00263FA2" w:rsidRPr="00FB0ABD" w:rsidRDefault="00263FA2" w:rsidP="00D632B0">
            <w:pPr>
              <w:jc w:val="center"/>
              <w:rPr>
                <w:sz w:val="24"/>
                <w:szCs w:val="24"/>
              </w:rPr>
            </w:pPr>
            <w:r w:rsidRPr="00FB0ABD">
              <w:rPr>
                <w:sz w:val="24"/>
                <w:szCs w:val="24"/>
              </w:rPr>
              <w:t>0,0883</w:t>
            </w:r>
          </w:p>
        </w:tc>
        <w:tc>
          <w:tcPr>
            <w:tcW w:w="1269" w:type="dxa"/>
            <w:vAlign w:val="center"/>
          </w:tcPr>
          <w:p w:rsidR="00263FA2" w:rsidRPr="00FB0ABD" w:rsidRDefault="00263FA2" w:rsidP="00D632B0">
            <w:pPr>
              <w:jc w:val="center"/>
              <w:rPr>
                <w:sz w:val="24"/>
                <w:szCs w:val="24"/>
              </w:rPr>
            </w:pPr>
            <w:r w:rsidRPr="00FB0ABD">
              <w:rPr>
                <w:sz w:val="24"/>
                <w:szCs w:val="24"/>
              </w:rPr>
              <w:t>-</w:t>
            </w:r>
          </w:p>
        </w:tc>
        <w:tc>
          <w:tcPr>
            <w:tcW w:w="1396" w:type="dxa"/>
            <w:vAlign w:val="center"/>
          </w:tcPr>
          <w:p w:rsidR="00263FA2" w:rsidRPr="00FB0ABD" w:rsidRDefault="00263FA2" w:rsidP="00D632B0">
            <w:pPr>
              <w:jc w:val="center"/>
              <w:rPr>
                <w:sz w:val="24"/>
                <w:szCs w:val="24"/>
              </w:rPr>
            </w:pPr>
            <w:r w:rsidRPr="00FB0ABD">
              <w:rPr>
                <w:sz w:val="24"/>
                <w:szCs w:val="24"/>
              </w:rPr>
              <w:t>6,2185</w:t>
            </w:r>
          </w:p>
        </w:tc>
      </w:tr>
      <w:tr w:rsidR="004D6161" w:rsidRPr="00FB0ABD" w:rsidTr="00D632B0">
        <w:tc>
          <w:tcPr>
            <w:tcW w:w="629" w:type="dxa"/>
          </w:tcPr>
          <w:p w:rsidR="00263FA2" w:rsidRPr="00FB0ABD" w:rsidRDefault="00263FA2" w:rsidP="00D632B0">
            <w:pPr>
              <w:pStyle w:val="ConsPlusNormal"/>
              <w:rPr>
                <w:rFonts w:ascii="Times New Roman" w:hAnsi="Times New Roman" w:cs="Times New Roman"/>
                <w:sz w:val="24"/>
                <w:szCs w:val="24"/>
              </w:rPr>
            </w:pP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Всего:</w:t>
            </w:r>
          </w:p>
        </w:tc>
        <w:tc>
          <w:tcPr>
            <w:tcW w:w="1345" w:type="dxa"/>
            <w:vAlign w:val="center"/>
          </w:tcPr>
          <w:p w:rsidR="00263FA2" w:rsidRPr="00FB0ABD" w:rsidRDefault="00263FA2" w:rsidP="00D632B0">
            <w:pPr>
              <w:jc w:val="center"/>
              <w:rPr>
                <w:sz w:val="24"/>
                <w:szCs w:val="24"/>
              </w:rPr>
            </w:pPr>
            <w:r w:rsidRPr="00FB0ABD">
              <w:rPr>
                <w:sz w:val="24"/>
                <w:szCs w:val="24"/>
                <w:lang w:val="en-US"/>
              </w:rPr>
              <w:t>X</w:t>
            </w:r>
          </w:p>
        </w:tc>
        <w:tc>
          <w:tcPr>
            <w:tcW w:w="1325" w:type="dxa"/>
            <w:vAlign w:val="center"/>
          </w:tcPr>
          <w:p w:rsidR="00263FA2" w:rsidRPr="00FB0ABD" w:rsidRDefault="00263FA2" w:rsidP="00D632B0">
            <w:pPr>
              <w:jc w:val="center"/>
              <w:rPr>
                <w:sz w:val="24"/>
                <w:szCs w:val="24"/>
              </w:rPr>
            </w:pPr>
            <w:r w:rsidRPr="00FB0ABD">
              <w:rPr>
                <w:sz w:val="24"/>
                <w:szCs w:val="24"/>
              </w:rPr>
              <w:t>2,3950</w:t>
            </w:r>
          </w:p>
        </w:tc>
        <w:tc>
          <w:tcPr>
            <w:tcW w:w="1264" w:type="dxa"/>
            <w:vAlign w:val="center"/>
          </w:tcPr>
          <w:p w:rsidR="00263FA2" w:rsidRPr="00FB0ABD" w:rsidRDefault="00263FA2" w:rsidP="00D632B0">
            <w:pPr>
              <w:jc w:val="center"/>
              <w:rPr>
                <w:sz w:val="24"/>
                <w:szCs w:val="24"/>
              </w:rPr>
            </w:pPr>
            <w:r w:rsidRPr="00FB0ABD">
              <w:rPr>
                <w:sz w:val="24"/>
                <w:szCs w:val="24"/>
              </w:rPr>
              <w:t>0,5400</w:t>
            </w:r>
          </w:p>
        </w:tc>
        <w:tc>
          <w:tcPr>
            <w:tcW w:w="1269" w:type="dxa"/>
            <w:vAlign w:val="center"/>
          </w:tcPr>
          <w:p w:rsidR="00263FA2" w:rsidRPr="00FB0ABD" w:rsidRDefault="00263FA2" w:rsidP="00D632B0">
            <w:pPr>
              <w:jc w:val="center"/>
              <w:rPr>
                <w:sz w:val="24"/>
                <w:szCs w:val="24"/>
              </w:rPr>
            </w:pPr>
            <w:r w:rsidRPr="00FB0ABD">
              <w:rPr>
                <w:sz w:val="24"/>
                <w:szCs w:val="24"/>
              </w:rPr>
              <w:t>1,7877</w:t>
            </w:r>
          </w:p>
        </w:tc>
        <w:tc>
          <w:tcPr>
            <w:tcW w:w="1396" w:type="dxa"/>
            <w:vAlign w:val="center"/>
          </w:tcPr>
          <w:p w:rsidR="00263FA2" w:rsidRPr="00FB0ABD" w:rsidRDefault="00263FA2" w:rsidP="00D632B0">
            <w:pPr>
              <w:jc w:val="center"/>
              <w:rPr>
                <w:sz w:val="24"/>
                <w:szCs w:val="24"/>
              </w:rPr>
            </w:pPr>
            <w:r w:rsidRPr="00FB0ABD">
              <w:rPr>
                <w:sz w:val="24"/>
                <w:szCs w:val="24"/>
                <w:lang w:val="en-US"/>
              </w:rPr>
              <w:t>X</w:t>
            </w:r>
          </w:p>
        </w:tc>
      </w:tr>
      <w:tr w:rsidR="004D6161" w:rsidRPr="00FB0ABD" w:rsidTr="00D632B0">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19</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Комплексные посещения для проведения профилактических медицинских осмотров</w:t>
            </w:r>
          </w:p>
        </w:tc>
        <w:tc>
          <w:tcPr>
            <w:tcW w:w="1345" w:type="dxa"/>
            <w:vAlign w:val="center"/>
          </w:tcPr>
          <w:p w:rsidR="00263FA2" w:rsidRPr="00FB0ABD" w:rsidRDefault="00263FA2" w:rsidP="00D632B0">
            <w:pPr>
              <w:jc w:val="center"/>
              <w:rPr>
                <w:sz w:val="24"/>
                <w:szCs w:val="24"/>
              </w:rPr>
            </w:pPr>
            <w:r w:rsidRPr="00FB0ABD">
              <w:rPr>
                <w:sz w:val="24"/>
                <w:szCs w:val="24"/>
              </w:rPr>
              <w:t>0,2720</w:t>
            </w:r>
          </w:p>
        </w:tc>
        <w:tc>
          <w:tcPr>
            <w:tcW w:w="1325" w:type="dxa"/>
            <w:vAlign w:val="center"/>
          </w:tcPr>
          <w:p w:rsidR="00263FA2" w:rsidRPr="00FB0ABD" w:rsidRDefault="00263FA2" w:rsidP="00D632B0">
            <w:pPr>
              <w:jc w:val="center"/>
              <w:rPr>
                <w:sz w:val="24"/>
                <w:szCs w:val="24"/>
              </w:rPr>
            </w:pPr>
            <w:r w:rsidRPr="00FB0ABD">
              <w:rPr>
                <w:sz w:val="24"/>
                <w:szCs w:val="24"/>
              </w:rPr>
              <w:t>0,2720</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CE042C">
        <w:trPr>
          <w:trHeight w:val="1514"/>
        </w:trPr>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20</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 xml:space="preserve">Комплексные посещения для проведения диспансеризации, </w:t>
            </w:r>
            <w:r w:rsidR="00CE042C" w:rsidRPr="00FB0ABD">
              <w:rPr>
                <w:rFonts w:ascii="Times New Roman" w:hAnsi="Times New Roman" w:cs="Times New Roman"/>
                <w:sz w:val="24"/>
                <w:szCs w:val="24"/>
              </w:rPr>
              <w:br/>
            </w:r>
            <w:r w:rsidRPr="00FB0ABD">
              <w:rPr>
                <w:rFonts w:ascii="Times New Roman" w:hAnsi="Times New Roman" w:cs="Times New Roman"/>
                <w:sz w:val="24"/>
                <w:szCs w:val="24"/>
              </w:rPr>
              <w:t>в том числе:</w:t>
            </w:r>
          </w:p>
        </w:tc>
        <w:tc>
          <w:tcPr>
            <w:tcW w:w="1345" w:type="dxa"/>
            <w:vAlign w:val="center"/>
          </w:tcPr>
          <w:p w:rsidR="00263FA2" w:rsidRPr="00FB0ABD" w:rsidRDefault="00263FA2" w:rsidP="00D632B0">
            <w:pPr>
              <w:jc w:val="center"/>
              <w:rPr>
                <w:sz w:val="24"/>
                <w:szCs w:val="24"/>
              </w:rPr>
            </w:pPr>
            <w:r w:rsidRPr="00FB0ABD">
              <w:rPr>
                <w:sz w:val="24"/>
                <w:szCs w:val="24"/>
              </w:rPr>
              <w:t>0,2630</w:t>
            </w:r>
          </w:p>
        </w:tc>
        <w:tc>
          <w:tcPr>
            <w:tcW w:w="1325" w:type="dxa"/>
            <w:vAlign w:val="center"/>
          </w:tcPr>
          <w:p w:rsidR="00263FA2" w:rsidRPr="00FB0ABD" w:rsidRDefault="00263FA2" w:rsidP="00D632B0">
            <w:pPr>
              <w:jc w:val="center"/>
              <w:rPr>
                <w:sz w:val="24"/>
                <w:szCs w:val="24"/>
              </w:rPr>
            </w:pPr>
            <w:r w:rsidRPr="00FB0ABD">
              <w:rPr>
                <w:sz w:val="24"/>
                <w:szCs w:val="24"/>
              </w:rPr>
              <w:t>0,2630</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CE042C">
        <w:trPr>
          <w:trHeight w:val="969"/>
        </w:trPr>
        <w:tc>
          <w:tcPr>
            <w:tcW w:w="629"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20.1</w:t>
            </w: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для проведения углубленной диспансеризации</w:t>
            </w:r>
          </w:p>
        </w:tc>
        <w:tc>
          <w:tcPr>
            <w:tcW w:w="1345" w:type="dxa"/>
            <w:vAlign w:val="center"/>
          </w:tcPr>
          <w:p w:rsidR="00263FA2" w:rsidRPr="00FB0ABD" w:rsidRDefault="00263FA2" w:rsidP="00D632B0">
            <w:pPr>
              <w:jc w:val="center"/>
              <w:rPr>
                <w:sz w:val="24"/>
                <w:szCs w:val="24"/>
              </w:rPr>
            </w:pPr>
            <w:r w:rsidRPr="00FB0ABD">
              <w:rPr>
                <w:sz w:val="24"/>
                <w:szCs w:val="24"/>
              </w:rPr>
              <w:t>0,06337</w:t>
            </w:r>
          </w:p>
        </w:tc>
        <w:tc>
          <w:tcPr>
            <w:tcW w:w="1325" w:type="dxa"/>
            <w:vAlign w:val="center"/>
          </w:tcPr>
          <w:p w:rsidR="00263FA2" w:rsidRPr="00FB0ABD" w:rsidRDefault="00263FA2" w:rsidP="00D632B0">
            <w:pPr>
              <w:jc w:val="center"/>
              <w:rPr>
                <w:sz w:val="24"/>
                <w:szCs w:val="24"/>
              </w:rPr>
            </w:pPr>
            <w:r w:rsidRPr="00FB0ABD">
              <w:rPr>
                <w:sz w:val="24"/>
                <w:szCs w:val="24"/>
              </w:rPr>
              <w:t>0,06337</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FB0ABD" w:rsidTr="00D632B0">
        <w:tc>
          <w:tcPr>
            <w:tcW w:w="629" w:type="dxa"/>
          </w:tcPr>
          <w:p w:rsidR="00263FA2" w:rsidRPr="00FB0ABD" w:rsidRDefault="00263FA2" w:rsidP="00D632B0">
            <w:pPr>
              <w:pStyle w:val="ConsPlusNormal"/>
              <w:rPr>
                <w:rFonts w:ascii="Times New Roman" w:hAnsi="Times New Roman" w:cs="Times New Roman"/>
                <w:sz w:val="24"/>
                <w:szCs w:val="24"/>
              </w:rPr>
            </w:pP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ИТОГО:</w:t>
            </w:r>
          </w:p>
        </w:tc>
        <w:tc>
          <w:tcPr>
            <w:tcW w:w="1345" w:type="dxa"/>
            <w:vAlign w:val="center"/>
          </w:tcPr>
          <w:p w:rsidR="00263FA2" w:rsidRPr="00FB0ABD" w:rsidRDefault="00263FA2" w:rsidP="00D632B0">
            <w:pPr>
              <w:jc w:val="center"/>
              <w:rPr>
                <w:bCs/>
                <w:sz w:val="24"/>
                <w:szCs w:val="24"/>
              </w:rPr>
            </w:pPr>
            <w:r w:rsidRPr="00FB0ABD">
              <w:rPr>
                <w:sz w:val="24"/>
                <w:szCs w:val="24"/>
                <w:lang w:val="en-US"/>
              </w:rPr>
              <w:t>X</w:t>
            </w:r>
          </w:p>
        </w:tc>
        <w:tc>
          <w:tcPr>
            <w:tcW w:w="1325" w:type="dxa"/>
            <w:vAlign w:val="center"/>
          </w:tcPr>
          <w:p w:rsidR="00263FA2" w:rsidRPr="00FB0ABD" w:rsidRDefault="00263FA2" w:rsidP="00D632B0">
            <w:pPr>
              <w:jc w:val="center"/>
              <w:rPr>
                <w:bCs/>
                <w:sz w:val="24"/>
                <w:szCs w:val="24"/>
              </w:rPr>
            </w:pPr>
            <w:r w:rsidRPr="00FB0ABD">
              <w:rPr>
                <w:bCs/>
                <w:sz w:val="24"/>
                <w:szCs w:val="24"/>
              </w:rPr>
              <w:t xml:space="preserve">2,9300 </w:t>
            </w:r>
          </w:p>
        </w:tc>
        <w:tc>
          <w:tcPr>
            <w:tcW w:w="1264" w:type="dxa"/>
            <w:vAlign w:val="center"/>
          </w:tcPr>
          <w:p w:rsidR="00263FA2" w:rsidRPr="00FB0ABD" w:rsidRDefault="00263FA2" w:rsidP="00D632B0">
            <w:pPr>
              <w:jc w:val="center"/>
              <w:rPr>
                <w:bCs/>
                <w:sz w:val="24"/>
                <w:szCs w:val="24"/>
              </w:rPr>
            </w:pPr>
            <w:r w:rsidRPr="00FB0ABD">
              <w:rPr>
                <w:bCs/>
                <w:sz w:val="24"/>
                <w:szCs w:val="24"/>
              </w:rPr>
              <w:t xml:space="preserve">0,5400 </w:t>
            </w:r>
          </w:p>
        </w:tc>
        <w:tc>
          <w:tcPr>
            <w:tcW w:w="1269" w:type="dxa"/>
            <w:vAlign w:val="center"/>
          </w:tcPr>
          <w:p w:rsidR="00263FA2" w:rsidRPr="00FB0ABD" w:rsidRDefault="00263FA2" w:rsidP="00D632B0">
            <w:pPr>
              <w:jc w:val="center"/>
              <w:rPr>
                <w:bCs/>
                <w:sz w:val="24"/>
                <w:szCs w:val="24"/>
              </w:rPr>
            </w:pPr>
            <w:r w:rsidRPr="00FB0ABD">
              <w:rPr>
                <w:bCs/>
                <w:sz w:val="24"/>
                <w:szCs w:val="24"/>
              </w:rPr>
              <w:t xml:space="preserve">1,7877 </w:t>
            </w:r>
          </w:p>
        </w:tc>
        <w:tc>
          <w:tcPr>
            <w:tcW w:w="1396" w:type="dxa"/>
            <w:vAlign w:val="center"/>
          </w:tcPr>
          <w:p w:rsidR="00263FA2" w:rsidRPr="00FB0ABD" w:rsidRDefault="00263FA2" w:rsidP="00D632B0">
            <w:pPr>
              <w:jc w:val="center"/>
            </w:pPr>
            <w:r w:rsidRPr="00FB0ABD">
              <w:rPr>
                <w:sz w:val="24"/>
                <w:szCs w:val="24"/>
                <w:lang w:val="en-US"/>
              </w:rPr>
              <w:t>X</w:t>
            </w:r>
          </w:p>
        </w:tc>
      </w:tr>
      <w:tr w:rsidR="004D6161" w:rsidRPr="009A1158" w:rsidTr="00D632B0">
        <w:tc>
          <w:tcPr>
            <w:tcW w:w="629" w:type="dxa"/>
          </w:tcPr>
          <w:p w:rsidR="00263FA2" w:rsidRPr="00FB0ABD" w:rsidRDefault="00263FA2" w:rsidP="00D632B0">
            <w:pPr>
              <w:pStyle w:val="ConsPlusNormal"/>
              <w:rPr>
                <w:rFonts w:ascii="Times New Roman" w:hAnsi="Times New Roman" w:cs="Times New Roman"/>
                <w:sz w:val="24"/>
                <w:szCs w:val="24"/>
              </w:rPr>
            </w:pPr>
          </w:p>
        </w:tc>
        <w:tc>
          <w:tcPr>
            <w:tcW w:w="2416" w:type="dxa"/>
          </w:tcPr>
          <w:p w:rsidR="00263FA2" w:rsidRPr="00FB0ABD" w:rsidRDefault="00263FA2" w:rsidP="00D632B0">
            <w:pPr>
              <w:pStyle w:val="ConsPlusNormal"/>
              <w:jc w:val="center"/>
              <w:rPr>
                <w:rFonts w:ascii="Times New Roman" w:hAnsi="Times New Roman" w:cs="Times New Roman"/>
                <w:sz w:val="24"/>
                <w:szCs w:val="24"/>
              </w:rPr>
            </w:pPr>
            <w:r w:rsidRPr="00FB0ABD">
              <w:rPr>
                <w:rFonts w:ascii="Times New Roman" w:hAnsi="Times New Roman" w:cs="Times New Roman"/>
                <w:sz w:val="24"/>
                <w:szCs w:val="24"/>
              </w:rPr>
              <w:t xml:space="preserve">Норматив обращений по заболеванию при оказании медицинской помощи по профилю </w:t>
            </w:r>
            <w:r w:rsidR="00CC6D06" w:rsidRPr="00FB0ABD">
              <w:rPr>
                <w:rFonts w:ascii="Times New Roman" w:hAnsi="Times New Roman" w:cs="Times New Roman"/>
                <w:sz w:val="24"/>
                <w:szCs w:val="24"/>
              </w:rPr>
              <w:t>"</w:t>
            </w:r>
            <w:r w:rsidRPr="00FB0ABD">
              <w:rPr>
                <w:rFonts w:ascii="Times New Roman" w:hAnsi="Times New Roman" w:cs="Times New Roman"/>
                <w:sz w:val="24"/>
                <w:szCs w:val="24"/>
              </w:rPr>
              <w:t>Медицинская реабилитация</w:t>
            </w:r>
            <w:r w:rsidR="00E14340" w:rsidRPr="00FB0ABD">
              <w:rPr>
                <w:rFonts w:ascii="Times New Roman" w:hAnsi="Times New Roman" w:cs="Times New Roman"/>
                <w:sz w:val="24"/>
                <w:szCs w:val="24"/>
              </w:rPr>
              <w:t>"</w:t>
            </w:r>
            <w:r w:rsidRPr="00FB0ABD">
              <w:rPr>
                <w:rFonts w:ascii="Times New Roman" w:hAnsi="Times New Roman" w:cs="Times New Roman"/>
                <w:sz w:val="24"/>
                <w:szCs w:val="24"/>
              </w:rPr>
              <w:t xml:space="preserve">, </w:t>
            </w:r>
            <w:r w:rsidR="00CE042C" w:rsidRPr="00FB0ABD">
              <w:rPr>
                <w:rFonts w:ascii="Times New Roman" w:hAnsi="Times New Roman" w:cs="Times New Roman"/>
                <w:sz w:val="24"/>
                <w:szCs w:val="24"/>
              </w:rPr>
              <w:br/>
            </w:r>
            <w:r w:rsidRPr="00FB0ABD">
              <w:rPr>
                <w:rFonts w:ascii="Times New Roman" w:hAnsi="Times New Roman" w:cs="Times New Roman"/>
                <w:sz w:val="24"/>
                <w:szCs w:val="24"/>
              </w:rPr>
              <w:t>в комплексных посещениях</w:t>
            </w:r>
          </w:p>
        </w:tc>
        <w:tc>
          <w:tcPr>
            <w:tcW w:w="1345" w:type="dxa"/>
            <w:vAlign w:val="center"/>
          </w:tcPr>
          <w:p w:rsidR="00263FA2" w:rsidRPr="00FB0ABD" w:rsidRDefault="00263FA2" w:rsidP="00D632B0">
            <w:pPr>
              <w:jc w:val="center"/>
              <w:rPr>
                <w:bCs/>
                <w:sz w:val="24"/>
                <w:szCs w:val="24"/>
              </w:rPr>
            </w:pPr>
            <w:r w:rsidRPr="00FB0ABD">
              <w:rPr>
                <w:bCs/>
                <w:sz w:val="24"/>
                <w:szCs w:val="24"/>
              </w:rPr>
              <w:t>0,00287</w:t>
            </w:r>
          </w:p>
        </w:tc>
        <w:tc>
          <w:tcPr>
            <w:tcW w:w="1325" w:type="dxa"/>
            <w:vAlign w:val="center"/>
          </w:tcPr>
          <w:p w:rsidR="00263FA2" w:rsidRPr="00FB0ABD" w:rsidRDefault="00263FA2" w:rsidP="00D632B0">
            <w:pPr>
              <w:jc w:val="center"/>
            </w:pPr>
            <w:r w:rsidRPr="00FB0ABD">
              <w:rPr>
                <w:sz w:val="24"/>
                <w:szCs w:val="24"/>
                <w:lang w:val="en-US"/>
              </w:rPr>
              <w:t>X</w:t>
            </w:r>
          </w:p>
        </w:tc>
        <w:tc>
          <w:tcPr>
            <w:tcW w:w="1264" w:type="dxa"/>
            <w:vAlign w:val="center"/>
          </w:tcPr>
          <w:p w:rsidR="00263FA2" w:rsidRPr="00FB0ABD" w:rsidRDefault="00263FA2" w:rsidP="00D632B0">
            <w:pPr>
              <w:jc w:val="center"/>
            </w:pPr>
            <w:r w:rsidRPr="00FB0ABD">
              <w:rPr>
                <w:sz w:val="24"/>
                <w:szCs w:val="24"/>
                <w:lang w:val="en-US"/>
              </w:rPr>
              <w:t>X</w:t>
            </w:r>
          </w:p>
        </w:tc>
        <w:tc>
          <w:tcPr>
            <w:tcW w:w="1269" w:type="dxa"/>
            <w:vAlign w:val="center"/>
          </w:tcPr>
          <w:p w:rsidR="00263FA2" w:rsidRPr="00FB0ABD" w:rsidRDefault="00263FA2" w:rsidP="00D632B0">
            <w:pPr>
              <w:jc w:val="center"/>
            </w:pPr>
            <w:r w:rsidRPr="00FB0ABD">
              <w:rPr>
                <w:sz w:val="24"/>
                <w:szCs w:val="24"/>
                <w:lang w:val="en-US"/>
              </w:rPr>
              <w:t>X</w:t>
            </w:r>
          </w:p>
        </w:tc>
        <w:tc>
          <w:tcPr>
            <w:tcW w:w="1396" w:type="dxa"/>
            <w:vAlign w:val="center"/>
          </w:tcPr>
          <w:p w:rsidR="00263FA2" w:rsidRPr="00FB0ABD" w:rsidRDefault="00263FA2" w:rsidP="00D632B0">
            <w:pPr>
              <w:jc w:val="center"/>
            </w:pPr>
            <w:r w:rsidRPr="00FB0ABD">
              <w:rPr>
                <w:sz w:val="24"/>
                <w:szCs w:val="24"/>
                <w:lang w:val="en-US"/>
              </w:rPr>
              <w:t>X</w:t>
            </w:r>
          </w:p>
        </w:tc>
      </w:tr>
    </w:tbl>
    <w:p w:rsidR="00263FA2" w:rsidRPr="009A1158" w:rsidRDefault="00263FA2" w:rsidP="00263FA2">
      <w:pPr>
        <w:pStyle w:val="ConsPlusNormal"/>
        <w:jc w:val="both"/>
        <w:rPr>
          <w:rFonts w:ascii="Times New Roman" w:hAnsi="Times New Roman" w:cs="Times New Roman"/>
          <w:sz w:val="4"/>
          <w:szCs w:val="4"/>
          <w:highlight w:val="yellow"/>
        </w:rPr>
      </w:pPr>
    </w:p>
    <w:p w:rsidR="00CE042C" w:rsidRPr="009A1158" w:rsidRDefault="00CE042C" w:rsidP="00CE042C">
      <w:pPr>
        <w:pStyle w:val="ConsPlusNormal"/>
        <w:ind w:firstLine="539"/>
        <w:jc w:val="both"/>
        <w:rPr>
          <w:rFonts w:ascii="Times New Roman" w:hAnsi="Times New Roman" w:cs="Times New Roman"/>
          <w:szCs w:val="22"/>
          <w:highlight w:val="yellow"/>
        </w:rPr>
      </w:pPr>
    </w:p>
    <w:p w:rsidR="00263FA2" w:rsidRPr="00032168" w:rsidRDefault="00263FA2" w:rsidP="005B73D0">
      <w:pPr>
        <w:pStyle w:val="ConsPlusNormal"/>
        <w:ind w:firstLine="709"/>
        <w:jc w:val="both"/>
        <w:rPr>
          <w:rFonts w:ascii="Times New Roman" w:hAnsi="Times New Roman" w:cs="Times New Roman"/>
          <w:szCs w:val="22"/>
        </w:rPr>
      </w:pPr>
      <w:r w:rsidRPr="00032168">
        <w:rPr>
          <w:rFonts w:ascii="Times New Roman" w:hAnsi="Times New Roman" w:cs="Times New Roman"/>
          <w:szCs w:val="22"/>
        </w:rPr>
        <w:t>--------------------------------</w:t>
      </w:r>
    </w:p>
    <w:p w:rsidR="00263FA2" w:rsidRPr="00032168" w:rsidRDefault="00263FA2" w:rsidP="005B73D0">
      <w:pPr>
        <w:pStyle w:val="ConsPlusNormal"/>
        <w:ind w:firstLine="709"/>
        <w:jc w:val="both"/>
        <w:rPr>
          <w:rFonts w:ascii="Times New Roman" w:hAnsi="Times New Roman" w:cs="Times New Roman"/>
          <w:szCs w:val="22"/>
        </w:rPr>
      </w:pPr>
      <w:bookmarkStart w:id="13" w:name="P1540"/>
      <w:bookmarkEnd w:id="13"/>
      <w:r w:rsidRPr="0003216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5B73D0" w:rsidRPr="00032168">
        <w:rPr>
          <w:rFonts w:ascii="Times New Roman" w:hAnsi="Times New Roman" w:cs="Times New Roman"/>
          <w:szCs w:val="22"/>
        </w:rPr>
        <w:br/>
      </w:r>
      <w:r w:rsidRPr="00032168">
        <w:rPr>
          <w:rFonts w:ascii="Times New Roman" w:hAnsi="Times New Roman" w:cs="Times New Roman"/>
          <w:szCs w:val="22"/>
        </w:rPr>
        <w:t xml:space="preserve">в соответствии с требованиями частей 9, 10 статьи 36 Федерального закона от 29.11.2010 №326-ФЗ </w:t>
      </w:r>
      <w:r w:rsidRPr="0003216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263FA2" w:rsidRPr="00032168" w:rsidRDefault="00263FA2" w:rsidP="00263FA2">
      <w:pPr>
        <w:pStyle w:val="ConsPlusNormal"/>
        <w:ind w:firstLine="539"/>
        <w:jc w:val="both"/>
        <w:rPr>
          <w:rFonts w:ascii="Times New Roman" w:hAnsi="Times New Roman" w:cs="Times New Roman"/>
          <w:szCs w:val="22"/>
        </w:rPr>
      </w:pPr>
      <w:r w:rsidRPr="00032168">
        <w:rPr>
          <w:rFonts w:ascii="Times New Roman" w:hAnsi="Times New Roman" w:cs="Times New Roman"/>
          <w:szCs w:val="22"/>
        </w:rPr>
        <w:t>В соответствии с требованиями части 10 статьи 36 Федерального закона от 29.11.2010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63FA2" w:rsidRPr="00032168" w:rsidRDefault="00263FA2" w:rsidP="00263FA2">
      <w:pPr>
        <w:pStyle w:val="ConsPlusNormal"/>
        <w:ind w:firstLine="539"/>
        <w:jc w:val="both"/>
        <w:rPr>
          <w:rFonts w:ascii="Times New Roman" w:hAnsi="Times New Roman" w:cs="Times New Roman"/>
          <w:szCs w:val="22"/>
        </w:rPr>
      </w:pPr>
      <w:bookmarkStart w:id="14" w:name="P1542"/>
      <w:bookmarkEnd w:id="14"/>
      <w:r w:rsidRPr="00032168">
        <w:rPr>
          <w:rFonts w:ascii="Times New Roman" w:hAnsi="Times New Roman" w:cs="Times New Roman"/>
          <w:szCs w:val="22"/>
        </w:rPr>
        <w:t>&lt;**&gt; Включая объемы аудиологического скрининга.</w:t>
      </w:r>
    </w:p>
    <w:p w:rsidR="00263FA2" w:rsidRPr="00032168" w:rsidRDefault="00263FA2" w:rsidP="00263FA2">
      <w:pPr>
        <w:pStyle w:val="ConsPlusNormal"/>
        <w:jc w:val="both"/>
        <w:rPr>
          <w:rFonts w:ascii="Times New Roman" w:hAnsi="Times New Roman" w:cs="Times New Roman"/>
          <w:sz w:val="28"/>
          <w:szCs w:val="28"/>
        </w:rPr>
      </w:pPr>
    </w:p>
    <w:p w:rsidR="00263FA2" w:rsidRPr="00032168" w:rsidRDefault="00263FA2" w:rsidP="00263FA2">
      <w:pPr>
        <w:pStyle w:val="ConsPlusNormal"/>
        <w:ind w:firstLine="540"/>
        <w:jc w:val="both"/>
        <w:rPr>
          <w:rFonts w:ascii="Times New Roman" w:hAnsi="Times New Roman" w:cs="Times New Roman"/>
          <w:sz w:val="28"/>
          <w:szCs w:val="28"/>
        </w:rPr>
      </w:pPr>
      <w:bookmarkStart w:id="15" w:name="P1544"/>
      <w:bookmarkEnd w:id="15"/>
      <w:r w:rsidRPr="00032168">
        <w:rPr>
          <w:rFonts w:ascii="Times New Roman" w:hAnsi="Times New Roman" w:cs="Times New Roman"/>
          <w:sz w:val="28"/>
          <w:szCs w:val="28"/>
        </w:rPr>
        <w:t xml:space="preserve">2.3.5.3.2. Объемы заместительной почечной терапии, предоставляемой </w:t>
      </w:r>
      <w:r w:rsidR="00721B04" w:rsidRPr="00032168">
        <w:rPr>
          <w:rFonts w:ascii="Times New Roman" w:hAnsi="Times New Roman" w:cs="Times New Roman"/>
          <w:sz w:val="28"/>
          <w:szCs w:val="28"/>
        </w:rPr>
        <w:br/>
      </w:r>
      <w:r w:rsidRPr="00032168">
        <w:rPr>
          <w:rFonts w:ascii="Times New Roman" w:hAnsi="Times New Roman" w:cs="Times New Roman"/>
          <w:sz w:val="28"/>
          <w:szCs w:val="28"/>
        </w:rPr>
        <w:t>в амбулаторных условиях по Программе ОМС в 2022 году. &lt;*&gt;</w:t>
      </w:r>
    </w:p>
    <w:p w:rsidR="00263FA2" w:rsidRPr="00032168" w:rsidRDefault="00263FA2" w:rsidP="00263FA2">
      <w:pPr>
        <w:pStyle w:val="ConsPlusNormal"/>
        <w:jc w:val="both"/>
        <w:rPr>
          <w:rFonts w:ascii="Times New Roman" w:hAnsi="Times New Roman" w:cs="Times New Roman"/>
          <w:sz w:val="28"/>
          <w:szCs w:val="28"/>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464"/>
        <w:gridCol w:w="1417"/>
        <w:gridCol w:w="2268"/>
        <w:gridCol w:w="1559"/>
      </w:tblGrid>
      <w:tr w:rsidR="004D6161" w:rsidRPr="00032168" w:rsidTr="00D632B0">
        <w:tc>
          <w:tcPr>
            <w:tcW w:w="709"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 xml:space="preserve">№ </w:t>
            </w:r>
            <w:r w:rsidR="00032168" w:rsidRPr="00032168">
              <w:rPr>
                <w:rFonts w:ascii="Times New Roman" w:hAnsi="Times New Roman" w:cs="Times New Roman"/>
                <w:szCs w:val="22"/>
              </w:rPr>
              <w:br/>
            </w:r>
            <w:r w:rsidRPr="00032168">
              <w:rPr>
                <w:rFonts w:ascii="Times New Roman" w:hAnsi="Times New Roman" w:cs="Times New Roman"/>
                <w:szCs w:val="22"/>
              </w:rPr>
              <w:t>п/п</w:t>
            </w:r>
          </w:p>
        </w:tc>
        <w:tc>
          <w:tcPr>
            <w:tcW w:w="3464"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Наименование процедуры</w:t>
            </w:r>
          </w:p>
        </w:tc>
        <w:tc>
          <w:tcPr>
            <w:tcW w:w="1417"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Количество услуг</w:t>
            </w:r>
          </w:p>
        </w:tc>
        <w:tc>
          <w:tcPr>
            <w:tcW w:w="2268"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 xml:space="preserve">Количество </w:t>
            </w:r>
            <w:r w:rsidR="00032168" w:rsidRPr="00032168">
              <w:rPr>
                <w:rFonts w:ascii="Times New Roman" w:hAnsi="Times New Roman" w:cs="Times New Roman"/>
                <w:szCs w:val="22"/>
              </w:rPr>
              <w:br/>
            </w:r>
            <w:r w:rsidRPr="00032168">
              <w:rPr>
                <w:rFonts w:ascii="Times New Roman" w:hAnsi="Times New Roman" w:cs="Times New Roman"/>
                <w:szCs w:val="22"/>
              </w:rPr>
              <w:t>обращений по поводу заболевания &lt;**&gt;</w:t>
            </w:r>
          </w:p>
        </w:tc>
        <w:tc>
          <w:tcPr>
            <w:tcW w:w="1559"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Количество посещений</w:t>
            </w:r>
          </w:p>
        </w:tc>
      </w:tr>
      <w:tr w:rsidR="004D6161" w:rsidRPr="00032168" w:rsidTr="00D632B0">
        <w:tc>
          <w:tcPr>
            <w:tcW w:w="709"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w:t>
            </w:r>
          </w:p>
        </w:tc>
        <w:tc>
          <w:tcPr>
            <w:tcW w:w="3464"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2</w:t>
            </w:r>
          </w:p>
        </w:tc>
        <w:tc>
          <w:tcPr>
            <w:tcW w:w="1417"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3</w:t>
            </w:r>
          </w:p>
        </w:tc>
        <w:tc>
          <w:tcPr>
            <w:tcW w:w="2268"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w:t>
            </w:r>
          </w:p>
        </w:tc>
        <w:tc>
          <w:tcPr>
            <w:tcW w:w="1559"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5</w:t>
            </w:r>
          </w:p>
        </w:tc>
      </w:tr>
      <w:tr w:rsidR="004D6161" w:rsidRPr="00032168" w:rsidTr="00D632B0">
        <w:tc>
          <w:tcPr>
            <w:tcW w:w="709"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w:t>
            </w:r>
          </w:p>
        </w:tc>
        <w:tc>
          <w:tcPr>
            <w:tcW w:w="3464"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Гемодиализ интермиттирующий высокопоточный</w:t>
            </w:r>
          </w:p>
        </w:tc>
        <w:tc>
          <w:tcPr>
            <w:tcW w:w="1417"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48 828</w:t>
            </w:r>
          </w:p>
        </w:tc>
        <w:tc>
          <w:tcPr>
            <w:tcW w:w="2268"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3 756</w:t>
            </w:r>
          </w:p>
        </w:tc>
        <w:tc>
          <w:tcPr>
            <w:tcW w:w="1559"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48 828</w:t>
            </w:r>
          </w:p>
        </w:tc>
      </w:tr>
      <w:tr w:rsidR="004D6161" w:rsidRPr="00032168" w:rsidTr="00D632B0">
        <w:tc>
          <w:tcPr>
            <w:tcW w:w="709"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2</w:t>
            </w:r>
          </w:p>
        </w:tc>
        <w:tc>
          <w:tcPr>
            <w:tcW w:w="3464"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Перитонеальный диализ</w:t>
            </w:r>
          </w:p>
        </w:tc>
        <w:tc>
          <w:tcPr>
            <w:tcW w:w="1417"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16 781</w:t>
            </w:r>
          </w:p>
        </w:tc>
        <w:tc>
          <w:tcPr>
            <w:tcW w:w="2268"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552</w:t>
            </w:r>
          </w:p>
        </w:tc>
        <w:tc>
          <w:tcPr>
            <w:tcW w:w="1559"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16 781</w:t>
            </w:r>
          </w:p>
        </w:tc>
      </w:tr>
      <w:tr w:rsidR="004D6161" w:rsidRPr="009A1158" w:rsidTr="00D632B0">
        <w:tc>
          <w:tcPr>
            <w:tcW w:w="709" w:type="dxa"/>
          </w:tcPr>
          <w:p w:rsidR="00263FA2" w:rsidRPr="00032168" w:rsidRDefault="00263FA2" w:rsidP="00D632B0">
            <w:pPr>
              <w:pStyle w:val="ConsPlusNormal"/>
              <w:rPr>
                <w:rFonts w:ascii="Times New Roman" w:hAnsi="Times New Roman" w:cs="Times New Roman"/>
                <w:szCs w:val="22"/>
              </w:rPr>
            </w:pPr>
          </w:p>
        </w:tc>
        <w:tc>
          <w:tcPr>
            <w:tcW w:w="3464"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Итого:</w:t>
            </w:r>
          </w:p>
        </w:tc>
        <w:tc>
          <w:tcPr>
            <w:tcW w:w="1417"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65 609</w:t>
            </w:r>
          </w:p>
        </w:tc>
        <w:tc>
          <w:tcPr>
            <w:tcW w:w="2268"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4 308</w:t>
            </w:r>
          </w:p>
        </w:tc>
        <w:tc>
          <w:tcPr>
            <w:tcW w:w="1559"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65 609</w:t>
            </w:r>
          </w:p>
        </w:tc>
      </w:tr>
    </w:tbl>
    <w:p w:rsidR="00263FA2" w:rsidRPr="009A1158" w:rsidRDefault="00263FA2" w:rsidP="00263FA2">
      <w:pPr>
        <w:pStyle w:val="ConsPlusNormal"/>
        <w:jc w:val="both"/>
        <w:rPr>
          <w:rFonts w:ascii="Times New Roman" w:hAnsi="Times New Roman" w:cs="Times New Roman"/>
          <w:sz w:val="4"/>
          <w:szCs w:val="4"/>
        </w:rPr>
      </w:pPr>
    </w:p>
    <w:p w:rsidR="00263FA2" w:rsidRPr="009A1158" w:rsidRDefault="00263FA2" w:rsidP="00721B04">
      <w:pPr>
        <w:pStyle w:val="ConsPlusNormal"/>
        <w:ind w:firstLine="709"/>
        <w:jc w:val="both"/>
        <w:rPr>
          <w:rFonts w:ascii="Times New Roman" w:hAnsi="Times New Roman" w:cs="Times New Roman"/>
          <w:szCs w:val="22"/>
        </w:rPr>
      </w:pPr>
      <w:r w:rsidRPr="009A1158">
        <w:rPr>
          <w:rFonts w:ascii="Times New Roman" w:hAnsi="Times New Roman" w:cs="Times New Roman"/>
          <w:szCs w:val="22"/>
        </w:rPr>
        <w:t>--------------------------------</w:t>
      </w:r>
    </w:p>
    <w:p w:rsidR="00263FA2" w:rsidRPr="009A1158" w:rsidRDefault="00263FA2" w:rsidP="00721B04">
      <w:pPr>
        <w:pStyle w:val="ConsPlusNormal"/>
        <w:ind w:firstLine="709"/>
        <w:jc w:val="both"/>
        <w:rPr>
          <w:rFonts w:ascii="Times New Roman" w:hAnsi="Times New Roman" w:cs="Times New Roman"/>
          <w:szCs w:val="22"/>
        </w:rPr>
      </w:pPr>
      <w:bookmarkStart w:id="16" w:name="P1573"/>
      <w:bookmarkEnd w:id="16"/>
      <w:r w:rsidRPr="009A115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721B04" w:rsidRPr="009A1158">
        <w:rPr>
          <w:rFonts w:ascii="Times New Roman" w:hAnsi="Times New Roman" w:cs="Times New Roman"/>
          <w:szCs w:val="22"/>
        </w:rPr>
        <w:br/>
      </w:r>
      <w:r w:rsidRPr="009A1158">
        <w:rPr>
          <w:rFonts w:ascii="Times New Roman" w:hAnsi="Times New Roman" w:cs="Times New Roman"/>
          <w:szCs w:val="22"/>
        </w:rPr>
        <w:t xml:space="preserve">в соответствии с требованиями частей 9, 10 статьи 36 Федерального закона от 29.11.2010 №326-ФЗ </w:t>
      </w:r>
      <w:r w:rsidRPr="009A115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263FA2" w:rsidRPr="00032168" w:rsidRDefault="00263FA2" w:rsidP="00721B04">
      <w:pPr>
        <w:pStyle w:val="ConsPlusNormal"/>
        <w:ind w:firstLine="709"/>
        <w:jc w:val="both"/>
        <w:rPr>
          <w:rFonts w:ascii="Times New Roman" w:hAnsi="Times New Roman" w:cs="Times New Roman"/>
          <w:szCs w:val="22"/>
        </w:rPr>
      </w:pPr>
      <w:bookmarkStart w:id="17" w:name="P1574"/>
      <w:bookmarkEnd w:id="17"/>
      <w:r w:rsidRPr="009A1158">
        <w:rPr>
          <w:rFonts w:ascii="Times New Roman" w:hAnsi="Times New Roman" w:cs="Times New Roman"/>
          <w:szCs w:val="22"/>
        </w:rPr>
        <w:t xml:space="preserve">&lt;**&gt; Одно обращение по поводу заболевания при проведении заместительной почечной терапии </w:t>
      </w:r>
      <w:r w:rsidRPr="00032168">
        <w:rPr>
          <w:rFonts w:ascii="Times New Roman" w:hAnsi="Times New Roman" w:cs="Times New Roman"/>
          <w:szCs w:val="22"/>
        </w:rPr>
        <w:t>включает все услуги диализа, оказанные пациенту в течение одного месяца, т.е. 13 процедур гемодиализа или 30 (31) услуг перитонеального диализа.</w:t>
      </w:r>
    </w:p>
    <w:p w:rsidR="00263FA2" w:rsidRPr="00032168" w:rsidRDefault="00263FA2" w:rsidP="00263FA2">
      <w:pPr>
        <w:pStyle w:val="ConsPlusNormal"/>
        <w:jc w:val="both"/>
        <w:rPr>
          <w:rFonts w:ascii="Times New Roman" w:hAnsi="Times New Roman" w:cs="Times New Roman"/>
          <w:sz w:val="28"/>
          <w:szCs w:val="28"/>
        </w:rPr>
      </w:pPr>
    </w:p>
    <w:p w:rsidR="00263FA2" w:rsidRPr="00032168" w:rsidRDefault="00263FA2" w:rsidP="00263FA2">
      <w:pPr>
        <w:pStyle w:val="ConsPlusNormal"/>
        <w:ind w:firstLine="540"/>
        <w:jc w:val="both"/>
        <w:rPr>
          <w:rFonts w:ascii="Times New Roman" w:hAnsi="Times New Roman" w:cs="Times New Roman"/>
          <w:sz w:val="28"/>
          <w:szCs w:val="28"/>
        </w:rPr>
      </w:pPr>
      <w:r w:rsidRPr="00032168">
        <w:rPr>
          <w:rFonts w:ascii="Times New Roman" w:hAnsi="Times New Roman" w:cs="Times New Roman"/>
          <w:sz w:val="28"/>
          <w:szCs w:val="28"/>
        </w:rPr>
        <w:t>2.3.5.4. Объемы отдельных диагностических (лабораторных) исследований, проводимых в амбулаторных условиях по Программе ОМС в 2022 году. &lt;*&gt;</w:t>
      </w:r>
    </w:p>
    <w:p w:rsidR="00263FA2" w:rsidRPr="00032168" w:rsidRDefault="00263FA2" w:rsidP="00263FA2">
      <w:pPr>
        <w:pStyle w:val="ConsPlusNormal"/>
        <w:jc w:val="both"/>
        <w:rPr>
          <w:rFonts w:ascii="Times New Roman" w:hAnsi="Times New Roman" w:cs="Times New Roman"/>
          <w:sz w:val="4"/>
          <w:szCs w:val="4"/>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274"/>
        <w:gridCol w:w="1460"/>
        <w:gridCol w:w="1990"/>
      </w:tblGrid>
      <w:tr w:rsidR="004D6161" w:rsidRPr="009A1158" w:rsidTr="00D632B0">
        <w:tc>
          <w:tcPr>
            <w:tcW w:w="742"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 xml:space="preserve">№ </w:t>
            </w:r>
            <w:r w:rsidR="00032168">
              <w:rPr>
                <w:rFonts w:ascii="Times New Roman" w:hAnsi="Times New Roman" w:cs="Times New Roman"/>
                <w:szCs w:val="22"/>
              </w:rPr>
              <w:br/>
            </w:r>
            <w:r w:rsidRPr="00032168">
              <w:rPr>
                <w:rFonts w:ascii="Times New Roman" w:hAnsi="Times New Roman" w:cs="Times New Roman"/>
                <w:szCs w:val="22"/>
              </w:rPr>
              <w:t>п/п</w:t>
            </w:r>
          </w:p>
        </w:tc>
        <w:tc>
          <w:tcPr>
            <w:tcW w:w="5274" w:type="dxa"/>
            <w:vAlign w:val="center"/>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Наименование диагностических (лабораторных) исследований</w:t>
            </w:r>
          </w:p>
        </w:tc>
        <w:tc>
          <w:tcPr>
            <w:tcW w:w="1460" w:type="dxa"/>
            <w:vAlign w:val="center"/>
          </w:tcPr>
          <w:p w:rsidR="00263FA2" w:rsidRPr="00032168" w:rsidRDefault="00263FA2" w:rsidP="00D632B0">
            <w:pPr>
              <w:pStyle w:val="ConsPlusNormal"/>
              <w:ind w:left="85" w:right="100"/>
              <w:jc w:val="center"/>
              <w:rPr>
                <w:rFonts w:ascii="Times New Roman" w:hAnsi="Times New Roman" w:cs="Times New Roman"/>
                <w:szCs w:val="22"/>
              </w:rPr>
            </w:pPr>
            <w:r w:rsidRPr="00032168">
              <w:rPr>
                <w:rFonts w:ascii="Times New Roman" w:hAnsi="Times New Roman" w:cs="Times New Roman"/>
                <w:szCs w:val="22"/>
              </w:rPr>
              <w:t xml:space="preserve">Количество </w:t>
            </w:r>
            <w:proofErr w:type="gramStart"/>
            <w:r w:rsidRPr="00032168">
              <w:rPr>
                <w:rFonts w:ascii="Times New Roman" w:hAnsi="Times New Roman" w:cs="Times New Roman"/>
                <w:szCs w:val="22"/>
              </w:rPr>
              <w:t>диагности</w:t>
            </w:r>
            <w:r w:rsidR="00341293">
              <w:rPr>
                <w:rFonts w:ascii="Times New Roman" w:hAnsi="Times New Roman" w:cs="Times New Roman"/>
                <w:szCs w:val="22"/>
              </w:rPr>
              <w:t>-</w:t>
            </w:r>
            <w:r w:rsidRPr="00032168">
              <w:rPr>
                <w:rFonts w:ascii="Times New Roman" w:hAnsi="Times New Roman" w:cs="Times New Roman"/>
                <w:szCs w:val="22"/>
              </w:rPr>
              <w:t>ческих</w:t>
            </w:r>
            <w:proofErr w:type="gramEnd"/>
            <w:r w:rsidRPr="00032168">
              <w:rPr>
                <w:rFonts w:ascii="Times New Roman" w:hAnsi="Times New Roman" w:cs="Times New Roman"/>
                <w:szCs w:val="22"/>
              </w:rPr>
              <w:t xml:space="preserve"> исследо</w:t>
            </w:r>
            <w:r w:rsidR="00341293">
              <w:rPr>
                <w:rFonts w:ascii="Times New Roman" w:hAnsi="Times New Roman" w:cs="Times New Roman"/>
                <w:szCs w:val="22"/>
              </w:rPr>
              <w:t>-</w:t>
            </w:r>
            <w:r w:rsidRPr="00032168">
              <w:rPr>
                <w:rFonts w:ascii="Times New Roman" w:hAnsi="Times New Roman" w:cs="Times New Roman"/>
                <w:szCs w:val="22"/>
              </w:rPr>
              <w:t>ваний</w:t>
            </w:r>
          </w:p>
        </w:tc>
        <w:tc>
          <w:tcPr>
            <w:tcW w:w="1990" w:type="dxa"/>
            <w:vAlign w:val="center"/>
          </w:tcPr>
          <w:p w:rsidR="00263FA2" w:rsidRPr="00032168" w:rsidRDefault="00263FA2" w:rsidP="00D632B0">
            <w:pPr>
              <w:pStyle w:val="ConsPlusNormal"/>
              <w:ind w:left="85" w:right="100"/>
              <w:jc w:val="center"/>
              <w:rPr>
                <w:rFonts w:ascii="Times New Roman" w:hAnsi="Times New Roman" w:cs="Times New Roman"/>
                <w:szCs w:val="22"/>
              </w:rPr>
            </w:pPr>
            <w:r w:rsidRPr="00032168">
              <w:rPr>
                <w:rFonts w:ascii="Times New Roman" w:hAnsi="Times New Roman" w:cs="Times New Roman"/>
                <w:szCs w:val="22"/>
              </w:rPr>
              <w:t xml:space="preserve">Количество диагностических исследований </w:t>
            </w:r>
            <w:r w:rsidR="00341293">
              <w:rPr>
                <w:rFonts w:ascii="Times New Roman" w:hAnsi="Times New Roman" w:cs="Times New Roman"/>
                <w:szCs w:val="22"/>
              </w:rPr>
              <w:br/>
            </w:r>
            <w:r w:rsidRPr="00032168">
              <w:rPr>
                <w:rFonts w:ascii="Times New Roman" w:hAnsi="Times New Roman" w:cs="Times New Roman"/>
                <w:szCs w:val="22"/>
              </w:rPr>
              <w:t>на одно застрахованное лицо</w:t>
            </w:r>
          </w:p>
        </w:tc>
      </w:tr>
    </w:tbl>
    <w:p w:rsidR="00263FA2" w:rsidRPr="009A1158" w:rsidRDefault="00263FA2" w:rsidP="00263FA2">
      <w:pPr>
        <w:rPr>
          <w:sz w:val="2"/>
          <w:szCs w:val="2"/>
          <w:highlight w:val="yellow"/>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5274"/>
        <w:gridCol w:w="1460"/>
        <w:gridCol w:w="1990"/>
      </w:tblGrid>
      <w:tr w:rsidR="004D6161" w:rsidRPr="00032168" w:rsidTr="00D632B0">
        <w:trPr>
          <w:tblHeader/>
        </w:trPr>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w:t>
            </w:r>
          </w:p>
        </w:tc>
        <w:tc>
          <w:tcPr>
            <w:tcW w:w="5274"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2</w:t>
            </w:r>
          </w:p>
        </w:tc>
        <w:tc>
          <w:tcPr>
            <w:tcW w:w="1460"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3</w:t>
            </w:r>
          </w:p>
        </w:tc>
        <w:tc>
          <w:tcPr>
            <w:tcW w:w="1990"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Компьютерная томография, в том числе:</w:t>
            </w:r>
          </w:p>
        </w:tc>
        <w:tc>
          <w:tcPr>
            <w:tcW w:w="1460" w:type="dxa"/>
            <w:vAlign w:val="center"/>
          </w:tcPr>
          <w:p w:rsidR="00263FA2" w:rsidRPr="00032168" w:rsidRDefault="00263FA2" w:rsidP="00D632B0">
            <w:pPr>
              <w:jc w:val="center"/>
              <w:rPr>
                <w:bCs/>
                <w:sz w:val="24"/>
                <w:szCs w:val="24"/>
              </w:rPr>
            </w:pPr>
            <w:r w:rsidRPr="00032168">
              <w:rPr>
                <w:bCs/>
                <w:sz w:val="24"/>
                <w:szCs w:val="24"/>
              </w:rPr>
              <w:t>58 600</w:t>
            </w:r>
          </w:p>
        </w:tc>
        <w:tc>
          <w:tcPr>
            <w:tcW w:w="1990" w:type="dxa"/>
            <w:vAlign w:val="center"/>
          </w:tcPr>
          <w:p w:rsidR="00263FA2" w:rsidRPr="00032168" w:rsidRDefault="00263FA2" w:rsidP="00D632B0">
            <w:pPr>
              <w:jc w:val="center"/>
              <w:rPr>
                <w:bCs/>
                <w:sz w:val="24"/>
                <w:szCs w:val="24"/>
              </w:rPr>
            </w:pPr>
            <w:r w:rsidRPr="00032168">
              <w:rPr>
                <w:bCs/>
                <w:sz w:val="24"/>
                <w:szCs w:val="24"/>
              </w:rPr>
              <w:t>0,04632</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1.1.</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Компьютерная томография органов и систем </w:t>
            </w:r>
            <w:r w:rsidR="00032168">
              <w:rPr>
                <w:rFonts w:ascii="Times New Roman" w:hAnsi="Times New Roman" w:cs="Times New Roman"/>
                <w:szCs w:val="22"/>
              </w:rPr>
              <w:br/>
            </w:r>
            <w:r w:rsidRPr="00032168">
              <w:rPr>
                <w:rFonts w:ascii="Times New Roman" w:hAnsi="Times New Roman" w:cs="Times New Roman"/>
                <w:szCs w:val="22"/>
              </w:rPr>
              <w:t>без внутривенного контрастирования</w:t>
            </w:r>
          </w:p>
        </w:tc>
        <w:tc>
          <w:tcPr>
            <w:tcW w:w="1460" w:type="dxa"/>
            <w:vAlign w:val="center"/>
          </w:tcPr>
          <w:p w:rsidR="00263FA2" w:rsidRPr="00032168" w:rsidRDefault="00263FA2" w:rsidP="00D632B0">
            <w:pPr>
              <w:jc w:val="center"/>
              <w:rPr>
                <w:sz w:val="24"/>
                <w:szCs w:val="24"/>
              </w:rPr>
            </w:pPr>
            <w:r w:rsidRPr="00032168">
              <w:rPr>
                <w:sz w:val="24"/>
                <w:szCs w:val="24"/>
              </w:rPr>
              <w:t>42 844</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1.2</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Компьютерная томография органов и систем </w:t>
            </w:r>
            <w:r w:rsidR="00032168">
              <w:rPr>
                <w:rFonts w:ascii="Times New Roman" w:hAnsi="Times New Roman" w:cs="Times New Roman"/>
                <w:szCs w:val="22"/>
              </w:rPr>
              <w:br/>
            </w:r>
            <w:r w:rsidRPr="00032168">
              <w:rPr>
                <w:rFonts w:ascii="Times New Roman" w:hAnsi="Times New Roman" w:cs="Times New Roman"/>
                <w:szCs w:val="22"/>
              </w:rPr>
              <w:t>с внутривенным контрастированием</w:t>
            </w:r>
          </w:p>
        </w:tc>
        <w:tc>
          <w:tcPr>
            <w:tcW w:w="1460" w:type="dxa"/>
            <w:vAlign w:val="center"/>
          </w:tcPr>
          <w:p w:rsidR="00263FA2" w:rsidRPr="00032168" w:rsidRDefault="00263FA2" w:rsidP="00D632B0">
            <w:pPr>
              <w:jc w:val="center"/>
              <w:rPr>
                <w:sz w:val="24"/>
                <w:szCs w:val="24"/>
              </w:rPr>
            </w:pPr>
            <w:r w:rsidRPr="00032168">
              <w:rPr>
                <w:sz w:val="24"/>
                <w:szCs w:val="24"/>
              </w:rPr>
              <w:t>11 862</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1.3</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Компьютерная томография грудной полости </w:t>
            </w:r>
            <w:r w:rsidR="00032168">
              <w:rPr>
                <w:rFonts w:ascii="Times New Roman" w:hAnsi="Times New Roman" w:cs="Times New Roman"/>
                <w:szCs w:val="22"/>
              </w:rPr>
              <w:br/>
            </w:r>
            <w:r w:rsidRPr="00032168">
              <w:rPr>
                <w:rFonts w:ascii="Times New Roman" w:hAnsi="Times New Roman" w:cs="Times New Roman"/>
                <w:szCs w:val="22"/>
              </w:rPr>
              <w:t>с внутривенным болюсным контрастированием, мультипланарной и трехмерной реконструкцией</w:t>
            </w:r>
          </w:p>
        </w:tc>
        <w:tc>
          <w:tcPr>
            <w:tcW w:w="1460" w:type="dxa"/>
            <w:vAlign w:val="center"/>
          </w:tcPr>
          <w:p w:rsidR="00263FA2" w:rsidRPr="00032168" w:rsidRDefault="00263FA2" w:rsidP="00D632B0">
            <w:pPr>
              <w:jc w:val="center"/>
              <w:rPr>
                <w:sz w:val="24"/>
                <w:szCs w:val="24"/>
              </w:rPr>
            </w:pPr>
            <w:r w:rsidRPr="00032168">
              <w:rPr>
                <w:sz w:val="24"/>
                <w:szCs w:val="24"/>
              </w:rPr>
              <w:t>2 741</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1.4</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Компьютерная томография брюшной полости </w:t>
            </w:r>
            <w:r w:rsidR="00032168">
              <w:rPr>
                <w:rFonts w:ascii="Times New Roman" w:hAnsi="Times New Roman" w:cs="Times New Roman"/>
                <w:szCs w:val="22"/>
              </w:rPr>
              <w:br/>
            </w:r>
            <w:r w:rsidRPr="00032168">
              <w:rPr>
                <w:rFonts w:ascii="Times New Roman" w:hAnsi="Times New Roman" w:cs="Times New Roman"/>
                <w:szCs w:val="22"/>
              </w:rPr>
              <w:t>с внутривенным болюсным контрастированием, мультипланарной и трехмерной реконструкцией</w:t>
            </w:r>
          </w:p>
        </w:tc>
        <w:tc>
          <w:tcPr>
            <w:tcW w:w="1460" w:type="dxa"/>
            <w:vAlign w:val="center"/>
          </w:tcPr>
          <w:p w:rsidR="00263FA2" w:rsidRPr="00032168" w:rsidRDefault="00263FA2" w:rsidP="00D632B0">
            <w:pPr>
              <w:jc w:val="center"/>
              <w:rPr>
                <w:sz w:val="24"/>
                <w:szCs w:val="24"/>
              </w:rPr>
            </w:pPr>
            <w:r w:rsidRPr="00032168">
              <w:rPr>
                <w:sz w:val="24"/>
                <w:szCs w:val="24"/>
              </w:rPr>
              <w:t>1153</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2</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Магнитно-резонансная томография, в том числе:</w:t>
            </w:r>
          </w:p>
        </w:tc>
        <w:tc>
          <w:tcPr>
            <w:tcW w:w="1460" w:type="dxa"/>
            <w:vAlign w:val="center"/>
          </w:tcPr>
          <w:p w:rsidR="00263FA2" w:rsidRPr="00032168" w:rsidRDefault="00263FA2" w:rsidP="00D632B0">
            <w:pPr>
              <w:jc w:val="center"/>
              <w:rPr>
                <w:bCs/>
                <w:sz w:val="24"/>
                <w:szCs w:val="24"/>
              </w:rPr>
            </w:pPr>
            <w:r w:rsidRPr="00032168">
              <w:rPr>
                <w:bCs/>
                <w:sz w:val="24"/>
                <w:szCs w:val="24"/>
              </w:rPr>
              <w:t>33 323</w:t>
            </w:r>
          </w:p>
        </w:tc>
        <w:tc>
          <w:tcPr>
            <w:tcW w:w="1990" w:type="dxa"/>
            <w:vAlign w:val="center"/>
          </w:tcPr>
          <w:p w:rsidR="00263FA2" w:rsidRPr="00032168" w:rsidRDefault="00263FA2" w:rsidP="00D632B0">
            <w:pPr>
              <w:jc w:val="center"/>
              <w:rPr>
                <w:bCs/>
                <w:sz w:val="24"/>
                <w:szCs w:val="24"/>
              </w:rPr>
            </w:pPr>
            <w:r w:rsidRPr="00032168">
              <w:rPr>
                <w:bCs/>
                <w:sz w:val="24"/>
                <w:szCs w:val="24"/>
              </w:rPr>
              <w:t>0,02634</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2.1</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Магнитно-резонансная томография без внутривенного контрастирования</w:t>
            </w:r>
          </w:p>
        </w:tc>
        <w:tc>
          <w:tcPr>
            <w:tcW w:w="1460" w:type="dxa"/>
            <w:vAlign w:val="center"/>
          </w:tcPr>
          <w:p w:rsidR="00263FA2" w:rsidRPr="00032168" w:rsidRDefault="00263FA2" w:rsidP="00D632B0">
            <w:pPr>
              <w:jc w:val="center"/>
              <w:rPr>
                <w:sz w:val="24"/>
                <w:szCs w:val="24"/>
              </w:rPr>
            </w:pPr>
            <w:r w:rsidRPr="00032168">
              <w:rPr>
                <w:sz w:val="24"/>
                <w:szCs w:val="24"/>
              </w:rPr>
              <w:t>14 776</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2.2</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Магнитно-резонансная томография с внутривенным контрастированием</w:t>
            </w:r>
          </w:p>
        </w:tc>
        <w:tc>
          <w:tcPr>
            <w:tcW w:w="1460" w:type="dxa"/>
            <w:vAlign w:val="center"/>
          </w:tcPr>
          <w:p w:rsidR="00263FA2" w:rsidRPr="00032168" w:rsidRDefault="00263FA2" w:rsidP="00D632B0">
            <w:pPr>
              <w:jc w:val="center"/>
              <w:rPr>
                <w:sz w:val="24"/>
                <w:szCs w:val="24"/>
              </w:rPr>
            </w:pPr>
            <w:r w:rsidRPr="00032168">
              <w:rPr>
                <w:sz w:val="24"/>
                <w:szCs w:val="24"/>
              </w:rPr>
              <w:t>18 547</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3</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Ультразвуковое исследование </w:t>
            </w:r>
            <w:r w:rsidR="00DF1ACA" w:rsidRPr="00032168">
              <w:rPr>
                <w:rFonts w:ascii="Times New Roman" w:hAnsi="Times New Roman" w:cs="Times New Roman"/>
                <w:szCs w:val="22"/>
              </w:rPr>
              <w:br/>
            </w:r>
            <w:r w:rsidRPr="00032168">
              <w:rPr>
                <w:rFonts w:ascii="Times New Roman" w:hAnsi="Times New Roman" w:cs="Times New Roman"/>
                <w:szCs w:val="22"/>
              </w:rPr>
              <w:t>сердечно-сосудистой системы</w:t>
            </w:r>
          </w:p>
        </w:tc>
        <w:tc>
          <w:tcPr>
            <w:tcW w:w="1460" w:type="dxa"/>
            <w:vAlign w:val="center"/>
          </w:tcPr>
          <w:p w:rsidR="00263FA2" w:rsidRPr="00032168" w:rsidRDefault="00263FA2" w:rsidP="00D632B0">
            <w:pPr>
              <w:jc w:val="center"/>
              <w:rPr>
                <w:bCs/>
                <w:sz w:val="24"/>
                <w:szCs w:val="24"/>
              </w:rPr>
            </w:pPr>
            <w:r w:rsidRPr="00032168">
              <w:rPr>
                <w:bCs/>
                <w:sz w:val="24"/>
                <w:szCs w:val="24"/>
              </w:rPr>
              <w:t>104 827</w:t>
            </w:r>
          </w:p>
        </w:tc>
        <w:tc>
          <w:tcPr>
            <w:tcW w:w="1990" w:type="dxa"/>
            <w:vAlign w:val="center"/>
          </w:tcPr>
          <w:p w:rsidR="00263FA2" w:rsidRPr="00032168" w:rsidRDefault="00263FA2" w:rsidP="00D632B0">
            <w:pPr>
              <w:jc w:val="center"/>
              <w:rPr>
                <w:bCs/>
                <w:sz w:val="24"/>
                <w:szCs w:val="24"/>
              </w:rPr>
            </w:pPr>
            <w:r w:rsidRPr="00032168">
              <w:rPr>
                <w:bCs/>
                <w:sz w:val="24"/>
                <w:szCs w:val="24"/>
              </w:rPr>
              <w:t>0,08286</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w:t>
            </w:r>
          </w:p>
        </w:tc>
        <w:tc>
          <w:tcPr>
            <w:tcW w:w="5274" w:type="dxa"/>
          </w:tcPr>
          <w:p w:rsidR="00263FA2" w:rsidRPr="00032168" w:rsidRDefault="00263FA2" w:rsidP="00DF1ACA">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Эндоскопические диагностические </w:t>
            </w:r>
            <w:r w:rsidR="00DF1ACA" w:rsidRPr="00032168">
              <w:rPr>
                <w:rFonts w:ascii="Times New Roman" w:hAnsi="Times New Roman" w:cs="Times New Roman"/>
                <w:szCs w:val="22"/>
              </w:rPr>
              <w:br/>
            </w:r>
            <w:r w:rsidRPr="00032168">
              <w:rPr>
                <w:rFonts w:ascii="Times New Roman" w:hAnsi="Times New Roman" w:cs="Times New Roman"/>
                <w:szCs w:val="22"/>
              </w:rPr>
              <w:t>исследования, в том числе:</w:t>
            </w:r>
          </w:p>
        </w:tc>
        <w:tc>
          <w:tcPr>
            <w:tcW w:w="1460" w:type="dxa"/>
            <w:vAlign w:val="center"/>
          </w:tcPr>
          <w:p w:rsidR="00263FA2" w:rsidRPr="00032168" w:rsidRDefault="00263FA2" w:rsidP="00D632B0">
            <w:pPr>
              <w:jc w:val="center"/>
              <w:rPr>
                <w:bCs/>
                <w:sz w:val="24"/>
                <w:szCs w:val="24"/>
              </w:rPr>
            </w:pPr>
            <w:r w:rsidRPr="00032168">
              <w:rPr>
                <w:bCs/>
                <w:sz w:val="24"/>
                <w:szCs w:val="24"/>
              </w:rPr>
              <w:t>37 877</w:t>
            </w:r>
          </w:p>
        </w:tc>
        <w:tc>
          <w:tcPr>
            <w:tcW w:w="1990" w:type="dxa"/>
            <w:vAlign w:val="center"/>
          </w:tcPr>
          <w:p w:rsidR="00263FA2" w:rsidRPr="00032168" w:rsidRDefault="00263FA2" w:rsidP="00D632B0">
            <w:pPr>
              <w:jc w:val="center"/>
              <w:rPr>
                <w:bCs/>
                <w:sz w:val="24"/>
                <w:szCs w:val="24"/>
              </w:rPr>
            </w:pPr>
            <w:r w:rsidRPr="00032168">
              <w:rPr>
                <w:bCs/>
                <w:sz w:val="24"/>
                <w:szCs w:val="24"/>
              </w:rPr>
              <w:t>0,02994</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4.1.</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Колоноскопия</w:t>
            </w:r>
          </w:p>
        </w:tc>
        <w:tc>
          <w:tcPr>
            <w:tcW w:w="1460" w:type="dxa"/>
            <w:vAlign w:val="center"/>
          </w:tcPr>
          <w:p w:rsidR="00263FA2" w:rsidRPr="00032168" w:rsidRDefault="00263FA2" w:rsidP="00D632B0">
            <w:pPr>
              <w:jc w:val="center"/>
              <w:rPr>
                <w:sz w:val="24"/>
                <w:szCs w:val="24"/>
              </w:rPr>
            </w:pPr>
            <w:r w:rsidRPr="00032168">
              <w:rPr>
                <w:sz w:val="24"/>
                <w:szCs w:val="24"/>
              </w:rPr>
              <w:t>2 777</w:t>
            </w:r>
          </w:p>
        </w:tc>
        <w:tc>
          <w:tcPr>
            <w:tcW w:w="1990" w:type="dxa"/>
            <w:vAlign w:val="center"/>
          </w:tcPr>
          <w:p w:rsidR="00263FA2" w:rsidRPr="00032168" w:rsidRDefault="00263FA2" w:rsidP="00D632B0">
            <w:pPr>
              <w:jc w:val="center"/>
              <w:rPr>
                <w:sz w:val="24"/>
                <w:szCs w:val="24"/>
              </w:rPr>
            </w:pPr>
            <w:r w:rsidRPr="00032168">
              <w:rPr>
                <w:sz w:val="24"/>
                <w:szCs w:val="24"/>
              </w:rPr>
              <w:t>Х</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5</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460" w:type="dxa"/>
            <w:vAlign w:val="center"/>
          </w:tcPr>
          <w:p w:rsidR="00263FA2" w:rsidRPr="00032168" w:rsidRDefault="00263FA2" w:rsidP="00D632B0">
            <w:pPr>
              <w:jc w:val="center"/>
              <w:rPr>
                <w:bCs/>
                <w:sz w:val="24"/>
                <w:szCs w:val="24"/>
              </w:rPr>
            </w:pPr>
            <w:r w:rsidRPr="00032168">
              <w:rPr>
                <w:bCs/>
                <w:sz w:val="24"/>
                <w:szCs w:val="24"/>
              </w:rPr>
              <w:t>16 712</w:t>
            </w:r>
          </w:p>
        </w:tc>
        <w:tc>
          <w:tcPr>
            <w:tcW w:w="1990" w:type="dxa"/>
            <w:vAlign w:val="center"/>
          </w:tcPr>
          <w:p w:rsidR="00263FA2" w:rsidRPr="00032168" w:rsidRDefault="00263FA2" w:rsidP="00D632B0">
            <w:pPr>
              <w:jc w:val="center"/>
              <w:rPr>
                <w:bCs/>
                <w:sz w:val="24"/>
                <w:szCs w:val="24"/>
              </w:rPr>
            </w:pPr>
            <w:r w:rsidRPr="00032168">
              <w:rPr>
                <w:bCs/>
                <w:sz w:val="24"/>
                <w:szCs w:val="24"/>
              </w:rPr>
              <w:t>0,01321</w:t>
            </w:r>
          </w:p>
        </w:tc>
      </w:tr>
      <w:tr w:rsidR="004D6161" w:rsidRPr="00032168" w:rsidTr="00D632B0">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6</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Молекулярно-генетические исследования </w:t>
            </w:r>
            <w:r w:rsidR="007C4BA4" w:rsidRPr="00032168">
              <w:rPr>
                <w:rFonts w:ascii="Times New Roman" w:hAnsi="Times New Roman" w:cs="Times New Roman"/>
                <w:szCs w:val="22"/>
              </w:rPr>
              <w:br/>
            </w:r>
            <w:r w:rsidRPr="00032168">
              <w:rPr>
                <w:rFonts w:ascii="Times New Roman" w:hAnsi="Times New Roman" w:cs="Times New Roman"/>
                <w:szCs w:val="22"/>
              </w:rPr>
              <w:t xml:space="preserve">с целью диагностирования </w:t>
            </w:r>
            <w:r w:rsidR="007C4BA4" w:rsidRPr="00032168">
              <w:rPr>
                <w:rFonts w:ascii="Times New Roman" w:hAnsi="Times New Roman" w:cs="Times New Roman"/>
                <w:szCs w:val="22"/>
              </w:rPr>
              <w:br/>
            </w:r>
            <w:r w:rsidRPr="00032168">
              <w:rPr>
                <w:rFonts w:ascii="Times New Roman" w:hAnsi="Times New Roman" w:cs="Times New Roman"/>
                <w:szCs w:val="22"/>
              </w:rPr>
              <w:t>онкологических заболеваний</w:t>
            </w:r>
          </w:p>
        </w:tc>
        <w:tc>
          <w:tcPr>
            <w:tcW w:w="1460" w:type="dxa"/>
            <w:vAlign w:val="center"/>
          </w:tcPr>
          <w:p w:rsidR="00263FA2" w:rsidRPr="00032168" w:rsidRDefault="00263FA2" w:rsidP="00D632B0">
            <w:pPr>
              <w:jc w:val="center"/>
              <w:rPr>
                <w:bCs/>
                <w:sz w:val="24"/>
                <w:szCs w:val="24"/>
              </w:rPr>
            </w:pPr>
            <w:r w:rsidRPr="00032168">
              <w:rPr>
                <w:bCs/>
                <w:sz w:val="24"/>
                <w:szCs w:val="24"/>
              </w:rPr>
              <w:t>1164</w:t>
            </w:r>
          </w:p>
        </w:tc>
        <w:tc>
          <w:tcPr>
            <w:tcW w:w="1990" w:type="dxa"/>
            <w:vAlign w:val="center"/>
          </w:tcPr>
          <w:p w:rsidR="00263FA2" w:rsidRPr="00032168" w:rsidRDefault="00263FA2" w:rsidP="00D632B0">
            <w:pPr>
              <w:jc w:val="center"/>
              <w:rPr>
                <w:bCs/>
                <w:sz w:val="24"/>
                <w:szCs w:val="24"/>
              </w:rPr>
            </w:pPr>
            <w:r w:rsidRPr="00032168">
              <w:rPr>
                <w:bCs/>
                <w:sz w:val="24"/>
                <w:szCs w:val="24"/>
              </w:rPr>
              <w:t>0,00092</w:t>
            </w:r>
          </w:p>
        </w:tc>
      </w:tr>
      <w:tr w:rsidR="004D6161" w:rsidRPr="00032168" w:rsidTr="007C4BA4">
        <w:trPr>
          <w:trHeight w:val="543"/>
        </w:trPr>
        <w:tc>
          <w:tcPr>
            <w:tcW w:w="742" w:type="dxa"/>
          </w:tcPr>
          <w:p w:rsidR="00263FA2" w:rsidRPr="00032168" w:rsidRDefault="00263FA2" w:rsidP="00D632B0">
            <w:pPr>
              <w:pStyle w:val="ConsPlusNormal"/>
              <w:jc w:val="center"/>
              <w:rPr>
                <w:rFonts w:ascii="Times New Roman" w:hAnsi="Times New Roman" w:cs="Times New Roman"/>
                <w:szCs w:val="22"/>
              </w:rPr>
            </w:pPr>
            <w:r w:rsidRPr="00032168">
              <w:rPr>
                <w:rFonts w:ascii="Times New Roman" w:hAnsi="Times New Roman" w:cs="Times New Roman"/>
                <w:szCs w:val="22"/>
              </w:rPr>
              <w:t>7</w:t>
            </w: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Тестирование на выявление новой </w:t>
            </w:r>
            <w:r w:rsidR="007C4BA4" w:rsidRPr="00032168">
              <w:rPr>
                <w:rFonts w:ascii="Times New Roman" w:hAnsi="Times New Roman" w:cs="Times New Roman"/>
                <w:szCs w:val="22"/>
              </w:rPr>
              <w:br/>
            </w:r>
            <w:r w:rsidRPr="00032168">
              <w:rPr>
                <w:rFonts w:ascii="Times New Roman" w:hAnsi="Times New Roman" w:cs="Times New Roman"/>
                <w:szCs w:val="22"/>
              </w:rPr>
              <w:t>коронавирусной инфекции (COVID-19)</w:t>
            </w:r>
          </w:p>
        </w:tc>
        <w:tc>
          <w:tcPr>
            <w:tcW w:w="1460" w:type="dxa"/>
            <w:vAlign w:val="center"/>
          </w:tcPr>
          <w:p w:rsidR="00263FA2" w:rsidRPr="00032168" w:rsidRDefault="00263FA2" w:rsidP="00D632B0">
            <w:pPr>
              <w:jc w:val="center"/>
              <w:rPr>
                <w:bCs/>
                <w:sz w:val="24"/>
                <w:szCs w:val="24"/>
              </w:rPr>
            </w:pPr>
            <w:r w:rsidRPr="00032168">
              <w:rPr>
                <w:bCs/>
                <w:sz w:val="24"/>
                <w:szCs w:val="24"/>
              </w:rPr>
              <w:t>162 414</w:t>
            </w:r>
          </w:p>
        </w:tc>
        <w:tc>
          <w:tcPr>
            <w:tcW w:w="1990" w:type="dxa"/>
            <w:vAlign w:val="center"/>
          </w:tcPr>
          <w:p w:rsidR="00263FA2" w:rsidRPr="00032168" w:rsidRDefault="00263FA2" w:rsidP="00D632B0">
            <w:pPr>
              <w:jc w:val="center"/>
              <w:rPr>
                <w:bCs/>
                <w:sz w:val="24"/>
                <w:szCs w:val="24"/>
              </w:rPr>
            </w:pPr>
            <w:r w:rsidRPr="00032168">
              <w:rPr>
                <w:bCs/>
                <w:sz w:val="24"/>
                <w:szCs w:val="24"/>
              </w:rPr>
              <w:t>0,12838</w:t>
            </w:r>
          </w:p>
        </w:tc>
      </w:tr>
      <w:tr w:rsidR="004D6161" w:rsidRPr="00032168" w:rsidTr="00D632B0">
        <w:tc>
          <w:tcPr>
            <w:tcW w:w="742" w:type="dxa"/>
          </w:tcPr>
          <w:p w:rsidR="00263FA2" w:rsidRPr="00032168" w:rsidRDefault="00263FA2" w:rsidP="00D632B0">
            <w:pPr>
              <w:pStyle w:val="ConsPlusNormal"/>
              <w:rPr>
                <w:rFonts w:ascii="Times New Roman" w:hAnsi="Times New Roman" w:cs="Times New Roman"/>
                <w:szCs w:val="22"/>
              </w:rPr>
            </w:pP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Итого диагностических (лабораторных) исследований</w:t>
            </w:r>
          </w:p>
        </w:tc>
        <w:tc>
          <w:tcPr>
            <w:tcW w:w="1460" w:type="dxa"/>
            <w:vAlign w:val="center"/>
          </w:tcPr>
          <w:p w:rsidR="00263FA2" w:rsidRPr="00032168" w:rsidRDefault="00263FA2" w:rsidP="00D632B0">
            <w:pPr>
              <w:jc w:val="center"/>
              <w:rPr>
                <w:bCs/>
                <w:sz w:val="24"/>
                <w:szCs w:val="24"/>
              </w:rPr>
            </w:pPr>
            <w:r w:rsidRPr="00032168">
              <w:rPr>
                <w:bCs/>
                <w:sz w:val="24"/>
                <w:szCs w:val="24"/>
              </w:rPr>
              <w:t>414 917</w:t>
            </w:r>
          </w:p>
        </w:tc>
        <w:tc>
          <w:tcPr>
            <w:tcW w:w="1990" w:type="dxa"/>
            <w:vAlign w:val="center"/>
          </w:tcPr>
          <w:p w:rsidR="00263FA2" w:rsidRPr="00032168" w:rsidRDefault="00263FA2" w:rsidP="00D632B0">
            <w:pPr>
              <w:jc w:val="center"/>
              <w:rPr>
                <w:bCs/>
                <w:sz w:val="24"/>
                <w:szCs w:val="24"/>
              </w:rPr>
            </w:pPr>
            <w:r w:rsidRPr="00032168">
              <w:rPr>
                <w:bCs/>
                <w:sz w:val="24"/>
                <w:szCs w:val="24"/>
              </w:rPr>
              <w:t>Х</w:t>
            </w:r>
          </w:p>
        </w:tc>
      </w:tr>
      <w:tr w:rsidR="004D6161" w:rsidRPr="00032168" w:rsidTr="00D632B0">
        <w:tc>
          <w:tcPr>
            <w:tcW w:w="742" w:type="dxa"/>
          </w:tcPr>
          <w:p w:rsidR="00263FA2" w:rsidRPr="00032168" w:rsidRDefault="00263FA2" w:rsidP="00D632B0">
            <w:pPr>
              <w:pStyle w:val="ConsPlusNormal"/>
              <w:rPr>
                <w:rFonts w:ascii="Times New Roman" w:hAnsi="Times New Roman" w:cs="Times New Roman"/>
                <w:szCs w:val="22"/>
              </w:rPr>
            </w:pP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 xml:space="preserve">Позитронно-эмиссионная томография, </w:t>
            </w:r>
            <w:r w:rsidR="007C4BA4" w:rsidRPr="00032168">
              <w:rPr>
                <w:rFonts w:ascii="Times New Roman" w:hAnsi="Times New Roman" w:cs="Times New Roman"/>
                <w:szCs w:val="22"/>
              </w:rPr>
              <w:br/>
            </w:r>
            <w:r w:rsidRPr="00032168">
              <w:rPr>
                <w:rFonts w:ascii="Times New Roman" w:hAnsi="Times New Roman" w:cs="Times New Roman"/>
                <w:szCs w:val="22"/>
              </w:rPr>
              <w:t xml:space="preserve">совмещенная с компьютерной </w:t>
            </w:r>
            <w:r w:rsidR="007C4BA4" w:rsidRPr="00032168">
              <w:rPr>
                <w:rFonts w:ascii="Times New Roman" w:hAnsi="Times New Roman" w:cs="Times New Roman"/>
                <w:szCs w:val="22"/>
              </w:rPr>
              <w:br/>
            </w:r>
            <w:r w:rsidRPr="00032168">
              <w:rPr>
                <w:rFonts w:ascii="Times New Roman" w:hAnsi="Times New Roman" w:cs="Times New Roman"/>
                <w:szCs w:val="22"/>
              </w:rPr>
              <w:t>томографией (ПЭТ-КТ)</w:t>
            </w:r>
          </w:p>
        </w:tc>
        <w:tc>
          <w:tcPr>
            <w:tcW w:w="1460" w:type="dxa"/>
            <w:vAlign w:val="center"/>
          </w:tcPr>
          <w:p w:rsidR="00263FA2" w:rsidRPr="00032168" w:rsidRDefault="00263FA2" w:rsidP="00220827">
            <w:pPr>
              <w:pStyle w:val="ConsPlusNormal"/>
              <w:jc w:val="center"/>
              <w:rPr>
                <w:rFonts w:ascii="Times New Roman" w:hAnsi="Times New Roman" w:cs="Times New Roman"/>
                <w:sz w:val="24"/>
                <w:szCs w:val="24"/>
              </w:rPr>
            </w:pPr>
            <w:r w:rsidRPr="00032168">
              <w:rPr>
                <w:rFonts w:ascii="Times New Roman" w:hAnsi="Times New Roman" w:cs="Times New Roman"/>
                <w:sz w:val="24"/>
                <w:szCs w:val="24"/>
              </w:rPr>
              <w:t>1 0</w:t>
            </w:r>
            <w:r w:rsidR="00220827" w:rsidRPr="00032168">
              <w:rPr>
                <w:rFonts w:ascii="Times New Roman" w:hAnsi="Times New Roman" w:cs="Times New Roman"/>
                <w:sz w:val="24"/>
                <w:szCs w:val="24"/>
              </w:rPr>
              <w:t>04</w:t>
            </w:r>
          </w:p>
        </w:tc>
        <w:tc>
          <w:tcPr>
            <w:tcW w:w="1990" w:type="dxa"/>
            <w:vAlign w:val="center"/>
          </w:tcPr>
          <w:p w:rsidR="00263FA2" w:rsidRPr="00032168" w:rsidRDefault="00263FA2" w:rsidP="00D632B0">
            <w:pPr>
              <w:jc w:val="center"/>
              <w:rPr>
                <w:bCs/>
                <w:sz w:val="24"/>
                <w:szCs w:val="24"/>
              </w:rPr>
            </w:pPr>
            <w:r w:rsidRPr="00032168">
              <w:rPr>
                <w:bCs/>
                <w:sz w:val="24"/>
                <w:szCs w:val="24"/>
              </w:rPr>
              <w:t>Х</w:t>
            </w:r>
          </w:p>
        </w:tc>
      </w:tr>
      <w:tr w:rsidR="004D6161" w:rsidRPr="009A1158" w:rsidTr="00D632B0">
        <w:tc>
          <w:tcPr>
            <w:tcW w:w="742" w:type="dxa"/>
          </w:tcPr>
          <w:p w:rsidR="00263FA2" w:rsidRPr="00032168" w:rsidRDefault="00263FA2" w:rsidP="00D632B0">
            <w:pPr>
              <w:pStyle w:val="ConsPlusNormal"/>
              <w:rPr>
                <w:rFonts w:ascii="Times New Roman" w:hAnsi="Times New Roman" w:cs="Times New Roman"/>
                <w:szCs w:val="22"/>
              </w:rPr>
            </w:pPr>
          </w:p>
        </w:tc>
        <w:tc>
          <w:tcPr>
            <w:tcW w:w="5274" w:type="dxa"/>
          </w:tcPr>
          <w:p w:rsidR="00263FA2" w:rsidRPr="00032168" w:rsidRDefault="00263FA2" w:rsidP="00D632B0">
            <w:pPr>
              <w:pStyle w:val="ConsPlusNormal"/>
              <w:ind w:left="114" w:right="57"/>
              <w:jc w:val="center"/>
              <w:rPr>
                <w:rFonts w:ascii="Times New Roman" w:hAnsi="Times New Roman" w:cs="Times New Roman"/>
                <w:szCs w:val="22"/>
              </w:rPr>
            </w:pPr>
            <w:r w:rsidRPr="00032168">
              <w:rPr>
                <w:rFonts w:ascii="Times New Roman" w:hAnsi="Times New Roman" w:cs="Times New Roman"/>
                <w:szCs w:val="22"/>
              </w:rPr>
              <w:t>Всего диагностических (лабораторных)</w:t>
            </w:r>
            <w:r w:rsidR="007C4BA4" w:rsidRPr="00032168">
              <w:rPr>
                <w:rFonts w:ascii="Times New Roman" w:hAnsi="Times New Roman" w:cs="Times New Roman"/>
                <w:szCs w:val="22"/>
              </w:rPr>
              <w:br/>
            </w:r>
            <w:r w:rsidRPr="00032168">
              <w:rPr>
                <w:rFonts w:ascii="Times New Roman" w:hAnsi="Times New Roman" w:cs="Times New Roman"/>
                <w:szCs w:val="22"/>
              </w:rPr>
              <w:t xml:space="preserve"> исследований</w:t>
            </w:r>
          </w:p>
        </w:tc>
        <w:tc>
          <w:tcPr>
            <w:tcW w:w="1460" w:type="dxa"/>
            <w:vAlign w:val="center"/>
          </w:tcPr>
          <w:p w:rsidR="00263FA2" w:rsidRPr="00032168" w:rsidRDefault="00263FA2" w:rsidP="00220827">
            <w:pPr>
              <w:pStyle w:val="ConsPlusNormal"/>
              <w:jc w:val="center"/>
              <w:rPr>
                <w:rFonts w:ascii="Times New Roman" w:hAnsi="Times New Roman" w:cs="Times New Roman"/>
                <w:sz w:val="24"/>
                <w:szCs w:val="24"/>
              </w:rPr>
            </w:pPr>
            <w:r w:rsidRPr="00032168">
              <w:rPr>
                <w:rFonts w:ascii="Times New Roman" w:hAnsi="Times New Roman" w:cs="Times New Roman"/>
                <w:sz w:val="24"/>
                <w:szCs w:val="24"/>
              </w:rPr>
              <w:t>415 9</w:t>
            </w:r>
            <w:r w:rsidR="00220827" w:rsidRPr="00032168">
              <w:rPr>
                <w:rFonts w:ascii="Times New Roman" w:hAnsi="Times New Roman" w:cs="Times New Roman"/>
                <w:sz w:val="24"/>
                <w:szCs w:val="24"/>
              </w:rPr>
              <w:t>21</w:t>
            </w:r>
          </w:p>
        </w:tc>
        <w:tc>
          <w:tcPr>
            <w:tcW w:w="1990" w:type="dxa"/>
            <w:vAlign w:val="center"/>
          </w:tcPr>
          <w:p w:rsidR="00263FA2" w:rsidRPr="00032168" w:rsidRDefault="00263FA2" w:rsidP="00D632B0">
            <w:pPr>
              <w:jc w:val="center"/>
              <w:rPr>
                <w:sz w:val="24"/>
                <w:szCs w:val="24"/>
              </w:rPr>
            </w:pPr>
            <w:r w:rsidRPr="00032168">
              <w:rPr>
                <w:sz w:val="24"/>
                <w:szCs w:val="24"/>
              </w:rPr>
              <w:t>Х</w:t>
            </w:r>
          </w:p>
        </w:tc>
      </w:tr>
    </w:tbl>
    <w:p w:rsidR="00263FA2" w:rsidRPr="009A1158" w:rsidRDefault="00263FA2" w:rsidP="00263FA2">
      <w:pPr>
        <w:pStyle w:val="ConsPlusNormal"/>
        <w:jc w:val="both"/>
        <w:rPr>
          <w:rFonts w:ascii="Times New Roman" w:hAnsi="Times New Roman" w:cs="Times New Roman"/>
          <w:sz w:val="4"/>
          <w:szCs w:val="4"/>
          <w:highlight w:val="yellow"/>
        </w:rPr>
      </w:pPr>
    </w:p>
    <w:p w:rsidR="00263FA2" w:rsidRPr="00032168" w:rsidRDefault="00263FA2" w:rsidP="00721B04">
      <w:pPr>
        <w:pStyle w:val="ConsPlusNormal"/>
        <w:spacing w:line="257" w:lineRule="auto"/>
        <w:ind w:firstLine="709"/>
        <w:jc w:val="both"/>
        <w:rPr>
          <w:rFonts w:ascii="Times New Roman" w:hAnsi="Times New Roman" w:cs="Times New Roman"/>
          <w:sz w:val="28"/>
          <w:szCs w:val="28"/>
        </w:rPr>
      </w:pPr>
      <w:r w:rsidRPr="00032168">
        <w:rPr>
          <w:rFonts w:ascii="Times New Roman" w:hAnsi="Times New Roman" w:cs="Times New Roman"/>
          <w:sz w:val="28"/>
          <w:szCs w:val="28"/>
        </w:rPr>
        <w:t>--------------------------------</w:t>
      </w:r>
    </w:p>
    <w:p w:rsidR="00263FA2" w:rsidRPr="00032168" w:rsidRDefault="00263FA2" w:rsidP="00721B04">
      <w:pPr>
        <w:pStyle w:val="ConsPlusNormal"/>
        <w:spacing w:line="257" w:lineRule="auto"/>
        <w:ind w:firstLine="709"/>
        <w:jc w:val="both"/>
        <w:rPr>
          <w:rFonts w:ascii="Times New Roman" w:hAnsi="Times New Roman" w:cs="Times New Roman"/>
          <w:spacing w:val="-4"/>
          <w:szCs w:val="22"/>
        </w:rPr>
      </w:pPr>
      <w:bookmarkStart w:id="18" w:name="P1675"/>
      <w:bookmarkEnd w:id="18"/>
      <w:r w:rsidRPr="00032168">
        <w:rPr>
          <w:rFonts w:ascii="Times New Roman" w:hAnsi="Times New Roman" w:cs="Times New Roman"/>
          <w:szCs w:val="22"/>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49413B" w:rsidRPr="00032168">
        <w:rPr>
          <w:rFonts w:ascii="Times New Roman" w:hAnsi="Times New Roman" w:cs="Times New Roman"/>
          <w:szCs w:val="22"/>
        </w:rPr>
        <w:br/>
      </w:r>
      <w:r w:rsidRPr="00032168">
        <w:rPr>
          <w:rFonts w:ascii="Times New Roman" w:hAnsi="Times New Roman" w:cs="Times New Roman"/>
          <w:szCs w:val="22"/>
        </w:rPr>
        <w:t xml:space="preserve">в соответствии с требованиями частей 9, 10 статьи 36 Федерального закона от 29.11.2010 №326-ФЗ </w:t>
      </w:r>
      <w:r w:rsidRPr="00032168">
        <w:rPr>
          <w:rFonts w:ascii="Times New Roman" w:hAnsi="Times New Roman" w:cs="Times New Roman"/>
          <w:spacing w:val="-4"/>
          <w:szCs w:val="22"/>
        </w:rPr>
        <w:t>"Об обязательном медицинском страховании в Российской Федерации" (с последующими изменениями).</w:t>
      </w:r>
    </w:p>
    <w:p w:rsidR="00263FA2" w:rsidRPr="00032168" w:rsidRDefault="00263FA2" w:rsidP="00721B04">
      <w:pPr>
        <w:pStyle w:val="ConsPlusNormal"/>
        <w:ind w:firstLine="709"/>
        <w:jc w:val="both"/>
        <w:rPr>
          <w:rFonts w:ascii="Times New Roman" w:hAnsi="Times New Roman" w:cs="Times New Roman"/>
          <w:sz w:val="28"/>
          <w:szCs w:val="28"/>
        </w:rPr>
      </w:pPr>
    </w:p>
    <w:p w:rsidR="00263FA2" w:rsidRPr="00032168" w:rsidRDefault="00263FA2" w:rsidP="00721B04">
      <w:pPr>
        <w:pStyle w:val="ConsPlusNormal"/>
        <w:spacing w:line="252" w:lineRule="auto"/>
        <w:ind w:firstLine="709"/>
        <w:jc w:val="both"/>
        <w:rPr>
          <w:rFonts w:ascii="Times New Roman" w:hAnsi="Times New Roman" w:cs="Times New Roman"/>
          <w:sz w:val="28"/>
          <w:szCs w:val="28"/>
        </w:rPr>
      </w:pPr>
      <w:r w:rsidRPr="00032168">
        <w:rPr>
          <w:rFonts w:ascii="Times New Roman" w:hAnsi="Times New Roman" w:cs="Times New Roman"/>
          <w:sz w:val="28"/>
          <w:szCs w:val="28"/>
        </w:rPr>
        <w:t>2.3.5.5. Объемы скорой медицинской помощи, предоставляемой по Программе ОМС на 2022 год, - 366 881 вызов. Норматив объема предоставления скорой медицинской помощи в расчете на одно застрахованное по ОМС лицо - 0,290 вызова.</w:t>
      </w:r>
    </w:p>
    <w:p w:rsidR="00263FA2" w:rsidRPr="00032168" w:rsidRDefault="00263FA2" w:rsidP="00721B04">
      <w:pPr>
        <w:pStyle w:val="ConsPlusNormal"/>
        <w:spacing w:line="252" w:lineRule="auto"/>
        <w:ind w:firstLine="709"/>
        <w:jc w:val="both"/>
        <w:rPr>
          <w:rFonts w:ascii="Times New Roman" w:hAnsi="Times New Roman" w:cs="Times New Roman"/>
          <w:sz w:val="28"/>
          <w:szCs w:val="28"/>
        </w:rPr>
      </w:pPr>
      <w:r w:rsidRPr="00032168">
        <w:rPr>
          <w:rFonts w:ascii="Times New Roman" w:hAnsi="Times New Roman" w:cs="Times New Roman"/>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007C4BA4" w:rsidRPr="00032168">
        <w:rPr>
          <w:rFonts w:ascii="Times New Roman" w:hAnsi="Times New Roman" w:cs="Times New Roman"/>
          <w:sz w:val="28"/>
          <w:szCs w:val="28"/>
        </w:rPr>
        <w:br/>
      </w:r>
      <w:r w:rsidRPr="00032168">
        <w:rPr>
          <w:rFonts w:ascii="Times New Roman" w:hAnsi="Times New Roman" w:cs="Times New Roman"/>
          <w:sz w:val="28"/>
          <w:szCs w:val="28"/>
        </w:rPr>
        <w:t>с требованиями частей 9, 10 статьи 36 Федерального закона от 29.11.2010 №</w:t>
      </w:r>
      <w:r w:rsidR="007C4BA4" w:rsidRPr="00032168">
        <w:rPr>
          <w:rFonts w:ascii="Times New Roman" w:hAnsi="Times New Roman" w:cs="Times New Roman"/>
          <w:sz w:val="28"/>
          <w:szCs w:val="28"/>
        </w:rPr>
        <w:t> </w:t>
      </w:r>
      <w:r w:rsidRPr="00032168">
        <w:rPr>
          <w:rFonts w:ascii="Times New Roman" w:hAnsi="Times New Roman" w:cs="Times New Roman"/>
          <w:sz w:val="28"/>
          <w:szCs w:val="28"/>
        </w:rPr>
        <w:t>326-ФЗ "Об обязательном медицинском страховании в Российской Федерации" (с последующими изменениями).</w:t>
      </w:r>
    </w:p>
    <w:p w:rsidR="00263FA2" w:rsidRPr="009A1158" w:rsidRDefault="00263FA2" w:rsidP="00721B04">
      <w:pPr>
        <w:pStyle w:val="ConsPlusNormal"/>
        <w:spacing w:line="252" w:lineRule="auto"/>
        <w:ind w:firstLine="709"/>
        <w:jc w:val="both"/>
        <w:rPr>
          <w:rFonts w:ascii="Times New Roman" w:hAnsi="Times New Roman" w:cs="Times New Roman"/>
          <w:sz w:val="28"/>
          <w:szCs w:val="28"/>
        </w:rPr>
      </w:pPr>
      <w:r w:rsidRPr="00032168">
        <w:rPr>
          <w:rFonts w:ascii="Times New Roman" w:hAnsi="Times New Roman" w:cs="Times New Roman"/>
          <w:sz w:val="28"/>
          <w:szCs w:val="28"/>
        </w:rPr>
        <w:t xml:space="preserve">В соответствии с требованиями части 10 статьи 36 Федерального закона от 29.11.2010 №326-ФЗ "Об обязательном медицинском страховании </w:t>
      </w:r>
      <w:r w:rsidR="00576761">
        <w:rPr>
          <w:rFonts w:ascii="Times New Roman" w:hAnsi="Times New Roman" w:cs="Times New Roman"/>
          <w:sz w:val="28"/>
          <w:szCs w:val="28"/>
        </w:rPr>
        <w:br/>
      </w:r>
      <w:r w:rsidRPr="00032168">
        <w:rPr>
          <w:rFonts w:ascii="Times New Roman" w:hAnsi="Times New Roman" w:cs="Times New Roman"/>
          <w:sz w:val="28"/>
          <w:szCs w:val="28"/>
        </w:rPr>
        <w:t>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63FA2" w:rsidRPr="00576761" w:rsidRDefault="00263FA2" w:rsidP="008E4D4F">
      <w:pPr>
        <w:pStyle w:val="ConsPlusNormal"/>
        <w:spacing w:before="220"/>
        <w:ind w:firstLine="709"/>
        <w:jc w:val="both"/>
        <w:rPr>
          <w:rFonts w:ascii="Times New Roman" w:hAnsi="Times New Roman" w:cs="Times New Roman"/>
          <w:sz w:val="28"/>
          <w:szCs w:val="28"/>
        </w:rPr>
      </w:pPr>
      <w:r w:rsidRPr="00576761">
        <w:rPr>
          <w:rFonts w:ascii="Times New Roman" w:hAnsi="Times New Roman" w:cs="Times New Roman"/>
          <w:sz w:val="28"/>
          <w:szCs w:val="28"/>
        </w:rPr>
        <w:t xml:space="preserve">2.3.5.6. Нормативные сроки средней длительности пребывания одного больного в стационаре и нормативное число дней использования койки в году, установленные для медицинских организаций, работающих в системе ОМС </w:t>
      </w:r>
      <w:r w:rsidR="008E4D4F" w:rsidRPr="00576761">
        <w:rPr>
          <w:rFonts w:ascii="Times New Roman" w:hAnsi="Times New Roman" w:cs="Times New Roman"/>
          <w:sz w:val="28"/>
          <w:szCs w:val="28"/>
        </w:rPr>
        <w:br/>
      </w:r>
      <w:r w:rsidRPr="00576761">
        <w:rPr>
          <w:rFonts w:ascii="Times New Roman" w:hAnsi="Times New Roman" w:cs="Times New Roman"/>
          <w:sz w:val="28"/>
          <w:szCs w:val="28"/>
        </w:rPr>
        <w:t>на территории Пензенской области, с 01.01.2022.</w:t>
      </w:r>
    </w:p>
    <w:p w:rsidR="00263FA2" w:rsidRPr="009A1158" w:rsidRDefault="00263FA2" w:rsidP="00263FA2">
      <w:pPr>
        <w:pStyle w:val="ConsPlusNormal"/>
        <w:jc w:val="both"/>
        <w:rPr>
          <w:rFonts w:ascii="Times New Roman" w:hAnsi="Times New Roman" w:cs="Times New Roman"/>
          <w:sz w:val="24"/>
          <w:szCs w:val="24"/>
          <w:highlight w:val="yellow"/>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16"/>
        <w:gridCol w:w="2324"/>
      </w:tblGrid>
      <w:tr w:rsidR="00263FA2" w:rsidRPr="009A1158" w:rsidTr="00D632B0">
        <w:tc>
          <w:tcPr>
            <w:tcW w:w="4825" w:type="dxa"/>
            <w:vAlign w:val="center"/>
          </w:tcPr>
          <w:p w:rsidR="00263FA2" w:rsidRPr="00576761" w:rsidRDefault="00263FA2" w:rsidP="00D632B0">
            <w:pPr>
              <w:pStyle w:val="ConsPlusNormal"/>
              <w:jc w:val="center"/>
              <w:rPr>
                <w:rFonts w:ascii="Times New Roman" w:hAnsi="Times New Roman" w:cs="Times New Roman"/>
                <w:szCs w:val="22"/>
              </w:rPr>
            </w:pPr>
            <w:r w:rsidRPr="00576761">
              <w:rPr>
                <w:rFonts w:ascii="Times New Roman" w:hAnsi="Times New Roman" w:cs="Times New Roman"/>
                <w:szCs w:val="22"/>
              </w:rPr>
              <w:t>Профиль медицинской помощи</w:t>
            </w:r>
          </w:p>
        </w:tc>
        <w:tc>
          <w:tcPr>
            <w:tcW w:w="2416" w:type="dxa"/>
            <w:vAlign w:val="center"/>
          </w:tcPr>
          <w:p w:rsidR="00263FA2" w:rsidRPr="00576761" w:rsidRDefault="00263FA2" w:rsidP="00D632B0">
            <w:pPr>
              <w:pStyle w:val="ConsPlusNormal"/>
              <w:jc w:val="center"/>
              <w:rPr>
                <w:rFonts w:ascii="Times New Roman" w:hAnsi="Times New Roman" w:cs="Times New Roman"/>
                <w:szCs w:val="22"/>
              </w:rPr>
            </w:pPr>
            <w:r w:rsidRPr="00576761">
              <w:rPr>
                <w:rFonts w:ascii="Times New Roman" w:hAnsi="Times New Roman" w:cs="Times New Roman"/>
                <w:szCs w:val="22"/>
              </w:rPr>
              <w:t xml:space="preserve">Нормативное число дней использования койки </w:t>
            </w:r>
            <w:r w:rsidR="008E4D4F" w:rsidRPr="00576761">
              <w:rPr>
                <w:rFonts w:ascii="Times New Roman" w:hAnsi="Times New Roman" w:cs="Times New Roman"/>
                <w:szCs w:val="22"/>
              </w:rPr>
              <w:br/>
            </w:r>
            <w:r w:rsidRPr="00576761">
              <w:rPr>
                <w:rFonts w:ascii="Times New Roman" w:hAnsi="Times New Roman" w:cs="Times New Roman"/>
                <w:szCs w:val="22"/>
              </w:rPr>
              <w:t>в году</w:t>
            </w:r>
          </w:p>
        </w:tc>
        <w:tc>
          <w:tcPr>
            <w:tcW w:w="2324" w:type="dxa"/>
            <w:vAlign w:val="center"/>
          </w:tcPr>
          <w:p w:rsidR="00263FA2" w:rsidRPr="00576761" w:rsidRDefault="00263FA2" w:rsidP="00D632B0">
            <w:pPr>
              <w:pStyle w:val="ConsPlusNormal"/>
              <w:jc w:val="center"/>
              <w:rPr>
                <w:rFonts w:ascii="Times New Roman" w:hAnsi="Times New Roman" w:cs="Times New Roman"/>
                <w:szCs w:val="22"/>
              </w:rPr>
            </w:pPr>
            <w:r w:rsidRPr="00576761">
              <w:rPr>
                <w:rFonts w:ascii="Times New Roman" w:hAnsi="Times New Roman" w:cs="Times New Roman"/>
                <w:szCs w:val="22"/>
              </w:rPr>
              <w:t>Средняя длительность пребывания одного больного в стационаре (дней)</w:t>
            </w:r>
          </w:p>
        </w:tc>
      </w:tr>
    </w:tbl>
    <w:p w:rsidR="00263FA2" w:rsidRPr="009A1158" w:rsidRDefault="00263FA2" w:rsidP="00263FA2">
      <w:pPr>
        <w:rPr>
          <w:sz w:val="2"/>
          <w:szCs w:val="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25"/>
        <w:gridCol w:w="2416"/>
        <w:gridCol w:w="2324"/>
      </w:tblGrid>
      <w:tr w:rsidR="004D6161" w:rsidRPr="00576761" w:rsidTr="00D632B0">
        <w:trPr>
          <w:tblHeader/>
        </w:trPr>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2</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w:t>
            </w:r>
          </w:p>
        </w:tc>
      </w:tr>
      <w:tr w:rsidR="004D6161" w:rsidRPr="00576761" w:rsidTr="008E4D4F">
        <w:trPr>
          <w:trHeight w:val="258"/>
        </w:trPr>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 xml:space="preserve">Акушерское дело </w:t>
            </w:r>
            <w:r w:rsidR="001F2520" w:rsidRPr="00576761">
              <w:rPr>
                <w:rFonts w:ascii="Times New Roman" w:hAnsi="Times New Roman" w:cs="Times New Roman"/>
                <w:szCs w:val="22"/>
              </w:rPr>
              <w:br/>
            </w:r>
            <w:r w:rsidRPr="00576761">
              <w:rPr>
                <w:rFonts w:ascii="Times New Roman" w:hAnsi="Times New Roman" w:cs="Times New Roman"/>
                <w:szCs w:val="22"/>
              </w:rPr>
              <w:t>(койки для беременных и рожениц)</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251</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5,6</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Акушерское дело (койки патологии беременности)</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5,6</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Акушерство и гинекология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317</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6,6</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Аллергология и иммунология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Гастроэнтерология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10,8</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Гематология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338</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13,0</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Гериатрия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332</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14,0</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 xml:space="preserve">Дерматовенерология </w:t>
            </w:r>
            <w:r w:rsidR="001F2520" w:rsidRPr="00576761">
              <w:rPr>
                <w:rFonts w:ascii="Times New Roman" w:hAnsi="Times New Roman" w:cs="Times New Roman"/>
                <w:szCs w:val="22"/>
              </w:rPr>
              <w:br/>
            </w:r>
            <w:r w:rsidRPr="00576761">
              <w:rPr>
                <w:rFonts w:ascii="Times New Roman" w:hAnsi="Times New Roman" w:cs="Times New Roman"/>
                <w:szCs w:val="22"/>
              </w:rPr>
              <w:t>(дерматологические койки)</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334</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12,3</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Инфекционные болезни</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273</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7,1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Кардиология (в т.ч. детская кардиология)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336</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10,8</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Колопроктология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9,9</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Медицинская реабилитация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336</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16,5</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Неврология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336</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12,1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Нейрохирургия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331</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10,7</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Неонатология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337</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12,1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Нефрология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333</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11,5</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Онкология (в т.ч. детская онкология,</w:t>
            </w:r>
            <w:r w:rsidR="001F2520" w:rsidRPr="00576761">
              <w:rPr>
                <w:rFonts w:ascii="Times New Roman" w:hAnsi="Times New Roman" w:cs="Times New Roman"/>
                <w:szCs w:val="22"/>
              </w:rPr>
              <w:br/>
            </w:r>
            <w:r w:rsidRPr="00576761">
              <w:rPr>
                <w:rFonts w:ascii="Times New Roman" w:hAnsi="Times New Roman" w:cs="Times New Roman"/>
                <w:szCs w:val="22"/>
              </w:rPr>
              <w:t>радиология и радиотерапия)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337</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10,8</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Оториноларингология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321</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7,6</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Офтальмология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327</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6,8</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Педиатрия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326</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8,6</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Пульмонология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11,3</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Ревматология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338</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13,1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 xml:space="preserve">Сердечно-сосудистая хирургия </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10,3</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Терапия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332</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Токсикология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310</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10,1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 xml:space="preserve">Травматология и ортопедия </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332</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11,1</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Урология (в т.ч. детская урология-андрология)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329</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8,9</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Хирургия (комбустиология)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337</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13,5</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Торакальная хирургия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339</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13,3</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 xml:space="preserve">Хирургия (в т.ч. детская хирургия, </w:t>
            </w:r>
          </w:p>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абдоминальная хирургия)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327</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8,9</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Челюстно-лицевая хирургия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325</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7,7</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Эндокринология (в т.ч. детская эндокринология)</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336</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11,6</w:t>
            </w:r>
          </w:p>
        </w:tc>
      </w:tr>
      <w:tr w:rsidR="004D6161" w:rsidRPr="00576761" w:rsidTr="00D632B0">
        <w:tc>
          <w:tcPr>
            <w:tcW w:w="4825"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Дневной стационар (за исключением профиля "нефрология" при применении заместительной почечной терапии и профиля "акушерство и гинекология" при применении вспомогательных репродуктивных технологий)</w:t>
            </w:r>
          </w:p>
        </w:tc>
        <w:tc>
          <w:tcPr>
            <w:tcW w:w="2416"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300</w:t>
            </w:r>
          </w:p>
        </w:tc>
        <w:tc>
          <w:tcPr>
            <w:tcW w:w="2324" w:type="dxa"/>
          </w:tcPr>
          <w:p w:rsidR="00263FA2" w:rsidRPr="00576761" w:rsidRDefault="00263FA2" w:rsidP="008E4D4F">
            <w:pPr>
              <w:pStyle w:val="ConsPlusNormal"/>
              <w:spacing w:line="209" w:lineRule="auto"/>
              <w:jc w:val="center"/>
              <w:rPr>
                <w:rFonts w:ascii="Times New Roman" w:hAnsi="Times New Roman" w:cs="Times New Roman"/>
                <w:szCs w:val="22"/>
              </w:rPr>
            </w:pPr>
            <w:r w:rsidRPr="00576761">
              <w:rPr>
                <w:rFonts w:ascii="Times New Roman" w:hAnsi="Times New Roman" w:cs="Times New Roman"/>
                <w:szCs w:val="22"/>
              </w:rPr>
              <w:t>8,6</w:t>
            </w:r>
          </w:p>
        </w:tc>
      </w:tr>
      <w:tr w:rsidR="004D6161" w:rsidRPr="00576761" w:rsidTr="00D632B0">
        <w:tc>
          <w:tcPr>
            <w:tcW w:w="4825" w:type="dxa"/>
          </w:tcPr>
          <w:p w:rsidR="00263FA2" w:rsidRPr="00576761" w:rsidRDefault="00263FA2" w:rsidP="004D6161">
            <w:pPr>
              <w:pStyle w:val="ConsPlusNormal"/>
              <w:jc w:val="center"/>
              <w:rPr>
                <w:rFonts w:ascii="Times New Roman" w:hAnsi="Times New Roman" w:cs="Times New Roman"/>
                <w:szCs w:val="22"/>
              </w:rPr>
            </w:pPr>
            <w:r w:rsidRPr="00576761">
              <w:rPr>
                <w:rFonts w:ascii="Times New Roman" w:hAnsi="Times New Roman" w:cs="Times New Roman"/>
                <w:szCs w:val="22"/>
              </w:rPr>
              <w:t xml:space="preserve">Дневной стационар (заместительная почечная терапия методом перитонеального диализа и методом перитонеального диализа </w:t>
            </w:r>
            <w:r w:rsidR="008E4D4F" w:rsidRPr="00576761">
              <w:rPr>
                <w:rFonts w:ascii="Times New Roman" w:hAnsi="Times New Roman" w:cs="Times New Roman"/>
                <w:szCs w:val="22"/>
              </w:rPr>
              <w:br/>
            </w:r>
            <w:r w:rsidRPr="00576761">
              <w:rPr>
                <w:rFonts w:ascii="Times New Roman" w:hAnsi="Times New Roman" w:cs="Times New Roman"/>
                <w:szCs w:val="22"/>
              </w:rPr>
              <w:t>с использованием автоматизированных технологий)</w:t>
            </w:r>
          </w:p>
        </w:tc>
        <w:tc>
          <w:tcPr>
            <w:tcW w:w="2416" w:type="dxa"/>
          </w:tcPr>
          <w:p w:rsidR="00263FA2" w:rsidRPr="00576761" w:rsidRDefault="00263FA2" w:rsidP="004D6161">
            <w:pPr>
              <w:pStyle w:val="ConsPlusNormal"/>
              <w:jc w:val="center"/>
              <w:rPr>
                <w:rFonts w:ascii="Times New Roman" w:hAnsi="Times New Roman" w:cs="Times New Roman"/>
                <w:szCs w:val="22"/>
              </w:rPr>
            </w:pPr>
            <w:r w:rsidRPr="00576761">
              <w:rPr>
                <w:rFonts w:ascii="Times New Roman" w:hAnsi="Times New Roman" w:cs="Times New Roman"/>
                <w:szCs w:val="22"/>
              </w:rPr>
              <w:t>300</w:t>
            </w:r>
          </w:p>
        </w:tc>
        <w:tc>
          <w:tcPr>
            <w:tcW w:w="2324" w:type="dxa"/>
          </w:tcPr>
          <w:p w:rsidR="00263FA2" w:rsidRPr="00576761" w:rsidRDefault="00263FA2" w:rsidP="004D6161">
            <w:pPr>
              <w:pStyle w:val="ConsPlusNormal"/>
              <w:jc w:val="center"/>
              <w:rPr>
                <w:rFonts w:ascii="Times New Roman" w:hAnsi="Times New Roman" w:cs="Times New Roman"/>
                <w:szCs w:val="22"/>
              </w:rPr>
            </w:pPr>
            <w:r w:rsidRPr="00576761">
              <w:rPr>
                <w:rFonts w:ascii="Times New Roman" w:hAnsi="Times New Roman" w:cs="Times New Roman"/>
                <w:szCs w:val="22"/>
              </w:rPr>
              <w:t>30,4</w:t>
            </w:r>
          </w:p>
        </w:tc>
      </w:tr>
      <w:tr w:rsidR="00263FA2" w:rsidRPr="009A1158" w:rsidTr="00D632B0">
        <w:tc>
          <w:tcPr>
            <w:tcW w:w="4825" w:type="dxa"/>
          </w:tcPr>
          <w:p w:rsidR="00263FA2" w:rsidRPr="00576761" w:rsidRDefault="00263FA2" w:rsidP="004D6161">
            <w:pPr>
              <w:pStyle w:val="ConsPlusNormal"/>
              <w:jc w:val="center"/>
              <w:rPr>
                <w:rFonts w:ascii="Times New Roman" w:hAnsi="Times New Roman" w:cs="Times New Roman"/>
                <w:szCs w:val="22"/>
              </w:rPr>
            </w:pPr>
            <w:r w:rsidRPr="00576761">
              <w:rPr>
                <w:rFonts w:ascii="Times New Roman" w:hAnsi="Times New Roman" w:cs="Times New Roman"/>
                <w:szCs w:val="22"/>
              </w:rPr>
              <w:t>Дневной стационар (заместительная почечная терапия методом гемодиализа интермиттирующего высокопоточного)</w:t>
            </w:r>
          </w:p>
        </w:tc>
        <w:tc>
          <w:tcPr>
            <w:tcW w:w="2416" w:type="dxa"/>
          </w:tcPr>
          <w:p w:rsidR="00263FA2" w:rsidRPr="00576761" w:rsidRDefault="00263FA2" w:rsidP="004D6161">
            <w:pPr>
              <w:pStyle w:val="ConsPlusNormal"/>
              <w:jc w:val="center"/>
              <w:rPr>
                <w:rFonts w:ascii="Times New Roman" w:hAnsi="Times New Roman" w:cs="Times New Roman"/>
                <w:szCs w:val="22"/>
              </w:rPr>
            </w:pPr>
            <w:r w:rsidRPr="00576761">
              <w:rPr>
                <w:rFonts w:ascii="Times New Roman" w:hAnsi="Times New Roman" w:cs="Times New Roman"/>
                <w:szCs w:val="22"/>
              </w:rPr>
              <w:t>300</w:t>
            </w:r>
          </w:p>
        </w:tc>
        <w:tc>
          <w:tcPr>
            <w:tcW w:w="2324" w:type="dxa"/>
          </w:tcPr>
          <w:p w:rsidR="00263FA2" w:rsidRPr="009A1158" w:rsidRDefault="00263FA2" w:rsidP="004D6161">
            <w:pPr>
              <w:pStyle w:val="ConsPlusNormal"/>
              <w:jc w:val="center"/>
              <w:rPr>
                <w:rFonts w:ascii="Times New Roman" w:hAnsi="Times New Roman" w:cs="Times New Roman"/>
                <w:szCs w:val="22"/>
              </w:rPr>
            </w:pPr>
            <w:r w:rsidRPr="00576761">
              <w:rPr>
                <w:rFonts w:ascii="Times New Roman" w:hAnsi="Times New Roman" w:cs="Times New Roman"/>
                <w:szCs w:val="22"/>
              </w:rPr>
              <w:t xml:space="preserve">13 процедур </w:t>
            </w:r>
            <w:r w:rsidR="008E4D4F" w:rsidRPr="00576761">
              <w:rPr>
                <w:rFonts w:ascii="Times New Roman" w:hAnsi="Times New Roman" w:cs="Times New Roman"/>
                <w:szCs w:val="22"/>
              </w:rPr>
              <w:br/>
            </w:r>
            <w:r w:rsidRPr="00576761">
              <w:rPr>
                <w:rFonts w:ascii="Times New Roman" w:hAnsi="Times New Roman" w:cs="Times New Roman"/>
                <w:szCs w:val="22"/>
              </w:rPr>
              <w:t>в течение 30 дней</w:t>
            </w:r>
          </w:p>
        </w:tc>
      </w:tr>
    </w:tbl>
    <w:p w:rsidR="00263FA2" w:rsidRPr="009A1158" w:rsidRDefault="00263FA2" w:rsidP="00263FA2">
      <w:pPr>
        <w:pStyle w:val="ConsPlusTitle"/>
        <w:jc w:val="center"/>
        <w:outlineLvl w:val="3"/>
        <w:rPr>
          <w:rFonts w:ascii="Times New Roman" w:hAnsi="Times New Roman" w:cs="Times New Roman"/>
          <w:b w:val="0"/>
          <w:sz w:val="28"/>
          <w:szCs w:val="28"/>
        </w:rPr>
      </w:pPr>
    </w:p>
    <w:p w:rsidR="00263FA2" w:rsidRPr="009A1158" w:rsidRDefault="00263FA2" w:rsidP="00263FA2">
      <w:pPr>
        <w:pStyle w:val="ConsPlusTitle"/>
        <w:jc w:val="center"/>
        <w:outlineLvl w:val="3"/>
        <w:rPr>
          <w:rFonts w:ascii="Times New Roman" w:hAnsi="Times New Roman" w:cs="Times New Roman"/>
          <w:b w:val="0"/>
          <w:sz w:val="28"/>
          <w:szCs w:val="28"/>
        </w:rPr>
      </w:pPr>
      <w:r w:rsidRPr="009A1158">
        <w:rPr>
          <w:rFonts w:ascii="Times New Roman" w:hAnsi="Times New Roman" w:cs="Times New Roman"/>
          <w:b w:val="0"/>
          <w:sz w:val="28"/>
          <w:szCs w:val="28"/>
        </w:rPr>
        <w:t>2.3.6. Способы оплаты медицинской помощи, оказываемой</w:t>
      </w:r>
    </w:p>
    <w:p w:rsidR="00263FA2" w:rsidRPr="009A1158" w:rsidRDefault="00263FA2" w:rsidP="00263FA2">
      <w:pPr>
        <w:pStyle w:val="ConsPlusTitle"/>
        <w:jc w:val="center"/>
        <w:rPr>
          <w:rFonts w:ascii="Times New Roman" w:hAnsi="Times New Roman" w:cs="Times New Roman"/>
          <w:b w:val="0"/>
          <w:sz w:val="28"/>
          <w:szCs w:val="28"/>
        </w:rPr>
      </w:pPr>
      <w:r w:rsidRPr="009A1158">
        <w:rPr>
          <w:rFonts w:ascii="Times New Roman" w:hAnsi="Times New Roman" w:cs="Times New Roman"/>
          <w:b w:val="0"/>
          <w:sz w:val="28"/>
          <w:szCs w:val="28"/>
        </w:rPr>
        <w:t>по обязательному медицинскому страхованию</w:t>
      </w:r>
    </w:p>
    <w:p w:rsidR="00263FA2" w:rsidRPr="009A1158" w:rsidRDefault="00263FA2" w:rsidP="00263FA2">
      <w:pPr>
        <w:pStyle w:val="ConsPlusNormal"/>
        <w:jc w:val="both"/>
        <w:rPr>
          <w:rFonts w:ascii="Times New Roman" w:hAnsi="Times New Roman" w:cs="Times New Roman"/>
          <w:sz w:val="28"/>
          <w:szCs w:val="28"/>
        </w:rPr>
      </w:pPr>
    </w:p>
    <w:p w:rsidR="00AA373A" w:rsidRPr="004D6161" w:rsidRDefault="00AA373A" w:rsidP="004D6161">
      <w:pPr>
        <w:pStyle w:val="ConsPlusNormal"/>
        <w:spacing w:line="257"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При реализации Программы ОМС на территории Пензенской области </w:t>
      </w:r>
      <w:r w:rsidR="0018780B">
        <w:rPr>
          <w:rFonts w:ascii="Times New Roman" w:hAnsi="Times New Roman" w:cs="Times New Roman"/>
          <w:sz w:val="28"/>
          <w:szCs w:val="28"/>
        </w:rPr>
        <w:br/>
      </w:r>
      <w:r w:rsidRPr="004D6161">
        <w:rPr>
          <w:rFonts w:ascii="Times New Roman" w:hAnsi="Times New Roman" w:cs="Times New Roman"/>
          <w:sz w:val="28"/>
          <w:szCs w:val="28"/>
        </w:rPr>
        <w:t>в 2022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A373A" w:rsidRPr="004D6161" w:rsidRDefault="00AA373A" w:rsidP="004D6161">
      <w:pPr>
        <w:pStyle w:val="ConsPlusNormal"/>
        <w:spacing w:line="257"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при оплате медицинской помощи, оказанной в амбулаторных условиях:</w:t>
      </w:r>
    </w:p>
    <w:p w:rsidR="00AA373A" w:rsidRPr="004D6161" w:rsidRDefault="00AA373A" w:rsidP="004D6161">
      <w:pPr>
        <w:pStyle w:val="ConsPlusNormal"/>
        <w:spacing w:line="257"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по подушевому нормативу финансирования на прикрепившихся лиц </w:t>
      </w:r>
      <w:r w:rsidR="004D6161" w:rsidRPr="004D6161">
        <w:rPr>
          <w:rFonts w:ascii="Times New Roman" w:hAnsi="Times New Roman" w:cs="Times New Roman"/>
          <w:sz w:val="28"/>
          <w:szCs w:val="28"/>
        </w:rPr>
        <w:br/>
      </w:r>
      <w:r w:rsidRPr="004D6161">
        <w:rPr>
          <w:rFonts w:ascii="Times New Roman" w:hAnsi="Times New Roman" w:cs="Times New Roman"/>
          <w:sz w:val="28"/>
          <w:szCs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4D6161">
        <w:rPr>
          <w:rFonts w:ascii="Times New Roman" w:hAnsi="Times New Roman" w:cs="Times New Roman"/>
          <w:spacing w:val="-6"/>
          <w:sz w:val="28"/>
          <w:szCs w:val="28"/>
        </w:rPr>
        <w:t>молекулярно-генетических исследований и патолого-анатомических исследований</w:t>
      </w:r>
      <w:r w:rsidRPr="004D6161">
        <w:rPr>
          <w:rFonts w:ascii="Times New Roman" w:hAnsi="Times New Roman" w:cs="Times New Roman"/>
          <w:sz w:val="28"/>
          <w:szCs w:val="28"/>
        </w:rPr>
        <w:t xml:space="preserve">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w:t>
      </w:r>
      <w:r w:rsidRPr="004D6161">
        <w:rPr>
          <w:rFonts w:ascii="Times New Roman" w:hAnsi="Times New Roman" w:cs="Times New Roman"/>
          <w:sz w:val="28"/>
          <w:szCs w:val="28"/>
          <w:lang w:val="en-US"/>
        </w:rPr>
        <w:t>COVID</w:t>
      </w:r>
      <w:r w:rsidRPr="004D6161">
        <w:rPr>
          <w:rFonts w:ascii="Times New Roman" w:hAnsi="Times New Roman" w:cs="Times New Roman"/>
          <w:sz w:val="28"/>
          <w:szCs w:val="28"/>
        </w:rPr>
        <w:t xml:space="preserve">-19), углубленной диспансеризации, а также средств на финансовое обеспечение фельдшерских/фельдшерско-акушерских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на медицинскую помощь, оказываемую в иных медицинских организациях </w:t>
      </w:r>
      <w:r w:rsidR="004D6161">
        <w:rPr>
          <w:rFonts w:ascii="Times New Roman" w:hAnsi="Times New Roman" w:cs="Times New Roman"/>
          <w:sz w:val="28"/>
          <w:szCs w:val="28"/>
        </w:rPr>
        <w:br/>
      </w:r>
      <w:r w:rsidRPr="004D6161">
        <w:rPr>
          <w:rFonts w:ascii="Times New Roman" w:hAnsi="Times New Roman" w:cs="Times New Roman"/>
          <w:sz w:val="28"/>
          <w:szCs w:val="28"/>
        </w:rPr>
        <w:t>за единицу объема медицинской помощи;</w:t>
      </w:r>
    </w:p>
    <w:p w:rsidR="00AA373A" w:rsidRPr="004D6161" w:rsidRDefault="00AA373A" w:rsidP="004D6161">
      <w:pPr>
        <w:spacing w:line="257" w:lineRule="auto"/>
        <w:ind w:firstLine="709"/>
        <w:jc w:val="both"/>
        <w:rPr>
          <w:sz w:val="28"/>
          <w:szCs w:val="28"/>
        </w:rPr>
      </w:pPr>
      <w:r w:rsidRPr="004D6161">
        <w:rPr>
          <w:sz w:val="28"/>
          <w:szCs w:val="28"/>
        </w:rPr>
        <w:t>за единицу объема медицинской помощи - за медицинскую услугу, посещение, обращение (законченный случай), при оплате:</w:t>
      </w:r>
    </w:p>
    <w:p w:rsidR="00AA373A" w:rsidRPr="004D6161" w:rsidRDefault="00AA373A" w:rsidP="004D6161">
      <w:pPr>
        <w:spacing w:line="257" w:lineRule="auto"/>
        <w:ind w:firstLine="709"/>
        <w:jc w:val="both"/>
        <w:rPr>
          <w:sz w:val="28"/>
          <w:szCs w:val="28"/>
        </w:rPr>
      </w:pPr>
      <w:r w:rsidRPr="004D6161">
        <w:rPr>
          <w:sz w:val="28"/>
          <w:szCs w:val="28"/>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373A" w:rsidRPr="004D6161" w:rsidRDefault="00AA373A" w:rsidP="004D6161">
      <w:pPr>
        <w:spacing w:line="257" w:lineRule="auto"/>
        <w:ind w:firstLine="709"/>
        <w:jc w:val="both"/>
        <w:rPr>
          <w:sz w:val="28"/>
          <w:szCs w:val="28"/>
        </w:rPr>
      </w:pPr>
      <w:r w:rsidRPr="004D6161">
        <w:rPr>
          <w:sz w:val="28"/>
          <w:szCs w:val="28"/>
        </w:rPr>
        <w:t xml:space="preserve">б) медицинской помощи, оказанной в медицинских организациях, </w:t>
      </w:r>
      <w:r w:rsidRPr="004D6161">
        <w:rPr>
          <w:sz w:val="28"/>
          <w:szCs w:val="28"/>
        </w:rPr>
        <w:br/>
        <w:t>не имеющих прикрепившихся лиц;</w:t>
      </w:r>
    </w:p>
    <w:p w:rsidR="00AA373A" w:rsidRPr="004D6161" w:rsidRDefault="00AA373A" w:rsidP="004D6161">
      <w:pPr>
        <w:spacing w:line="257" w:lineRule="auto"/>
        <w:ind w:firstLine="709"/>
        <w:jc w:val="both"/>
        <w:rPr>
          <w:sz w:val="28"/>
          <w:szCs w:val="28"/>
        </w:rPr>
      </w:pPr>
      <w:r w:rsidRPr="004D6161">
        <w:rPr>
          <w:sz w:val="28"/>
          <w:szCs w:val="28"/>
        </w:rP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A373A" w:rsidRPr="004D6161" w:rsidRDefault="00AA373A" w:rsidP="004D6161">
      <w:pPr>
        <w:spacing w:line="228" w:lineRule="auto"/>
        <w:ind w:firstLine="709"/>
        <w:jc w:val="both"/>
        <w:rPr>
          <w:sz w:val="28"/>
          <w:szCs w:val="28"/>
        </w:rPr>
      </w:pPr>
      <w:r w:rsidRPr="004D6161">
        <w:rPr>
          <w:spacing w:val="-6"/>
          <w:sz w:val="28"/>
          <w:szCs w:val="28"/>
        </w:rPr>
        <w:t>г) отдельных диагностических (лабораторных) исследований:  компьютерной</w:t>
      </w:r>
      <w:r w:rsidRPr="004D6161">
        <w:rPr>
          <w:sz w:val="28"/>
          <w:szCs w:val="28"/>
        </w:rPr>
        <w:t xml:space="preserve"> томографии, магнитно-резонансной томографии, ультразвукового исследования </w:t>
      </w:r>
      <w:r w:rsidRPr="004D6161">
        <w:rPr>
          <w:spacing w:val="-6"/>
          <w:sz w:val="28"/>
          <w:szCs w:val="28"/>
        </w:rPr>
        <w:t>сердечно-сосудистой системы, эндоскопических диагностических исследований,</w:t>
      </w:r>
      <w:r w:rsidRPr="004D6161">
        <w:rPr>
          <w:sz w:val="28"/>
          <w:szCs w:val="28"/>
        </w:rPr>
        <w:t xml:space="preserve"> молекулярно-генетических исследований и патологоанатомических исследований биопсийного (операционного) материала, тестирования </w:t>
      </w:r>
      <w:r w:rsidR="004D6161">
        <w:rPr>
          <w:sz w:val="28"/>
          <w:szCs w:val="28"/>
        </w:rPr>
        <w:br/>
      </w:r>
      <w:r w:rsidRPr="004D6161">
        <w:rPr>
          <w:sz w:val="28"/>
          <w:szCs w:val="28"/>
        </w:rPr>
        <w:t>на выявление новой коронавирусной инфекции (</w:t>
      </w:r>
      <w:r w:rsidRPr="004D6161">
        <w:rPr>
          <w:sz w:val="28"/>
          <w:szCs w:val="28"/>
          <w:lang w:val="en-US"/>
        </w:rPr>
        <w:t>COVID</w:t>
      </w:r>
      <w:r w:rsidRPr="004D6161">
        <w:rPr>
          <w:sz w:val="28"/>
          <w:szCs w:val="28"/>
        </w:rPr>
        <w:t>-19);</w:t>
      </w:r>
    </w:p>
    <w:p w:rsidR="00AA373A" w:rsidRPr="004D6161" w:rsidRDefault="00AA373A" w:rsidP="004D6161">
      <w:pPr>
        <w:spacing w:line="228" w:lineRule="auto"/>
        <w:ind w:firstLine="709"/>
        <w:jc w:val="both"/>
        <w:rPr>
          <w:sz w:val="28"/>
          <w:szCs w:val="28"/>
        </w:rPr>
      </w:pPr>
      <w:r w:rsidRPr="004D6161">
        <w:rPr>
          <w:sz w:val="28"/>
          <w:szCs w:val="28"/>
        </w:rPr>
        <w:t>д) углубленной диспансеризации;</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при оплате медицинской помощи, оказанной в стационарных условиях,</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 в том числе для медицинской реабилитации в специализированных медицинских организациях (структурных подразделениях):</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за законченный случай лечения заболевания, включенного </w:t>
      </w:r>
      <w:r w:rsidR="004D6161">
        <w:rPr>
          <w:rFonts w:ascii="Times New Roman" w:hAnsi="Times New Roman" w:cs="Times New Roman"/>
          <w:sz w:val="28"/>
          <w:szCs w:val="28"/>
        </w:rPr>
        <w:br/>
      </w:r>
      <w:r w:rsidRPr="004D6161">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по объективным причинам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со дня госпитализации (начала лечения), за исключением случаев оказания медицинской помощи по группам заболеваний, состояний, приведенных </w:t>
      </w:r>
      <w:r w:rsidR="004D6161">
        <w:rPr>
          <w:rFonts w:ascii="Times New Roman" w:hAnsi="Times New Roman" w:cs="Times New Roman"/>
          <w:sz w:val="28"/>
          <w:szCs w:val="28"/>
        </w:rPr>
        <w:br/>
      </w:r>
      <w:r w:rsidRPr="004D6161">
        <w:rPr>
          <w:rFonts w:ascii="Times New Roman" w:hAnsi="Times New Roman" w:cs="Times New Roman"/>
          <w:sz w:val="28"/>
          <w:szCs w:val="28"/>
        </w:rPr>
        <w:t>в приложении №7 к настоящей Программе;</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при оплате медицинской помощи, оказанной в условиях дневного стационара:</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за законченный случай лечения заболевания, включенного </w:t>
      </w:r>
      <w:r w:rsidR="004D6161">
        <w:rPr>
          <w:rFonts w:ascii="Times New Roman" w:hAnsi="Times New Roman" w:cs="Times New Roman"/>
          <w:sz w:val="28"/>
          <w:szCs w:val="28"/>
        </w:rPr>
        <w:br/>
      </w:r>
      <w:r w:rsidRPr="004D6161">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со дня госпитализации (начала лечения), за исключением случаев оказания медицинской помощи по группам заболеваний, состояний, приведенных </w:t>
      </w:r>
      <w:r w:rsidR="004D6161">
        <w:rPr>
          <w:rFonts w:ascii="Times New Roman" w:hAnsi="Times New Roman" w:cs="Times New Roman"/>
          <w:sz w:val="28"/>
          <w:szCs w:val="28"/>
        </w:rPr>
        <w:br/>
      </w:r>
      <w:r w:rsidRPr="004D6161">
        <w:rPr>
          <w:rFonts w:ascii="Times New Roman" w:hAnsi="Times New Roman" w:cs="Times New Roman"/>
          <w:sz w:val="28"/>
          <w:szCs w:val="28"/>
        </w:rPr>
        <w:t>в приложении №</w:t>
      </w:r>
      <w:r w:rsidR="004D6161">
        <w:rPr>
          <w:rFonts w:ascii="Times New Roman" w:hAnsi="Times New Roman" w:cs="Times New Roman"/>
          <w:sz w:val="28"/>
          <w:szCs w:val="28"/>
        </w:rPr>
        <w:t xml:space="preserve"> </w:t>
      </w:r>
      <w:r w:rsidRPr="004D6161">
        <w:rPr>
          <w:rFonts w:ascii="Times New Roman" w:hAnsi="Times New Roman" w:cs="Times New Roman"/>
          <w:sz w:val="28"/>
          <w:szCs w:val="28"/>
        </w:rPr>
        <w:t>7 к настоящей Программе;</w:t>
      </w:r>
    </w:p>
    <w:p w:rsidR="00AA373A" w:rsidRPr="004D6161" w:rsidRDefault="00AA373A" w:rsidP="004D6161">
      <w:pPr>
        <w:spacing w:line="228" w:lineRule="auto"/>
        <w:ind w:firstLine="709"/>
        <w:jc w:val="both"/>
        <w:rPr>
          <w:sz w:val="28"/>
          <w:szCs w:val="28"/>
        </w:rPr>
      </w:pPr>
      <w:r w:rsidRPr="004D6161">
        <w:rPr>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A373A" w:rsidRPr="004D6161" w:rsidRDefault="00AA373A" w:rsidP="004D6161">
      <w:pPr>
        <w:spacing w:line="228" w:lineRule="auto"/>
        <w:ind w:firstLine="709"/>
        <w:jc w:val="both"/>
        <w:rPr>
          <w:sz w:val="28"/>
          <w:szCs w:val="28"/>
        </w:rPr>
      </w:pPr>
      <w:r w:rsidRPr="004D6161">
        <w:rPr>
          <w:sz w:val="28"/>
          <w:szCs w:val="28"/>
        </w:rPr>
        <w:t>по подушевому нормативу финансирования;</w:t>
      </w:r>
    </w:p>
    <w:p w:rsidR="00AA373A" w:rsidRPr="004D6161" w:rsidRDefault="00AA373A" w:rsidP="004D6161">
      <w:pPr>
        <w:spacing w:line="228" w:lineRule="auto"/>
        <w:ind w:firstLine="709"/>
        <w:jc w:val="both"/>
        <w:rPr>
          <w:sz w:val="28"/>
          <w:szCs w:val="28"/>
        </w:rPr>
      </w:pPr>
      <w:r w:rsidRPr="004D6161">
        <w:rPr>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Финансовое обеспечение профилактических медицинских осмотров и диспансеризации, за исключением углубленной диспансеризации, включается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w:t>
      </w:r>
      <w:r w:rsidR="004D6161">
        <w:rPr>
          <w:rFonts w:ascii="Times New Roman" w:hAnsi="Times New Roman" w:cs="Times New Roman"/>
          <w:sz w:val="28"/>
          <w:szCs w:val="28"/>
        </w:rPr>
        <w:br/>
      </w:r>
      <w:r w:rsidRPr="004D6161">
        <w:rPr>
          <w:rFonts w:ascii="Times New Roman" w:hAnsi="Times New Roman" w:cs="Times New Roman"/>
          <w:sz w:val="28"/>
          <w:szCs w:val="28"/>
        </w:rPr>
        <w:t>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разделом 5 настоящей Программы.</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w:t>
      </w:r>
      <w:r w:rsidRPr="004D6161">
        <w:rPr>
          <w:rFonts w:ascii="Times New Roman" w:hAnsi="Times New Roman" w:cs="Times New Roman"/>
          <w:spacing w:val="-4"/>
          <w:sz w:val="28"/>
          <w:szCs w:val="28"/>
        </w:rPr>
        <w:t>организациями, оказывающими медицинскую помощь в амбулаторных условиях,</w:t>
      </w:r>
      <w:r w:rsidRPr="004D6161">
        <w:rPr>
          <w:rFonts w:ascii="Times New Roman" w:hAnsi="Times New Roman" w:cs="Times New Roman"/>
          <w:sz w:val="28"/>
          <w:szCs w:val="28"/>
        </w:rPr>
        <w:t xml:space="preserve">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В рамках реализации Программы ОМС осуществляется проведение исследований</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на наличие новой коронавирусной инфекции (COVID-19) методом полимеразной цепной реакции в случае: </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наличия у застрахованных граждан новой коронавирусной инфекции (COVID-19), в том числе для оценки результатов проводимого лечения;</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w:t>
      </w:r>
      <w:r w:rsidR="004D6161">
        <w:rPr>
          <w:rFonts w:ascii="Times New Roman" w:hAnsi="Times New Roman" w:cs="Times New Roman"/>
          <w:sz w:val="28"/>
          <w:szCs w:val="28"/>
        </w:rPr>
        <w:br/>
      </w:r>
      <w:r w:rsidRPr="004D6161">
        <w:rPr>
          <w:rFonts w:ascii="Times New Roman" w:hAnsi="Times New Roman" w:cs="Times New Roman"/>
          <w:sz w:val="28"/>
          <w:szCs w:val="28"/>
        </w:rPr>
        <w:t>на экспресс-тестирование организацией указанного теста медицинской организации).</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в Пензенской области устанавливаются коэффициенты дифференциации </w:t>
      </w:r>
      <w:r w:rsidR="004D6161">
        <w:rPr>
          <w:rFonts w:ascii="Times New Roman" w:hAnsi="Times New Roman" w:cs="Times New Roman"/>
          <w:sz w:val="28"/>
          <w:szCs w:val="28"/>
        </w:rPr>
        <w:br/>
      </w:r>
      <w:r w:rsidRPr="004D6161">
        <w:rPr>
          <w:rFonts w:ascii="Times New Roman" w:hAnsi="Times New Roman" w:cs="Times New Roman"/>
          <w:sz w:val="28"/>
          <w:szCs w:val="28"/>
        </w:rPr>
        <w:t>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pacing w:val="-4"/>
          <w:sz w:val="28"/>
          <w:szCs w:val="28"/>
        </w:rPr>
        <w:t>Для расчета стоимости медицинской помощи, оказываемой в медицинских</w:t>
      </w:r>
      <w:r w:rsidRPr="004D6161">
        <w:rPr>
          <w:rFonts w:ascii="Times New Roman" w:hAnsi="Times New Roman" w:cs="Times New Roman"/>
          <w:sz w:val="28"/>
          <w:szCs w:val="28"/>
        </w:rPr>
        <w:t xml:space="preserve">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w:t>
      </w:r>
      <w:r w:rsidRPr="004D6161">
        <w:rPr>
          <w:rFonts w:ascii="Times New Roman" w:hAnsi="Times New Roman" w:cs="Times New Roman"/>
          <w:spacing w:val="-4"/>
          <w:sz w:val="28"/>
          <w:szCs w:val="28"/>
        </w:rPr>
        <w:t>дифференциации для подушевого норматива финансирования на прикрепившихся</w:t>
      </w:r>
      <w:r w:rsidRPr="004D6161">
        <w:rPr>
          <w:rFonts w:ascii="Times New Roman" w:hAnsi="Times New Roman" w:cs="Times New Roman"/>
          <w:sz w:val="28"/>
          <w:szCs w:val="28"/>
        </w:rPr>
        <w:t xml:space="preserve"> к медицинской организации лиц не менее 1,6.</w:t>
      </w:r>
    </w:p>
    <w:p w:rsidR="00AA373A" w:rsidRPr="004D6161"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AA373A" w:rsidRPr="004D6161" w:rsidRDefault="00AA373A" w:rsidP="004D6161">
      <w:pPr>
        <w:pStyle w:val="ConsPlusNormal"/>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фельдшерский, фельдшерско-акушерский пункт, обслуживающий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от 100 до 900 жителей </w:t>
      </w:r>
      <w:r w:rsidR="004D6161">
        <w:rPr>
          <w:rFonts w:ascii="Times New Roman" w:hAnsi="Times New Roman" w:cs="Times New Roman"/>
          <w:sz w:val="28"/>
          <w:szCs w:val="28"/>
        </w:rPr>
        <w:t>-</w:t>
      </w:r>
      <w:r w:rsidRPr="004D6161">
        <w:rPr>
          <w:rFonts w:ascii="Times New Roman" w:hAnsi="Times New Roman" w:cs="Times New Roman"/>
          <w:sz w:val="28"/>
          <w:szCs w:val="28"/>
        </w:rPr>
        <w:t xml:space="preserve"> 1 095,31 тыс. рублей,</w:t>
      </w:r>
    </w:p>
    <w:p w:rsidR="00AA373A" w:rsidRPr="004D6161" w:rsidRDefault="00AA373A" w:rsidP="004D6161">
      <w:pPr>
        <w:pStyle w:val="ConsPlusNormal"/>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фельдшерский, фельдшерско-акушерский пункт, обслуживающий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от 900 до 1500 жителей </w:t>
      </w:r>
      <w:r w:rsidR="004D6161">
        <w:rPr>
          <w:rFonts w:ascii="Times New Roman" w:hAnsi="Times New Roman" w:cs="Times New Roman"/>
          <w:sz w:val="28"/>
          <w:szCs w:val="28"/>
        </w:rPr>
        <w:t>-</w:t>
      </w:r>
      <w:r w:rsidRPr="004D6161">
        <w:rPr>
          <w:rFonts w:ascii="Times New Roman" w:hAnsi="Times New Roman" w:cs="Times New Roman"/>
          <w:sz w:val="28"/>
          <w:szCs w:val="28"/>
        </w:rPr>
        <w:t xml:space="preserve"> 1 735,16 тыс. рублей,</w:t>
      </w:r>
    </w:p>
    <w:p w:rsidR="00AA373A" w:rsidRPr="004D6161" w:rsidRDefault="00AA373A" w:rsidP="004D6161">
      <w:pPr>
        <w:pStyle w:val="ConsPlusNormal"/>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фельдшерский, фельдшерско-акушерский пункт, обслуживающий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от 1500 до 2000 жителей </w:t>
      </w:r>
      <w:r w:rsidR="004D6161">
        <w:rPr>
          <w:rFonts w:ascii="Times New Roman" w:hAnsi="Times New Roman" w:cs="Times New Roman"/>
          <w:sz w:val="28"/>
          <w:szCs w:val="28"/>
        </w:rPr>
        <w:t>-</w:t>
      </w:r>
      <w:r w:rsidRPr="004D6161">
        <w:rPr>
          <w:rFonts w:ascii="Times New Roman" w:hAnsi="Times New Roman" w:cs="Times New Roman"/>
          <w:sz w:val="28"/>
          <w:szCs w:val="28"/>
        </w:rPr>
        <w:t xml:space="preserve"> 1 948,44 тыс. рублей.</w:t>
      </w:r>
    </w:p>
    <w:p w:rsidR="00AA373A" w:rsidRPr="004D6161" w:rsidRDefault="00AA373A" w:rsidP="004D6161">
      <w:pPr>
        <w:pStyle w:val="ConsPlusNormal"/>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Размер финансового обеспечения фельдшерских, фельдшерско-акушерских пунктов, обслуживающих до 100 жителей устанавливается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в размере </w:t>
      </w:r>
      <w:r w:rsidR="004D6161">
        <w:rPr>
          <w:rFonts w:ascii="Times New Roman" w:hAnsi="Times New Roman" w:cs="Times New Roman"/>
          <w:sz w:val="28"/>
          <w:szCs w:val="28"/>
        </w:rPr>
        <w:t>-</w:t>
      </w:r>
      <w:r w:rsidRPr="004D6161">
        <w:rPr>
          <w:rFonts w:ascii="Times New Roman" w:hAnsi="Times New Roman" w:cs="Times New Roman"/>
          <w:sz w:val="28"/>
          <w:szCs w:val="28"/>
        </w:rPr>
        <w:t xml:space="preserve"> 547,66 тыс. рублей, с учетом понижающего коэффициента (0,5000) </w:t>
      </w:r>
      <w:r w:rsidR="004D6161">
        <w:rPr>
          <w:rFonts w:ascii="Times New Roman" w:hAnsi="Times New Roman" w:cs="Times New Roman"/>
          <w:sz w:val="28"/>
          <w:szCs w:val="28"/>
        </w:rPr>
        <w:br/>
      </w:r>
      <w:r w:rsidRPr="004D6161">
        <w:rPr>
          <w:rFonts w:ascii="Times New Roman" w:hAnsi="Times New Roman" w:cs="Times New Roman"/>
          <w:sz w:val="28"/>
          <w:szCs w:val="28"/>
        </w:rPr>
        <w:t xml:space="preserve">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w:t>
      </w:r>
      <w:r w:rsidR="004D6161">
        <w:rPr>
          <w:rFonts w:ascii="Times New Roman" w:hAnsi="Times New Roman" w:cs="Times New Roman"/>
          <w:sz w:val="28"/>
          <w:szCs w:val="28"/>
        </w:rPr>
        <w:br/>
      </w:r>
      <w:r w:rsidRPr="004D6161">
        <w:rPr>
          <w:rFonts w:ascii="Times New Roman" w:hAnsi="Times New Roman" w:cs="Times New Roman"/>
          <w:sz w:val="28"/>
          <w:szCs w:val="28"/>
        </w:rPr>
        <w:t>от 100 до 900 жителей (1095,31 тыс. рублей).</w:t>
      </w:r>
    </w:p>
    <w:p w:rsidR="00AA373A" w:rsidRPr="004D6161" w:rsidRDefault="00AA373A" w:rsidP="004D6161">
      <w:pPr>
        <w:pStyle w:val="ConsPlusNormal"/>
        <w:ind w:firstLine="709"/>
        <w:jc w:val="both"/>
        <w:rPr>
          <w:rFonts w:ascii="Times New Roman" w:hAnsi="Times New Roman" w:cs="Times New Roman"/>
          <w:sz w:val="28"/>
          <w:szCs w:val="28"/>
        </w:rPr>
      </w:pPr>
      <w:r w:rsidRPr="004D6161">
        <w:rPr>
          <w:rFonts w:ascii="Times New Roman" w:hAnsi="Times New Roman" w:cs="Times New Roman"/>
          <w:sz w:val="28"/>
          <w:szCs w:val="28"/>
        </w:rPr>
        <w:t>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№597 "О мероприятиях по реализации государственной социальной политики", и уровнем средней заработной платы наемных работников в Пензенской области.</w:t>
      </w:r>
    </w:p>
    <w:p w:rsidR="00263FA2" w:rsidRPr="009A1158" w:rsidRDefault="00AA373A" w:rsidP="004D6161">
      <w:pPr>
        <w:pStyle w:val="ConsPlusNormal"/>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определяются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w:t>
      </w:r>
      <w:r w:rsidRPr="009A1158">
        <w:rPr>
          <w:rFonts w:ascii="Times New Roman" w:hAnsi="Times New Roman" w:cs="Times New Roman"/>
          <w:sz w:val="28"/>
          <w:szCs w:val="28"/>
        </w:rPr>
        <w:t xml:space="preserve"> среднего размера их финансового обеспечения.</w:t>
      </w:r>
    </w:p>
    <w:p w:rsidR="00263FA2" w:rsidRPr="009A1158" w:rsidRDefault="00263FA2" w:rsidP="00D632B0">
      <w:pPr>
        <w:pStyle w:val="ConsPlusNormal"/>
        <w:spacing w:line="228" w:lineRule="auto"/>
        <w:jc w:val="both"/>
        <w:rPr>
          <w:rFonts w:ascii="Times New Roman" w:hAnsi="Times New Roman" w:cs="Times New Roman"/>
          <w:sz w:val="28"/>
          <w:szCs w:val="28"/>
        </w:rPr>
      </w:pPr>
    </w:p>
    <w:p w:rsidR="00263FA2" w:rsidRPr="004D6161" w:rsidRDefault="00263FA2" w:rsidP="00D632B0">
      <w:pPr>
        <w:pStyle w:val="ConsPlusTitle"/>
        <w:spacing w:line="228" w:lineRule="auto"/>
        <w:jc w:val="center"/>
        <w:outlineLvl w:val="3"/>
        <w:rPr>
          <w:rFonts w:ascii="Times New Roman" w:hAnsi="Times New Roman" w:cs="Times New Roman"/>
          <w:b w:val="0"/>
          <w:sz w:val="28"/>
          <w:szCs w:val="28"/>
        </w:rPr>
      </w:pPr>
      <w:r w:rsidRPr="004D6161">
        <w:rPr>
          <w:rFonts w:ascii="Times New Roman" w:hAnsi="Times New Roman" w:cs="Times New Roman"/>
          <w:b w:val="0"/>
          <w:sz w:val="28"/>
          <w:szCs w:val="28"/>
        </w:rPr>
        <w:t>2.3.7. Нормативы объемов предоставления медицинской помощи</w:t>
      </w:r>
    </w:p>
    <w:p w:rsidR="00263FA2" w:rsidRPr="004D6161" w:rsidRDefault="00263FA2" w:rsidP="00D632B0">
      <w:pPr>
        <w:pStyle w:val="ConsPlusTitle"/>
        <w:spacing w:line="228" w:lineRule="auto"/>
        <w:jc w:val="center"/>
        <w:rPr>
          <w:rFonts w:ascii="Times New Roman" w:hAnsi="Times New Roman" w:cs="Times New Roman"/>
          <w:b w:val="0"/>
          <w:sz w:val="28"/>
          <w:szCs w:val="28"/>
        </w:rPr>
      </w:pPr>
      <w:r w:rsidRPr="004D6161">
        <w:rPr>
          <w:rFonts w:ascii="Times New Roman" w:hAnsi="Times New Roman" w:cs="Times New Roman"/>
          <w:b w:val="0"/>
          <w:sz w:val="28"/>
          <w:szCs w:val="28"/>
        </w:rPr>
        <w:t>в расчете на одно застрахованное лицо</w:t>
      </w:r>
    </w:p>
    <w:p w:rsidR="00263FA2" w:rsidRPr="004D6161" w:rsidRDefault="00263FA2" w:rsidP="00D632B0">
      <w:pPr>
        <w:pStyle w:val="ConsPlusNormal"/>
        <w:adjustRightInd w:val="0"/>
        <w:spacing w:line="228" w:lineRule="auto"/>
        <w:ind w:firstLine="709"/>
        <w:jc w:val="both"/>
        <w:rPr>
          <w:rFonts w:ascii="Times New Roman" w:hAnsi="Times New Roman" w:cs="Times New Roman"/>
          <w:sz w:val="28"/>
          <w:szCs w:val="28"/>
        </w:rPr>
      </w:pPr>
    </w:p>
    <w:p w:rsidR="00263FA2" w:rsidRPr="004D6161" w:rsidRDefault="00263FA2" w:rsidP="00D632B0">
      <w:pPr>
        <w:pStyle w:val="ConsPlusNormal"/>
        <w:adjustRightInd w:val="0"/>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 xml:space="preserve">2.3.7.1. Нормативы объема медицинской помощи по видам, условиям и формам ее оказания определяются по Программе ОМС - в расчете на одно застрахованное лицо. </w:t>
      </w:r>
    </w:p>
    <w:p w:rsidR="00263FA2" w:rsidRPr="004D6161" w:rsidRDefault="00263FA2" w:rsidP="00D632B0">
      <w:pPr>
        <w:pStyle w:val="ConsPlusNormal"/>
        <w:adjustRightInd w:val="0"/>
        <w:spacing w:line="228" w:lineRule="auto"/>
        <w:ind w:firstLine="709"/>
        <w:jc w:val="both"/>
        <w:rPr>
          <w:rFonts w:ascii="Times New Roman" w:hAnsi="Times New Roman" w:cs="Times New Roman"/>
          <w:sz w:val="28"/>
          <w:szCs w:val="28"/>
        </w:rPr>
      </w:pPr>
      <w:r w:rsidRPr="004D6161">
        <w:rPr>
          <w:rFonts w:ascii="Times New Roman" w:hAnsi="Times New Roman" w:cs="Times New Roman"/>
          <w:sz w:val="28"/>
          <w:szCs w:val="28"/>
        </w:rPr>
        <w:t>Нормативы объема медицинской помощи на 2022 год и на плановый период 2023 и 2024 годов составляют:</w:t>
      </w:r>
    </w:p>
    <w:p w:rsidR="00263FA2" w:rsidRPr="004D6161" w:rsidRDefault="00263FA2" w:rsidP="00263FA2">
      <w:pPr>
        <w:pStyle w:val="ConsPlusNormal"/>
        <w:adjustRightInd w:val="0"/>
        <w:spacing w:line="252" w:lineRule="auto"/>
        <w:ind w:firstLine="709"/>
        <w:jc w:val="both"/>
        <w:rPr>
          <w:rFonts w:ascii="Times New Roman" w:hAnsi="Times New Roman" w:cs="Times New Roman"/>
          <w:sz w:val="10"/>
          <w:szCs w:val="10"/>
        </w:rPr>
      </w:pPr>
    </w:p>
    <w:tbl>
      <w:tblPr>
        <w:tblStyle w:val="aa"/>
        <w:tblW w:w="9605" w:type="dxa"/>
        <w:tblLook w:val="04A0" w:firstRow="1" w:lastRow="0" w:firstColumn="1" w:lastColumn="0" w:noHBand="0" w:noVBand="1"/>
      </w:tblPr>
      <w:tblGrid>
        <w:gridCol w:w="4077"/>
        <w:gridCol w:w="1914"/>
        <w:gridCol w:w="1204"/>
        <w:gridCol w:w="1276"/>
        <w:gridCol w:w="1134"/>
      </w:tblGrid>
      <w:tr w:rsidR="00263FA2" w:rsidRPr="004D6161" w:rsidTr="00D632B0">
        <w:tc>
          <w:tcPr>
            <w:tcW w:w="4077"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Виды и условия оказания медицинской помощи</w:t>
            </w:r>
          </w:p>
        </w:tc>
        <w:tc>
          <w:tcPr>
            <w:tcW w:w="1914" w:type="dxa"/>
            <w:vAlign w:val="center"/>
          </w:tcPr>
          <w:p w:rsidR="00263FA2" w:rsidRPr="004D6161" w:rsidRDefault="00263FA2" w:rsidP="00D632B0">
            <w:pPr>
              <w:autoSpaceDE w:val="0"/>
              <w:autoSpaceDN w:val="0"/>
              <w:adjustRightInd w:val="0"/>
              <w:jc w:val="center"/>
              <w:rPr>
                <w:rFonts w:ascii="Times New Roman" w:hAnsi="Times New Roman" w:cs="Times New Roman"/>
                <w:sz w:val="24"/>
                <w:szCs w:val="24"/>
              </w:rPr>
            </w:pPr>
            <w:r w:rsidRPr="004D6161">
              <w:rPr>
                <w:rFonts w:ascii="Times New Roman" w:hAnsi="Times New Roman" w:cs="Times New Roman"/>
                <w:sz w:val="24"/>
                <w:szCs w:val="24"/>
              </w:rPr>
              <w:t>Единица измерения в расчете на одно застрахованное лицо</w:t>
            </w:r>
          </w:p>
        </w:tc>
        <w:tc>
          <w:tcPr>
            <w:tcW w:w="1204"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2022 год</w:t>
            </w:r>
          </w:p>
        </w:tc>
        <w:tc>
          <w:tcPr>
            <w:tcW w:w="1276"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20223 год</w:t>
            </w:r>
          </w:p>
        </w:tc>
        <w:tc>
          <w:tcPr>
            <w:tcW w:w="1134"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2024 год</w:t>
            </w:r>
          </w:p>
        </w:tc>
      </w:tr>
    </w:tbl>
    <w:p w:rsidR="00263FA2" w:rsidRPr="004D6161" w:rsidRDefault="00263FA2" w:rsidP="00263FA2">
      <w:pPr>
        <w:rPr>
          <w:sz w:val="2"/>
          <w:szCs w:val="2"/>
        </w:rPr>
      </w:pPr>
    </w:p>
    <w:tbl>
      <w:tblPr>
        <w:tblStyle w:val="aa"/>
        <w:tblW w:w="9605" w:type="dxa"/>
        <w:tblLook w:val="04A0" w:firstRow="1" w:lastRow="0" w:firstColumn="1" w:lastColumn="0" w:noHBand="0" w:noVBand="1"/>
      </w:tblPr>
      <w:tblGrid>
        <w:gridCol w:w="4077"/>
        <w:gridCol w:w="1914"/>
        <w:gridCol w:w="1204"/>
        <w:gridCol w:w="1276"/>
        <w:gridCol w:w="1134"/>
      </w:tblGrid>
      <w:tr w:rsidR="004D6161" w:rsidRPr="004D6161" w:rsidTr="00D632B0">
        <w:trPr>
          <w:tblHeader/>
        </w:trPr>
        <w:tc>
          <w:tcPr>
            <w:tcW w:w="4077"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1</w:t>
            </w:r>
          </w:p>
        </w:tc>
        <w:tc>
          <w:tcPr>
            <w:tcW w:w="1914" w:type="dxa"/>
            <w:vAlign w:val="center"/>
          </w:tcPr>
          <w:p w:rsidR="00263FA2" w:rsidRPr="004D6161" w:rsidRDefault="00263FA2" w:rsidP="00D632B0">
            <w:pPr>
              <w:autoSpaceDE w:val="0"/>
              <w:autoSpaceDN w:val="0"/>
              <w:adjustRightInd w:val="0"/>
              <w:jc w:val="center"/>
              <w:rPr>
                <w:rFonts w:ascii="Times New Roman" w:hAnsi="Times New Roman" w:cs="Times New Roman"/>
                <w:sz w:val="24"/>
                <w:szCs w:val="24"/>
              </w:rPr>
            </w:pPr>
            <w:r w:rsidRPr="004D6161">
              <w:rPr>
                <w:rFonts w:ascii="Times New Roman" w:hAnsi="Times New Roman" w:cs="Times New Roman"/>
                <w:sz w:val="24"/>
                <w:szCs w:val="24"/>
              </w:rPr>
              <w:t>2</w:t>
            </w:r>
          </w:p>
        </w:tc>
        <w:tc>
          <w:tcPr>
            <w:tcW w:w="1204"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3</w:t>
            </w:r>
          </w:p>
        </w:tc>
        <w:tc>
          <w:tcPr>
            <w:tcW w:w="1276"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4</w:t>
            </w:r>
          </w:p>
        </w:tc>
        <w:tc>
          <w:tcPr>
            <w:tcW w:w="1134"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5</w:t>
            </w:r>
          </w:p>
        </w:tc>
      </w:tr>
      <w:tr w:rsidR="004D6161" w:rsidRPr="004D6161" w:rsidTr="00D632B0">
        <w:tc>
          <w:tcPr>
            <w:tcW w:w="4077" w:type="dxa"/>
            <w:vAlign w:val="center"/>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1. Скорая, в том числе скорая специализированная, медицинская помощь</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вызов</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0,29</w:t>
            </w:r>
          </w:p>
        </w:tc>
        <w:tc>
          <w:tcPr>
            <w:tcW w:w="127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0,29</w:t>
            </w:r>
          </w:p>
        </w:tc>
        <w:tc>
          <w:tcPr>
            <w:tcW w:w="113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0,29</w:t>
            </w:r>
          </w:p>
        </w:tc>
      </w:tr>
      <w:tr w:rsidR="004D6161" w:rsidRPr="004D6161" w:rsidTr="00D632B0">
        <w:tc>
          <w:tcPr>
            <w:tcW w:w="4077" w:type="dxa"/>
            <w:vAlign w:val="center"/>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 Первичная медико-санитарная помощь в амбулаторных условиях:</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p>
        </w:tc>
        <w:tc>
          <w:tcPr>
            <w:tcW w:w="1204" w:type="dxa"/>
          </w:tcPr>
          <w:p w:rsidR="00263FA2" w:rsidRPr="004D6161" w:rsidRDefault="00263FA2" w:rsidP="00D632B0">
            <w:pPr>
              <w:pStyle w:val="ConsPlusNormal"/>
              <w:jc w:val="center"/>
              <w:rPr>
                <w:rFonts w:ascii="Times New Roman" w:hAnsi="Times New Roman" w:cs="Times New Roman"/>
                <w:sz w:val="24"/>
                <w:szCs w:val="24"/>
              </w:rPr>
            </w:pPr>
          </w:p>
        </w:tc>
        <w:tc>
          <w:tcPr>
            <w:tcW w:w="1276" w:type="dxa"/>
          </w:tcPr>
          <w:p w:rsidR="00263FA2" w:rsidRPr="004D6161" w:rsidRDefault="00263FA2" w:rsidP="00D632B0">
            <w:pPr>
              <w:pStyle w:val="ConsPlusNormal"/>
              <w:jc w:val="center"/>
              <w:rPr>
                <w:rFonts w:ascii="Times New Roman" w:hAnsi="Times New Roman" w:cs="Times New Roman"/>
                <w:sz w:val="24"/>
                <w:szCs w:val="24"/>
              </w:rPr>
            </w:pPr>
          </w:p>
        </w:tc>
        <w:tc>
          <w:tcPr>
            <w:tcW w:w="1134" w:type="dxa"/>
          </w:tcPr>
          <w:p w:rsidR="00263FA2" w:rsidRPr="004D6161" w:rsidRDefault="00263FA2" w:rsidP="00D632B0">
            <w:pPr>
              <w:pStyle w:val="ConsPlusNormal"/>
              <w:jc w:val="center"/>
              <w:rPr>
                <w:rFonts w:ascii="Times New Roman" w:hAnsi="Times New Roman" w:cs="Times New Roman"/>
                <w:sz w:val="24"/>
                <w:szCs w:val="24"/>
              </w:rPr>
            </w:pPr>
          </w:p>
        </w:tc>
      </w:tr>
      <w:tr w:rsidR="004D6161" w:rsidRPr="004D6161" w:rsidTr="00D632B0">
        <w:tc>
          <w:tcPr>
            <w:tcW w:w="4077" w:type="dxa"/>
            <w:vAlign w:val="center"/>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2.1.Посещения с профилактическими и иными целями*</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Посещение/ комплексное посещение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2,93</w:t>
            </w:r>
          </w:p>
        </w:tc>
        <w:tc>
          <w:tcPr>
            <w:tcW w:w="127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2,93</w:t>
            </w:r>
          </w:p>
        </w:tc>
        <w:tc>
          <w:tcPr>
            <w:tcW w:w="113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2,93</w:t>
            </w:r>
          </w:p>
        </w:tc>
      </w:tr>
      <w:tr w:rsidR="004D6161" w:rsidRPr="004D6161" w:rsidTr="00D632B0">
        <w:tc>
          <w:tcPr>
            <w:tcW w:w="4077" w:type="dxa"/>
            <w:vAlign w:val="center"/>
          </w:tcPr>
          <w:p w:rsidR="00263FA2" w:rsidRPr="004D6161" w:rsidRDefault="00263FA2" w:rsidP="00D632B0">
            <w:pPr>
              <w:pStyle w:val="ConsPlusNormal"/>
              <w:ind w:left="284"/>
              <w:rPr>
                <w:rFonts w:ascii="Times New Roman" w:hAnsi="Times New Roman" w:cs="Times New Roman"/>
                <w:sz w:val="24"/>
                <w:szCs w:val="24"/>
              </w:rPr>
            </w:pPr>
            <w:r w:rsidRPr="004D6161">
              <w:rPr>
                <w:rFonts w:ascii="Times New Roman" w:hAnsi="Times New Roman" w:cs="Times New Roman"/>
                <w:sz w:val="24"/>
                <w:szCs w:val="24"/>
              </w:rPr>
              <w:t>для проведения профилактических медицинских осмотров</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0,272</w:t>
            </w:r>
          </w:p>
        </w:tc>
        <w:tc>
          <w:tcPr>
            <w:tcW w:w="127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0,272</w:t>
            </w:r>
          </w:p>
        </w:tc>
        <w:tc>
          <w:tcPr>
            <w:tcW w:w="113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0,272</w:t>
            </w:r>
          </w:p>
        </w:tc>
      </w:tr>
      <w:tr w:rsidR="004D6161" w:rsidRPr="004D6161" w:rsidTr="00D632B0">
        <w:tc>
          <w:tcPr>
            <w:tcW w:w="4077" w:type="dxa"/>
            <w:vAlign w:val="center"/>
          </w:tcPr>
          <w:p w:rsidR="00263FA2" w:rsidRPr="004D6161" w:rsidRDefault="00263FA2" w:rsidP="00D632B0">
            <w:pPr>
              <w:pStyle w:val="ConsPlusNormal"/>
              <w:ind w:left="284"/>
              <w:rPr>
                <w:rFonts w:ascii="Times New Roman" w:hAnsi="Times New Roman" w:cs="Times New Roman"/>
                <w:sz w:val="24"/>
                <w:szCs w:val="24"/>
              </w:rPr>
            </w:pPr>
            <w:r w:rsidRPr="004D6161">
              <w:rPr>
                <w:rFonts w:ascii="Times New Roman" w:hAnsi="Times New Roman" w:cs="Times New Roman"/>
                <w:sz w:val="24"/>
                <w:szCs w:val="24"/>
              </w:rPr>
              <w:t>для проведения диспансеризации, всего</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0,263</w:t>
            </w:r>
          </w:p>
        </w:tc>
        <w:tc>
          <w:tcPr>
            <w:tcW w:w="127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0,263</w:t>
            </w:r>
          </w:p>
        </w:tc>
        <w:tc>
          <w:tcPr>
            <w:tcW w:w="113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0,263</w:t>
            </w:r>
          </w:p>
        </w:tc>
      </w:tr>
      <w:tr w:rsidR="004D6161" w:rsidRPr="004D6161" w:rsidTr="00D632B0">
        <w:tc>
          <w:tcPr>
            <w:tcW w:w="4077" w:type="dxa"/>
            <w:vAlign w:val="center"/>
          </w:tcPr>
          <w:p w:rsidR="00263FA2" w:rsidRPr="004D6161" w:rsidRDefault="00263FA2" w:rsidP="00D632B0">
            <w:pPr>
              <w:pStyle w:val="ConsPlusNormal"/>
              <w:ind w:left="708"/>
              <w:rPr>
                <w:rFonts w:ascii="Times New Roman" w:hAnsi="Times New Roman" w:cs="Times New Roman"/>
                <w:sz w:val="24"/>
                <w:szCs w:val="24"/>
              </w:rPr>
            </w:pPr>
            <w:r w:rsidRPr="004D6161">
              <w:rPr>
                <w:rFonts w:ascii="Times New Roman" w:hAnsi="Times New Roman" w:cs="Times New Roman"/>
                <w:sz w:val="24"/>
                <w:szCs w:val="24"/>
              </w:rPr>
              <w:t>в том числе для проведения углубленной диспансеризации</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0,06337</w:t>
            </w:r>
          </w:p>
        </w:tc>
        <w:tc>
          <w:tcPr>
            <w:tcW w:w="127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13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Х</w:t>
            </w:r>
          </w:p>
        </w:tc>
      </w:tr>
      <w:tr w:rsidR="004D6161" w:rsidRPr="004D6161" w:rsidTr="00D632B0">
        <w:tc>
          <w:tcPr>
            <w:tcW w:w="4077" w:type="dxa"/>
            <w:vAlign w:val="center"/>
          </w:tcPr>
          <w:p w:rsidR="00263FA2" w:rsidRPr="004D6161" w:rsidRDefault="00263FA2" w:rsidP="00D632B0">
            <w:pPr>
              <w:pStyle w:val="ConsPlusNormal"/>
              <w:ind w:left="284"/>
              <w:rPr>
                <w:rFonts w:ascii="Times New Roman" w:hAnsi="Times New Roman" w:cs="Times New Roman"/>
                <w:sz w:val="24"/>
                <w:szCs w:val="24"/>
              </w:rPr>
            </w:pPr>
            <w:r w:rsidRPr="004D6161">
              <w:rPr>
                <w:rFonts w:ascii="Times New Roman" w:hAnsi="Times New Roman" w:cs="Times New Roman"/>
                <w:sz w:val="24"/>
                <w:szCs w:val="24"/>
              </w:rPr>
              <w:t>для посещений с иными целями</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посещение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2,395</w:t>
            </w:r>
          </w:p>
        </w:tc>
        <w:tc>
          <w:tcPr>
            <w:tcW w:w="127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2,395</w:t>
            </w:r>
          </w:p>
        </w:tc>
        <w:tc>
          <w:tcPr>
            <w:tcW w:w="113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2,395</w:t>
            </w:r>
          </w:p>
        </w:tc>
      </w:tr>
      <w:tr w:rsidR="004D6161" w:rsidRPr="004D6161" w:rsidTr="00D632B0">
        <w:tc>
          <w:tcPr>
            <w:tcW w:w="4077" w:type="dxa"/>
            <w:vAlign w:val="center"/>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2.2.Посещения в неотложной форме</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посещение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0,54</w:t>
            </w:r>
          </w:p>
        </w:tc>
        <w:tc>
          <w:tcPr>
            <w:tcW w:w="127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0,54</w:t>
            </w:r>
          </w:p>
        </w:tc>
        <w:tc>
          <w:tcPr>
            <w:tcW w:w="113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0,54</w:t>
            </w:r>
          </w:p>
        </w:tc>
      </w:tr>
      <w:tr w:rsidR="004D6161" w:rsidRPr="004D6161" w:rsidTr="00D632B0">
        <w:tc>
          <w:tcPr>
            <w:tcW w:w="4077" w:type="dxa"/>
            <w:vAlign w:val="center"/>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2.3. Обращения в связи с заболеваниями **</w:t>
            </w:r>
          </w:p>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обращение</w:t>
            </w:r>
          </w:p>
        </w:tc>
        <w:tc>
          <w:tcPr>
            <w:tcW w:w="120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1,7877</w:t>
            </w:r>
          </w:p>
        </w:tc>
        <w:tc>
          <w:tcPr>
            <w:tcW w:w="127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1,7877</w:t>
            </w:r>
          </w:p>
        </w:tc>
        <w:tc>
          <w:tcPr>
            <w:tcW w:w="113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1,7877</w:t>
            </w:r>
          </w:p>
        </w:tc>
      </w:tr>
      <w:tr w:rsidR="004D6161" w:rsidRPr="004D6161" w:rsidTr="00D632B0">
        <w:tc>
          <w:tcPr>
            <w:tcW w:w="4077" w:type="dxa"/>
          </w:tcPr>
          <w:p w:rsidR="00263FA2" w:rsidRPr="004D6161" w:rsidRDefault="00263FA2" w:rsidP="00D632B0">
            <w:pPr>
              <w:pStyle w:val="ConsPlusNormal"/>
              <w:ind w:left="284"/>
              <w:rPr>
                <w:rFonts w:ascii="Times New Roman" w:hAnsi="Times New Roman" w:cs="Times New Roman"/>
                <w:sz w:val="24"/>
                <w:szCs w:val="24"/>
              </w:rPr>
            </w:pPr>
            <w:r w:rsidRPr="004D6161">
              <w:rPr>
                <w:rFonts w:ascii="Times New Roman" w:hAnsi="Times New Roman" w:cs="Times New Roman"/>
                <w:sz w:val="24"/>
                <w:szCs w:val="24"/>
              </w:rPr>
              <w:t>компьютерная томография</w:t>
            </w:r>
          </w:p>
        </w:tc>
        <w:tc>
          <w:tcPr>
            <w:tcW w:w="191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0,04632</w:t>
            </w:r>
          </w:p>
        </w:tc>
        <w:tc>
          <w:tcPr>
            <w:tcW w:w="127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0,04632</w:t>
            </w:r>
          </w:p>
        </w:tc>
        <w:tc>
          <w:tcPr>
            <w:tcW w:w="113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0,04632</w:t>
            </w:r>
          </w:p>
        </w:tc>
      </w:tr>
      <w:tr w:rsidR="004D6161" w:rsidRPr="004D6161" w:rsidTr="00D632B0">
        <w:tc>
          <w:tcPr>
            <w:tcW w:w="4077" w:type="dxa"/>
          </w:tcPr>
          <w:p w:rsidR="00263FA2" w:rsidRPr="004D6161" w:rsidRDefault="00263FA2" w:rsidP="00D632B0">
            <w:pPr>
              <w:pStyle w:val="ConsPlusNormal"/>
              <w:ind w:left="284"/>
              <w:rPr>
                <w:rFonts w:ascii="Times New Roman" w:hAnsi="Times New Roman" w:cs="Times New Roman"/>
                <w:sz w:val="24"/>
                <w:szCs w:val="24"/>
              </w:rPr>
            </w:pPr>
            <w:r w:rsidRPr="004D6161">
              <w:rPr>
                <w:rFonts w:ascii="Times New Roman" w:hAnsi="Times New Roman" w:cs="Times New Roman"/>
                <w:sz w:val="24"/>
                <w:szCs w:val="24"/>
              </w:rPr>
              <w:t>магнитно-резонансная томография</w:t>
            </w:r>
          </w:p>
        </w:tc>
        <w:tc>
          <w:tcPr>
            <w:tcW w:w="191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0,02634</w:t>
            </w:r>
          </w:p>
        </w:tc>
        <w:tc>
          <w:tcPr>
            <w:tcW w:w="127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0,02634</w:t>
            </w:r>
          </w:p>
        </w:tc>
        <w:tc>
          <w:tcPr>
            <w:tcW w:w="113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0,02634</w:t>
            </w:r>
          </w:p>
        </w:tc>
      </w:tr>
      <w:tr w:rsidR="004D6161" w:rsidRPr="004D6161" w:rsidTr="00D632B0">
        <w:tc>
          <w:tcPr>
            <w:tcW w:w="4077" w:type="dxa"/>
          </w:tcPr>
          <w:p w:rsidR="00263FA2" w:rsidRPr="004D6161" w:rsidRDefault="00263FA2" w:rsidP="00D56AF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ультразвуковое исследование сердечно-сосудистой системы</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0,08286</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0,08286</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0,08286</w:t>
            </w:r>
          </w:p>
        </w:tc>
      </w:tr>
      <w:tr w:rsidR="004D6161" w:rsidRPr="004D6161" w:rsidTr="00D632B0">
        <w:tc>
          <w:tcPr>
            <w:tcW w:w="4077" w:type="dxa"/>
          </w:tcPr>
          <w:p w:rsidR="00263FA2" w:rsidRPr="004D6161" w:rsidRDefault="00263FA2" w:rsidP="00D56AF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эндоскопическое диагностическое исследование</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0,02994</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0,02994</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0,02994</w:t>
            </w:r>
          </w:p>
        </w:tc>
      </w:tr>
      <w:tr w:rsidR="004D6161" w:rsidRPr="004D6161" w:rsidTr="00D632B0">
        <w:tc>
          <w:tcPr>
            <w:tcW w:w="4077" w:type="dxa"/>
          </w:tcPr>
          <w:p w:rsidR="00263FA2" w:rsidRPr="004D6161" w:rsidRDefault="00263FA2" w:rsidP="00D56AF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0,00092</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0,00092</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0,00092</w:t>
            </w:r>
          </w:p>
        </w:tc>
      </w:tr>
      <w:tr w:rsidR="004D6161" w:rsidRPr="004D6161" w:rsidTr="00D632B0">
        <w:tc>
          <w:tcPr>
            <w:tcW w:w="4077" w:type="dxa"/>
          </w:tcPr>
          <w:p w:rsidR="00263FA2" w:rsidRPr="004D6161" w:rsidRDefault="00263FA2" w:rsidP="00D56AF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 xml:space="preserve">патологоанатомические исследования биопсийного (операционного) материала </w:t>
            </w:r>
            <w:r w:rsidR="00166BB0" w:rsidRPr="004D6161">
              <w:rPr>
                <w:rFonts w:ascii="Times New Roman" w:hAnsi="Times New Roman" w:cs="Times New Roman"/>
                <w:sz w:val="24"/>
                <w:szCs w:val="24"/>
              </w:rPr>
              <w:br/>
            </w:r>
            <w:r w:rsidRPr="004D6161">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0,01321</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0,01321</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0,01321</w:t>
            </w:r>
          </w:p>
        </w:tc>
      </w:tr>
      <w:tr w:rsidR="004D6161" w:rsidRPr="004D6161" w:rsidTr="00D632B0">
        <w:tc>
          <w:tcPr>
            <w:tcW w:w="4077" w:type="dxa"/>
          </w:tcPr>
          <w:p w:rsidR="00263FA2" w:rsidRPr="004D6161" w:rsidRDefault="00263FA2" w:rsidP="00D56AF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тестирование на выявление новой коронавирусной инфекцией (СО</w:t>
            </w:r>
            <w:r w:rsidRPr="004D6161">
              <w:rPr>
                <w:rFonts w:ascii="Times New Roman" w:hAnsi="Times New Roman" w:cs="Times New Roman"/>
                <w:sz w:val="24"/>
                <w:szCs w:val="24"/>
                <w:lang w:val="en-US"/>
              </w:rPr>
              <w:t>VID</w:t>
            </w:r>
            <w:r w:rsidRPr="004D6161">
              <w:rPr>
                <w:rFonts w:ascii="Times New Roman" w:hAnsi="Times New Roman" w:cs="Times New Roman"/>
                <w:sz w:val="24"/>
                <w:szCs w:val="24"/>
              </w:rPr>
              <w:t>-19)</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0,12838</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0,08987</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0,07189</w:t>
            </w:r>
          </w:p>
        </w:tc>
      </w:tr>
      <w:tr w:rsidR="004D6161" w:rsidRPr="004D6161" w:rsidTr="00D632B0">
        <w:tc>
          <w:tcPr>
            <w:tcW w:w="4077" w:type="dxa"/>
          </w:tcPr>
          <w:p w:rsidR="00263FA2" w:rsidRPr="004D6161" w:rsidRDefault="00263FA2" w:rsidP="00D56AF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91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0,00287</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0,00294</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0,00294</w:t>
            </w:r>
          </w:p>
        </w:tc>
      </w:tr>
      <w:tr w:rsidR="004D6161" w:rsidRPr="004D6161" w:rsidTr="00D632B0">
        <w:tc>
          <w:tcPr>
            <w:tcW w:w="4077" w:type="dxa"/>
          </w:tcPr>
          <w:p w:rsidR="00263FA2" w:rsidRPr="004D6161" w:rsidRDefault="00263FA2" w:rsidP="00D56AF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0,166336</w:t>
            </w:r>
          </w:p>
        </w:tc>
        <w:tc>
          <w:tcPr>
            <w:tcW w:w="1276"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0,166342</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0,166356</w:t>
            </w:r>
          </w:p>
        </w:tc>
      </w:tr>
      <w:tr w:rsidR="004D6161" w:rsidRPr="004D6161" w:rsidTr="00D632B0">
        <w:tc>
          <w:tcPr>
            <w:tcW w:w="4077" w:type="dxa"/>
          </w:tcPr>
          <w:p w:rsidR="00263FA2" w:rsidRPr="004D6161" w:rsidRDefault="00263FA2" w:rsidP="00D56AF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3.1. для медицинской помощи по профилю "онкология"</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0,009488</w:t>
            </w:r>
          </w:p>
        </w:tc>
        <w:tc>
          <w:tcPr>
            <w:tcW w:w="1276"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0,009488</w:t>
            </w:r>
          </w:p>
        </w:tc>
        <w:tc>
          <w:tcPr>
            <w:tcW w:w="113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0,009488</w:t>
            </w:r>
          </w:p>
        </w:tc>
      </w:tr>
      <w:tr w:rsidR="004D6161" w:rsidRPr="004D6161" w:rsidTr="00D632B0">
        <w:tc>
          <w:tcPr>
            <w:tcW w:w="4077" w:type="dxa"/>
          </w:tcPr>
          <w:p w:rsidR="00263FA2" w:rsidRPr="004D6161" w:rsidRDefault="00263FA2" w:rsidP="00D56AF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3.2. для медицинской реабилитации в специализированных медицинских организациях и реабилитационных отделениях медицинских организаций </w:t>
            </w:r>
          </w:p>
        </w:tc>
        <w:tc>
          <w:tcPr>
            <w:tcW w:w="191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20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0,004443</w:t>
            </w:r>
          </w:p>
        </w:tc>
        <w:tc>
          <w:tcPr>
            <w:tcW w:w="1276"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0,004443</w:t>
            </w:r>
          </w:p>
        </w:tc>
        <w:tc>
          <w:tcPr>
            <w:tcW w:w="113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0,004443</w:t>
            </w:r>
          </w:p>
        </w:tc>
      </w:tr>
      <w:tr w:rsidR="004D6161" w:rsidRPr="004D6161" w:rsidTr="00D632B0">
        <w:tc>
          <w:tcPr>
            <w:tcW w:w="4077" w:type="dxa"/>
          </w:tcPr>
          <w:p w:rsidR="00263FA2" w:rsidRPr="004D6161" w:rsidRDefault="00263FA2" w:rsidP="004D6161">
            <w:pPr>
              <w:pStyle w:val="ConsPlusNormal"/>
              <w:spacing w:line="235" w:lineRule="auto"/>
              <w:rPr>
                <w:rFonts w:ascii="Times New Roman" w:hAnsi="Times New Roman" w:cs="Times New Roman"/>
                <w:sz w:val="24"/>
                <w:szCs w:val="24"/>
              </w:rPr>
            </w:pPr>
            <w:r w:rsidRPr="004D6161">
              <w:rPr>
                <w:rFonts w:ascii="Times New Roman" w:hAnsi="Times New Roman" w:cs="Times New Roman"/>
                <w:sz w:val="24"/>
                <w:szCs w:val="24"/>
              </w:rPr>
              <w:t xml:space="preserve">3.3. для медицинской помощи пациентам с заболеванием или подозрением на заболевание новой коронавирусной инфекцией </w:t>
            </w:r>
          </w:p>
          <w:p w:rsidR="00263FA2" w:rsidRPr="004D6161" w:rsidRDefault="00263FA2" w:rsidP="004D6161">
            <w:pPr>
              <w:pStyle w:val="ConsPlusNormal"/>
              <w:spacing w:line="235" w:lineRule="auto"/>
              <w:rPr>
                <w:rFonts w:ascii="Times New Roman" w:hAnsi="Times New Roman" w:cs="Times New Roman"/>
                <w:sz w:val="24"/>
                <w:szCs w:val="24"/>
              </w:rPr>
            </w:pPr>
            <w:r w:rsidRPr="004D6161">
              <w:rPr>
                <w:rFonts w:ascii="Times New Roman" w:hAnsi="Times New Roman" w:cs="Times New Roman"/>
                <w:sz w:val="24"/>
                <w:szCs w:val="24"/>
              </w:rPr>
              <w:t>(СО</w:t>
            </w:r>
            <w:r w:rsidRPr="004D6161">
              <w:rPr>
                <w:rFonts w:ascii="Times New Roman" w:hAnsi="Times New Roman" w:cs="Times New Roman"/>
                <w:sz w:val="24"/>
                <w:szCs w:val="24"/>
                <w:lang w:val="en-US"/>
              </w:rPr>
              <w:t>VID</w:t>
            </w:r>
            <w:r w:rsidRPr="004D6161">
              <w:rPr>
                <w:rFonts w:ascii="Times New Roman" w:hAnsi="Times New Roman" w:cs="Times New Roman"/>
                <w:sz w:val="24"/>
                <w:szCs w:val="24"/>
              </w:rPr>
              <w:t>-19)</w:t>
            </w:r>
          </w:p>
        </w:tc>
        <w:tc>
          <w:tcPr>
            <w:tcW w:w="191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20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0,00378</w:t>
            </w:r>
          </w:p>
        </w:tc>
        <w:tc>
          <w:tcPr>
            <w:tcW w:w="1276"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0,0001821</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r>
      <w:tr w:rsidR="004D6161" w:rsidRPr="004D6161" w:rsidTr="00D632B0">
        <w:tc>
          <w:tcPr>
            <w:tcW w:w="4077" w:type="dxa"/>
          </w:tcPr>
          <w:p w:rsidR="00263FA2" w:rsidRPr="004D6161" w:rsidRDefault="00263FA2" w:rsidP="004D6161">
            <w:pPr>
              <w:pStyle w:val="ConsPlusNormal"/>
              <w:spacing w:line="235" w:lineRule="auto"/>
              <w:rPr>
                <w:rFonts w:ascii="Times New Roman" w:hAnsi="Times New Roman" w:cs="Times New Roman"/>
                <w:sz w:val="24"/>
                <w:szCs w:val="24"/>
              </w:rPr>
            </w:pPr>
            <w:r w:rsidRPr="004D6161">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20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0,068591</w:t>
            </w:r>
          </w:p>
        </w:tc>
        <w:tc>
          <w:tcPr>
            <w:tcW w:w="1276"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0,068605</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0,068619</w:t>
            </w:r>
          </w:p>
        </w:tc>
      </w:tr>
      <w:tr w:rsidR="004D6161" w:rsidRPr="004D6161" w:rsidTr="00D632B0">
        <w:tc>
          <w:tcPr>
            <w:tcW w:w="4077" w:type="dxa"/>
          </w:tcPr>
          <w:p w:rsidR="00263FA2" w:rsidRPr="004D6161" w:rsidRDefault="00263FA2" w:rsidP="004D6161">
            <w:pPr>
              <w:pStyle w:val="ConsPlusNormal"/>
              <w:spacing w:line="235" w:lineRule="auto"/>
              <w:rPr>
                <w:rFonts w:ascii="Times New Roman" w:hAnsi="Times New Roman" w:cs="Times New Roman"/>
                <w:sz w:val="24"/>
                <w:szCs w:val="24"/>
              </w:rPr>
            </w:pPr>
            <w:r w:rsidRPr="004D6161">
              <w:rPr>
                <w:rFonts w:ascii="Times New Roman" w:hAnsi="Times New Roman" w:cs="Times New Roman"/>
                <w:sz w:val="24"/>
                <w:szCs w:val="24"/>
              </w:rPr>
              <w:t xml:space="preserve">4.1. для медицинской помощи </w:t>
            </w:r>
            <w:r w:rsidR="004D6161">
              <w:rPr>
                <w:rFonts w:ascii="Times New Roman" w:hAnsi="Times New Roman" w:cs="Times New Roman"/>
                <w:sz w:val="24"/>
                <w:szCs w:val="24"/>
              </w:rPr>
              <w:br/>
            </w:r>
            <w:r w:rsidRPr="004D6161">
              <w:rPr>
                <w:rFonts w:ascii="Times New Roman" w:hAnsi="Times New Roman" w:cs="Times New Roman"/>
                <w:sz w:val="24"/>
                <w:szCs w:val="24"/>
              </w:rPr>
              <w:t>по профилю "онкология"</w:t>
            </w:r>
          </w:p>
        </w:tc>
        <w:tc>
          <w:tcPr>
            <w:tcW w:w="191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20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0,009007</w:t>
            </w:r>
          </w:p>
        </w:tc>
        <w:tc>
          <w:tcPr>
            <w:tcW w:w="1276" w:type="dxa"/>
          </w:tcPr>
          <w:p w:rsidR="00263FA2" w:rsidRPr="004D6161" w:rsidRDefault="00263FA2" w:rsidP="004D6161">
            <w:pPr>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0,009007</w:t>
            </w:r>
          </w:p>
        </w:tc>
        <w:tc>
          <w:tcPr>
            <w:tcW w:w="1134" w:type="dxa"/>
          </w:tcPr>
          <w:p w:rsidR="00263FA2" w:rsidRPr="004D6161" w:rsidRDefault="00263FA2" w:rsidP="00D56AF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0,009007</w:t>
            </w:r>
          </w:p>
        </w:tc>
      </w:tr>
      <w:tr w:rsidR="004D6161" w:rsidRPr="004D6161" w:rsidTr="00D632B0">
        <w:tc>
          <w:tcPr>
            <w:tcW w:w="4077" w:type="dxa"/>
          </w:tcPr>
          <w:p w:rsidR="00263FA2" w:rsidRPr="004D6161" w:rsidRDefault="00263FA2" w:rsidP="004D6161">
            <w:pPr>
              <w:pStyle w:val="ConsPlusNormal"/>
              <w:spacing w:line="235" w:lineRule="auto"/>
              <w:rPr>
                <w:rFonts w:ascii="Times New Roman" w:hAnsi="Times New Roman" w:cs="Times New Roman"/>
                <w:sz w:val="24"/>
                <w:szCs w:val="24"/>
              </w:rPr>
            </w:pPr>
            <w:r w:rsidRPr="004D6161">
              <w:rPr>
                <w:rFonts w:ascii="Times New Roman" w:hAnsi="Times New Roman" w:cs="Times New Roman"/>
                <w:sz w:val="24"/>
                <w:szCs w:val="24"/>
              </w:rPr>
              <w:t xml:space="preserve">4.2. для медицинской помощи </w:t>
            </w:r>
            <w:r w:rsidR="004D6161">
              <w:rPr>
                <w:rFonts w:ascii="Times New Roman" w:hAnsi="Times New Roman" w:cs="Times New Roman"/>
                <w:sz w:val="24"/>
                <w:szCs w:val="24"/>
              </w:rPr>
              <w:br/>
            </w:r>
            <w:r w:rsidRPr="004D6161">
              <w:rPr>
                <w:rFonts w:ascii="Times New Roman" w:hAnsi="Times New Roman" w:cs="Times New Roman"/>
                <w:sz w:val="24"/>
                <w:szCs w:val="24"/>
              </w:rPr>
              <w:t>при экстракорпоральном оплодотворении</w:t>
            </w:r>
          </w:p>
        </w:tc>
        <w:tc>
          <w:tcPr>
            <w:tcW w:w="191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204"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0,000690</w:t>
            </w:r>
          </w:p>
        </w:tc>
        <w:tc>
          <w:tcPr>
            <w:tcW w:w="1276" w:type="dxa"/>
          </w:tcPr>
          <w:p w:rsidR="00263FA2" w:rsidRPr="004D6161" w:rsidRDefault="00263FA2" w:rsidP="004D6161">
            <w:pPr>
              <w:pStyle w:val="ConsPlusNormal"/>
              <w:spacing w:line="235" w:lineRule="auto"/>
              <w:jc w:val="center"/>
              <w:rPr>
                <w:rFonts w:ascii="Times New Roman" w:hAnsi="Times New Roman" w:cs="Times New Roman"/>
                <w:sz w:val="24"/>
                <w:szCs w:val="24"/>
              </w:rPr>
            </w:pPr>
            <w:r w:rsidRPr="004D6161">
              <w:rPr>
                <w:rFonts w:ascii="Times New Roman" w:hAnsi="Times New Roman" w:cs="Times New Roman"/>
                <w:sz w:val="24"/>
                <w:szCs w:val="24"/>
              </w:rPr>
              <w:t>0,000477</w:t>
            </w:r>
          </w:p>
        </w:tc>
        <w:tc>
          <w:tcPr>
            <w:tcW w:w="1134" w:type="dxa"/>
          </w:tcPr>
          <w:p w:rsidR="00263FA2" w:rsidRPr="004D6161" w:rsidRDefault="00263FA2" w:rsidP="00D56AF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0,000491</w:t>
            </w:r>
          </w:p>
        </w:tc>
      </w:tr>
    </w:tbl>
    <w:p w:rsidR="00263FA2" w:rsidRPr="004D6161" w:rsidRDefault="00263FA2" w:rsidP="00721B04">
      <w:pPr>
        <w:pStyle w:val="ConsPlusNormal"/>
        <w:spacing w:before="120" w:line="223" w:lineRule="auto"/>
        <w:ind w:firstLine="709"/>
        <w:jc w:val="both"/>
        <w:rPr>
          <w:rFonts w:ascii="Times New Roman" w:hAnsi="Times New Roman" w:cs="Times New Roman"/>
          <w:sz w:val="20"/>
        </w:rPr>
      </w:pPr>
      <w:r w:rsidRPr="004D6161">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3FA2" w:rsidRPr="004D6161" w:rsidRDefault="00263FA2" w:rsidP="00721B04">
      <w:pPr>
        <w:pStyle w:val="ConsPlusNormal"/>
        <w:spacing w:before="120" w:line="223" w:lineRule="auto"/>
        <w:ind w:firstLine="709"/>
        <w:jc w:val="both"/>
        <w:rPr>
          <w:rFonts w:ascii="Times New Roman" w:hAnsi="Times New Roman" w:cs="Times New Roman"/>
          <w:sz w:val="20"/>
        </w:rPr>
      </w:pPr>
      <w:r w:rsidRPr="004D6161">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00721B04" w:rsidRPr="004D6161">
        <w:rPr>
          <w:rFonts w:ascii="Times New Roman" w:hAnsi="Times New Roman" w:cs="Times New Roman"/>
          <w:sz w:val="20"/>
        </w:rPr>
        <w:br/>
      </w:r>
      <w:r w:rsidRPr="004D6161">
        <w:rPr>
          <w:rFonts w:ascii="Times New Roman" w:hAnsi="Times New Roman" w:cs="Times New Roman"/>
          <w:sz w:val="20"/>
        </w:rPr>
        <w:t>по поводу одного заболевания не менее 2.</w:t>
      </w:r>
    </w:p>
    <w:p w:rsidR="00263FA2" w:rsidRPr="004D6161" w:rsidRDefault="00263FA2" w:rsidP="00721B04">
      <w:pPr>
        <w:pStyle w:val="ConsPlusNormal"/>
        <w:spacing w:before="120" w:line="223" w:lineRule="auto"/>
        <w:ind w:firstLine="709"/>
        <w:jc w:val="both"/>
        <w:rPr>
          <w:rFonts w:ascii="Times New Roman" w:hAnsi="Times New Roman" w:cs="Times New Roman"/>
          <w:sz w:val="20"/>
        </w:rPr>
      </w:pPr>
      <w:r w:rsidRPr="004D6161">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4D6161" w:rsidRDefault="004D6161" w:rsidP="00166BB0">
      <w:pPr>
        <w:pStyle w:val="ConsPlusNormal"/>
        <w:ind w:firstLine="709"/>
        <w:jc w:val="both"/>
        <w:rPr>
          <w:rFonts w:ascii="Times New Roman" w:hAnsi="Times New Roman" w:cs="Times New Roman"/>
          <w:sz w:val="28"/>
          <w:szCs w:val="28"/>
        </w:rPr>
      </w:pPr>
    </w:p>
    <w:p w:rsidR="00263FA2" w:rsidRPr="004D6161" w:rsidRDefault="00263FA2" w:rsidP="00166BB0">
      <w:pPr>
        <w:pStyle w:val="ConsPlusNormal"/>
        <w:ind w:firstLine="709"/>
        <w:jc w:val="both"/>
        <w:rPr>
          <w:rFonts w:ascii="Times New Roman" w:hAnsi="Times New Roman" w:cs="Times New Roman"/>
          <w:sz w:val="28"/>
          <w:szCs w:val="28"/>
        </w:rPr>
      </w:pPr>
      <w:r w:rsidRPr="004D6161">
        <w:rPr>
          <w:rFonts w:ascii="Times New Roman" w:hAnsi="Times New Roman" w:cs="Times New Roman"/>
          <w:sz w:val="28"/>
          <w:szCs w:val="28"/>
        </w:rPr>
        <w:t>2.3.7.2. Нормативы объема медицинской помощи по видам, условиям и формам ее оказания с учетом этапов оказания в единицах объема на одно застрахованное лицо на 2022 год составляют:</w:t>
      </w:r>
    </w:p>
    <w:p w:rsidR="00263FA2" w:rsidRPr="004D6161" w:rsidRDefault="00263FA2" w:rsidP="00263FA2">
      <w:pPr>
        <w:pStyle w:val="ConsPlusNormal"/>
        <w:ind w:firstLine="540"/>
        <w:jc w:val="both"/>
        <w:rPr>
          <w:rFonts w:ascii="Times New Roman" w:hAnsi="Times New Roman" w:cs="Times New Roman"/>
          <w:sz w:val="28"/>
          <w:szCs w:val="28"/>
        </w:rPr>
      </w:pPr>
    </w:p>
    <w:tbl>
      <w:tblPr>
        <w:tblStyle w:val="aa"/>
        <w:tblW w:w="9711" w:type="dxa"/>
        <w:tblLayout w:type="fixed"/>
        <w:tblLook w:val="04A0" w:firstRow="1" w:lastRow="0" w:firstColumn="1" w:lastColumn="0" w:noHBand="0" w:noVBand="1"/>
      </w:tblPr>
      <w:tblGrid>
        <w:gridCol w:w="4077"/>
        <w:gridCol w:w="1843"/>
        <w:gridCol w:w="1276"/>
        <w:gridCol w:w="1269"/>
        <w:gridCol w:w="1246"/>
      </w:tblGrid>
      <w:tr w:rsidR="00263FA2" w:rsidRPr="004D6161" w:rsidTr="00991C45">
        <w:trPr>
          <w:trHeight w:val="1807"/>
        </w:trPr>
        <w:tc>
          <w:tcPr>
            <w:tcW w:w="4077"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Виды и условия оказания медицинской помощи</w:t>
            </w:r>
          </w:p>
        </w:tc>
        <w:tc>
          <w:tcPr>
            <w:tcW w:w="1843" w:type="dxa"/>
            <w:vAlign w:val="center"/>
          </w:tcPr>
          <w:p w:rsidR="00263FA2" w:rsidRPr="004D6161" w:rsidRDefault="00263FA2" w:rsidP="00D632B0">
            <w:pPr>
              <w:autoSpaceDE w:val="0"/>
              <w:autoSpaceDN w:val="0"/>
              <w:adjustRightInd w:val="0"/>
              <w:jc w:val="center"/>
              <w:rPr>
                <w:rFonts w:ascii="Times New Roman" w:hAnsi="Times New Roman" w:cs="Times New Roman"/>
                <w:sz w:val="24"/>
                <w:szCs w:val="24"/>
              </w:rPr>
            </w:pPr>
            <w:r w:rsidRPr="004D6161">
              <w:rPr>
                <w:rFonts w:ascii="Times New Roman" w:hAnsi="Times New Roman" w:cs="Times New Roman"/>
                <w:sz w:val="24"/>
                <w:szCs w:val="24"/>
              </w:rPr>
              <w:t>Единица измерения в расчете на одно застрахованное лицо</w:t>
            </w:r>
          </w:p>
        </w:tc>
        <w:tc>
          <w:tcPr>
            <w:tcW w:w="1276"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на первом этапе оказания медицин</w:t>
            </w:r>
            <w:r w:rsidR="00991C45" w:rsidRPr="004D6161">
              <w:rPr>
                <w:rFonts w:ascii="Times New Roman" w:hAnsi="Times New Roman" w:cs="Times New Roman"/>
                <w:sz w:val="24"/>
                <w:szCs w:val="24"/>
              </w:rPr>
              <w:t>-</w:t>
            </w:r>
            <w:r w:rsidRPr="004D6161">
              <w:rPr>
                <w:rFonts w:ascii="Times New Roman" w:hAnsi="Times New Roman" w:cs="Times New Roman"/>
                <w:sz w:val="24"/>
                <w:szCs w:val="24"/>
              </w:rPr>
              <w:t>ской помощи</w:t>
            </w:r>
          </w:p>
        </w:tc>
        <w:tc>
          <w:tcPr>
            <w:tcW w:w="1269"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на втором этапе оказания медицин</w:t>
            </w:r>
            <w:r w:rsidR="00991C45" w:rsidRPr="004D6161">
              <w:rPr>
                <w:rFonts w:ascii="Times New Roman" w:hAnsi="Times New Roman" w:cs="Times New Roman"/>
                <w:sz w:val="24"/>
                <w:szCs w:val="24"/>
              </w:rPr>
              <w:t>-</w:t>
            </w:r>
            <w:r w:rsidRPr="004D6161">
              <w:rPr>
                <w:rFonts w:ascii="Times New Roman" w:hAnsi="Times New Roman" w:cs="Times New Roman"/>
                <w:sz w:val="24"/>
                <w:szCs w:val="24"/>
              </w:rPr>
              <w:t>ской помощи</w:t>
            </w:r>
          </w:p>
        </w:tc>
        <w:tc>
          <w:tcPr>
            <w:tcW w:w="1246" w:type="dxa"/>
            <w:vAlign w:val="center"/>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на третьем этапе оказания медицин</w:t>
            </w:r>
            <w:r w:rsidR="00991C45" w:rsidRPr="004D6161">
              <w:rPr>
                <w:rFonts w:ascii="Times New Roman" w:hAnsi="Times New Roman" w:cs="Times New Roman"/>
                <w:sz w:val="24"/>
                <w:szCs w:val="24"/>
              </w:rPr>
              <w:t>-</w:t>
            </w:r>
            <w:r w:rsidRPr="004D6161">
              <w:rPr>
                <w:rFonts w:ascii="Times New Roman" w:hAnsi="Times New Roman" w:cs="Times New Roman"/>
                <w:sz w:val="24"/>
                <w:szCs w:val="24"/>
              </w:rPr>
              <w:t>ской помощи</w:t>
            </w:r>
          </w:p>
        </w:tc>
      </w:tr>
    </w:tbl>
    <w:p w:rsidR="00263FA2" w:rsidRPr="004D6161" w:rsidRDefault="00263FA2" w:rsidP="00263FA2">
      <w:pPr>
        <w:rPr>
          <w:sz w:val="2"/>
          <w:szCs w:val="2"/>
        </w:rPr>
      </w:pPr>
    </w:p>
    <w:tbl>
      <w:tblPr>
        <w:tblStyle w:val="aa"/>
        <w:tblW w:w="9711" w:type="dxa"/>
        <w:tblLook w:val="04A0" w:firstRow="1" w:lastRow="0" w:firstColumn="1" w:lastColumn="0" w:noHBand="0" w:noVBand="1"/>
      </w:tblPr>
      <w:tblGrid>
        <w:gridCol w:w="4077"/>
        <w:gridCol w:w="1845"/>
        <w:gridCol w:w="1274"/>
        <w:gridCol w:w="1269"/>
        <w:gridCol w:w="1246"/>
      </w:tblGrid>
      <w:tr w:rsidR="004D6161" w:rsidRPr="004D6161" w:rsidTr="004D6161">
        <w:trPr>
          <w:tblHeader/>
        </w:trPr>
        <w:tc>
          <w:tcPr>
            <w:tcW w:w="4077"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1</w:t>
            </w:r>
          </w:p>
        </w:tc>
        <w:tc>
          <w:tcPr>
            <w:tcW w:w="1845" w:type="dxa"/>
          </w:tcPr>
          <w:p w:rsidR="00263FA2" w:rsidRPr="004D6161" w:rsidRDefault="00263FA2" w:rsidP="00D632B0">
            <w:pPr>
              <w:autoSpaceDE w:val="0"/>
              <w:autoSpaceDN w:val="0"/>
              <w:adjustRightInd w:val="0"/>
              <w:jc w:val="center"/>
              <w:rPr>
                <w:rFonts w:ascii="Times New Roman" w:hAnsi="Times New Roman" w:cs="Times New Roman"/>
                <w:sz w:val="24"/>
                <w:szCs w:val="24"/>
              </w:rPr>
            </w:pPr>
            <w:r w:rsidRPr="004D6161">
              <w:rPr>
                <w:rFonts w:ascii="Times New Roman" w:hAnsi="Times New Roman" w:cs="Times New Roman"/>
                <w:sz w:val="24"/>
                <w:szCs w:val="24"/>
              </w:rPr>
              <w:t>2</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3</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4</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5</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1. Скорая, в том числе скорая специализированная, медицинская помощь</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вызов</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lang w:val="en-US"/>
              </w:rPr>
              <w:t>0</w:t>
            </w:r>
            <w:r w:rsidRPr="004D6161">
              <w:rPr>
                <w:rFonts w:ascii="Times New Roman" w:hAnsi="Times New Roman" w:cs="Times New Roman"/>
                <w:sz w:val="24"/>
                <w:szCs w:val="24"/>
              </w:rPr>
              <w:t>,</w:t>
            </w:r>
            <w:r w:rsidRPr="004D6161">
              <w:rPr>
                <w:rFonts w:ascii="Times New Roman" w:hAnsi="Times New Roman" w:cs="Times New Roman"/>
                <w:sz w:val="24"/>
                <w:szCs w:val="24"/>
                <w:lang w:val="en-US"/>
              </w:rPr>
              <w:t>2</w:t>
            </w:r>
            <w:r w:rsidRPr="004D6161">
              <w:rPr>
                <w:rFonts w:ascii="Times New Roman" w:hAnsi="Times New Roman" w:cs="Times New Roman"/>
                <w:sz w:val="24"/>
                <w:szCs w:val="24"/>
              </w:rPr>
              <w:t>90</w:t>
            </w:r>
          </w:p>
        </w:tc>
        <w:tc>
          <w:tcPr>
            <w:tcW w:w="1269"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w:t>
            </w:r>
          </w:p>
        </w:tc>
        <w:tc>
          <w:tcPr>
            <w:tcW w:w="124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 Первичная медико-санитарная помощь в амбулаторных условиях:</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Х</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2.1.Посещения с профилактическими и иными целями*</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посещение</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1,7729</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0,6773</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0,4798</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2.2.Посещения в неотложной форме</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посещение</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0,3024</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0,0924</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0,1452</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 xml:space="preserve">2.3. Обращения в связи </w:t>
            </w:r>
            <w:r w:rsidR="004D6161">
              <w:rPr>
                <w:rFonts w:ascii="Times New Roman" w:hAnsi="Times New Roman" w:cs="Times New Roman"/>
                <w:sz w:val="24"/>
                <w:szCs w:val="24"/>
              </w:rPr>
              <w:br/>
            </w:r>
            <w:r w:rsidRPr="004D6161">
              <w:rPr>
                <w:rFonts w:ascii="Times New Roman" w:hAnsi="Times New Roman" w:cs="Times New Roman"/>
                <w:sz w:val="24"/>
                <w:szCs w:val="24"/>
              </w:rPr>
              <w:t>с заболеваниями **</w:t>
            </w:r>
          </w:p>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845"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обращение</w:t>
            </w:r>
          </w:p>
        </w:tc>
        <w:tc>
          <w:tcPr>
            <w:tcW w:w="1274"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1,2441</w:t>
            </w:r>
          </w:p>
        </w:tc>
        <w:tc>
          <w:tcPr>
            <w:tcW w:w="1269"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0,3347</w:t>
            </w:r>
          </w:p>
        </w:tc>
        <w:tc>
          <w:tcPr>
            <w:tcW w:w="1246" w:type="dxa"/>
          </w:tcPr>
          <w:p w:rsidR="00263FA2" w:rsidRPr="004D6161" w:rsidRDefault="00263FA2" w:rsidP="00D632B0">
            <w:pPr>
              <w:jc w:val="center"/>
              <w:rPr>
                <w:rFonts w:ascii="Times New Roman" w:hAnsi="Times New Roman" w:cs="Times New Roman"/>
                <w:sz w:val="24"/>
                <w:szCs w:val="24"/>
              </w:rPr>
            </w:pPr>
            <w:r w:rsidRPr="004D6161">
              <w:rPr>
                <w:rFonts w:ascii="Times New Roman" w:hAnsi="Times New Roman" w:cs="Times New Roman"/>
                <w:sz w:val="24"/>
                <w:szCs w:val="24"/>
              </w:rPr>
              <w:t>0,2089</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2.4. Обращение по заболеванию при оказании медицинской помощи по профилю "Медицинская реабилитация"***</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0,00016</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0,00271</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0,022637</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0,047601</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0,096098</w:t>
            </w:r>
          </w:p>
        </w:tc>
      </w:tr>
      <w:tr w:rsidR="004D6161"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274"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0,032595</w:t>
            </w:r>
          </w:p>
        </w:tc>
        <w:tc>
          <w:tcPr>
            <w:tcW w:w="1269"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0,018038</w:t>
            </w:r>
          </w:p>
        </w:tc>
        <w:tc>
          <w:tcPr>
            <w:tcW w:w="1246"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0,017958</w:t>
            </w:r>
          </w:p>
        </w:tc>
      </w:tr>
      <w:tr w:rsidR="00263FA2" w:rsidRPr="004D6161" w:rsidTr="00991C45">
        <w:tc>
          <w:tcPr>
            <w:tcW w:w="4077" w:type="dxa"/>
          </w:tcPr>
          <w:p w:rsidR="00263FA2" w:rsidRPr="004D6161" w:rsidRDefault="00263FA2" w:rsidP="00D632B0">
            <w:pPr>
              <w:pStyle w:val="ConsPlusNormal"/>
              <w:rPr>
                <w:rFonts w:ascii="Times New Roman" w:hAnsi="Times New Roman" w:cs="Times New Roman"/>
                <w:sz w:val="24"/>
                <w:szCs w:val="24"/>
              </w:rPr>
            </w:pPr>
            <w:r w:rsidRPr="004D6161">
              <w:rPr>
                <w:rFonts w:ascii="Times New Roman" w:hAnsi="Times New Roman" w:cs="Times New Roman"/>
                <w:sz w:val="24"/>
                <w:szCs w:val="24"/>
              </w:rPr>
              <w:t xml:space="preserve">5. Медицинская помощь </w:t>
            </w:r>
            <w:r w:rsidRPr="004D6161">
              <w:rPr>
                <w:rFonts w:ascii="Times New Roman" w:hAnsi="Times New Roman" w:cs="Times New Roman"/>
                <w:sz w:val="24"/>
                <w:szCs w:val="24"/>
              </w:rPr>
              <w:br/>
            </w:r>
            <w:r w:rsidRPr="00E648EE">
              <w:rPr>
                <w:rFonts w:ascii="Times New Roman" w:hAnsi="Times New Roman" w:cs="Times New Roman"/>
                <w:spacing w:val="-4"/>
                <w:sz w:val="24"/>
                <w:szCs w:val="24"/>
              </w:rPr>
              <w:t>с использованием передвижных форм</w:t>
            </w:r>
            <w:r w:rsidRPr="004D6161">
              <w:rPr>
                <w:rFonts w:ascii="Times New Roman" w:hAnsi="Times New Roman" w:cs="Times New Roman"/>
                <w:sz w:val="24"/>
                <w:szCs w:val="24"/>
              </w:rPr>
              <w:t xml:space="preserve"> предоставления медицинских услуг</w:t>
            </w:r>
          </w:p>
        </w:tc>
        <w:tc>
          <w:tcPr>
            <w:tcW w:w="1845" w:type="dxa"/>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выезд</w:t>
            </w:r>
          </w:p>
        </w:tc>
        <w:tc>
          <w:tcPr>
            <w:tcW w:w="3789" w:type="dxa"/>
            <w:gridSpan w:val="3"/>
          </w:tcPr>
          <w:p w:rsidR="00263FA2" w:rsidRPr="004D6161" w:rsidRDefault="00263FA2" w:rsidP="00D632B0">
            <w:pPr>
              <w:pStyle w:val="ConsPlusNormal"/>
              <w:jc w:val="center"/>
              <w:rPr>
                <w:rFonts w:ascii="Times New Roman" w:hAnsi="Times New Roman" w:cs="Times New Roman"/>
                <w:sz w:val="24"/>
                <w:szCs w:val="24"/>
              </w:rPr>
            </w:pPr>
            <w:r w:rsidRPr="004D6161">
              <w:rPr>
                <w:rFonts w:ascii="Times New Roman" w:hAnsi="Times New Roman" w:cs="Times New Roman"/>
                <w:sz w:val="24"/>
                <w:szCs w:val="24"/>
              </w:rPr>
              <w:t>0,082</w:t>
            </w:r>
          </w:p>
        </w:tc>
      </w:tr>
    </w:tbl>
    <w:p w:rsidR="008D4A06" w:rsidRPr="00E648EE" w:rsidRDefault="008D4A06" w:rsidP="008D4A06">
      <w:pPr>
        <w:pStyle w:val="ConsPlusNormal"/>
        <w:jc w:val="both"/>
        <w:rPr>
          <w:rFonts w:ascii="Times New Roman" w:hAnsi="Times New Roman" w:cs="Times New Roman"/>
          <w:sz w:val="10"/>
          <w:szCs w:val="10"/>
        </w:rPr>
      </w:pPr>
    </w:p>
    <w:p w:rsidR="00263FA2" w:rsidRPr="004D6161" w:rsidRDefault="00263FA2" w:rsidP="00E648EE">
      <w:pPr>
        <w:pStyle w:val="ConsPlusNormal"/>
        <w:spacing w:line="228" w:lineRule="auto"/>
        <w:ind w:firstLine="709"/>
        <w:jc w:val="both"/>
        <w:rPr>
          <w:rFonts w:ascii="Times New Roman" w:hAnsi="Times New Roman" w:cs="Times New Roman"/>
          <w:sz w:val="20"/>
        </w:rPr>
      </w:pPr>
      <w:r w:rsidRPr="004D6161">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3FA2" w:rsidRPr="004D6161" w:rsidRDefault="00263FA2" w:rsidP="00E648EE">
      <w:pPr>
        <w:pStyle w:val="ConsPlusNormal"/>
        <w:spacing w:line="228" w:lineRule="auto"/>
        <w:ind w:firstLine="709"/>
        <w:jc w:val="both"/>
        <w:rPr>
          <w:rFonts w:ascii="Times New Roman" w:hAnsi="Times New Roman" w:cs="Times New Roman"/>
          <w:sz w:val="20"/>
        </w:rPr>
      </w:pPr>
      <w:r w:rsidRPr="004D6161">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00721B04" w:rsidRPr="004D6161">
        <w:rPr>
          <w:rFonts w:ascii="Times New Roman" w:hAnsi="Times New Roman" w:cs="Times New Roman"/>
          <w:sz w:val="20"/>
        </w:rPr>
        <w:br/>
      </w:r>
      <w:r w:rsidRPr="004D6161">
        <w:rPr>
          <w:rFonts w:ascii="Times New Roman" w:hAnsi="Times New Roman" w:cs="Times New Roman"/>
          <w:sz w:val="20"/>
        </w:rPr>
        <w:t>по поводу одного заболевания не менее 2.</w:t>
      </w:r>
    </w:p>
    <w:p w:rsidR="00263FA2" w:rsidRPr="004D6161" w:rsidRDefault="00263FA2" w:rsidP="00E648EE">
      <w:pPr>
        <w:pStyle w:val="ConsPlusNormal"/>
        <w:spacing w:line="228" w:lineRule="auto"/>
        <w:ind w:firstLine="709"/>
        <w:jc w:val="both"/>
        <w:rPr>
          <w:rFonts w:ascii="Times New Roman" w:hAnsi="Times New Roman" w:cs="Times New Roman"/>
          <w:sz w:val="20"/>
        </w:rPr>
      </w:pPr>
      <w:r w:rsidRPr="004D6161">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2A541D" w:rsidRPr="004D6161" w:rsidRDefault="002A541D" w:rsidP="00E648EE">
      <w:pPr>
        <w:pStyle w:val="ConsPlusTitle"/>
        <w:spacing w:line="228" w:lineRule="auto"/>
        <w:jc w:val="center"/>
        <w:outlineLvl w:val="3"/>
        <w:rPr>
          <w:rFonts w:ascii="Times New Roman" w:hAnsi="Times New Roman" w:cs="Times New Roman"/>
          <w:b w:val="0"/>
          <w:sz w:val="28"/>
          <w:szCs w:val="28"/>
        </w:rPr>
      </w:pPr>
    </w:p>
    <w:p w:rsidR="00263FA2" w:rsidRPr="004D6161" w:rsidRDefault="00263FA2" w:rsidP="00E648EE">
      <w:pPr>
        <w:pStyle w:val="ConsPlusTitle"/>
        <w:spacing w:line="228" w:lineRule="auto"/>
        <w:jc w:val="center"/>
        <w:outlineLvl w:val="3"/>
        <w:rPr>
          <w:rFonts w:ascii="Times New Roman" w:hAnsi="Times New Roman" w:cs="Times New Roman"/>
          <w:b w:val="0"/>
          <w:sz w:val="28"/>
          <w:szCs w:val="28"/>
        </w:rPr>
      </w:pPr>
      <w:r w:rsidRPr="004D6161">
        <w:rPr>
          <w:rFonts w:ascii="Times New Roman" w:hAnsi="Times New Roman" w:cs="Times New Roman"/>
          <w:b w:val="0"/>
          <w:sz w:val="28"/>
          <w:szCs w:val="28"/>
        </w:rPr>
        <w:t>2.3.8. Нормативы финансовых затрат на единицу объема</w:t>
      </w:r>
    </w:p>
    <w:p w:rsidR="00263FA2" w:rsidRPr="004D6161" w:rsidRDefault="00263FA2" w:rsidP="00E648EE">
      <w:pPr>
        <w:pStyle w:val="ConsPlusTitle"/>
        <w:spacing w:line="228" w:lineRule="auto"/>
        <w:jc w:val="center"/>
        <w:rPr>
          <w:rFonts w:ascii="Times New Roman" w:hAnsi="Times New Roman" w:cs="Times New Roman"/>
          <w:b w:val="0"/>
          <w:sz w:val="28"/>
          <w:szCs w:val="28"/>
        </w:rPr>
      </w:pPr>
      <w:r w:rsidRPr="004D6161">
        <w:rPr>
          <w:rFonts w:ascii="Times New Roman" w:hAnsi="Times New Roman" w:cs="Times New Roman"/>
          <w:b w:val="0"/>
          <w:sz w:val="28"/>
          <w:szCs w:val="28"/>
        </w:rPr>
        <w:t>предоставления медицинской помощи</w:t>
      </w:r>
    </w:p>
    <w:p w:rsidR="00263FA2" w:rsidRPr="004D6161" w:rsidRDefault="00263FA2" w:rsidP="00E648EE">
      <w:pPr>
        <w:pStyle w:val="ConsPlusNormal"/>
        <w:spacing w:line="228" w:lineRule="auto"/>
        <w:jc w:val="both"/>
        <w:rPr>
          <w:rFonts w:ascii="Times New Roman" w:hAnsi="Times New Roman" w:cs="Times New Roman"/>
          <w:sz w:val="28"/>
          <w:szCs w:val="28"/>
        </w:rPr>
      </w:pPr>
    </w:p>
    <w:p w:rsidR="00263FA2" w:rsidRPr="004D6161" w:rsidRDefault="00263FA2" w:rsidP="00E648EE">
      <w:pPr>
        <w:pStyle w:val="ConsPlusNormal"/>
        <w:spacing w:line="228" w:lineRule="auto"/>
        <w:ind w:firstLine="540"/>
        <w:jc w:val="both"/>
        <w:rPr>
          <w:rFonts w:ascii="Times New Roman" w:hAnsi="Times New Roman" w:cs="Times New Roman"/>
          <w:sz w:val="28"/>
          <w:szCs w:val="28"/>
        </w:rPr>
      </w:pPr>
      <w:r w:rsidRPr="004D6161">
        <w:rPr>
          <w:rFonts w:ascii="Times New Roman" w:hAnsi="Times New Roman" w:cs="Times New Roman"/>
          <w:sz w:val="28"/>
          <w:szCs w:val="28"/>
        </w:rPr>
        <w:t>Нормативы финансовых затрат на единицу объема предоставления медицинской помощи по Программе ОМС на 2022 год составляют:</w:t>
      </w:r>
    </w:p>
    <w:p w:rsidR="00263FA2" w:rsidRPr="004D6161" w:rsidRDefault="00263FA2" w:rsidP="00076AA2">
      <w:pPr>
        <w:pStyle w:val="ConsPlusNormal"/>
        <w:adjustRightInd w:val="0"/>
        <w:spacing w:line="252" w:lineRule="auto"/>
        <w:ind w:firstLine="709"/>
        <w:jc w:val="both"/>
        <w:rPr>
          <w:rFonts w:ascii="Times New Roman" w:hAnsi="Times New Roman" w:cs="Times New Roman"/>
          <w:sz w:val="28"/>
          <w:szCs w:val="28"/>
        </w:rPr>
      </w:pPr>
    </w:p>
    <w:tbl>
      <w:tblPr>
        <w:tblStyle w:val="aa"/>
        <w:tblW w:w="9587" w:type="dxa"/>
        <w:tblLook w:val="04A0" w:firstRow="1" w:lastRow="0" w:firstColumn="1" w:lastColumn="0" w:noHBand="0" w:noVBand="1"/>
      </w:tblPr>
      <w:tblGrid>
        <w:gridCol w:w="3652"/>
        <w:gridCol w:w="1944"/>
        <w:gridCol w:w="1417"/>
        <w:gridCol w:w="1298"/>
        <w:gridCol w:w="1276"/>
      </w:tblGrid>
      <w:tr w:rsidR="00263FA2" w:rsidRPr="004D6161" w:rsidTr="00076AA2">
        <w:tc>
          <w:tcPr>
            <w:tcW w:w="3652" w:type="dxa"/>
            <w:vAlign w:val="center"/>
          </w:tcPr>
          <w:p w:rsidR="00263FA2" w:rsidRPr="004D6161" w:rsidRDefault="00263FA2" w:rsidP="00076AA2">
            <w:pPr>
              <w:pStyle w:val="ConsPlusNormal"/>
              <w:spacing w:line="252" w:lineRule="auto"/>
              <w:jc w:val="center"/>
              <w:rPr>
                <w:rFonts w:ascii="Times New Roman" w:hAnsi="Times New Roman" w:cs="Times New Roman"/>
                <w:sz w:val="24"/>
                <w:szCs w:val="24"/>
              </w:rPr>
            </w:pPr>
            <w:r w:rsidRPr="004D6161">
              <w:rPr>
                <w:rFonts w:ascii="Times New Roman" w:hAnsi="Times New Roman" w:cs="Times New Roman"/>
                <w:sz w:val="24"/>
                <w:szCs w:val="24"/>
              </w:rPr>
              <w:t>Виды и условия оказания медицинской помощи</w:t>
            </w:r>
          </w:p>
        </w:tc>
        <w:tc>
          <w:tcPr>
            <w:tcW w:w="1944" w:type="dxa"/>
            <w:vAlign w:val="center"/>
          </w:tcPr>
          <w:p w:rsidR="00263FA2" w:rsidRPr="004D6161" w:rsidRDefault="00263FA2" w:rsidP="00E648EE">
            <w:pPr>
              <w:autoSpaceDE w:val="0"/>
              <w:autoSpaceDN w:val="0"/>
              <w:adjustRightInd w:val="0"/>
              <w:spacing w:line="252" w:lineRule="auto"/>
              <w:jc w:val="center"/>
              <w:rPr>
                <w:rFonts w:ascii="Times New Roman" w:hAnsi="Times New Roman" w:cs="Times New Roman"/>
                <w:sz w:val="24"/>
                <w:szCs w:val="24"/>
              </w:rPr>
            </w:pPr>
            <w:r w:rsidRPr="004D6161">
              <w:rPr>
                <w:rFonts w:ascii="Times New Roman" w:hAnsi="Times New Roman" w:cs="Times New Roman"/>
                <w:sz w:val="24"/>
                <w:szCs w:val="24"/>
              </w:rPr>
              <w:t xml:space="preserve">Единица измерения </w:t>
            </w:r>
            <w:r w:rsidR="00076AA2" w:rsidRPr="004D6161">
              <w:rPr>
                <w:rFonts w:ascii="Times New Roman" w:hAnsi="Times New Roman" w:cs="Times New Roman"/>
                <w:sz w:val="24"/>
                <w:szCs w:val="24"/>
              </w:rPr>
              <w:br/>
            </w:r>
            <w:r w:rsidRPr="004D6161">
              <w:rPr>
                <w:rFonts w:ascii="Times New Roman" w:hAnsi="Times New Roman" w:cs="Times New Roman"/>
                <w:sz w:val="24"/>
                <w:szCs w:val="24"/>
              </w:rPr>
              <w:t>в расчете на одно застрахо</w:t>
            </w:r>
            <w:r w:rsidR="00E648EE">
              <w:rPr>
                <w:rFonts w:ascii="Times New Roman" w:hAnsi="Times New Roman" w:cs="Times New Roman"/>
                <w:sz w:val="24"/>
                <w:szCs w:val="24"/>
              </w:rPr>
              <w:t>-</w:t>
            </w:r>
            <w:r w:rsidRPr="004D6161">
              <w:rPr>
                <w:rFonts w:ascii="Times New Roman" w:hAnsi="Times New Roman" w:cs="Times New Roman"/>
                <w:sz w:val="24"/>
                <w:szCs w:val="24"/>
              </w:rPr>
              <w:t>ванное лицо</w:t>
            </w:r>
          </w:p>
        </w:tc>
        <w:tc>
          <w:tcPr>
            <w:tcW w:w="1417" w:type="dxa"/>
            <w:vAlign w:val="center"/>
          </w:tcPr>
          <w:p w:rsidR="00263FA2" w:rsidRPr="004D6161" w:rsidRDefault="00263FA2" w:rsidP="00076AA2">
            <w:pPr>
              <w:pStyle w:val="ConsPlusNormal"/>
              <w:spacing w:line="252" w:lineRule="auto"/>
              <w:jc w:val="center"/>
              <w:rPr>
                <w:rFonts w:ascii="Times New Roman" w:hAnsi="Times New Roman" w:cs="Times New Roman"/>
                <w:sz w:val="24"/>
                <w:szCs w:val="24"/>
              </w:rPr>
            </w:pPr>
            <w:r w:rsidRPr="004D6161">
              <w:rPr>
                <w:rFonts w:ascii="Times New Roman" w:hAnsi="Times New Roman" w:cs="Times New Roman"/>
                <w:sz w:val="24"/>
                <w:szCs w:val="24"/>
              </w:rPr>
              <w:t>2022 год</w:t>
            </w:r>
          </w:p>
        </w:tc>
        <w:tc>
          <w:tcPr>
            <w:tcW w:w="1298" w:type="dxa"/>
            <w:vAlign w:val="center"/>
          </w:tcPr>
          <w:p w:rsidR="00263FA2" w:rsidRPr="004D6161" w:rsidRDefault="00263FA2" w:rsidP="00076AA2">
            <w:pPr>
              <w:pStyle w:val="ConsPlusNormal"/>
              <w:spacing w:line="252" w:lineRule="auto"/>
              <w:jc w:val="center"/>
              <w:rPr>
                <w:rFonts w:ascii="Times New Roman" w:hAnsi="Times New Roman" w:cs="Times New Roman"/>
                <w:sz w:val="24"/>
                <w:szCs w:val="24"/>
              </w:rPr>
            </w:pPr>
            <w:r w:rsidRPr="004D6161">
              <w:rPr>
                <w:rFonts w:ascii="Times New Roman" w:hAnsi="Times New Roman" w:cs="Times New Roman"/>
                <w:sz w:val="24"/>
                <w:szCs w:val="24"/>
              </w:rPr>
              <w:t>20223 год</w:t>
            </w:r>
          </w:p>
        </w:tc>
        <w:tc>
          <w:tcPr>
            <w:tcW w:w="1276" w:type="dxa"/>
            <w:vAlign w:val="center"/>
          </w:tcPr>
          <w:p w:rsidR="00263FA2" w:rsidRPr="004D6161" w:rsidRDefault="00263FA2" w:rsidP="00076AA2">
            <w:pPr>
              <w:pStyle w:val="ConsPlusNormal"/>
              <w:spacing w:line="252" w:lineRule="auto"/>
              <w:jc w:val="center"/>
              <w:rPr>
                <w:rFonts w:ascii="Times New Roman" w:hAnsi="Times New Roman" w:cs="Times New Roman"/>
                <w:sz w:val="24"/>
                <w:szCs w:val="24"/>
              </w:rPr>
            </w:pPr>
            <w:r w:rsidRPr="004D6161">
              <w:rPr>
                <w:rFonts w:ascii="Times New Roman" w:hAnsi="Times New Roman" w:cs="Times New Roman"/>
                <w:sz w:val="24"/>
                <w:szCs w:val="24"/>
              </w:rPr>
              <w:t>2024 год</w:t>
            </w:r>
          </w:p>
        </w:tc>
      </w:tr>
    </w:tbl>
    <w:p w:rsidR="00263FA2" w:rsidRPr="004D6161" w:rsidRDefault="00263FA2" w:rsidP="00076AA2">
      <w:pPr>
        <w:spacing w:line="252" w:lineRule="auto"/>
        <w:rPr>
          <w:sz w:val="2"/>
          <w:szCs w:val="2"/>
        </w:rPr>
      </w:pPr>
    </w:p>
    <w:tbl>
      <w:tblPr>
        <w:tblStyle w:val="aa"/>
        <w:tblW w:w="9606" w:type="dxa"/>
        <w:tblLook w:val="04A0" w:firstRow="1" w:lastRow="0" w:firstColumn="1" w:lastColumn="0" w:noHBand="0" w:noVBand="1"/>
      </w:tblPr>
      <w:tblGrid>
        <w:gridCol w:w="3623"/>
        <w:gridCol w:w="1979"/>
        <w:gridCol w:w="1412"/>
        <w:gridCol w:w="1296"/>
        <w:gridCol w:w="1296"/>
      </w:tblGrid>
      <w:tr w:rsidR="004D6161" w:rsidRPr="004D6161" w:rsidTr="00D632B0">
        <w:trPr>
          <w:tblHeader/>
        </w:trPr>
        <w:tc>
          <w:tcPr>
            <w:tcW w:w="3623" w:type="dxa"/>
            <w:vAlign w:val="center"/>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w:t>
            </w:r>
          </w:p>
        </w:tc>
        <w:tc>
          <w:tcPr>
            <w:tcW w:w="1979" w:type="dxa"/>
            <w:vAlign w:val="center"/>
          </w:tcPr>
          <w:p w:rsidR="00263FA2" w:rsidRPr="004D6161" w:rsidRDefault="00263FA2" w:rsidP="00E648EE">
            <w:pPr>
              <w:autoSpaceDE w:val="0"/>
              <w:autoSpaceDN w:val="0"/>
              <w:adjustRightInd w:val="0"/>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w:t>
            </w:r>
          </w:p>
        </w:tc>
        <w:tc>
          <w:tcPr>
            <w:tcW w:w="1412" w:type="dxa"/>
            <w:vAlign w:val="center"/>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w:t>
            </w:r>
          </w:p>
        </w:tc>
        <w:tc>
          <w:tcPr>
            <w:tcW w:w="1296" w:type="dxa"/>
            <w:vAlign w:val="center"/>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4</w:t>
            </w:r>
          </w:p>
        </w:tc>
        <w:tc>
          <w:tcPr>
            <w:tcW w:w="1296" w:type="dxa"/>
            <w:vAlign w:val="center"/>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5</w:t>
            </w:r>
          </w:p>
        </w:tc>
      </w:tr>
      <w:tr w:rsidR="004D6161" w:rsidRPr="004D6161" w:rsidTr="00D632B0">
        <w:tc>
          <w:tcPr>
            <w:tcW w:w="3623" w:type="dxa"/>
            <w:vAlign w:val="center"/>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1. Скорая, в том числе скорая специализированная, медицинская помощь</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вызов</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2 904,89</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3 079,00</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3 266,00</w:t>
            </w:r>
          </w:p>
        </w:tc>
      </w:tr>
      <w:tr w:rsidR="004D6161" w:rsidRPr="004D6161" w:rsidTr="00D632B0">
        <w:tc>
          <w:tcPr>
            <w:tcW w:w="3623" w:type="dxa"/>
            <w:vAlign w:val="center"/>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pacing w:val="-4"/>
                <w:sz w:val="24"/>
                <w:szCs w:val="24"/>
              </w:rPr>
              <w:t>2. Первичная медико-саенитарная</w:t>
            </w:r>
            <w:r w:rsidRPr="004D6161">
              <w:rPr>
                <w:rFonts w:ascii="Times New Roman" w:hAnsi="Times New Roman" w:cs="Times New Roman"/>
                <w:sz w:val="24"/>
                <w:szCs w:val="24"/>
              </w:rPr>
              <w:t xml:space="preserve"> </w:t>
            </w:r>
            <w:r w:rsidRPr="004D6161">
              <w:rPr>
                <w:rFonts w:ascii="Times New Roman" w:hAnsi="Times New Roman" w:cs="Times New Roman"/>
                <w:spacing w:val="-8"/>
                <w:sz w:val="24"/>
                <w:szCs w:val="24"/>
              </w:rPr>
              <w:t>помощь в амбулаторных условиях:</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r>
      <w:tr w:rsidR="004D6161" w:rsidRPr="004D6161" w:rsidTr="00D632B0">
        <w:tc>
          <w:tcPr>
            <w:tcW w:w="3623" w:type="dxa"/>
            <w:vAlign w:val="center"/>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2.1.Посещения </w:t>
            </w:r>
            <w:r w:rsidR="00DD7938" w:rsidRPr="004D6161">
              <w:rPr>
                <w:rFonts w:ascii="Times New Roman" w:hAnsi="Times New Roman" w:cs="Times New Roman"/>
                <w:sz w:val="24"/>
                <w:szCs w:val="24"/>
              </w:rPr>
              <w:br/>
            </w:r>
            <w:r w:rsidRPr="004D6161">
              <w:rPr>
                <w:rFonts w:ascii="Times New Roman" w:hAnsi="Times New Roman" w:cs="Times New Roman"/>
                <w:sz w:val="24"/>
                <w:szCs w:val="24"/>
              </w:rPr>
              <w:t xml:space="preserve">с профилактическими и </w:t>
            </w:r>
            <w:r w:rsidR="00DD7938" w:rsidRPr="004D6161">
              <w:rPr>
                <w:rFonts w:ascii="Times New Roman" w:hAnsi="Times New Roman" w:cs="Times New Roman"/>
                <w:sz w:val="24"/>
                <w:szCs w:val="24"/>
              </w:rPr>
              <w:br/>
            </w:r>
            <w:r w:rsidRPr="004D6161">
              <w:rPr>
                <w:rFonts w:ascii="Times New Roman" w:hAnsi="Times New Roman" w:cs="Times New Roman"/>
                <w:sz w:val="24"/>
                <w:szCs w:val="24"/>
              </w:rPr>
              <w:t>иными целями*</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Посещение/ комплексное 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684,56</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708,73</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751,83</w:t>
            </w:r>
          </w:p>
        </w:tc>
      </w:tr>
      <w:tr w:rsidR="004D6161" w:rsidRPr="004D6161" w:rsidTr="00D632B0">
        <w:tc>
          <w:tcPr>
            <w:tcW w:w="3623" w:type="dxa"/>
            <w:vAlign w:val="center"/>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для проведения профилактических медицинских осмотров</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2 030,01</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2 151,35</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2 281,66</w:t>
            </w:r>
          </w:p>
        </w:tc>
      </w:tr>
      <w:tr w:rsidR="004D6161" w:rsidRPr="004D6161" w:rsidTr="00D632B0">
        <w:tc>
          <w:tcPr>
            <w:tcW w:w="3623" w:type="dxa"/>
            <w:vAlign w:val="center"/>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для проведения диспансеризации, всего</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2 509,95</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2 472,99</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2 622,83</w:t>
            </w:r>
          </w:p>
        </w:tc>
      </w:tr>
      <w:tr w:rsidR="004D6161" w:rsidRPr="004D6161" w:rsidTr="00D632B0">
        <w:tc>
          <w:tcPr>
            <w:tcW w:w="3623" w:type="dxa"/>
            <w:vAlign w:val="center"/>
          </w:tcPr>
          <w:p w:rsidR="00263FA2" w:rsidRPr="004D6161" w:rsidRDefault="00263FA2" w:rsidP="00E648EE">
            <w:pPr>
              <w:pStyle w:val="ConsPlusNormal"/>
              <w:spacing w:line="223" w:lineRule="auto"/>
              <w:ind w:left="708"/>
              <w:rPr>
                <w:rFonts w:ascii="Times New Roman" w:hAnsi="Times New Roman" w:cs="Times New Roman"/>
                <w:sz w:val="24"/>
                <w:szCs w:val="24"/>
              </w:rPr>
            </w:pPr>
            <w:r w:rsidRPr="004D6161">
              <w:rPr>
                <w:rFonts w:ascii="Times New Roman" w:hAnsi="Times New Roman" w:cs="Times New Roman"/>
                <w:sz w:val="24"/>
                <w:szCs w:val="24"/>
              </w:rPr>
              <w:t>в том числе для проведения углубленной диспансеризации</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1 024,62</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r>
      <w:tr w:rsidR="004D6161" w:rsidRPr="004D6161" w:rsidTr="00D632B0">
        <w:tc>
          <w:tcPr>
            <w:tcW w:w="3623" w:type="dxa"/>
            <w:vAlign w:val="center"/>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для посещений с иными целями</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331,30</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351,14</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372,39</w:t>
            </w:r>
          </w:p>
        </w:tc>
      </w:tr>
      <w:tr w:rsidR="004D6161" w:rsidRPr="004D6161" w:rsidTr="00D632B0">
        <w:tc>
          <w:tcPr>
            <w:tcW w:w="3623" w:type="dxa"/>
            <w:vAlign w:val="center"/>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2.2.Посещения в неотложной форме</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718,70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761,69</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807,82</w:t>
            </w:r>
          </w:p>
        </w:tc>
      </w:tr>
      <w:tr w:rsidR="004D6161" w:rsidRPr="004D6161" w:rsidTr="00E648EE">
        <w:trPr>
          <w:trHeight w:val="2001"/>
        </w:trPr>
        <w:tc>
          <w:tcPr>
            <w:tcW w:w="3623" w:type="dxa"/>
            <w:vAlign w:val="center"/>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2.3. Обращения в связи </w:t>
            </w:r>
            <w:r w:rsidR="002E1BEA" w:rsidRPr="004D6161">
              <w:rPr>
                <w:rFonts w:ascii="Times New Roman" w:hAnsi="Times New Roman" w:cs="Times New Roman"/>
                <w:sz w:val="24"/>
                <w:szCs w:val="24"/>
              </w:rPr>
              <w:br/>
            </w:r>
            <w:r w:rsidRPr="004D6161">
              <w:rPr>
                <w:rFonts w:ascii="Times New Roman" w:hAnsi="Times New Roman" w:cs="Times New Roman"/>
                <w:sz w:val="24"/>
                <w:szCs w:val="24"/>
              </w:rPr>
              <w:t>с заболеваниями **</w:t>
            </w:r>
          </w:p>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и проведение отдельных диагностических (лабораторных) исследований </w:t>
            </w:r>
            <w:r w:rsidR="002E1BEA" w:rsidRPr="004D6161">
              <w:rPr>
                <w:rFonts w:ascii="Times New Roman" w:hAnsi="Times New Roman" w:cs="Times New Roman"/>
                <w:sz w:val="24"/>
                <w:szCs w:val="24"/>
              </w:rPr>
              <w:br/>
            </w:r>
            <w:r w:rsidRPr="004D6161">
              <w:rPr>
                <w:rFonts w:ascii="Times New Roman" w:hAnsi="Times New Roman" w:cs="Times New Roman"/>
                <w:sz w:val="24"/>
                <w:szCs w:val="24"/>
              </w:rPr>
              <w:t>в рамках территориальной программы  обязательного медицинского страхования</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обращение</w:t>
            </w:r>
          </w:p>
        </w:tc>
        <w:tc>
          <w:tcPr>
            <w:tcW w:w="1412"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1 623,</w:t>
            </w:r>
            <w:r w:rsidR="002A541D" w:rsidRPr="004D6161">
              <w:rPr>
                <w:rFonts w:ascii="Times New Roman" w:hAnsi="Times New Roman" w:cs="Times New Roman"/>
                <w:sz w:val="24"/>
                <w:szCs w:val="24"/>
              </w:rPr>
              <w:t>83</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1 741,</w:t>
            </w:r>
            <w:r w:rsidR="002A541D" w:rsidRPr="004D6161">
              <w:rPr>
                <w:rFonts w:ascii="Times New Roman" w:hAnsi="Times New Roman" w:cs="Times New Roman"/>
                <w:sz w:val="24"/>
                <w:szCs w:val="24"/>
              </w:rPr>
              <w:t>66</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1 847,</w:t>
            </w:r>
            <w:r w:rsidR="002A541D" w:rsidRPr="004D6161">
              <w:rPr>
                <w:rFonts w:ascii="Times New Roman" w:hAnsi="Times New Roman" w:cs="Times New Roman"/>
                <w:sz w:val="24"/>
                <w:szCs w:val="24"/>
              </w:rPr>
              <w:t>89</w:t>
            </w:r>
          </w:p>
        </w:tc>
      </w:tr>
      <w:tr w:rsidR="004D6161" w:rsidRPr="004D6161" w:rsidTr="00E648EE">
        <w:trPr>
          <w:trHeight w:val="70"/>
        </w:trPr>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компьютерная томография</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2 559,79</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2 712,86</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2 877,20</w:t>
            </w:r>
          </w:p>
        </w:tc>
      </w:tr>
      <w:tr w:rsidR="004D6161" w:rsidRPr="004D6161" w:rsidTr="00D632B0">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магнитно-резонансная томография</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3 600,03</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3 815,22</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4 046,33</w:t>
            </w:r>
          </w:p>
        </w:tc>
      </w:tr>
      <w:tr w:rsidR="004D6161" w:rsidRPr="004D6161" w:rsidTr="00D632B0">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ультразвуковое исследование сердечно-сосудистой системы</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495,54</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525,15</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556,97</w:t>
            </w:r>
          </w:p>
        </w:tc>
      </w:tr>
      <w:tr w:rsidR="004D6161" w:rsidRPr="004D6161" w:rsidTr="00D632B0">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эндоскопическое диагностическое исследование</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929,76</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985,35</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1 045,06</w:t>
            </w:r>
          </w:p>
        </w:tc>
      </w:tr>
      <w:tr w:rsidR="004D6161" w:rsidRPr="004D6161" w:rsidTr="00D632B0">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8 231,42</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8 723,54</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9 252,01</w:t>
            </w:r>
          </w:p>
        </w:tc>
      </w:tr>
      <w:tr w:rsidR="004D6161" w:rsidRPr="004D6161" w:rsidTr="00D632B0">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 xml:space="preserve">патологоанатомические исследования биопсийного (операционного) материала </w:t>
            </w:r>
            <w:r w:rsidR="002E1BEA" w:rsidRPr="004D6161">
              <w:rPr>
                <w:rFonts w:ascii="Times New Roman" w:hAnsi="Times New Roman" w:cs="Times New Roman"/>
                <w:sz w:val="24"/>
                <w:szCs w:val="24"/>
              </w:rPr>
              <w:br/>
            </w:r>
            <w:r w:rsidRPr="004D6161">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2 035,45</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2 157,09</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2 287,80</w:t>
            </w:r>
          </w:p>
        </w:tc>
      </w:tr>
      <w:tr w:rsidR="004D6161" w:rsidRPr="004D6161" w:rsidTr="00D632B0">
        <w:tc>
          <w:tcPr>
            <w:tcW w:w="3623" w:type="dxa"/>
          </w:tcPr>
          <w:p w:rsidR="00263FA2" w:rsidRPr="004D6161" w:rsidRDefault="00263FA2" w:rsidP="00E648EE">
            <w:pPr>
              <w:pStyle w:val="ConsPlusNormal"/>
              <w:spacing w:line="223" w:lineRule="auto"/>
              <w:ind w:left="284"/>
              <w:rPr>
                <w:rFonts w:ascii="Times New Roman" w:hAnsi="Times New Roman" w:cs="Times New Roman"/>
                <w:sz w:val="24"/>
                <w:szCs w:val="24"/>
              </w:rPr>
            </w:pPr>
            <w:r w:rsidRPr="004D6161">
              <w:rPr>
                <w:rFonts w:ascii="Times New Roman" w:hAnsi="Times New Roman" w:cs="Times New Roman"/>
                <w:sz w:val="24"/>
                <w:szCs w:val="24"/>
              </w:rPr>
              <w:t>тестирование на выявление новой коронавирусной инфекции (СО</w:t>
            </w:r>
            <w:r w:rsidRPr="004D6161">
              <w:rPr>
                <w:rFonts w:ascii="Times New Roman" w:hAnsi="Times New Roman" w:cs="Times New Roman"/>
                <w:sz w:val="24"/>
                <w:szCs w:val="24"/>
                <w:lang w:val="en-US"/>
              </w:rPr>
              <w:t>VID</w:t>
            </w:r>
            <w:r w:rsidRPr="004D6161">
              <w:rPr>
                <w:rFonts w:ascii="Times New Roman" w:hAnsi="Times New Roman" w:cs="Times New Roman"/>
                <w:sz w:val="24"/>
                <w:szCs w:val="24"/>
              </w:rPr>
              <w:t>-19)</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исследование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604,70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640,85</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679,73</w:t>
            </w:r>
          </w:p>
        </w:tc>
      </w:tr>
      <w:tr w:rsidR="004D6161" w:rsidRPr="004D6161" w:rsidTr="00E648EE">
        <w:trPr>
          <w:trHeight w:val="1414"/>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комплексное посещение</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18 567,47</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19 692,29</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19 692,29</w:t>
            </w:r>
          </w:p>
        </w:tc>
      </w:tr>
      <w:tr w:rsidR="004D6161" w:rsidRPr="004D6161" w:rsidTr="00E648EE">
        <w:trPr>
          <w:trHeight w:val="1442"/>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002E1BEA" w:rsidRPr="004D6161">
              <w:rPr>
                <w:rFonts w:ascii="Times New Roman" w:hAnsi="Times New Roman" w:cs="Times New Roman"/>
                <w:sz w:val="24"/>
                <w:szCs w:val="24"/>
              </w:rPr>
              <w:br/>
            </w:r>
            <w:r w:rsidRPr="004D6161">
              <w:rPr>
                <w:rFonts w:ascii="Times New Roman" w:hAnsi="Times New Roman" w:cs="Times New Roman"/>
                <w:sz w:val="24"/>
                <w:szCs w:val="24"/>
              </w:rPr>
              <w:t>в том числе:</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37 5</w:t>
            </w:r>
            <w:r w:rsidR="00994E70" w:rsidRPr="004D6161">
              <w:rPr>
                <w:rFonts w:ascii="Times New Roman" w:hAnsi="Times New Roman" w:cs="Times New Roman"/>
                <w:sz w:val="24"/>
                <w:szCs w:val="24"/>
              </w:rPr>
              <w:t>77</w:t>
            </w:r>
            <w:r w:rsidRPr="004D6161">
              <w:rPr>
                <w:rFonts w:ascii="Times New Roman" w:hAnsi="Times New Roman" w:cs="Times New Roman"/>
                <w:sz w:val="24"/>
                <w:szCs w:val="24"/>
              </w:rPr>
              <w:t>,</w:t>
            </w:r>
            <w:r w:rsidR="00994E70" w:rsidRPr="004D6161">
              <w:rPr>
                <w:rFonts w:ascii="Times New Roman" w:hAnsi="Times New Roman" w:cs="Times New Roman"/>
                <w:sz w:val="24"/>
                <w:szCs w:val="24"/>
              </w:rPr>
              <w:t>21</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39 790,</w:t>
            </w:r>
            <w:r w:rsidR="00994E70" w:rsidRPr="004D6161">
              <w:rPr>
                <w:rFonts w:ascii="Times New Roman" w:hAnsi="Times New Roman" w:cs="Times New Roman"/>
                <w:sz w:val="24"/>
                <w:szCs w:val="24"/>
              </w:rPr>
              <w:t>60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42 09</w:t>
            </w:r>
            <w:r w:rsidR="00994E70" w:rsidRPr="004D6161">
              <w:rPr>
                <w:rFonts w:ascii="Times New Roman" w:hAnsi="Times New Roman" w:cs="Times New Roman"/>
                <w:sz w:val="24"/>
                <w:szCs w:val="24"/>
              </w:rPr>
              <w:t>3</w:t>
            </w:r>
            <w:r w:rsidRPr="004D6161">
              <w:rPr>
                <w:rFonts w:ascii="Times New Roman" w:hAnsi="Times New Roman" w:cs="Times New Roman"/>
                <w:sz w:val="24"/>
                <w:szCs w:val="24"/>
              </w:rPr>
              <w:t>,</w:t>
            </w:r>
            <w:r w:rsidR="00994E70" w:rsidRPr="004D6161">
              <w:rPr>
                <w:rFonts w:ascii="Times New Roman" w:hAnsi="Times New Roman" w:cs="Times New Roman"/>
                <w:sz w:val="24"/>
                <w:szCs w:val="24"/>
              </w:rPr>
              <w:t>61</w:t>
            </w:r>
          </w:p>
        </w:tc>
      </w:tr>
      <w:tr w:rsidR="004D6161" w:rsidRPr="004D6161" w:rsidTr="00E648EE">
        <w:trPr>
          <w:trHeight w:val="673"/>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3.1. для медицинской помощи </w:t>
            </w:r>
            <w:r w:rsidR="002E1BEA" w:rsidRPr="004D6161">
              <w:rPr>
                <w:rFonts w:ascii="Times New Roman" w:hAnsi="Times New Roman" w:cs="Times New Roman"/>
                <w:sz w:val="24"/>
                <w:szCs w:val="24"/>
              </w:rPr>
              <w:br/>
            </w:r>
            <w:r w:rsidRPr="004D6161">
              <w:rPr>
                <w:rFonts w:ascii="Times New Roman" w:hAnsi="Times New Roman" w:cs="Times New Roman"/>
                <w:sz w:val="24"/>
                <w:szCs w:val="24"/>
              </w:rPr>
              <w:t>по профилю "онкология"</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101 958,85</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107 588,48</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113 594,43</w:t>
            </w:r>
          </w:p>
        </w:tc>
      </w:tr>
      <w:tr w:rsidR="004D6161" w:rsidRPr="004D6161" w:rsidTr="00E648EE">
        <w:trPr>
          <w:trHeight w:val="1735"/>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3.2. для медицинской реабилитации в специализированных медицинских организациях и реабилитационных отделениях медицинских организаций </w:t>
            </w:r>
          </w:p>
        </w:tc>
        <w:tc>
          <w:tcPr>
            <w:tcW w:w="1979"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38 933,14</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41 082,78</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43 376,12</w:t>
            </w:r>
          </w:p>
        </w:tc>
      </w:tr>
      <w:tr w:rsidR="004D6161" w:rsidRPr="004D6161" w:rsidTr="00E648EE">
        <w:trPr>
          <w:trHeight w:val="999"/>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3.3. для медицинской помощи пациентам с заболеванием или подозрением на заболевание новой коронавирусной инфекцией (СО</w:t>
            </w:r>
            <w:r w:rsidRPr="004D6161">
              <w:rPr>
                <w:rFonts w:ascii="Times New Roman" w:hAnsi="Times New Roman" w:cs="Times New Roman"/>
                <w:sz w:val="24"/>
                <w:szCs w:val="24"/>
                <w:lang w:val="en-US"/>
              </w:rPr>
              <w:t>VID</w:t>
            </w:r>
            <w:r w:rsidRPr="004D6161">
              <w:rPr>
                <w:rFonts w:ascii="Times New Roman" w:hAnsi="Times New Roman" w:cs="Times New Roman"/>
                <w:sz w:val="24"/>
                <w:szCs w:val="24"/>
              </w:rPr>
              <w:t>-19)</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госпитализации</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117 013,40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123 458,20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Х</w:t>
            </w:r>
          </w:p>
        </w:tc>
      </w:tr>
      <w:tr w:rsidR="004D6161" w:rsidRPr="004D6161" w:rsidTr="00D632B0">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4. В условиях дневных стационаров (первичная </w:t>
            </w:r>
            <w:r w:rsidR="002E1BEA" w:rsidRPr="004D6161">
              <w:rPr>
                <w:rFonts w:ascii="Times New Roman" w:hAnsi="Times New Roman" w:cs="Times New Roman"/>
                <w:sz w:val="24"/>
                <w:szCs w:val="24"/>
              </w:rPr>
              <w:br/>
            </w:r>
            <w:r w:rsidRPr="004D6161">
              <w:rPr>
                <w:rFonts w:ascii="Times New Roman" w:hAnsi="Times New Roman" w:cs="Times New Roman"/>
                <w:sz w:val="24"/>
                <w:szCs w:val="24"/>
              </w:rPr>
              <w:t xml:space="preserve">медико-санитарная помощь, специализированная </w:t>
            </w:r>
            <w:r w:rsidRPr="00E648EE">
              <w:rPr>
                <w:rFonts w:ascii="Times New Roman" w:hAnsi="Times New Roman" w:cs="Times New Roman"/>
                <w:spacing w:val="-8"/>
                <w:sz w:val="24"/>
                <w:szCs w:val="24"/>
              </w:rPr>
              <w:t>медицинская помощь), в том числе:</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23 770,42</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24 478,46</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25 965,39</w:t>
            </w:r>
          </w:p>
        </w:tc>
      </w:tr>
      <w:tr w:rsidR="004D6161" w:rsidRPr="004D6161" w:rsidTr="00E648EE">
        <w:trPr>
          <w:trHeight w:val="429"/>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 xml:space="preserve">4.1. для медицинской помощи </w:t>
            </w:r>
            <w:r w:rsidR="00076AA2" w:rsidRPr="004D6161">
              <w:rPr>
                <w:rFonts w:ascii="Times New Roman" w:hAnsi="Times New Roman" w:cs="Times New Roman"/>
                <w:sz w:val="24"/>
                <w:szCs w:val="24"/>
              </w:rPr>
              <w:br/>
            </w:r>
            <w:r w:rsidRPr="004D6161">
              <w:rPr>
                <w:rFonts w:ascii="Times New Roman" w:hAnsi="Times New Roman" w:cs="Times New Roman"/>
                <w:sz w:val="24"/>
                <w:szCs w:val="24"/>
              </w:rPr>
              <w:t>по профилю "онкология"</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79 740,60</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83 647,56</w:t>
            </w:r>
          </w:p>
        </w:tc>
        <w:tc>
          <w:tcPr>
            <w:tcW w:w="1296" w:type="dxa"/>
          </w:tcPr>
          <w:p w:rsidR="00263FA2" w:rsidRPr="004D6161" w:rsidRDefault="00263FA2" w:rsidP="00E648EE">
            <w:pPr>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87 775,96</w:t>
            </w:r>
          </w:p>
        </w:tc>
      </w:tr>
      <w:tr w:rsidR="00E648EE" w:rsidRPr="004D6161" w:rsidTr="00E648EE">
        <w:trPr>
          <w:trHeight w:val="749"/>
        </w:trPr>
        <w:tc>
          <w:tcPr>
            <w:tcW w:w="3623" w:type="dxa"/>
          </w:tcPr>
          <w:p w:rsidR="00263FA2" w:rsidRPr="004D6161" w:rsidRDefault="00263FA2" w:rsidP="00E648EE">
            <w:pPr>
              <w:pStyle w:val="ConsPlusNormal"/>
              <w:spacing w:line="223" w:lineRule="auto"/>
              <w:rPr>
                <w:rFonts w:ascii="Times New Roman" w:hAnsi="Times New Roman" w:cs="Times New Roman"/>
                <w:sz w:val="24"/>
                <w:szCs w:val="24"/>
              </w:rPr>
            </w:pPr>
            <w:r w:rsidRPr="004D6161">
              <w:rPr>
                <w:rFonts w:ascii="Times New Roman" w:hAnsi="Times New Roman" w:cs="Times New Roman"/>
                <w:sz w:val="24"/>
                <w:szCs w:val="24"/>
              </w:rPr>
              <w:t>4.2. для медицинской помощи при экстракорпоральном оплодотворении</w:t>
            </w:r>
          </w:p>
        </w:tc>
        <w:tc>
          <w:tcPr>
            <w:tcW w:w="1979"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случай лечения</w:t>
            </w:r>
          </w:p>
        </w:tc>
        <w:tc>
          <w:tcPr>
            <w:tcW w:w="1412"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125 601,60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125 601,60</w:t>
            </w:r>
          </w:p>
        </w:tc>
        <w:tc>
          <w:tcPr>
            <w:tcW w:w="1296" w:type="dxa"/>
          </w:tcPr>
          <w:p w:rsidR="00263FA2" w:rsidRPr="004D6161" w:rsidRDefault="00263FA2" w:rsidP="00E648EE">
            <w:pPr>
              <w:pStyle w:val="ConsPlusNormal"/>
              <w:spacing w:line="223" w:lineRule="auto"/>
              <w:jc w:val="center"/>
              <w:rPr>
                <w:rFonts w:ascii="Times New Roman" w:hAnsi="Times New Roman" w:cs="Times New Roman"/>
                <w:sz w:val="24"/>
                <w:szCs w:val="24"/>
              </w:rPr>
            </w:pPr>
            <w:r w:rsidRPr="004D6161">
              <w:rPr>
                <w:rFonts w:ascii="Times New Roman" w:hAnsi="Times New Roman" w:cs="Times New Roman"/>
                <w:sz w:val="24"/>
                <w:szCs w:val="24"/>
              </w:rPr>
              <w:t>125 601,60</w:t>
            </w:r>
          </w:p>
        </w:tc>
      </w:tr>
    </w:tbl>
    <w:p w:rsidR="002E1BEA" w:rsidRPr="004D6161" w:rsidRDefault="002E1BEA" w:rsidP="00076AA2">
      <w:pPr>
        <w:pStyle w:val="ConsPlusNormal"/>
        <w:spacing w:line="252" w:lineRule="auto"/>
        <w:jc w:val="both"/>
        <w:rPr>
          <w:rFonts w:ascii="Times New Roman" w:hAnsi="Times New Roman" w:cs="Times New Roman"/>
          <w:sz w:val="10"/>
          <w:szCs w:val="10"/>
        </w:rPr>
      </w:pPr>
    </w:p>
    <w:p w:rsidR="00263FA2" w:rsidRPr="004D6161" w:rsidRDefault="00263FA2" w:rsidP="00721B04">
      <w:pPr>
        <w:pStyle w:val="ConsPlusNormal"/>
        <w:spacing w:line="252" w:lineRule="auto"/>
        <w:ind w:firstLine="709"/>
        <w:jc w:val="both"/>
        <w:rPr>
          <w:rFonts w:ascii="Times New Roman" w:hAnsi="Times New Roman" w:cs="Times New Roman"/>
          <w:sz w:val="20"/>
        </w:rPr>
      </w:pPr>
      <w:r w:rsidRPr="004D6161">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3FA2" w:rsidRPr="004D6161" w:rsidRDefault="00263FA2" w:rsidP="00721B04">
      <w:pPr>
        <w:pStyle w:val="ConsPlusNormal"/>
        <w:spacing w:line="252" w:lineRule="auto"/>
        <w:ind w:firstLine="709"/>
        <w:jc w:val="both"/>
        <w:rPr>
          <w:rFonts w:ascii="Times New Roman" w:hAnsi="Times New Roman" w:cs="Times New Roman"/>
          <w:sz w:val="20"/>
        </w:rPr>
      </w:pPr>
      <w:r w:rsidRPr="004D6161">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00721B04" w:rsidRPr="004D6161">
        <w:rPr>
          <w:rFonts w:ascii="Times New Roman" w:hAnsi="Times New Roman" w:cs="Times New Roman"/>
          <w:sz w:val="20"/>
        </w:rPr>
        <w:br/>
      </w:r>
      <w:r w:rsidRPr="004D6161">
        <w:rPr>
          <w:rFonts w:ascii="Times New Roman" w:hAnsi="Times New Roman" w:cs="Times New Roman"/>
          <w:sz w:val="20"/>
        </w:rPr>
        <w:t>по поводу одного заболевания не менее 2.</w:t>
      </w:r>
    </w:p>
    <w:p w:rsidR="00263FA2" w:rsidRPr="004D6161" w:rsidRDefault="00263FA2" w:rsidP="00721B04">
      <w:pPr>
        <w:pStyle w:val="ConsPlusNormal"/>
        <w:spacing w:line="252" w:lineRule="auto"/>
        <w:ind w:firstLine="709"/>
        <w:jc w:val="both"/>
        <w:rPr>
          <w:rFonts w:ascii="Times New Roman" w:hAnsi="Times New Roman" w:cs="Times New Roman"/>
          <w:sz w:val="20"/>
        </w:rPr>
      </w:pPr>
      <w:r w:rsidRPr="004D6161">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EF4AE3" w:rsidRPr="004D6161" w:rsidRDefault="00EF4AE3" w:rsidP="00EF4AE3">
      <w:pPr>
        <w:pStyle w:val="ConsPlusTitle"/>
        <w:spacing w:line="252" w:lineRule="auto"/>
        <w:jc w:val="center"/>
        <w:outlineLvl w:val="3"/>
        <w:rPr>
          <w:rFonts w:ascii="Times New Roman" w:hAnsi="Times New Roman" w:cs="Times New Roman"/>
          <w:b w:val="0"/>
          <w:sz w:val="28"/>
          <w:szCs w:val="28"/>
        </w:rPr>
      </w:pPr>
    </w:p>
    <w:p w:rsidR="00263FA2" w:rsidRPr="004D6161" w:rsidRDefault="00263FA2" w:rsidP="00E648EE">
      <w:pPr>
        <w:pStyle w:val="ConsPlusTitle"/>
        <w:spacing w:line="228" w:lineRule="auto"/>
        <w:jc w:val="center"/>
        <w:outlineLvl w:val="3"/>
        <w:rPr>
          <w:rFonts w:ascii="Times New Roman" w:hAnsi="Times New Roman" w:cs="Times New Roman"/>
          <w:b w:val="0"/>
          <w:sz w:val="28"/>
          <w:szCs w:val="28"/>
        </w:rPr>
      </w:pPr>
      <w:r w:rsidRPr="004D6161">
        <w:rPr>
          <w:rFonts w:ascii="Times New Roman" w:hAnsi="Times New Roman" w:cs="Times New Roman"/>
          <w:b w:val="0"/>
          <w:sz w:val="28"/>
          <w:szCs w:val="28"/>
        </w:rPr>
        <w:t>2.3.9. Нормативы финансового обеспечения Программы ОМС</w:t>
      </w:r>
    </w:p>
    <w:p w:rsidR="00263FA2" w:rsidRPr="004D6161" w:rsidRDefault="00263FA2" w:rsidP="00E648EE">
      <w:pPr>
        <w:pStyle w:val="ConsPlusTitle"/>
        <w:spacing w:line="228" w:lineRule="auto"/>
        <w:jc w:val="center"/>
        <w:rPr>
          <w:rFonts w:ascii="Times New Roman" w:hAnsi="Times New Roman" w:cs="Times New Roman"/>
          <w:b w:val="0"/>
          <w:sz w:val="28"/>
          <w:szCs w:val="28"/>
        </w:rPr>
      </w:pPr>
      <w:r w:rsidRPr="004D6161">
        <w:rPr>
          <w:rFonts w:ascii="Times New Roman" w:hAnsi="Times New Roman" w:cs="Times New Roman"/>
          <w:b w:val="0"/>
          <w:sz w:val="28"/>
          <w:szCs w:val="28"/>
        </w:rPr>
        <w:t>в расчете на одно застрахованное лицо</w:t>
      </w:r>
    </w:p>
    <w:p w:rsidR="00263FA2" w:rsidRPr="004D6161" w:rsidRDefault="00263FA2" w:rsidP="00E648EE">
      <w:pPr>
        <w:pStyle w:val="ConsPlusNormal"/>
        <w:spacing w:line="228" w:lineRule="auto"/>
        <w:jc w:val="both"/>
        <w:rPr>
          <w:rFonts w:ascii="Times New Roman" w:hAnsi="Times New Roman" w:cs="Times New Roman"/>
          <w:sz w:val="28"/>
          <w:szCs w:val="28"/>
        </w:rPr>
      </w:pPr>
    </w:p>
    <w:p w:rsidR="00263FA2" w:rsidRPr="004D6161" w:rsidRDefault="00263FA2" w:rsidP="00E648EE">
      <w:pPr>
        <w:pStyle w:val="ConsPlusNormal"/>
        <w:spacing w:line="228" w:lineRule="auto"/>
        <w:ind w:firstLine="540"/>
        <w:jc w:val="both"/>
        <w:rPr>
          <w:rFonts w:ascii="Times New Roman" w:hAnsi="Times New Roman" w:cs="Times New Roman"/>
          <w:sz w:val="28"/>
          <w:szCs w:val="28"/>
        </w:rPr>
      </w:pPr>
      <w:r w:rsidRPr="004D6161">
        <w:rPr>
          <w:rFonts w:ascii="Times New Roman" w:hAnsi="Times New Roman" w:cs="Times New Roman"/>
          <w:sz w:val="28"/>
          <w:szCs w:val="28"/>
        </w:rPr>
        <w:t>Подушевые нормативы финансирования, предусмотренные Программой ОМС (без учета расходов федерального бюджета), составляют:</w:t>
      </w:r>
    </w:p>
    <w:p w:rsidR="00263FA2" w:rsidRPr="004D6161" w:rsidRDefault="00263FA2" w:rsidP="00E648EE">
      <w:pPr>
        <w:pStyle w:val="ConsPlusNormal"/>
        <w:spacing w:line="228" w:lineRule="auto"/>
        <w:ind w:firstLine="540"/>
        <w:jc w:val="both"/>
        <w:rPr>
          <w:rFonts w:ascii="Times New Roman" w:hAnsi="Times New Roman" w:cs="Times New Roman"/>
          <w:sz w:val="28"/>
          <w:szCs w:val="28"/>
        </w:rPr>
      </w:pPr>
      <w:r w:rsidRPr="004D6161">
        <w:rPr>
          <w:rFonts w:ascii="Times New Roman" w:hAnsi="Times New Roman" w:cs="Times New Roman"/>
          <w:sz w:val="28"/>
          <w:szCs w:val="28"/>
        </w:rPr>
        <w:t xml:space="preserve">- на оказание медицинской помощи медицинскими организациями </w:t>
      </w:r>
      <w:r w:rsidR="001817E6" w:rsidRPr="004D6161">
        <w:rPr>
          <w:rFonts w:ascii="Times New Roman" w:hAnsi="Times New Roman" w:cs="Times New Roman"/>
          <w:sz w:val="28"/>
          <w:szCs w:val="28"/>
        </w:rPr>
        <w:br/>
      </w:r>
      <w:r w:rsidRPr="004D6161">
        <w:rPr>
          <w:rFonts w:ascii="Times New Roman" w:hAnsi="Times New Roman" w:cs="Times New Roman"/>
          <w:sz w:val="28"/>
          <w:szCs w:val="28"/>
        </w:rPr>
        <w:t xml:space="preserve">(за исключением федеральных медицинских организаций) в 2022 году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14 275,17  рубля, в 2023 году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15 056,60  рубля, в 2024 году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15 947,59 рубля, из них:</w:t>
      </w:r>
    </w:p>
    <w:p w:rsidR="00263FA2" w:rsidRPr="004D6161" w:rsidRDefault="00263FA2" w:rsidP="00E648EE">
      <w:pPr>
        <w:pStyle w:val="ConsPlusNormal"/>
        <w:spacing w:line="228" w:lineRule="auto"/>
        <w:ind w:firstLine="540"/>
        <w:jc w:val="both"/>
        <w:rPr>
          <w:rFonts w:ascii="Times New Roman" w:hAnsi="Times New Roman" w:cs="Times New Roman"/>
          <w:sz w:val="28"/>
          <w:szCs w:val="28"/>
        </w:rPr>
      </w:pPr>
      <w:r w:rsidRPr="004D6161">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в 2022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95,56 рубля)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14 273,12 рубля, </w:t>
      </w:r>
      <w:r w:rsidR="00EC75D3" w:rsidRPr="004D6161">
        <w:rPr>
          <w:rFonts w:ascii="Times New Roman" w:hAnsi="Times New Roman" w:cs="Times New Roman"/>
          <w:sz w:val="28"/>
          <w:szCs w:val="28"/>
        </w:rPr>
        <w:br/>
      </w:r>
      <w:r w:rsidRPr="004D6161">
        <w:rPr>
          <w:rFonts w:ascii="Times New Roman" w:hAnsi="Times New Roman" w:cs="Times New Roman"/>
          <w:sz w:val="28"/>
          <w:szCs w:val="28"/>
        </w:rPr>
        <w:t xml:space="preserve">в 2023 году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15 054,55 рубля и в 2024 году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15 945,54 рубля;</w:t>
      </w:r>
    </w:p>
    <w:p w:rsidR="00263FA2" w:rsidRPr="009A1158" w:rsidRDefault="00263FA2" w:rsidP="00E648EE">
      <w:pPr>
        <w:pStyle w:val="ConsPlusNormal"/>
        <w:spacing w:line="228" w:lineRule="auto"/>
        <w:ind w:firstLine="540"/>
        <w:jc w:val="both"/>
        <w:rPr>
          <w:rFonts w:ascii="Times New Roman" w:hAnsi="Times New Roman" w:cs="Times New Roman"/>
          <w:sz w:val="28"/>
          <w:szCs w:val="28"/>
        </w:rPr>
      </w:pPr>
      <w:r w:rsidRPr="004D6161">
        <w:rPr>
          <w:rFonts w:ascii="Times New Roman" w:hAnsi="Times New Roman" w:cs="Times New Roman"/>
          <w:sz w:val="28"/>
          <w:szCs w:val="28"/>
        </w:rPr>
        <w:t xml:space="preserve">- за счет прочих поступлений в 2022 году - 2,05 рубля, в 2022 - 2023 годах </w:t>
      </w:r>
      <w:r w:rsidR="00E14340" w:rsidRPr="004D6161">
        <w:rPr>
          <w:rFonts w:ascii="Times New Roman" w:hAnsi="Times New Roman" w:cs="Times New Roman"/>
          <w:sz w:val="28"/>
          <w:szCs w:val="28"/>
        </w:rPr>
        <w:t>-</w:t>
      </w:r>
      <w:r w:rsidRPr="004D6161">
        <w:rPr>
          <w:rFonts w:ascii="Times New Roman" w:hAnsi="Times New Roman" w:cs="Times New Roman"/>
          <w:sz w:val="28"/>
          <w:szCs w:val="28"/>
        </w:rPr>
        <w:t xml:space="preserve"> 2,05 рубля.</w:t>
      </w:r>
    </w:p>
    <w:p w:rsidR="00263FA2" w:rsidRPr="009A1158" w:rsidRDefault="00263FA2" w:rsidP="00E648EE">
      <w:pPr>
        <w:pStyle w:val="ConsPlusNormal"/>
        <w:spacing w:line="228" w:lineRule="auto"/>
        <w:jc w:val="both"/>
        <w:rPr>
          <w:rFonts w:ascii="Times New Roman" w:hAnsi="Times New Roman" w:cs="Times New Roman"/>
          <w:sz w:val="28"/>
          <w:szCs w:val="28"/>
        </w:rPr>
      </w:pPr>
    </w:p>
    <w:p w:rsidR="00263FA2" w:rsidRPr="009A1158" w:rsidRDefault="00263FA2" w:rsidP="00E648EE">
      <w:pPr>
        <w:pStyle w:val="ConsPlusTitle"/>
        <w:spacing w:line="228" w:lineRule="auto"/>
        <w:jc w:val="center"/>
        <w:outlineLvl w:val="3"/>
        <w:rPr>
          <w:rFonts w:ascii="Times New Roman" w:hAnsi="Times New Roman" w:cs="Times New Roman"/>
          <w:b w:val="0"/>
          <w:sz w:val="28"/>
          <w:szCs w:val="28"/>
        </w:rPr>
      </w:pPr>
      <w:r w:rsidRPr="009A1158">
        <w:rPr>
          <w:rFonts w:ascii="Times New Roman" w:hAnsi="Times New Roman" w:cs="Times New Roman"/>
          <w:b w:val="0"/>
          <w:sz w:val="28"/>
          <w:szCs w:val="28"/>
        </w:rPr>
        <w:t>2.3.10. Порядок и условия оказания медицинской помощи</w:t>
      </w:r>
    </w:p>
    <w:p w:rsidR="00263FA2" w:rsidRPr="009A1158" w:rsidRDefault="00263FA2" w:rsidP="00E648E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в медицинских организациях, участвующих в реализации</w:t>
      </w:r>
    </w:p>
    <w:p w:rsidR="00263FA2" w:rsidRPr="009A1158" w:rsidRDefault="00263FA2" w:rsidP="00E648E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Программы ОМС, а также целевые значения критериев</w:t>
      </w:r>
    </w:p>
    <w:p w:rsidR="00263FA2" w:rsidRPr="009A1158" w:rsidRDefault="00263FA2" w:rsidP="00E648E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доступности и качества медицинской помощи, оказываемой</w:t>
      </w:r>
    </w:p>
    <w:p w:rsidR="00263FA2" w:rsidRPr="009A1158" w:rsidRDefault="00263FA2" w:rsidP="00E648EE">
      <w:pPr>
        <w:pStyle w:val="ConsPlusTitle"/>
        <w:spacing w:line="228" w:lineRule="auto"/>
        <w:jc w:val="center"/>
        <w:rPr>
          <w:rFonts w:ascii="Times New Roman" w:hAnsi="Times New Roman" w:cs="Times New Roman"/>
          <w:b w:val="0"/>
          <w:sz w:val="28"/>
          <w:szCs w:val="28"/>
        </w:rPr>
      </w:pPr>
      <w:r w:rsidRPr="009A1158">
        <w:rPr>
          <w:rFonts w:ascii="Times New Roman" w:hAnsi="Times New Roman" w:cs="Times New Roman"/>
          <w:b w:val="0"/>
          <w:sz w:val="28"/>
          <w:szCs w:val="28"/>
        </w:rPr>
        <w:t xml:space="preserve">в рамках Программы ОМС, предусмотрены </w:t>
      </w:r>
      <w:r w:rsidR="00721B04" w:rsidRPr="009A1158">
        <w:rPr>
          <w:rFonts w:ascii="Times New Roman" w:hAnsi="Times New Roman" w:cs="Times New Roman"/>
          <w:b w:val="0"/>
          <w:sz w:val="28"/>
          <w:szCs w:val="28"/>
        </w:rPr>
        <w:br/>
      </w:r>
      <w:r w:rsidRPr="009A1158">
        <w:rPr>
          <w:rFonts w:ascii="Times New Roman" w:hAnsi="Times New Roman" w:cs="Times New Roman"/>
          <w:b w:val="0"/>
          <w:sz w:val="28"/>
          <w:szCs w:val="28"/>
        </w:rPr>
        <w:t>разделом 5 Программы</w:t>
      </w:r>
    </w:p>
    <w:p w:rsidR="00263FA2" w:rsidRPr="009A1158" w:rsidRDefault="00263FA2" w:rsidP="00263FA2">
      <w:pPr>
        <w:pStyle w:val="ConsPlusNormal"/>
        <w:jc w:val="both"/>
        <w:rPr>
          <w:rFonts w:ascii="Times New Roman" w:hAnsi="Times New Roman" w:cs="Times New Roman"/>
          <w:sz w:val="28"/>
          <w:szCs w:val="28"/>
        </w:rPr>
        <w:sectPr w:rsidR="00263FA2" w:rsidRPr="009A1158" w:rsidSect="00EE0F6A">
          <w:pgSz w:w="11905" w:h="16838" w:code="9"/>
          <w:pgMar w:top="1134" w:right="567" w:bottom="1134" w:left="1701" w:header="490" w:footer="782" w:gutter="0"/>
          <w:pgNumType w:start="1"/>
          <w:cols w:space="720"/>
          <w:titlePg/>
        </w:sectPr>
      </w:pPr>
    </w:p>
    <w:p w:rsidR="00263FA2" w:rsidRPr="007F5998" w:rsidRDefault="00263FA2" w:rsidP="00263FA2">
      <w:pPr>
        <w:pStyle w:val="ConsPlusTitle"/>
        <w:jc w:val="center"/>
        <w:outlineLvl w:val="3"/>
        <w:rPr>
          <w:rFonts w:ascii="Times New Roman" w:hAnsi="Times New Roman" w:cs="Times New Roman"/>
          <w:b w:val="0"/>
          <w:sz w:val="28"/>
          <w:szCs w:val="28"/>
        </w:rPr>
      </w:pPr>
      <w:r w:rsidRPr="007F5998">
        <w:rPr>
          <w:rFonts w:ascii="Times New Roman" w:hAnsi="Times New Roman" w:cs="Times New Roman"/>
          <w:b w:val="0"/>
          <w:sz w:val="28"/>
          <w:szCs w:val="28"/>
        </w:rPr>
        <w:t>2.3.11. Стоимость Программы ОМС на 2022 год</w:t>
      </w:r>
    </w:p>
    <w:p w:rsidR="00B566AC" w:rsidRPr="007F5998" w:rsidRDefault="00B566AC" w:rsidP="00263FA2">
      <w:pPr>
        <w:pStyle w:val="ConsPlusTitle"/>
        <w:jc w:val="center"/>
        <w:outlineLvl w:val="3"/>
        <w:rPr>
          <w:rFonts w:ascii="Times New Roman" w:hAnsi="Times New Roman" w:cs="Times New Roman"/>
          <w:b w:val="0"/>
          <w:sz w:val="28"/>
          <w:szCs w:val="28"/>
        </w:rPr>
      </w:pPr>
    </w:p>
    <w:tbl>
      <w:tblPr>
        <w:tblW w:w="15799"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556"/>
        <w:gridCol w:w="851"/>
        <w:gridCol w:w="2077"/>
        <w:gridCol w:w="1707"/>
        <w:gridCol w:w="1984"/>
        <w:gridCol w:w="1782"/>
        <w:gridCol w:w="1842"/>
      </w:tblGrid>
      <w:tr w:rsidR="004D6161" w:rsidRPr="009A1158" w:rsidTr="00B566AC">
        <w:trPr>
          <w:trHeight w:val="3152"/>
        </w:trPr>
        <w:tc>
          <w:tcPr>
            <w:tcW w:w="5556"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Виды и условия оказания медицинской помощи</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строки</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Единица измерения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Объем медицинской помощи, норматив объемов предоставления медицинской помощи </w:t>
            </w:r>
            <w:r w:rsidR="00B566AC" w:rsidRPr="005C52BE">
              <w:rPr>
                <w:rFonts w:ascii="Times New Roman" w:hAnsi="Times New Roman" w:cs="Times New Roman"/>
                <w:szCs w:val="22"/>
              </w:rPr>
              <w:br/>
            </w:r>
            <w:r w:rsidRPr="005C52BE">
              <w:rPr>
                <w:rFonts w:ascii="Times New Roman" w:hAnsi="Times New Roman" w:cs="Times New Roman"/>
                <w:szCs w:val="22"/>
              </w:rPr>
              <w:t xml:space="preserve">в расчете </w:t>
            </w:r>
            <w:r w:rsidR="00B566AC" w:rsidRPr="005C52BE">
              <w:rPr>
                <w:rFonts w:ascii="Times New Roman" w:hAnsi="Times New Roman" w:cs="Times New Roman"/>
                <w:szCs w:val="22"/>
              </w:rPr>
              <w:br/>
            </w:r>
            <w:r w:rsidRPr="005C52BE">
              <w:rPr>
                <w:rFonts w:ascii="Times New Roman" w:hAnsi="Times New Roman" w:cs="Times New Roman"/>
                <w:szCs w:val="22"/>
              </w:rPr>
              <w:t>на одно застрахованное лицо &lt;**&gt;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Стоимость единицы объема медицинской помощи (норматив финансовых затрат на единицу объема предоставления медицинской помощи)</w:t>
            </w:r>
          </w:p>
        </w:tc>
        <w:tc>
          <w:tcPr>
            <w:tcW w:w="1782"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Подушевые нормативы финансирования Программы ОМС, рублей</w:t>
            </w:r>
          </w:p>
        </w:tc>
        <w:tc>
          <w:tcPr>
            <w:tcW w:w="1842"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Стоимость Программы ОМС, </w:t>
            </w:r>
            <w:r w:rsidR="00B566AC" w:rsidRPr="005C52BE">
              <w:rPr>
                <w:rFonts w:ascii="Times New Roman" w:hAnsi="Times New Roman" w:cs="Times New Roman"/>
                <w:szCs w:val="22"/>
              </w:rPr>
              <w:br/>
            </w:r>
            <w:r w:rsidRPr="005C52BE">
              <w:rPr>
                <w:rFonts w:ascii="Times New Roman" w:hAnsi="Times New Roman" w:cs="Times New Roman"/>
                <w:szCs w:val="22"/>
              </w:rPr>
              <w:t>тыс. рублей</w:t>
            </w:r>
          </w:p>
        </w:tc>
      </w:tr>
    </w:tbl>
    <w:p w:rsidR="00263FA2" w:rsidRPr="009A1158" w:rsidRDefault="00263FA2" w:rsidP="00263FA2">
      <w:pPr>
        <w:rPr>
          <w:sz w:val="4"/>
          <w:szCs w:val="4"/>
          <w:highlight w:val="yellow"/>
        </w:rPr>
      </w:pPr>
    </w:p>
    <w:tbl>
      <w:tblPr>
        <w:tblW w:w="1580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2552"/>
        <w:gridCol w:w="1417"/>
        <w:gridCol w:w="1587"/>
        <w:gridCol w:w="851"/>
        <w:gridCol w:w="2077"/>
        <w:gridCol w:w="1707"/>
        <w:gridCol w:w="1984"/>
        <w:gridCol w:w="1781"/>
        <w:gridCol w:w="1848"/>
      </w:tblGrid>
      <w:tr w:rsidR="004D6161" w:rsidRPr="005C52BE" w:rsidTr="00B566AC">
        <w:trPr>
          <w:tblHeader/>
        </w:trPr>
        <w:tc>
          <w:tcPr>
            <w:tcW w:w="5556" w:type="dxa"/>
            <w:gridSpan w:val="3"/>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Медицинская помощь в рамках территориальной программы ОМС:</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14 179,61</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17 938 711,8</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скорая, в том числе скорая специализированная, медицинская помощь (сумма строк 10 + 15)</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вызов</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0,290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2 904,89</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842,42</w:t>
            </w:r>
          </w:p>
        </w:tc>
        <w:tc>
          <w:tcPr>
            <w:tcW w:w="1848" w:type="dxa"/>
            <w:vAlign w:val="center"/>
          </w:tcPr>
          <w:p w:rsidR="00263FA2" w:rsidRPr="005C52BE" w:rsidRDefault="00085C29"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1 065 749,0</w:t>
            </w:r>
          </w:p>
        </w:tc>
      </w:tr>
      <w:tr w:rsidR="004D6161" w:rsidRPr="005C52BE" w:rsidTr="00B566AC">
        <w:tc>
          <w:tcPr>
            <w:tcW w:w="2552" w:type="dxa"/>
            <w:vMerge w:val="restart"/>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первичная медико-санитарная помощь в амбулаторных условиях:</w:t>
            </w:r>
          </w:p>
        </w:tc>
        <w:tc>
          <w:tcPr>
            <w:tcW w:w="1417" w:type="dxa"/>
            <w:vMerge w:val="restart"/>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Сумма строк</w:t>
            </w: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 + 16</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посещение с профилактической и иными целями, </w:t>
            </w:r>
            <w:r w:rsidR="005C52BE">
              <w:rPr>
                <w:rFonts w:ascii="Times New Roman" w:hAnsi="Times New Roman" w:cs="Times New Roman"/>
                <w:szCs w:val="22"/>
              </w:rPr>
              <w:br/>
            </w:r>
            <w:r w:rsidRPr="005C52BE">
              <w:rPr>
                <w:rFonts w:ascii="Times New Roman" w:hAnsi="Times New Roman" w:cs="Times New Roman"/>
                <w:szCs w:val="22"/>
              </w:rPr>
              <w:t>в том числе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2,930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684,56</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2 005,74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2 537 478,3</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11.1 + 16.1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комплексное посещение для проведения профилактических медицинских осмотров</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0,272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2 030,01</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552,16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698 544,7</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11.2 + 16.2</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комплексное посещение для проведения диспансеризации, всего</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0,263</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2 509,95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660,12</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835 118,1</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11.2.1 + 16.2.1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3.2.1.</w:t>
            </w:r>
          </w:p>
        </w:tc>
        <w:tc>
          <w:tcPr>
            <w:tcW w:w="2077" w:type="dxa"/>
            <w:vAlign w:val="center"/>
          </w:tcPr>
          <w:p w:rsidR="00263FA2" w:rsidRPr="005C52BE" w:rsidRDefault="00263FA2" w:rsidP="00D632B0">
            <w:pPr>
              <w:pStyle w:val="ConsPlusNormal"/>
              <w:ind w:right="-68"/>
              <w:jc w:val="center"/>
              <w:rPr>
                <w:rFonts w:ascii="Times New Roman" w:hAnsi="Times New Roman" w:cs="Times New Roman"/>
                <w:szCs w:val="22"/>
              </w:rPr>
            </w:pPr>
            <w:r w:rsidRPr="005C52BE">
              <w:rPr>
                <w:rFonts w:ascii="Times New Roman" w:hAnsi="Times New Roman" w:cs="Times New Roman"/>
                <w:szCs w:val="22"/>
              </w:rPr>
              <w:t>в том числе комплексное посещение для проведения углубленной диспансеризации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0,06337</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1 024,62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64,93</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82 137,6</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11.3 + 16.3</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с иными целями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2,395</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331,30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793,46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1 003 815,5</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по паллиативной медицинской помощи, включая &lt;***&gt;</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3.4.1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по паллиативной медицинской помощи без учета посещения на дому патронажными бригадами &lt;***&gt;</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16.4.2</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3.4.2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на дому выездными патронажными бригадами &lt;***&gt;</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11.4 + 16.5</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по неотложной медицинской помощи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0,540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718,70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388,10</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490 984,9</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 + 16.6</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обращение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1,7877</w:t>
            </w:r>
          </w:p>
        </w:tc>
        <w:tc>
          <w:tcPr>
            <w:tcW w:w="1984" w:type="dxa"/>
            <w:vAlign w:val="center"/>
          </w:tcPr>
          <w:p w:rsidR="00263FA2" w:rsidRPr="005C52BE" w:rsidRDefault="00263FA2" w:rsidP="00705F01">
            <w:pPr>
              <w:pStyle w:val="ConsPlusNormal"/>
              <w:jc w:val="center"/>
              <w:rPr>
                <w:rFonts w:ascii="Times New Roman" w:hAnsi="Times New Roman" w:cs="Times New Roman"/>
                <w:szCs w:val="22"/>
              </w:rPr>
            </w:pPr>
            <w:r w:rsidRPr="005C52BE">
              <w:rPr>
                <w:rFonts w:ascii="Times New Roman" w:hAnsi="Times New Roman" w:cs="Times New Roman"/>
                <w:szCs w:val="22"/>
              </w:rPr>
              <w:t>1 623,</w:t>
            </w:r>
            <w:r w:rsidR="00705F01" w:rsidRPr="005C52BE">
              <w:rPr>
                <w:rFonts w:ascii="Times New Roman" w:hAnsi="Times New Roman" w:cs="Times New Roman"/>
                <w:szCs w:val="22"/>
              </w:rPr>
              <w:t>83</w:t>
            </w:r>
          </w:p>
        </w:tc>
        <w:tc>
          <w:tcPr>
            <w:tcW w:w="1781" w:type="dxa"/>
            <w:vAlign w:val="center"/>
          </w:tcPr>
          <w:p w:rsidR="00263FA2" w:rsidRPr="005C52BE" w:rsidRDefault="00263FA2" w:rsidP="00705F01">
            <w:pPr>
              <w:pStyle w:val="ConsPlusNormal"/>
              <w:jc w:val="center"/>
              <w:rPr>
                <w:rFonts w:ascii="Times New Roman" w:hAnsi="Times New Roman" w:cs="Times New Roman"/>
                <w:szCs w:val="22"/>
              </w:rPr>
            </w:pPr>
            <w:r w:rsidRPr="005C52BE">
              <w:rPr>
                <w:rFonts w:ascii="Times New Roman" w:hAnsi="Times New Roman" w:cs="Times New Roman"/>
                <w:szCs w:val="22"/>
              </w:rPr>
              <w:t>2 90</w:t>
            </w:r>
            <w:r w:rsidR="00705F01" w:rsidRPr="005C52BE">
              <w:rPr>
                <w:rFonts w:ascii="Times New Roman" w:hAnsi="Times New Roman" w:cs="Times New Roman"/>
                <w:szCs w:val="22"/>
              </w:rPr>
              <w:t>2,93</w:t>
            </w:r>
          </w:p>
        </w:tc>
        <w:tc>
          <w:tcPr>
            <w:tcW w:w="1848" w:type="dxa"/>
            <w:vAlign w:val="center"/>
          </w:tcPr>
          <w:p w:rsidR="00263FA2" w:rsidRPr="005C52BE" w:rsidRDefault="00263FA2" w:rsidP="00705F01">
            <w:pPr>
              <w:pStyle w:val="ConsPlusNormal"/>
              <w:jc w:val="center"/>
              <w:rPr>
                <w:rFonts w:ascii="Times New Roman" w:hAnsi="Times New Roman" w:cs="Times New Roman"/>
                <w:szCs w:val="22"/>
              </w:rPr>
            </w:pPr>
            <w:r w:rsidRPr="005C52BE">
              <w:rPr>
                <w:rFonts w:ascii="Times New Roman" w:hAnsi="Times New Roman" w:cs="Times New Roman"/>
                <w:szCs w:val="22"/>
              </w:rPr>
              <w:t>3 672 </w:t>
            </w:r>
            <w:r w:rsidR="00705F01" w:rsidRPr="005C52BE">
              <w:rPr>
                <w:rFonts w:ascii="Times New Roman" w:hAnsi="Times New Roman" w:cs="Times New Roman"/>
                <w:szCs w:val="22"/>
              </w:rPr>
              <w:t>507</w:t>
            </w:r>
            <w:r w:rsidRPr="005C52BE">
              <w:rPr>
                <w:rFonts w:ascii="Times New Roman" w:hAnsi="Times New Roman" w:cs="Times New Roman"/>
                <w:szCs w:val="22"/>
              </w:rPr>
              <w:t>,</w:t>
            </w:r>
            <w:r w:rsidR="00705F01" w:rsidRPr="005C52BE">
              <w:rPr>
                <w:rFonts w:ascii="Times New Roman" w:hAnsi="Times New Roman" w:cs="Times New Roman"/>
                <w:szCs w:val="22"/>
              </w:rPr>
              <w:t>6</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11.5.1 + 16.6.1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компьютерная томография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0,04632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2 559,79</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118,57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150 003,7</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11.5.2 + 16.6.2</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магнитно-резонансная томография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0,02634</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3 600,03</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94,82</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119 963,8</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11.5.3 + 16.6.3</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ультразвуковое исследование сердечно-сосудистой системы</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0,08286</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495,54</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41,06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51 946,0</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11.5.4 + 16.6.4</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3.6.4</w:t>
            </w:r>
          </w:p>
        </w:tc>
        <w:tc>
          <w:tcPr>
            <w:tcW w:w="2077" w:type="dxa"/>
            <w:vAlign w:val="center"/>
          </w:tcPr>
          <w:p w:rsidR="00263FA2" w:rsidRPr="005C52BE" w:rsidRDefault="00263FA2" w:rsidP="00D632B0">
            <w:pPr>
              <w:pStyle w:val="ConsPlusNormal"/>
              <w:ind w:right="-68"/>
              <w:jc w:val="center"/>
              <w:rPr>
                <w:rFonts w:ascii="Times New Roman" w:hAnsi="Times New Roman" w:cs="Times New Roman"/>
                <w:szCs w:val="22"/>
              </w:rPr>
            </w:pPr>
            <w:r w:rsidRPr="005C52BE">
              <w:rPr>
                <w:rFonts w:ascii="Times New Roman" w:hAnsi="Times New Roman" w:cs="Times New Roman"/>
                <w:szCs w:val="22"/>
              </w:rPr>
              <w:t>эндоскопическое диагностическое исследование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0,02994</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929,76</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27,84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35 216,5</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11.5.5 + 16.6.5</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молекулярно-генетическое исследование </w:t>
            </w:r>
            <w:r w:rsidR="005C52BE">
              <w:rPr>
                <w:rFonts w:ascii="Times New Roman" w:hAnsi="Times New Roman" w:cs="Times New Roman"/>
                <w:szCs w:val="22"/>
              </w:rPr>
              <w:br/>
            </w:r>
            <w:r w:rsidRPr="005C52BE">
              <w:rPr>
                <w:rFonts w:ascii="Times New Roman" w:hAnsi="Times New Roman" w:cs="Times New Roman"/>
                <w:szCs w:val="22"/>
              </w:rPr>
              <w:t>с целью диагностирования онкологических заболеваний</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0,00092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8 231,42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7,57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9 581,4</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11.5.6 + 16.6.6</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3.6.6</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0,01321</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2 035,45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26,89</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34 016,4</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11.5.7 + 16.6.7</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3.6.7</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тестирование на выявление новой коронавирусной инфекции </w:t>
            </w:r>
            <w:r w:rsidR="00B566AC" w:rsidRPr="005C52BE">
              <w:rPr>
                <w:rFonts w:ascii="Times New Roman" w:hAnsi="Times New Roman" w:cs="Times New Roman"/>
                <w:szCs w:val="22"/>
              </w:rPr>
              <w:br/>
            </w:r>
            <w:r w:rsidRPr="005C52BE">
              <w:rPr>
                <w:rFonts w:ascii="Times New Roman" w:hAnsi="Times New Roman" w:cs="Times New Roman"/>
                <w:szCs w:val="22"/>
              </w:rPr>
              <w:t>(COVID-19)</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0,12838</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604,7</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77,63</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98 211,7</w:t>
            </w:r>
          </w:p>
        </w:tc>
      </w:tr>
      <w:tr w:rsidR="004D6161" w:rsidRPr="005C52BE" w:rsidTr="00B566AC">
        <w:tc>
          <w:tcPr>
            <w:tcW w:w="2552" w:type="dxa"/>
            <w:vMerge/>
            <w:vAlign w:val="center"/>
          </w:tcPr>
          <w:p w:rsidR="00263FA2" w:rsidRPr="005C52BE" w:rsidRDefault="00263FA2" w:rsidP="00D632B0">
            <w:pPr>
              <w:rPr>
                <w:sz w:val="22"/>
                <w:szCs w:val="22"/>
              </w:rPr>
            </w:pPr>
          </w:p>
        </w:tc>
        <w:tc>
          <w:tcPr>
            <w:tcW w:w="1417" w:type="dxa"/>
            <w:vMerge/>
            <w:vAlign w:val="center"/>
          </w:tcPr>
          <w:p w:rsidR="00263FA2" w:rsidRPr="005C52BE" w:rsidRDefault="00263FA2" w:rsidP="00D632B0">
            <w:pPr>
              <w:rPr>
                <w:sz w:val="22"/>
                <w:szCs w:val="22"/>
              </w:rPr>
            </w:pPr>
          </w:p>
        </w:tc>
        <w:tc>
          <w:tcPr>
            <w:tcW w:w="1587" w:type="dxa"/>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11.5.8 + 16.6.8</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3.6.8</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комплексное посещение </w:t>
            </w:r>
            <w:r w:rsidR="005C52BE">
              <w:rPr>
                <w:rFonts w:ascii="Times New Roman" w:hAnsi="Times New Roman" w:cs="Times New Roman"/>
                <w:szCs w:val="22"/>
              </w:rPr>
              <w:br/>
            </w:r>
            <w:r w:rsidRPr="005C52BE">
              <w:rPr>
                <w:rFonts w:ascii="Times New Roman" w:hAnsi="Times New Roman" w:cs="Times New Roman"/>
                <w:szCs w:val="22"/>
              </w:rPr>
              <w:t xml:space="preserve">по заболеванию </w:t>
            </w:r>
            <w:r w:rsidR="005C52BE">
              <w:rPr>
                <w:rFonts w:ascii="Times New Roman" w:hAnsi="Times New Roman" w:cs="Times New Roman"/>
                <w:szCs w:val="22"/>
              </w:rPr>
              <w:br/>
            </w:r>
            <w:r w:rsidRPr="005C52BE">
              <w:rPr>
                <w:rFonts w:ascii="Times New Roman" w:hAnsi="Times New Roman" w:cs="Times New Roman"/>
                <w:szCs w:val="22"/>
              </w:rPr>
              <w:t>при оказании медицинской помощи по профилю "медицинская реабилитация"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0,00287</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18 567,47</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53,29</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67 418,5</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xml:space="preserve">- специализированная, в том числе высокотехнологичная, медицинская помощь в условиях круглосуточного стационара (сумма строк 12 + 17), </w:t>
            </w:r>
            <w:r w:rsidR="00A8497D" w:rsidRPr="005C52BE">
              <w:rPr>
                <w:rFonts w:ascii="Times New Roman" w:hAnsi="Times New Roman" w:cs="Times New Roman"/>
                <w:szCs w:val="22"/>
              </w:rPr>
              <w:br/>
            </w:r>
            <w:r w:rsidRPr="005C52BE">
              <w:rPr>
                <w:rFonts w:ascii="Times New Roman" w:hAnsi="Times New Roman" w:cs="Times New Roman"/>
                <w:szCs w:val="22"/>
              </w:rPr>
              <w:t>в том числе:</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0,166336</w:t>
            </w:r>
          </w:p>
        </w:tc>
        <w:tc>
          <w:tcPr>
            <w:tcW w:w="1984" w:type="dxa"/>
            <w:vAlign w:val="center"/>
          </w:tcPr>
          <w:p w:rsidR="00263FA2" w:rsidRPr="005C52BE" w:rsidRDefault="00263FA2" w:rsidP="00A8497D">
            <w:pPr>
              <w:pStyle w:val="ConsPlusNormal"/>
              <w:jc w:val="center"/>
              <w:rPr>
                <w:rFonts w:ascii="Times New Roman" w:hAnsi="Times New Roman" w:cs="Times New Roman"/>
                <w:szCs w:val="22"/>
              </w:rPr>
            </w:pPr>
            <w:r w:rsidRPr="005C52BE">
              <w:rPr>
                <w:rFonts w:ascii="Times New Roman" w:hAnsi="Times New Roman" w:cs="Times New Roman"/>
                <w:szCs w:val="22"/>
              </w:rPr>
              <w:t>37 57</w:t>
            </w:r>
            <w:r w:rsidR="00A8497D" w:rsidRPr="005C52BE">
              <w:rPr>
                <w:rFonts w:ascii="Times New Roman" w:hAnsi="Times New Roman" w:cs="Times New Roman"/>
                <w:szCs w:val="22"/>
              </w:rPr>
              <w:t>7</w:t>
            </w:r>
            <w:r w:rsidRPr="005C52BE">
              <w:rPr>
                <w:rFonts w:ascii="Times New Roman" w:hAnsi="Times New Roman" w:cs="Times New Roman"/>
                <w:szCs w:val="22"/>
              </w:rPr>
              <w:t>,</w:t>
            </w:r>
            <w:r w:rsidR="00A8497D" w:rsidRPr="005C52BE">
              <w:rPr>
                <w:rFonts w:ascii="Times New Roman" w:hAnsi="Times New Roman" w:cs="Times New Roman"/>
                <w:szCs w:val="22"/>
              </w:rPr>
              <w:t>21</w:t>
            </w:r>
          </w:p>
        </w:tc>
        <w:tc>
          <w:tcPr>
            <w:tcW w:w="1781" w:type="dxa"/>
            <w:vAlign w:val="center"/>
          </w:tcPr>
          <w:p w:rsidR="00263FA2" w:rsidRPr="005C52BE" w:rsidRDefault="00263FA2" w:rsidP="00A8497D">
            <w:pPr>
              <w:pStyle w:val="ConsPlusNormal"/>
              <w:jc w:val="center"/>
              <w:rPr>
                <w:rFonts w:ascii="Times New Roman" w:hAnsi="Times New Roman" w:cs="Times New Roman"/>
                <w:szCs w:val="22"/>
              </w:rPr>
            </w:pPr>
            <w:r w:rsidRPr="005C52BE">
              <w:rPr>
                <w:rFonts w:ascii="Times New Roman" w:hAnsi="Times New Roman" w:cs="Times New Roman"/>
                <w:szCs w:val="22"/>
              </w:rPr>
              <w:t>6 250,</w:t>
            </w:r>
            <w:r w:rsidR="00A8497D" w:rsidRPr="005C52BE">
              <w:rPr>
                <w:rFonts w:ascii="Times New Roman" w:hAnsi="Times New Roman" w:cs="Times New Roman"/>
                <w:szCs w:val="22"/>
              </w:rPr>
              <w:t>45</w:t>
            </w:r>
          </w:p>
        </w:tc>
        <w:tc>
          <w:tcPr>
            <w:tcW w:w="1848" w:type="dxa"/>
            <w:vAlign w:val="center"/>
          </w:tcPr>
          <w:p w:rsidR="00263FA2" w:rsidRPr="005C52BE" w:rsidRDefault="00263FA2" w:rsidP="00A8497D">
            <w:pPr>
              <w:pStyle w:val="ConsPlusNormal"/>
              <w:jc w:val="center"/>
              <w:rPr>
                <w:rFonts w:ascii="Times New Roman" w:hAnsi="Times New Roman" w:cs="Times New Roman"/>
                <w:szCs w:val="22"/>
              </w:rPr>
            </w:pPr>
            <w:r w:rsidRPr="005C52BE">
              <w:rPr>
                <w:rFonts w:ascii="Times New Roman" w:hAnsi="Times New Roman" w:cs="Times New Roman"/>
                <w:szCs w:val="22"/>
              </w:rPr>
              <w:t>7 907 </w:t>
            </w:r>
            <w:r w:rsidR="00A8497D" w:rsidRPr="005C52BE">
              <w:rPr>
                <w:rFonts w:ascii="Times New Roman" w:hAnsi="Times New Roman" w:cs="Times New Roman"/>
                <w:szCs w:val="22"/>
              </w:rPr>
              <w:t>485</w:t>
            </w:r>
            <w:r w:rsidRPr="005C52BE">
              <w:rPr>
                <w:rFonts w:ascii="Times New Roman" w:hAnsi="Times New Roman" w:cs="Times New Roman"/>
                <w:szCs w:val="22"/>
              </w:rPr>
              <w:t>,</w:t>
            </w:r>
            <w:r w:rsidR="00A8497D" w:rsidRPr="005C52BE">
              <w:rPr>
                <w:rFonts w:ascii="Times New Roman" w:hAnsi="Times New Roman" w:cs="Times New Roman"/>
                <w:szCs w:val="22"/>
              </w:rPr>
              <w:t>0</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по профилю "онкология" (сумма строк 12.1 + 17.1)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0,009488</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101 958,85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967,39</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1 223 812,1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реабилитации в специализированных медицинских организациях и реабилитационных отделениях медицинских организаций (сумма строк 12.2 + 17.2)</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0,004443</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38 933,14</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172,98</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218 843,2</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5C52BE">
              <w:rPr>
                <w:rFonts w:ascii="Times New Roman" w:hAnsi="Times New Roman" w:cs="Times New Roman"/>
                <w:szCs w:val="22"/>
                <w:lang w:val="en-US"/>
              </w:rPr>
              <w:t>VID</w:t>
            </w:r>
            <w:r w:rsidRPr="005C52BE">
              <w:rPr>
                <w:rFonts w:ascii="Times New Roman" w:hAnsi="Times New Roman" w:cs="Times New Roman"/>
                <w:szCs w:val="22"/>
              </w:rPr>
              <w:t xml:space="preserve">-19) </w:t>
            </w:r>
          </w:p>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(сумма строк 12.3 + 17.3)</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0,00378</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117 013,40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442,31</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559 558,1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 xml:space="preserve">высокотехнологичная медицинская помощь </w:t>
            </w:r>
            <w:r w:rsidR="00721B04" w:rsidRPr="005C52BE">
              <w:rPr>
                <w:rFonts w:ascii="Times New Roman" w:hAnsi="Times New Roman" w:cs="Times New Roman"/>
                <w:szCs w:val="22"/>
              </w:rPr>
              <w:br/>
            </w:r>
            <w:r w:rsidRPr="005C52BE">
              <w:rPr>
                <w:rFonts w:ascii="Times New Roman" w:hAnsi="Times New Roman" w:cs="Times New Roman"/>
                <w:szCs w:val="22"/>
              </w:rPr>
              <w:t>(сумма строк 12.4 + 17.4)</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0,0052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164 109,62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853,37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1 079 601,0</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xml:space="preserve">- в условиях дневных стационаров (первичная медико-санитарная помощь, специализированная медицинская помощь), в том числе: </w:t>
            </w:r>
          </w:p>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(сумма строк 13 + 18)</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0,068591</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23 770,42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1 630,44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2 062 682,1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по профилю "онкология" (сумма строк 13.1 + 18.1)</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0,009007</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79 740,60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718,22</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908 644,1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при экстракорпоральном оплодотворении (сумма строк 13.2 + 18.2)</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0,000690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125 601,60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86,67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109 650,2</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паллиативная медицинская помощь (равно строке 19) &lt;*&gt;</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койко-день</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расходы на ведение дела СМО</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106,24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134 406,5</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иные расходы (равно строке 20)</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Из строки 1:</w:t>
            </w:r>
          </w:p>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1. Медицинская помощь, предоставляемая в рамках базовой программы ОМС застрахованным лицам</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14 073,37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17 804 305,3</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скорая, в том числе скорая специализированная,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10</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вызов</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0,290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2 904,89</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842,42</w:t>
            </w:r>
          </w:p>
        </w:tc>
        <w:tc>
          <w:tcPr>
            <w:tcW w:w="1848" w:type="dxa"/>
            <w:vAlign w:val="center"/>
          </w:tcPr>
          <w:p w:rsidR="00263FA2" w:rsidRPr="005C52BE" w:rsidRDefault="00263FA2" w:rsidP="006B4204">
            <w:pPr>
              <w:pStyle w:val="ConsPlusNormal"/>
              <w:jc w:val="center"/>
              <w:rPr>
                <w:rFonts w:ascii="Times New Roman" w:hAnsi="Times New Roman" w:cs="Times New Roman"/>
                <w:szCs w:val="22"/>
              </w:rPr>
            </w:pPr>
            <w:r w:rsidRPr="005C52BE">
              <w:rPr>
                <w:rFonts w:ascii="Times New Roman" w:hAnsi="Times New Roman" w:cs="Times New Roman"/>
                <w:szCs w:val="22"/>
              </w:rPr>
              <w:t>1 065 74</w:t>
            </w:r>
            <w:r w:rsidR="006B4204" w:rsidRPr="005C52BE">
              <w:rPr>
                <w:rFonts w:ascii="Times New Roman" w:hAnsi="Times New Roman" w:cs="Times New Roman"/>
                <w:szCs w:val="22"/>
              </w:rPr>
              <w:t>9</w:t>
            </w:r>
            <w:r w:rsidRPr="005C52BE">
              <w:rPr>
                <w:rFonts w:ascii="Times New Roman" w:hAnsi="Times New Roman" w:cs="Times New Roman"/>
                <w:szCs w:val="22"/>
              </w:rPr>
              <w:t>,</w:t>
            </w:r>
            <w:r w:rsidR="006B4204" w:rsidRPr="005C52BE">
              <w:rPr>
                <w:rFonts w:ascii="Times New Roman" w:hAnsi="Times New Roman" w:cs="Times New Roman"/>
                <w:szCs w:val="22"/>
              </w:rPr>
              <w:t>0</w:t>
            </w:r>
          </w:p>
        </w:tc>
      </w:tr>
      <w:tr w:rsidR="004D6161" w:rsidRPr="005C52BE" w:rsidTr="00B566AC">
        <w:tc>
          <w:tcPr>
            <w:tcW w:w="5556" w:type="dxa"/>
            <w:gridSpan w:val="3"/>
            <w:vMerge w:val="restart"/>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первичная медико-санитарная помощь в амбулаторных условиях</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посещение </w:t>
            </w:r>
            <w:r w:rsidR="005C52BE">
              <w:rPr>
                <w:rFonts w:ascii="Times New Roman" w:hAnsi="Times New Roman" w:cs="Times New Roman"/>
                <w:szCs w:val="22"/>
              </w:rPr>
              <w:br/>
            </w:r>
            <w:r w:rsidRPr="005C52BE">
              <w:rPr>
                <w:rFonts w:ascii="Times New Roman" w:hAnsi="Times New Roman" w:cs="Times New Roman"/>
                <w:szCs w:val="22"/>
              </w:rPr>
              <w:t xml:space="preserve">с профилактической и иными целями, </w:t>
            </w:r>
            <w:r w:rsidR="005C52BE">
              <w:rPr>
                <w:rFonts w:ascii="Times New Roman" w:hAnsi="Times New Roman" w:cs="Times New Roman"/>
                <w:szCs w:val="22"/>
              </w:rPr>
              <w:br/>
            </w:r>
            <w:r w:rsidRPr="005C52BE">
              <w:rPr>
                <w:rFonts w:ascii="Times New Roman" w:hAnsi="Times New Roman" w:cs="Times New Roman"/>
                <w:szCs w:val="22"/>
              </w:rPr>
              <w:t>в том числе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2,930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684,56</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2 005,74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2 537 478,3</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комплексное посещение для проведения профилактических медицинских осмотров</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0,272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2 030,01</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552,16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698 544,7</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комплексное посещение для проведения диспансеризации, всего</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0,263</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2 509,95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660,12</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835 118,1</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11.2.1</w:t>
            </w:r>
          </w:p>
        </w:tc>
        <w:tc>
          <w:tcPr>
            <w:tcW w:w="2077" w:type="dxa"/>
            <w:vAlign w:val="center"/>
          </w:tcPr>
          <w:p w:rsidR="00263FA2" w:rsidRPr="005C52BE" w:rsidRDefault="00263FA2" w:rsidP="00D632B0">
            <w:pPr>
              <w:pStyle w:val="ConsPlusNormal"/>
              <w:ind w:right="-68"/>
              <w:jc w:val="center"/>
              <w:rPr>
                <w:rFonts w:ascii="Times New Roman" w:hAnsi="Times New Roman" w:cs="Times New Roman"/>
                <w:szCs w:val="22"/>
              </w:rPr>
            </w:pPr>
            <w:r w:rsidRPr="005C52BE">
              <w:rPr>
                <w:rFonts w:ascii="Times New Roman" w:hAnsi="Times New Roman" w:cs="Times New Roman"/>
                <w:szCs w:val="22"/>
              </w:rPr>
              <w:t>в том числе комплексное посещение для проведения углубленной диспансеризации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0,06337</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1 024,62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64,93</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82 137,6</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с иными целями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2,395</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331,30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793,46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1 003 815,5</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по неотложной медицинской помощи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0,540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718,70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388,10</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490 984,9</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обращение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1,7877</w:t>
            </w:r>
          </w:p>
        </w:tc>
        <w:tc>
          <w:tcPr>
            <w:tcW w:w="1984" w:type="dxa"/>
            <w:vAlign w:val="center"/>
          </w:tcPr>
          <w:p w:rsidR="00263FA2" w:rsidRPr="005C52BE" w:rsidRDefault="00263FA2" w:rsidP="00CE57E0">
            <w:pPr>
              <w:pStyle w:val="ConsPlusNormal"/>
              <w:jc w:val="center"/>
              <w:rPr>
                <w:rFonts w:ascii="Times New Roman" w:hAnsi="Times New Roman" w:cs="Times New Roman"/>
                <w:szCs w:val="22"/>
              </w:rPr>
            </w:pPr>
            <w:r w:rsidRPr="005C52BE">
              <w:rPr>
                <w:rFonts w:ascii="Times New Roman" w:hAnsi="Times New Roman" w:cs="Times New Roman"/>
                <w:szCs w:val="22"/>
              </w:rPr>
              <w:t>1 623,</w:t>
            </w:r>
            <w:r w:rsidR="00CE57E0" w:rsidRPr="005C52BE">
              <w:rPr>
                <w:rFonts w:ascii="Times New Roman" w:hAnsi="Times New Roman" w:cs="Times New Roman"/>
                <w:szCs w:val="22"/>
              </w:rPr>
              <w:t>83</w:t>
            </w:r>
          </w:p>
        </w:tc>
        <w:tc>
          <w:tcPr>
            <w:tcW w:w="1781" w:type="dxa"/>
            <w:vAlign w:val="center"/>
          </w:tcPr>
          <w:p w:rsidR="00263FA2" w:rsidRPr="005C52BE" w:rsidRDefault="00263FA2" w:rsidP="00CE57E0">
            <w:pPr>
              <w:pStyle w:val="ConsPlusNormal"/>
              <w:jc w:val="center"/>
              <w:rPr>
                <w:rFonts w:ascii="Times New Roman" w:hAnsi="Times New Roman" w:cs="Times New Roman"/>
                <w:szCs w:val="22"/>
              </w:rPr>
            </w:pPr>
            <w:r w:rsidRPr="005C52BE">
              <w:rPr>
                <w:rFonts w:ascii="Times New Roman" w:hAnsi="Times New Roman" w:cs="Times New Roman"/>
                <w:szCs w:val="22"/>
              </w:rPr>
              <w:t>2 90</w:t>
            </w:r>
            <w:r w:rsidR="00CE57E0" w:rsidRPr="005C52BE">
              <w:rPr>
                <w:rFonts w:ascii="Times New Roman" w:hAnsi="Times New Roman" w:cs="Times New Roman"/>
                <w:szCs w:val="22"/>
              </w:rPr>
              <w:t>2,93</w:t>
            </w:r>
          </w:p>
        </w:tc>
        <w:tc>
          <w:tcPr>
            <w:tcW w:w="1848" w:type="dxa"/>
            <w:vAlign w:val="center"/>
          </w:tcPr>
          <w:p w:rsidR="00263FA2" w:rsidRPr="005C52BE" w:rsidRDefault="00263FA2" w:rsidP="00CE57E0">
            <w:pPr>
              <w:pStyle w:val="ConsPlusNormal"/>
              <w:jc w:val="center"/>
              <w:rPr>
                <w:rFonts w:ascii="Times New Roman" w:hAnsi="Times New Roman" w:cs="Times New Roman"/>
                <w:szCs w:val="22"/>
              </w:rPr>
            </w:pPr>
            <w:r w:rsidRPr="005C52BE">
              <w:rPr>
                <w:rFonts w:ascii="Times New Roman" w:hAnsi="Times New Roman" w:cs="Times New Roman"/>
                <w:szCs w:val="22"/>
              </w:rPr>
              <w:t>3 672 </w:t>
            </w:r>
            <w:r w:rsidR="00CE57E0" w:rsidRPr="005C52BE">
              <w:rPr>
                <w:rFonts w:ascii="Times New Roman" w:hAnsi="Times New Roman" w:cs="Times New Roman"/>
                <w:szCs w:val="22"/>
              </w:rPr>
              <w:t>507</w:t>
            </w:r>
            <w:r w:rsidRPr="005C52BE">
              <w:rPr>
                <w:rFonts w:ascii="Times New Roman" w:hAnsi="Times New Roman" w:cs="Times New Roman"/>
                <w:szCs w:val="22"/>
              </w:rPr>
              <w:t>,</w:t>
            </w:r>
            <w:r w:rsidR="00CE57E0" w:rsidRPr="005C52BE">
              <w:rPr>
                <w:rFonts w:ascii="Times New Roman" w:hAnsi="Times New Roman" w:cs="Times New Roman"/>
                <w:szCs w:val="22"/>
              </w:rPr>
              <w:t>5</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компьютерная томография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0,04632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2 559,79</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118,57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150 003,7</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магнитно-резонансная томография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0,02634</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3 600,03</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94,82</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119 963,8</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ультразвуковое исследование сердечно-сосудистой </w:t>
            </w:r>
            <w:r w:rsidR="00B566AC" w:rsidRPr="005C52BE">
              <w:rPr>
                <w:rFonts w:ascii="Times New Roman" w:hAnsi="Times New Roman" w:cs="Times New Roman"/>
                <w:szCs w:val="22"/>
              </w:rPr>
              <w:br/>
            </w:r>
            <w:r w:rsidRPr="005C52BE">
              <w:rPr>
                <w:rFonts w:ascii="Times New Roman" w:hAnsi="Times New Roman" w:cs="Times New Roman"/>
                <w:szCs w:val="22"/>
              </w:rPr>
              <w:t>системы</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0,08286</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495,54</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41,06</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51 946,0</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эндоскопическое диагностическое исследование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0,02994</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929,76</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27,84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35 216,5</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молекулярно-генетическое исследование </w:t>
            </w:r>
            <w:r w:rsidR="00B566AC" w:rsidRPr="005C52BE">
              <w:rPr>
                <w:rFonts w:ascii="Times New Roman" w:hAnsi="Times New Roman" w:cs="Times New Roman"/>
                <w:szCs w:val="22"/>
              </w:rPr>
              <w:br/>
            </w:r>
            <w:r w:rsidRPr="005C52BE">
              <w:rPr>
                <w:rFonts w:ascii="Times New Roman" w:hAnsi="Times New Roman" w:cs="Times New Roman"/>
                <w:szCs w:val="22"/>
              </w:rPr>
              <w:t>с целью диагностирования онкологических заболеваний</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0,00092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8 231,42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7,57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9 581,4</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11.5.6</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патолого-анатомические исследования биопсийного (операционного) материала целью диагностики онкологических заболеваний и подбора противоопухолевой лекарственной терапии</w:t>
            </w:r>
          </w:p>
          <w:p w:rsidR="00B566AC" w:rsidRPr="005C52BE" w:rsidRDefault="00B566AC"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0,01321</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2 035,45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26,89</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34 016,4</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11.5.7</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тестирование на выявление новой коронавирусной инфекции </w:t>
            </w:r>
            <w:r w:rsidR="00B566AC" w:rsidRPr="005C52BE">
              <w:rPr>
                <w:rFonts w:ascii="Times New Roman" w:hAnsi="Times New Roman" w:cs="Times New Roman"/>
                <w:szCs w:val="22"/>
              </w:rPr>
              <w:br/>
            </w:r>
            <w:r w:rsidRPr="005C52BE">
              <w:rPr>
                <w:rFonts w:ascii="Times New Roman" w:hAnsi="Times New Roman" w:cs="Times New Roman"/>
                <w:szCs w:val="22"/>
              </w:rPr>
              <w:t>(COVID-19)</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0,12838</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604,7</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77,63</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98 211,7</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11.5.8</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комплексное посещение по заболеванию </w:t>
            </w:r>
            <w:r w:rsidR="00721B04" w:rsidRPr="005C52BE">
              <w:rPr>
                <w:rFonts w:ascii="Times New Roman" w:hAnsi="Times New Roman" w:cs="Times New Roman"/>
                <w:szCs w:val="22"/>
              </w:rPr>
              <w:br/>
            </w:r>
            <w:r w:rsidRPr="005C52BE">
              <w:rPr>
                <w:rFonts w:ascii="Times New Roman" w:hAnsi="Times New Roman" w:cs="Times New Roman"/>
                <w:szCs w:val="22"/>
              </w:rPr>
              <w:t>при оказании медицинской помощи по профилю "медицинская реабилитация"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0,00287</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18 567,47</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53,29</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67 418,5</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специализированная, в том числе высокотехнологичная, медицинская помощь в условиях круглосуточного стационара, в том числе:</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0,166336</w:t>
            </w:r>
          </w:p>
        </w:tc>
        <w:tc>
          <w:tcPr>
            <w:tcW w:w="1984" w:type="dxa"/>
            <w:vAlign w:val="center"/>
          </w:tcPr>
          <w:p w:rsidR="00263FA2" w:rsidRPr="005C52BE" w:rsidRDefault="00263FA2" w:rsidP="002047F4">
            <w:pPr>
              <w:pStyle w:val="ConsPlusNormal"/>
              <w:jc w:val="center"/>
              <w:rPr>
                <w:rFonts w:ascii="Times New Roman" w:hAnsi="Times New Roman" w:cs="Times New Roman"/>
                <w:szCs w:val="22"/>
              </w:rPr>
            </w:pPr>
            <w:r w:rsidRPr="005C52BE">
              <w:rPr>
                <w:rFonts w:ascii="Times New Roman" w:hAnsi="Times New Roman" w:cs="Times New Roman"/>
                <w:szCs w:val="22"/>
              </w:rPr>
              <w:t>37 57</w:t>
            </w:r>
            <w:r w:rsidR="002047F4" w:rsidRPr="005C52BE">
              <w:rPr>
                <w:rFonts w:ascii="Times New Roman" w:hAnsi="Times New Roman" w:cs="Times New Roman"/>
                <w:szCs w:val="22"/>
              </w:rPr>
              <w:t>7</w:t>
            </w:r>
            <w:r w:rsidRPr="005C52BE">
              <w:rPr>
                <w:rFonts w:ascii="Times New Roman" w:hAnsi="Times New Roman" w:cs="Times New Roman"/>
                <w:szCs w:val="22"/>
              </w:rPr>
              <w:t>,</w:t>
            </w:r>
            <w:r w:rsidR="002047F4" w:rsidRPr="005C52BE">
              <w:rPr>
                <w:rFonts w:ascii="Times New Roman" w:hAnsi="Times New Roman" w:cs="Times New Roman"/>
                <w:szCs w:val="22"/>
              </w:rPr>
              <w:t>21</w:t>
            </w:r>
          </w:p>
        </w:tc>
        <w:tc>
          <w:tcPr>
            <w:tcW w:w="1781" w:type="dxa"/>
            <w:vAlign w:val="center"/>
          </w:tcPr>
          <w:p w:rsidR="00263FA2" w:rsidRPr="005C52BE" w:rsidRDefault="00263FA2" w:rsidP="002047F4">
            <w:pPr>
              <w:pStyle w:val="ConsPlusNormal"/>
              <w:jc w:val="center"/>
              <w:rPr>
                <w:rFonts w:ascii="Times New Roman" w:hAnsi="Times New Roman" w:cs="Times New Roman"/>
                <w:szCs w:val="22"/>
              </w:rPr>
            </w:pPr>
            <w:r w:rsidRPr="005C52BE">
              <w:rPr>
                <w:rFonts w:ascii="Times New Roman" w:hAnsi="Times New Roman" w:cs="Times New Roman"/>
                <w:szCs w:val="22"/>
              </w:rPr>
              <w:t>6 250,</w:t>
            </w:r>
            <w:r w:rsidR="002047F4" w:rsidRPr="005C52BE">
              <w:rPr>
                <w:rFonts w:ascii="Times New Roman" w:hAnsi="Times New Roman" w:cs="Times New Roman"/>
                <w:szCs w:val="22"/>
              </w:rPr>
              <w:t>45</w:t>
            </w:r>
          </w:p>
        </w:tc>
        <w:tc>
          <w:tcPr>
            <w:tcW w:w="1848" w:type="dxa"/>
            <w:vAlign w:val="center"/>
          </w:tcPr>
          <w:p w:rsidR="00263FA2" w:rsidRPr="005C52BE" w:rsidRDefault="00263FA2" w:rsidP="002047F4">
            <w:pPr>
              <w:pStyle w:val="ConsPlusNormal"/>
              <w:jc w:val="center"/>
              <w:rPr>
                <w:rFonts w:ascii="Times New Roman" w:hAnsi="Times New Roman" w:cs="Times New Roman"/>
                <w:szCs w:val="22"/>
              </w:rPr>
            </w:pPr>
            <w:r w:rsidRPr="005C52BE">
              <w:rPr>
                <w:rFonts w:ascii="Times New Roman" w:hAnsi="Times New Roman" w:cs="Times New Roman"/>
                <w:szCs w:val="22"/>
              </w:rPr>
              <w:t>7 907 </w:t>
            </w:r>
            <w:r w:rsidR="002047F4" w:rsidRPr="005C52BE">
              <w:rPr>
                <w:rFonts w:ascii="Times New Roman" w:hAnsi="Times New Roman" w:cs="Times New Roman"/>
                <w:szCs w:val="22"/>
              </w:rPr>
              <w:t>485</w:t>
            </w:r>
            <w:r w:rsidRPr="005C52BE">
              <w:rPr>
                <w:rFonts w:ascii="Times New Roman" w:hAnsi="Times New Roman" w:cs="Times New Roman"/>
                <w:szCs w:val="22"/>
              </w:rPr>
              <w:t>,</w:t>
            </w:r>
            <w:r w:rsidR="002047F4" w:rsidRPr="005C52BE">
              <w:rPr>
                <w:rFonts w:ascii="Times New Roman" w:hAnsi="Times New Roman" w:cs="Times New Roman"/>
                <w:szCs w:val="22"/>
              </w:rPr>
              <w:t>0</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по профилю "онкология"</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0,009488</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101 958,85</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967,39</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1 223 812,1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0,004443</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38 933,14</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172,98</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218 843,2</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5C52BE">
              <w:rPr>
                <w:rFonts w:ascii="Times New Roman" w:hAnsi="Times New Roman" w:cs="Times New Roman"/>
                <w:szCs w:val="22"/>
                <w:lang w:val="en-US"/>
              </w:rPr>
              <w:t>VID</w:t>
            </w:r>
            <w:r w:rsidRPr="005C52BE">
              <w:rPr>
                <w:rFonts w:ascii="Times New Roman" w:hAnsi="Times New Roman" w:cs="Times New Roman"/>
                <w:szCs w:val="22"/>
              </w:rPr>
              <w:t>-19)</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0,00378</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117 013,40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442,31</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559 558,1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высокотехнологичная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0,0052</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164 109,62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853,37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1 079 601,0</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в условиях дневных стационаров (первичная медико-санитарная помощь, специализированная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0,068591</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23 770,42</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1 630,44</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2 062 682,1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по профилю "онкология"</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13.1.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0,009007</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79 740,60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718,22</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908 644,1</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при экстракорпоральном оплодотворении</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13.2.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0,000690</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125 601,60</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86,67</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109 650,2</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2. Медицинская помощь по видам и заболеваниям сверх базовой программы:</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скорая, в том числе скорая специализированная,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вызов</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restart"/>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первичная медико-санитарная помощь в амбулаторных условиях</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посещение с профилактической и иными целями, </w:t>
            </w:r>
            <w:r w:rsidR="00B566AC" w:rsidRPr="005C52BE">
              <w:rPr>
                <w:rFonts w:ascii="Times New Roman" w:hAnsi="Times New Roman" w:cs="Times New Roman"/>
                <w:szCs w:val="22"/>
              </w:rPr>
              <w:br/>
            </w:r>
            <w:r w:rsidRPr="005C52BE">
              <w:rPr>
                <w:rFonts w:ascii="Times New Roman" w:hAnsi="Times New Roman" w:cs="Times New Roman"/>
                <w:szCs w:val="22"/>
              </w:rPr>
              <w:t>в том числе</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CF2DEA">
        <w:trPr>
          <w:trHeight w:val="1675"/>
        </w:trPr>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комплексное посещение для проведения профилактических медицинских осмотров</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CF2DEA">
        <w:trPr>
          <w:trHeight w:val="1514"/>
        </w:trPr>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комплексное посещение для проведения диспансеризации,</w:t>
            </w:r>
            <w:r w:rsidR="00B566AC" w:rsidRPr="005C52BE">
              <w:rPr>
                <w:rFonts w:ascii="Times New Roman" w:hAnsi="Times New Roman" w:cs="Times New Roman"/>
                <w:szCs w:val="22"/>
              </w:rPr>
              <w:br/>
            </w:r>
            <w:r w:rsidRPr="005C52BE">
              <w:rPr>
                <w:rFonts w:ascii="Times New Roman" w:hAnsi="Times New Roman" w:cs="Times New Roman"/>
                <w:szCs w:val="22"/>
              </w:rPr>
              <w:t>всего</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16.2.1.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в том числе комплексное посещение для проведения углубленной диспансеризации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p>
        </w:tc>
      </w:tr>
      <w:tr w:rsidR="004D6161" w:rsidRPr="005C52BE" w:rsidTr="00CF2DEA">
        <w:trPr>
          <w:trHeight w:val="622"/>
        </w:trPr>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посещение </w:t>
            </w:r>
            <w:r w:rsidR="00CF2DEA" w:rsidRPr="005C52BE">
              <w:rPr>
                <w:rFonts w:ascii="Times New Roman" w:hAnsi="Times New Roman" w:cs="Times New Roman"/>
                <w:szCs w:val="22"/>
              </w:rPr>
              <w:br/>
            </w:r>
            <w:r w:rsidRPr="005C52BE">
              <w:rPr>
                <w:rFonts w:ascii="Times New Roman" w:hAnsi="Times New Roman" w:cs="Times New Roman"/>
                <w:szCs w:val="22"/>
              </w:rPr>
              <w:t>с иными целями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посещение </w:t>
            </w:r>
            <w:r w:rsidR="005C52BE">
              <w:rPr>
                <w:rFonts w:ascii="Times New Roman" w:hAnsi="Times New Roman" w:cs="Times New Roman"/>
                <w:szCs w:val="22"/>
              </w:rPr>
              <w:br/>
            </w:r>
            <w:r w:rsidRPr="005C52BE">
              <w:rPr>
                <w:rFonts w:ascii="Times New Roman" w:hAnsi="Times New Roman" w:cs="Times New Roman"/>
                <w:szCs w:val="22"/>
              </w:rPr>
              <w:t>по паллиативной медицинской помощи, включая &lt;***&gt;</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16.4.1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посещение по паллиативной медицинской помощи без учета посещения на дому патронажными бригадами &lt;***&gt;</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16.4.2</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посещение на дому выездными патронажными бригадами &lt;***&gt;</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16.5</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 xml:space="preserve">посещение </w:t>
            </w:r>
            <w:r w:rsidR="00F53973" w:rsidRPr="005C52BE">
              <w:rPr>
                <w:rFonts w:ascii="Times New Roman" w:hAnsi="Times New Roman" w:cs="Times New Roman"/>
                <w:szCs w:val="22"/>
              </w:rPr>
              <w:br/>
            </w:r>
            <w:r w:rsidRPr="005C52BE">
              <w:rPr>
                <w:rFonts w:ascii="Times New Roman" w:hAnsi="Times New Roman" w:cs="Times New Roman"/>
                <w:szCs w:val="22"/>
              </w:rPr>
              <w:t>по неотложной медицинской помощи</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обращение</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16.6.1</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компьютерная томография</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16.6.2</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магнитно-резонансная томография</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16.6.3</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ультразвуковое исследование сердечно-сосудистой системы</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16.6.4</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эндоскопическое диагностическое исследование</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16.6.5</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 xml:space="preserve">молекулярно-генетическое исследование </w:t>
            </w:r>
            <w:r w:rsidR="00F53973" w:rsidRPr="005C52BE">
              <w:rPr>
                <w:rFonts w:ascii="Times New Roman" w:hAnsi="Times New Roman" w:cs="Times New Roman"/>
                <w:szCs w:val="22"/>
              </w:rPr>
              <w:br/>
            </w:r>
            <w:r w:rsidRPr="005C52BE">
              <w:rPr>
                <w:rFonts w:ascii="Times New Roman" w:hAnsi="Times New Roman" w:cs="Times New Roman"/>
                <w:szCs w:val="22"/>
              </w:rPr>
              <w:t>с целью диагностирования онкологических заболеваний</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16.6.6</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16.6.7</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 xml:space="preserve">тестирование на выявление новой коронавирусной инфекции </w:t>
            </w:r>
            <w:r w:rsidR="00F53973" w:rsidRPr="005C52BE">
              <w:rPr>
                <w:rFonts w:ascii="Times New Roman" w:hAnsi="Times New Roman" w:cs="Times New Roman"/>
                <w:szCs w:val="22"/>
              </w:rPr>
              <w:br/>
            </w:r>
            <w:r w:rsidRPr="005C52BE">
              <w:rPr>
                <w:rFonts w:ascii="Times New Roman" w:hAnsi="Times New Roman" w:cs="Times New Roman"/>
                <w:szCs w:val="22"/>
              </w:rPr>
              <w:t>(COVID-19)</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Merge/>
            <w:vAlign w:val="center"/>
          </w:tcPr>
          <w:p w:rsidR="00263FA2" w:rsidRPr="005C52BE" w:rsidRDefault="00263FA2" w:rsidP="00D632B0">
            <w:pPr>
              <w:rPr>
                <w:sz w:val="22"/>
                <w:szCs w:val="22"/>
              </w:rPr>
            </w:pPr>
          </w:p>
        </w:tc>
        <w:tc>
          <w:tcPr>
            <w:tcW w:w="85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16.6.8</w:t>
            </w:r>
          </w:p>
        </w:tc>
        <w:tc>
          <w:tcPr>
            <w:tcW w:w="207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комплексное посещение по заболеванию при оказании медицинской помощи по профилю "медицинская (COVID-19)</w:t>
            </w:r>
          </w:p>
        </w:tc>
        <w:tc>
          <w:tcPr>
            <w:tcW w:w="1707"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F53973">
            <w:pPr>
              <w:pStyle w:val="ConsPlusNormal"/>
              <w:spacing w:line="233" w:lineRule="auto"/>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специализированная, в том числе высокотехнологичная, медицинская помощь в условиях круглосуточного стационара, в том числе:</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по профилю "онкология"</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5C52BE">
              <w:rPr>
                <w:rFonts w:ascii="Times New Roman" w:hAnsi="Times New Roman" w:cs="Times New Roman"/>
                <w:szCs w:val="22"/>
                <w:lang w:val="en-US"/>
              </w:rPr>
              <w:t>VID</w:t>
            </w:r>
            <w:r w:rsidRPr="005C52BE">
              <w:rPr>
                <w:rFonts w:ascii="Times New Roman" w:hAnsi="Times New Roman" w:cs="Times New Roman"/>
                <w:szCs w:val="22"/>
              </w:rPr>
              <w:t>-19)</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17.3</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высокотехнологичная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17.4</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госпитализации</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в условиях дневных стационаров (первичная медико-санитарная помощь, специализированная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18</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по профилю "онкология"</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18.1.</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ind w:left="284"/>
              <w:rPr>
                <w:rFonts w:ascii="Times New Roman" w:hAnsi="Times New Roman" w:cs="Times New Roman"/>
                <w:szCs w:val="22"/>
              </w:rPr>
            </w:pPr>
            <w:r w:rsidRPr="005C52BE">
              <w:rPr>
                <w:rFonts w:ascii="Times New Roman" w:hAnsi="Times New Roman" w:cs="Times New Roman"/>
                <w:szCs w:val="22"/>
              </w:rPr>
              <w:t>для медицинской помощи при экстракорпоральном оплодотворении</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18.2.</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случай лечения</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5C52BE"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паллиативная медицинская помощь</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19</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койко-день</w:t>
            </w: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r w:rsidR="004D6161" w:rsidRPr="009A1158" w:rsidTr="00B566AC">
        <w:tc>
          <w:tcPr>
            <w:tcW w:w="5556" w:type="dxa"/>
            <w:gridSpan w:val="3"/>
            <w:vAlign w:val="center"/>
          </w:tcPr>
          <w:p w:rsidR="00263FA2" w:rsidRPr="005C52BE" w:rsidRDefault="00263FA2" w:rsidP="00D632B0">
            <w:pPr>
              <w:pStyle w:val="ConsPlusNormal"/>
              <w:rPr>
                <w:rFonts w:ascii="Times New Roman" w:hAnsi="Times New Roman" w:cs="Times New Roman"/>
                <w:szCs w:val="22"/>
              </w:rPr>
            </w:pPr>
            <w:r w:rsidRPr="005C52BE">
              <w:rPr>
                <w:rFonts w:ascii="Times New Roman" w:hAnsi="Times New Roman" w:cs="Times New Roman"/>
                <w:szCs w:val="22"/>
              </w:rPr>
              <w:t>- иные расходы</w:t>
            </w:r>
          </w:p>
        </w:tc>
        <w:tc>
          <w:tcPr>
            <w:tcW w:w="85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20</w:t>
            </w:r>
          </w:p>
        </w:tc>
        <w:tc>
          <w:tcPr>
            <w:tcW w:w="2077" w:type="dxa"/>
            <w:vAlign w:val="center"/>
          </w:tcPr>
          <w:p w:rsidR="00263FA2" w:rsidRPr="005C52BE" w:rsidRDefault="00263FA2" w:rsidP="00D632B0">
            <w:pPr>
              <w:pStyle w:val="ConsPlusNormal"/>
              <w:jc w:val="center"/>
              <w:rPr>
                <w:rFonts w:ascii="Times New Roman" w:hAnsi="Times New Roman" w:cs="Times New Roman"/>
                <w:szCs w:val="22"/>
              </w:rPr>
            </w:pPr>
          </w:p>
        </w:tc>
        <w:tc>
          <w:tcPr>
            <w:tcW w:w="1707"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984"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X</w:t>
            </w:r>
          </w:p>
        </w:tc>
        <w:tc>
          <w:tcPr>
            <w:tcW w:w="1781"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c>
          <w:tcPr>
            <w:tcW w:w="1848" w:type="dxa"/>
            <w:vAlign w:val="center"/>
          </w:tcPr>
          <w:p w:rsidR="00263FA2" w:rsidRPr="005C52BE" w:rsidRDefault="00263FA2" w:rsidP="00D632B0">
            <w:pPr>
              <w:pStyle w:val="ConsPlusNormal"/>
              <w:jc w:val="center"/>
              <w:rPr>
                <w:rFonts w:ascii="Times New Roman" w:hAnsi="Times New Roman" w:cs="Times New Roman"/>
                <w:szCs w:val="22"/>
              </w:rPr>
            </w:pPr>
            <w:r w:rsidRPr="005C52BE">
              <w:rPr>
                <w:rFonts w:ascii="Times New Roman" w:hAnsi="Times New Roman" w:cs="Times New Roman"/>
                <w:szCs w:val="22"/>
              </w:rPr>
              <w:t>-</w:t>
            </w:r>
          </w:p>
        </w:tc>
      </w:tr>
    </w:tbl>
    <w:p w:rsidR="00263FA2" w:rsidRPr="00FD3673" w:rsidRDefault="00263FA2" w:rsidP="00263FA2">
      <w:pPr>
        <w:pStyle w:val="ConsPlusNormal"/>
        <w:jc w:val="both"/>
        <w:rPr>
          <w:rFonts w:ascii="Times New Roman" w:hAnsi="Times New Roman" w:cs="Times New Roman"/>
          <w:szCs w:val="22"/>
        </w:rPr>
      </w:pPr>
    </w:p>
    <w:p w:rsidR="00263FA2" w:rsidRPr="00FD3673" w:rsidRDefault="00263FA2" w:rsidP="00263FA2">
      <w:pPr>
        <w:pStyle w:val="ConsPlusNormal"/>
        <w:ind w:firstLine="540"/>
        <w:jc w:val="both"/>
        <w:rPr>
          <w:rFonts w:ascii="Times New Roman" w:hAnsi="Times New Roman" w:cs="Times New Roman"/>
          <w:szCs w:val="22"/>
        </w:rPr>
      </w:pPr>
      <w:r w:rsidRPr="00FD3673">
        <w:rPr>
          <w:rFonts w:ascii="Times New Roman" w:hAnsi="Times New Roman" w:cs="Times New Roman"/>
          <w:szCs w:val="22"/>
        </w:rPr>
        <w:t>--------------------------------</w:t>
      </w:r>
    </w:p>
    <w:p w:rsidR="00263FA2" w:rsidRPr="005C52BE" w:rsidRDefault="00263FA2" w:rsidP="00263FA2">
      <w:pPr>
        <w:pStyle w:val="ConsPlusNormal"/>
        <w:ind w:firstLine="539"/>
        <w:jc w:val="both"/>
        <w:rPr>
          <w:rFonts w:ascii="Times New Roman" w:hAnsi="Times New Roman" w:cs="Times New Roman"/>
          <w:szCs w:val="22"/>
        </w:rPr>
      </w:pPr>
      <w:bookmarkStart w:id="19" w:name="P2483"/>
      <w:bookmarkEnd w:id="19"/>
      <w:r w:rsidRPr="005C52BE">
        <w:rPr>
          <w:rFonts w:ascii="Times New Roman" w:hAnsi="Times New Roman" w:cs="Times New Roman"/>
          <w:szCs w:val="22"/>
        </w:rPr>
        <w:t xml:space="preserve">&lt;*&gt; в случае включения паллиативной медицинской помощи в территориальную программу ОМС сверх базовой программы ОМС </w:t>
      </w:r>
      <w:r w:rsidR="00721B04" w:rsidRPr="005C52BE">
        <w:rPr>
          <w:rFonts w:ascii="Times New Roman" w:hAnsi="Times New Roman" w:cs="Times New Roman"/>
          <w:szCs w:val="22"/>
        </w:rPr>
        <w:br/>
      </w:r>
      <w:r w:rsidRPr="005C52BE">
        <w:rPr>
          <w:rFonts w:ascii="Times New Roman" w:hAnsi="Times New Roman" w:cs="Times New Roman"/>
          <w:szCs w:val="22"/>
        </w:rPr>
        <w:t>с соответствующим платежом субъекта Российской Федерации;</w:t>
      </w:r>
    </w:p>
    <w:p w:rsidR="00263FA2" w:rsidRPr="005C52BE" w:rsidRDefault="00263FA2" w:rsidP="00263FA2">
      <w:pPr>
        <w:pStyle w:val="ConsPlusNormal"/>
        <w:ind w:firstLine="539"/>
        <w:jc w:val="both"/>
        <w:rPr>
          <w:rFonts w:ascii="Times New Roman" w:hAnsi="Times New Roman" w:cs="Times New Roman"/>
          <w:szCs w:val="22"/>
        </w:rPr>
      </w:pPr>
      <w:bookmarkStart w:id="20" w:name="P2484"/>
      <w:bookmarkEnd w:id="20"/>
      <w:r w:rsidRPr="005C52BE">
        <w:rPr>
          <w:rFonts w:ascii="Times New Roman" w:hAnsi="Times New Roman" w:cs="Times New Roman"/>
          <w:szCs w:val="22"/>
        </w:rPr>
        <w:t>&lt;**&gt; 1265106 - численность застрахованных по ОМС лиц по состоянию на 01.01.2021;</w:t>
      </w:r>
    </w:p>
    <w:p w:rsidR="00263FA2" w:rsidRPr="009A1158" w:rsidRDefault="00263FA2" w:rsidP="00263FA2">
      <w:pPr>
        <w:pStyle w:val="ConsPlusNormal"/>
        <w:ind w:firstLine="539"/>
        <w:jc w:val="both"/>
        <w:rPr>
          <w:rFonts w:ascii="Times New Roman" w:hAnsi="Times New Roman" w:cs="Times New Roman"/>
          <w:szCs w:val="22"/>
        </w:rPr>
      </w:pPr>
      <w:bookmarkStart w:id="21" w:name="P2485"/>
      <w:bookmarkEnd w:id="21"/>
      <w:r w:rsidRPr="005C52BE">
        <w:rPr>
          <w:rFonts w:ascii="Times New Roman" w:hAnsi="Times New Roman" w:cs="Times New Roman"/>
          <w:szCs w:val="22"/>
        </w:rPr>
        <w:t xml:space="preserve">&lt;***&gt; в случае включения паллиативной медицинской помощи в территориальную программу ОМС сверх базовой программы ОМС </w:t>
      </w:r>
      <w:r w:rsidR="00721B04" w:rsidRPr="005C52BE">
        <w:rPr>
          <w:rFonts w:ascii="Times New Roman" w:hAnsi="Times New Roman" w:cs="Times New Roman"/>
          <w:szCs w:val="22"/>
        </w:rPr>
        <w:br/>
      </w:r>
      <w:r w:rsidRPr="005C52BE">
        <w:rPr>
          <w:rFonts w:ascii="Times New Roman" w:hAnsi="Times New Roman" w:cs="Times New Roman"/>
          <w:szCs w:val="22"/>
        </w:rPr>
        <w:t>с соответствующим платежом субъекта Российской Федерации.</w:t>
      </w:r>
    </w:p>
    <w:p w:rsidR="00263FA2" w:rsidRPr="009A1158" w:rsidRDefault="00263FA2" w:rsidP="00263FA2">
      <w:pPr>
        <w:rPr>
          <w:sz w:val="28"/>
          <w:szCs w:val="28"/>
        </w:rPr>
      </w:pPr>
    </w:p>
    <w:p w:rsidR="00263FA2" w:rsidRPr="009A1158" w:rsidRDefault="00263FA2" w:rsidP="00263FA2">
      <w:pPr>
        <w:rPr>
          <w:sz w:val="28"/>
          <w:szCs w:val="28"/>
        </w:rPr>
      </w:pPr>
    </w:p>
    <w:p w:rsidR="00263FA2" w:rsidRPr="009A1158" w:rsidRDefault="00263FA2" w:rsidP="00263FA2">
      <w:pPr>
        <w:rPr>
          <w:sz w:val="28"/>
          <w:szCs w:val="28"/>
        </w:rPr>
        <w:sectPr w:rsidR="00263FA2" w:rsidRPr="009A1158" w:rsidSect="00B566AC">
          <w:pgSz w:w="16838" w:h="11905" w:orient="landscape"/>
          <w:pgMar w:top="1701" w:right="1134" w:bottom="567" w:left="1134" w:header="567" w:footer="374" w:gutter="0"/>
          <w:cols w:space="720"/>
        </w:sectPr>
      </w:pPr>
    </w:p>
    <w:p w:rsidR="00263FA2" w:rsidRPr="009A1158" w:rsidRDefault="00263FA2" w:rsidP="00324DB9">
      <w:pPr>
        <w:pStyle w:val="ConsPlusTitle"/>
        <w:spacing w:line="269" w:lineRule="auto"/>
        <w:jc w:val="center"/>
        <w:outlineLvl w:val="2"/>
        <w:rPr>
          <w:rFonts w:ascii="Times New Roman" w:hAnsi="Times New Roman" w:cs="Times New Roman"/>
          <w:sz w:val="28"/>
          <w:szCs w:val="28"/>
        </w:rPr>
      </w:pPr>
      <w:r w:rsidRPr="009A1158">
        <w:rPr>
          <w:rFonts w:ascii="Times New Roman" w:hAnsi="Times New Roman" w:cs="Times New Roman"/>
          <w:sz w:val="28"/>
          <w:szCs w:val="28"/>
        </w:rPr>
        <w:t>2.4. Виды и условия бесплатного оказания медицинской помощи</w:t>
      </w:r>
    </w:p>
    <w:p w:rsidR="00263FA2" w:rsidRPr="009A1158" w:rsidRDefault="00263FA2" w:rsidP="00324DB9">
      <w:pPr>
        <w:pStyle w:val="ConsPlusTitle"/>
        <w:spacing w:line="269" w:lineRule="auto"/>
        <w:jc w:val="center"/>
        <w:rPr>
          <w:rFonts w:ascii="Times New Roman" w:hAnsi="Times New Roman" w:cs="Times New Roman"/>
          <w:sz w:val="28"/>
          <w:szCs w:val="28"/>
        </w:rPr>
      </w:pPr>
      <w:r w:rsidRPr="009A1158">
        <w:rPr>
          <w:rFonts w:ascii="Times New Roman" w:hAnsi="Times New Roman" w:cs="Times New Roman"/>
          <w:sz w:val="28"/>
          <w:szCs w:val="28"/>
        </w:rPr>
        <w:t>за счет средств федерального бюджета и бюджетных</w:t>
      </w:r>
    </w:p>
    <w:p w:rsidR="00263FA2" w:rsidRPr="009A1158" w:rsidRDefault="00263FA2" w:rsidP="00324DB9">
      <w:pPr>
        <w:pStyle w:val="ConsPlusTitle"/>
        <w:spacing w:line="269" w:lineRule="auto"/>
        <w:jc w:val="center"/>
        <w:rPr>
          <w:rFonts w:ascii="Times New Roman" w:hAnsi="Times New Roman" w:cs="Times New Roman"/>
          <w:sz w:val="28"/>
          <w:szCs w:val="28"/>
        </w:rPr>
      </w:pPr>
      <w:r w:rsidRPr="009A1158">
        <w:rPr>
          <w:rFonts w:ascii="Times New Roman" w:hAnsi="Times New Roman" w:cs="Times New Roman"/>
          <w:sz w:val="28"/>
          <w:szCs w:val="28"/>
        </w:rPr>
        <w:t>ассигнований бюджета Пензенской области</w:t>
      </w:r>
    </w:p>
    <w:p w:rsidR="00263FA2" w:rsidRPr="009A1158" w:rsidRDefault="00263FA2" w:rsidP="00324DB9">
      <w:pPr>
        <w:pStyle w:val="ConsPlusNormal"/>
        <w:spacing w:line="269" w:lineRule="auto"/>
        <w:jc w:val="both"/>
        <w:rPr>
          <w:rFonts w:ascii="Times New Roman" w:hAnsi="Times New Roman" w:cs="Times New Roman"/>
          <w:sz w:val="28"/>
          <w:szCs w:val="28"/>
        </w:rPr>
      </w:pPr>
    </w:p>
    <w:p w:rsidR="00263FA2" w:rsidRPr="009A1158" w:rsidRDefault="00263FA2" w:rsidP="00324DB9">
      <w:pPr>
        <w:pStyle w:val="ConsPlusNormal"/>
        <w:spacing w:line="269"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2.4.1. За счет средств бюджетных ассигнований бюджета Пензенской области осуществляется финансовое обеспечение:</w:t>
      </w:r>
    </w:p>
    <w:p w:rsidR="00263FA2" w:rsidRPr="009A1158" w:rsidRDefault="00263FA2" w:rsidP="00324DB9">
      <w:pPr>
        <w:pStyle w:val="ConsPlusNormal"/>
        <w:spacing w:line="269"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w:t>
      </w:r>
      <w:r w:rsidR="00324DB9" w:rsidRPr="009A1158">
        <w:rPr>
          <w:rFonts w:ascii="Times New Roman" w:hAnsi="Times New Roman" w:cs="Times New Roman"/>
          <w:sz w:val="28"/>
          <w:szCs w:val="28"/>
        </w:rPr>
        <w:br/>
      </w:r>
      <w:r w:rsidRPr="009A1158">
        <w:rPr>
          <w:rFonts w:ascii="Times New Roman" w:hAnsi="Times New Roman" w:cs="Times New Roman"/>
          <w:sz w:val="28"/>
          <w:szCs w:val="28"/>
        </w:rPr>
        <w:t xml:space="preserve">в структуру тарифов на оплату медицинской помощи, предусмотренную </w:t>
      </w:r>
      <w:r w:rsidR="00324DB9" w:rsidRPr="009A1158">
        <w:rPr>
          <w:rFonts w:ascii="Times New Roman" w:hAnsi="Times New Roman" w:cs="Times New Roman"/>
          <w:sz w:val="28"/>
          <w:szCs w:val="28"/>
        </w:rPr>
        <w:br/>
      </w:r>
      <w:r w:rsidRPr="009A1158">
        <w:rPr>
          <w:rFonts w:ascii="Times New Roman" w:hAnsi="Times New Roman" w:cs="Times New Roman"/>
          <w:sz w:val="28"/>
          <w:szCs w:val="28"/>
        </w:rPr>
        <w:t>в Программе ОМС;</w:t>
      </w:r>
    </w:p>
    <w:p w:rsidR="00263FA2" w:rsidRPr="009A1158" w:rsidRDefault="00263FA2" w:rsidP="00324DB9">
      <w:pPr>
        <w:pStyle w:val="ConsPlusNormal"/>
        <w:spacing w:line="269"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скорой, в том числе скорой специализированной, медицинской помощи не застрахованным по обязательному медицинскому страхованию лицам;</w:t>
      </w:r>
    </w:p>
    <w:p w:rsidR="00263FA2" w:rsidRPr="009A1158" w:rsidRDefault="00263FA2" w:rsidP="00324DB9">
      <w:pPr>
        <w:pStyle w:val="ConsPlusNormal"/>
        <w:spacing w:line="269"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00324DB9" w:rsidRPr="009A1158">
        <w:rPr>
          <w:rFonts w:ascii="Times New Roman" w:hAnsi="Times New Roman" w:cs="Times New Roman"/>
          <w:sz w:val="28"/>
          <w:szCs w:val="28"/>
        </w:rPr>
        <w:br/>
      </w:r>
      <w:r w:rsidRPr="009A1158">
        <w:rPr>
          <w:rFonts w:ascii="Times New Roman" w:hAnsi="Times New Roman" w:cs="Times New Roman"/>
          <w:sz w:val="28"/>
          <w:szCs w:val="28"/>
        </w:rP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w:t>
      </w:r>
      <w:r w:rsidR="00324DB9" w:rsidRPr="009A1158">
        <w:rPr>
          <w:rFonts w:ascii="Times New Roman" w:hAnsi="Times New Roman" w:cs="Times New Roman"/>
          <w:sz w:val="28"/>
          <w:szCs w:val="28"/>
        </w:rPr>
        <w:br/>
      </w:r>
      <w:r w:rsidRPr="009A1158">
        <w:rPr>
          <w:rFonts w:ascii="Times New Roman" w:hAnsi="Times New Roman" w:cs="Times New Roman"/>
          <w:sz w:val="28"/>
          <w:szCs w:val="28"/>
        </w:rPr>
        <w:t xml:space="preserve">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w:t>
      </w:r>
      <w:r w:rsidR="00721B04" w:rsidRPr="009A1158">
        <w:rPr>
          <w:rFonts w:ascii="Times New Roman" w:hAnsi="Times New Roman" w:cs="Times New Roman"/>
          <w:sz w:val="28"/>
          <w:szCs w:val="28"/>
        </w:rPr>
        <w:br/>
      </w:r>
      <w:r w:rsidRPr="009A1158">
        <w:rPr>
          <w:rFonts w:ascii="Times New Roman" w:hAnsi="Times New Roman" w:cs="Times New Roman"/>
          <w:sz w:val="28"/>
          <w:szCs w:val="28"/>
        </w:rPr>
        <w:t>не включенных в структуру тарфиов на оплату медицинской помощи, предусмотренную в Программе ОМС;</w:t>
      </w:r>
    </w:p>
    <w:p w:rsidR="00263FA2" w:rsidRPr="009A1158" w:rsidRDefault="00263FA2" w:rsidP="00324DB9">
      <w:pPr>
        <w:pStyle w:val="ConsPlusNormal"/>
        <w:spacing w:line="269"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w:t>
      </w:r>
      <w:r w:rsidR="00F40B17" w:rsidRPr="009A1158">
        <w:rPr>
          <w:rFonts w:ascii="Times New Roman" w:hAnsi="Times New Roman" w:cs="Times New Roman"/>
          <w:sz w:val="28"/>
          <w:szCs w:val="28"/>
        </w:rPr>
        <w:t> </w:t>
      </w:r>
      <w:r w:rsidRPr="009A1158">
        <w:rPr>
          <w:rFonts w:ascii="Times New Roman" w:hAnsi="Times New Roman" w:cs="Times New Roman"/>
          <w:sz w:val="28"/>
          <w:szCs w:val="28"/>
        </w:rPr>
        <w:t xml:space="preserve">паллиативной медицинской помощи, оказываемой амбулаторно, </w:t>
      </w:r>
      <w:r w:rsidR="004D42FA" w:rsidRPr="009A1158">
        <w:rPr>
          <w:rFonts w:ascii="Times New Roman" w:hAnsi="Times New Roman" w:cs="Times New Roman"/>
          <w:sz w:val="28"/>
          <w:szCs w:val="28"/>
        </w:rPr>
        <w:br/>
      </w:r>
      <w:r w:rsidRPr="009A1158">
        <w:rPr>
          <w:rFonts w:ascii="Times New Roman" w:hAnsi="Times New Roman" w:cs="Times New Roman"/>
          <w:sz w:val="28"/>
          <w:szCs w:val="28"/>
        </w:rPr>
        <w:t>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63FA2" w:rsidRPr="009A1158" w:rsidRDefault="00263FA2" w:rsidP="00324DB9">
      <w:pPr>
        <w:pStyle w:val="ConsPlusNormal"/>
        <w:spacing w:line="269"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w:t>
      </w:r>
      <w:r w:rsidR="00F40B17" w:rsidRPr="009A1158">
        <w:rPr>
          <w:rFonts w:ascii="Times New Roman" w:hAnsi="Times New Roman" w:cs="Times New Roman"/>
          <w:sz w:val="28"/>
          <w:szCs w:val="28"/>
        </w:rPr>
        <w:t> </w:t>
      </w:r>
      <w:r w:rsidRPr="009A1158">
        <w:rPr>
          <w:rFonts w:ascii="Times New Roman" w:hAnsi="Times New Roman" w:cs="Times New Roman"/>
          <w:sz w:val="28"/>
          <w:szCs w:val="28"/>
        </w:rPr>
        <w:t xml:space="preserve">высокотехнологичной медицинской помощи, оказываемой </w:t>
      </w:r>
      <w:r w:rsidR="00324DB9" w:rsidRPr="009A1158">
        <w:rPr>
          <w:rFonts w:ascii="Times New Roman" w:hAnsi="Times New Roman" w:cs="Times New Roman"/>
          <w:sz w:val="28"/>
          <w:szCs w:val="28"/>
        </w:rPr>
        <w:br/>
      </w:r>
      <w:r w:rsidRPr="009A1158">
        <w:rPr>
          <w:rFonts w:ascii="Times New Roman" w:hAnsi="Times New Roman" w:cs="Times New Roman"/>
          <w:sz w:val="28"/>
          <w:szCs w:val="28"/>
        </w:rPr>
        <w:t>в медицинских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w:t>
      </w:r>
    </w:p>
    <w:p w:rsidR="00324DB9" w:rsidRPr="009A1158" w:rsidRDefault="00324DB9" w:rsidP="00263FA2">
      <w:pPr>
        <w:pStyle w:val="ConsPlusTitle"/>
        <w:jc w:val="center"/>
        <w:outlineLvl w:val="3"/>
        <w:rPr>
          <w:rFonts w:ascii="Times New Roman" w:hAnsi="Times New Roman" w:cs="Times New Roman"/>
          <w:sz w:val="28"/>
          <w:szCs w:val="28"/>
        </w:rPr>
      </w:pPr>
    </w:p>
    <w:p w:rsidR="00263FA2" w:rsidRPr="009A1158" w:rsidRDefault="00263FA2" w:rsidP="00263FA2">
      <w:pPr>
        <w:pStyle w:val="ConsPlusTitle"/>
        <w:jc w:val="center"/>
        <w:outlineLvl w:val="3"/>
        <w:rPr>
          <w:rFonts w:ascii="Times New Roman" w:hAnsi="Times New Roman" w:cs="Times New Roman"/>
          <w:sz w:val="28"/>
          <w:szCs w:val="28"/>
        </w:rPr>
      </w:pPr>
      <w:r w:rsidRPr="009A1158">
        <w:rPr>
          <w:rFonts w:ascii="Times New Roman" w:hAnsi="Times New Roman" w:cs="Times New Roman"/>
          <w:sz w:val="28"/>
          <w:szCs w:val="28"/>
        </w:rPr>
        <w:t>Перечень и объем</w:t>
      </w:r>
    </w:p>
    <w:p w:rsidR="00263FA2" w:rsidRPr="009A1158" w:rsidRDefault="00263FA2" w:rsidP="00263FA2">
      <w:pPr>
        <w:pStyle w:val="ConsPlusTitle"/>
        <w:jc w:val="center"/>
        <w:rPr>
          <w:rFonts w:ascii="Times New Roman" w:hAnsi="Times New Roman" w:cs="Times New Roman"/>
          <w:sz w:val="28"/>
          <w:szCs w:val="28"/>
        </w:rPr>
      </w:pPr>
      <w:r w:rsidRPr="009A1158">
        <w:rPr>
          <w:rFonts w:ascii="Times New Roman" w:hAnsi="Times New Roman" w:cs="Times New Roman"/>
          <w:sz w:val="28"/>
          <w:szCs w:val="28"/>
        </w:rPr>
        <w:t>видов высокотехнологичной медицинской помощи, не включенной</w:t>
      </w:r>
    </w:p>
    <w:p w:rsidR="00263FA2" w:rsidRPr="009A1158" w:rsidRDefault="00263FA2" w:rsidP="00263FA2">
      <w:pPr>
        <w:pStyle w:val="ConsPlusTitle"/>
        <w:jc w:val="center"/>
        <w:rPr>
          <w:rFonts w:ascii="Times New Roman" w:hAnsi="Times New Roman" w:cs="Times New Roman"/>
          <w:sz w:val="28"/>
          <w:szCs w:val="28"/>
        </w:rPr>
      </w:pPr>
      <w:r w:rsidRPr="009A1158">
        <w:rPr>
          <w:rFonts w:ascii="Times New Roman" w:hAnsi="Times New Roman" w:cs="Times New Roman"/>
          <w:sz w:val="28"/>
          <w:szCs w:val="28"/>
        </w:rPr>
        <w:t>в базовую программу обязательного медицинского страхования,</w:t>
      </w:r>
    </w:p>
    <w:p w:rsidR="00263FA2" w:rsidRPr="00EC3702" w:rsidRDefault="00263FA2" w:rsidP="00263FA2">
      <w:pPr>
        <w:pStyle w:val="ConsPlusTitle"/>
        <w:jc w:val="center"/>
        <w:rPr>
          <w:rFonts w:ascii="Times New Roman" w:hAnsi="Times New Roman" w:cs="Times New Roman"/>
          <w:sz w:val="28"/>
          <w:szCs w:val="28"/>
        </w:rPr>
      </w:pPr>
      <w:r w:rsidRPr="009A1158">
        <w:rPr>
          <w:rFonts w:ascii="Times New Roman" w:hAnsi="Times New Roman" w:cs="Times New Roman"/>
          <w:sz w:val="28"/>
          <w:szCs w:val="28"/>
        </w:rPr>
        <w:t xml:space="preserve">финансовое обеспечение которых </w:t>
      </w:r>
      <w:r w:rsidRPr="00EC3702">
        <w:rPr>
          <w:rFonts w:ascii="Times New Roman" w:hAnsi="Times New Roman" w:cs="Times New Roman"/>
          <w:sz w:val="28"/>
          <w:szCs w:val="28"/>
        </w:rPr>
        <w:t>осуществляется за счет</w:t>
      </w:r>
    </w:p>
    <w:p w:rsidR="00263FA2" w:rsidRPr="009A1158" w:rsidRDefault="00263FA2" w:rsidP="00263FA2">
      <w:pPr>
        <w:pStyle w:val="ConsPlusTitle"/>
        <w:jc w:val="center"/>
        <w:rPr>
          <w:rFonts w:ascii="Times New Roman" w:hAnsi="Times New Roman" w:cs="Times New Roman"/>
          <w:sz w:val="28"/>
          <w:szCs w:val="28"/>
        </w:rPr>
      </w:pPr>
      <w:r w:rsidRPr="00EC3702">
        <w:rPr>
          <w:rFonts w:ascii="Times New Roman" w:hAnsi="Times New Roman" w:cs="Times New Roman"/>
          <w:sz w:val="28"/>
          <w:szCs w:val="28"/>
        </w:rPr>
        <w:t>средств бюджета Пензенской области, в 2022 году</w:t>
      </w:r>
    </w:p>
    <w:p w:rsidR="00263FA2" w:rsidRPr="009A1158" w:rsidRDefault="00263FA2" w:rsidP="00263FA2">
      <w:pPr>
        <w:pStyle w:val="ConsPlusNormal"/>
        <w:jc w:val="both"/>
        <w:rPr>
          <w:rFonts w:ascii="Times New Roman" w:hAnsi="Times New Roman" w:cs="Times New Roman"/>
          <w:sz w:val="28"/>
          <w:szCs w:val="28"/>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00"/>
        <w:gridCol w:w="3006"/>
        <w:gridCol w:w="1417"/>
        <w:gridCol w:w="1237"/>
        <w:gridCol w:w="1587"/>
        <w:gridCol w:w="1644"/>
      </w:tblGrid>
      <w:tr w:rsidR="004D6161" w:rsidRPr="009A1158" w:rsidTr="00202CA5">
        <w:trPr>
          <w:trHeight w:val="1497"/>
        </w:trPr>
        <w:tc>
          <w:tcPr>
            <w:tcW w:w="600"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 п/п</w:t>
            </w:r>
          </w:p>
        </w:tc>
        <w:tc>
          <w:tcPr>
            <w:tcW w:w="3006"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Профиль</w:t>
            </w:r>
          </w:p>
        </w:tc>
        <w:tc>
          <w:tcPr>
            <w:tcW w:w="1417"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Группа ВМП</w:t>
            </w:r>
          </w:p>
        </w:tc>
        <w:tc>
          <w:tcPr>
            <w:tcW w:w="1237"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Количество квот</w:t>
            </w:r>
          </w:p>
        </w:tc>
        <w:tc>
          <w:tcPr>
            <w:tcW w:w="1587"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Средства федерального бюджета,</w:t>
            </w:r>
          </w:p>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тыс. руб.</w:t>
            </w:r>
          </w:p>
        </w:tc>
        <w:tc>
          <w:tcPr>
            <w:tcW w:w="1644"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Средства бюджета Пензенской области,</w:t>
            </w:r>
          </w:p>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тыс. руб.</w:t>
            </w:r>
          </w:p>
        </w:tc>
      </w:tr>
      <w:tr w:rsidR="004D6161" w:rsidRPr="009A1158" w:rsidTr="00D632B0">
        <w:tc>
          <w:tcPr>
            <w:tcW w:w="600"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1</w:t>
            </w:r>
          </w:p>
        </w:tc>
        <w:tc>
          <w:tcPr>
            <w:tcW w:w="3006"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2</w:t>
            </w:r>
          </w:p>
        </w:tc>
        <w:tc>
          <w:tcPr>
            <w:tcW w:w="1417"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3</w:t>
            </w:r>
          </w:p>
        </w:tc>
        <w:tc>
          <w:tcPr>
            <w:tcW w:w="1237"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4</w:t>
            </w:r>
          </w:p>
        </w:tc>
        <w:tc>
          <w:tcPr>
            <w:tcW w:w="1587"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5</w:t>
            </w:r>
          </w:p>
        </w:tc>
        <w:tc>
          <w:tcPr>
            <w:tcW w:w="1644" w:type="dxa"/>
            <w:vAlign w:val="center"/>
          </w:tcPr>
          <w:p w:rsidR="00263FA2" w:rsidRPr="009A1158" w:rsidRDefault="00263FA2" w:rsidP="00D632B0">
            <w:pPr>
              <w:pStyle w:val="ConsPlusNormal"/>
              <w:jc w:val="center"/>
              <w:rPr>
                <w:rFonts w:ascii="Times New Roman" w:hAnsi="Times New Roman" w:cs="Times New Roman"/>
                <w:szCs w:val="22"/>
              </w:rPr>
            </w:pPr>
            <w:r w:rsidRPr="009A1158">
              <w:rPr>
                <w:rFonts w:ascii="Times New Roman" w:hAnsi="Times New Roman" w:cs="Times New Roman"/>
                <w:szCs w:val="22"/>
              </w:rPr>
              <w:t>6</w:t>
            </w:r>
          </w:p>
        </w:tc>
      </w:tr>
      <w:tr w:rsidR="004D6161" w:rsidRPr="009A1158" w:rsidTr="00202CA5">
        <w:trPr>
          <w:trHeight w:val="397"/>
        </w:trPr>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w:t>
            </w:r>
          </w:p>
        </w:tc>
        <w:tc>
          <w:tcPr>
            <w:tcW w:w="3006" w:type="dxa"/>
            <w:vAlign w:val="center"/>
          </w:tcPr>
          <w:p w:rsidR="00263FA2" w:rsidRPr="009A1158" w:rsidRDefault="00263FA2" w:rsidP="00202CA5">
            <w:pPr>
              <w:spacing w:line="264" w:lineRule="auto"/>
              <w:rPr>
                <w:sz w:val="22"/>
                <w:szCs w:val="22"/>
              </w:rPr>
            </w:pPr>
            <w:r w:rsidRPr="009A1158">
              <w:rPr>
                <w:sz w:val="22"/>
                <w:szCs w:val="22"/>
              </w:rPr>
              <w:t>Абдоминальная хирургия</w:t>
            </w:r>
          </w:p>
        </w:tc>
        <w:tc>
          <w:tcPr>
            <w:tcW w:w="1417"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w:t>
            </w:r>
          </w:p>
        </w:tc>
        <w:tc>
          <w:tcPr>
            <w:tcW w:w="1237"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w:t>
            </w:r>
          </w:p>
        </w:tc>
        <w:tc>
          <w:tcPr>
            <w:tcW w:w="1587"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85,41</w:t>
            </w:r>
          </w:p>
        </w:tc>
        <w:tc>
          <w:tcPr>
            <w:tcW w:w="1644"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357,58</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w:t>
            </w:r>
          </w:p>
        </w:tc>
        <w:tc>
          <w:tcPr>
            <w:tcW w:w="3006" w:type="dxa"/>
            <w:vAlign w:val="bottom"/>
          </w:tcPr>
          <w:p w:rsidR="00263FA2" w:rsidRPr="009A1158" w:rsidRDefault="00263FA2" w:rsidP="00202CA5">
            <w:pPr>
              <w:spacing w:line="264" w:lineRule="auto"/>
              <w:rPr>
                <w:sz w:val="22"/>
                <w:szCs w:val="22"/>
              </w:rPr>
            </w:pPr>
            <w:r w:rsidRPr="009A1158">
              <w:rPr>
                <w:sz w:val="22"/>
                <w:szCs w:val="22"/>
              </w:rPr>
              <w:t>Нейрохирургия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14</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85</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5 348,63</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22 393,24</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3</w:t>
            </w:r>
          </w:p>
        </w:tc>
        <w:tc>
          <w:tcPr>
            <w:tcW w:w="3006" w:type="dxa"/>
            <w:vAlign w:val="bottom"/>
          </w:tcPr>
          <w:p w:rsidR="00263FA2" w:rsidRPr="009A1158" w:rsidRDefault="00263FA2" w:rsidP="00202CA5">
            <w:pPr>
              <w:spacing w:line="264" w:lineRule="auto"/>
              <w:rPr>
                <w:sz w:val="22"/>
                <w:szCs w:val="22"/>
              </w:rPr>
            </w:pPr>
            <w:r w:rsidRPr="009A1158">
              <w:rPr>
                <w:sz w:val="22"/>
                <w:szCs w:val="22"/>
              </w:rPr>
              <w:t>Нейрохирургия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15</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11</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936,84</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3 922,27</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4</w:t>
            </w:r>
          </w:p>
        </w:tc>
        <w:tc>
          <w:tcPr>
            <w:tcW w:w="3006" w:type="dxa"/>
            <w:vAlign w:val="bottom"/>
          </w:tcPr>
          <w:p w:rsidR="00263FA2" w:rsidRPr="009A1158" w:rsidRDefault="00263FA2" w:rsidP="00202CA5">
            <w:pPr>
              <w:spacing w:line="264" w:lineRule="auto"/>
              <w:rPr>
                <w:sz w:val="22"/>
                <w:szCs w:val="22"/>
              </w:rPr>
            </w:pPr>
            <w:r w:rsidRPr="009A1158">
              <w:rPr>
                <w:sz w:val="22"/>
                <w:szCs w:val="22"/>
              </w:rPr>
              <w:t>Нейрохирургия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16</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30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1 372,61</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5 746,75</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5</w:t>
            </w:r>
          </w:p>
        </w:tc>
        <w:tc>
          <w:tcPr>
            <w:tcW w:w="3006" w:type="dxa"/>
            <w:vAlign w:val="bottom"/>
          </w:tcPr>
          <w:p w:rsidR="00263FA2" w:rsidRPr="009A1158" w:rsidRDefault="00263FA2" w:rsidP="00202CA5">
            <w:pPr>
              <w:spacing w:line="264" w:lineRule="auto"/>
              <w:rPr>
                <w:sz w:val="22"/>
                <w:szCs w:val="22"/>
              </w:rPr>
            </w:pPr>
            <w:r w:rsidRPr="009A1158">
              <w:rPr>
                <w:sz w:val="22"/>
                <w:szCs w:val="22"/>
              </w:rPr>
              <w:t>Нейрохирургия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19</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2</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599,81</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2 511,22</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6</w:t>
            </w:r>
          </w:p>
        </w:tc>
        <w:tc>
          <w:tcPr>
            <w:tcW w:w="3006" w:type="dxa"/>
            <w:vAlign w:val="center"/>
          </w:tcPr>
          <w:p w:rsidR="00263FA2" w:rsidRPr="009A1158" w:rsidRDefault="00263FA2" w:rsidP="00202CA5">
            <w:pPr>
              <w:spacing w:line="264" w:lineRule="auto"/>
              <w:rPr>
                <w:sz w:val="22"/>
                <w:szCs w:val="22"/>
              </w:rPr>
            </w:pPr>
            <w:r w:rsidRPr="009A1158">
              <w:rPr>
                <w:sz w:val="22"/>
                <w:szCs w:val="22"/>
              </w:rPr>
              <w:t>Онкология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21</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9</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425,44</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1 781,21</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7</w:t>
            </w:r>
          </w:p>
        </w:tc>
        <w:tc>
          <w:tcPr>
            <w:tcW w:w="3006" w:type="dxa"/>
            <w:vAlign w:val="center"/>
          </w:tcPr>
          <w:p w:rsidR="00263FA2" w:rsidRPr="009A1158" w:rsidRDefault="00263FA2" w:rsidP="00202CA5">
            <w:pPr>
              <w:spacing w:line="264" w:lineRule="auto"/>
              <w:rPr>
                <w:sz w:val="22"/>
                <w:szCs w:val="22"/>
              </w:rPr>
            </w:pPr>
            <w:r w:rsidRPr="009A1158">
              <w:rPr>
                <w:sz w:val="22"/>
                <w:szCs w:val="22"/>
              </w:rPr>
              <w:t>Онкология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22</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57</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2 962,59</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12 403,53</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8</w:t>
            </w:r>
          </w:p>
        </w:tc>
        <w:tc>
          <w:tcPr>
            <w:tcW w:w="3006" w:type="dxa"/>
            <w:vAlign w:val="center"/>
          </w:tcPr>
          <w:p w:rsidR="00263FA2" w:rsidRPr="009A1158" w:rsidRDefault="00263FA2" w:rsidP="00202CA5">
            <w:pPr>
              <w:spacing w:line="264" w:lineRule="auto"/>
              <w:rPr>
                <w:sz w:val="22"/>
                <w:szCs w:val="22"/>
              </w:rPr>
            </w:pPr>
            <w:r w:rsidRPr="009A1158">
              <w:rPr>
                <w:sz w:val="22"/>
                <w:szCs w:val="22"/>
              </w:rPr>
              <w:t>Онкология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25</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30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1 440,12</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6 029,37</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9</w:t>
            </w:r>
          </w:p>
        </w:tc>
        <w:tc>
          <w:tcPr>
            <w:tcW w:w="3006" w:type="dxa"/>
            <w:vAlign w:val="center"/>
          </w:tcPr>
          <w:p w:rsidR="00263FA2" w:rsidRPr="009A1158" w:rsidRDefault="00263FA2" w:rsidP="00202CA5">
            <w:pPr>
              <w:spacing w:line="264" w:lineRule="auto"/>
              <w:rPr>
                <w:sz w:val="22"/>
                <w:szCs w:val="22"/>
              </w:rPr>
            </w:pPr>
            <w:r w:rsidRPr="009A1158">
              <w:rPr>
                <w:sz w:val="22"/>
                <w:szCs w:val="22"/>
              </w:rPr>
              <w:t>Онкология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28</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713, 59</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2 987,58</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10</w:t>
            </w:r>
          </w:p>
        </w:tc>
        <w:tc>
          <w:tcPr>
            <w:tcW w:w="3006" w:type="dxa"/>
            <w:vAlign w:val="center"/>
          </w:tcPr>
          <w:p w:rsidR="00263FA2" w:rsidRPr="009A1158" w:rsidRDefault="00263FA2" w:rsidP="00202CA5">
            <w:pPr>
              <w:spacing w:line="264" w:lineRule="auto"/>
              <w:rPr>
                <w:sz w:val="22"/>
                <w:szCs w:val="22"/>
              </w:rPr>
            </w:pPr>
            <w:r w:rsidRPr="009A1158">
              <w:rPr>
                <w:sz w:val="22"/>
                <w:szCs w:val="22"/>
              </w:rPr>
              <w:t>Оториноларингология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37</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2</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55,00</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230,31</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11</w:t>
            </w:r>
          </w:p>
        </w:tc>
        <w:tc>
          <w:tcPr>
            <w:tcW w:w="3006" w:type="dxa"/>
            <w:vAlign w:val="bottom"/>
          </w:tcPr>
          <w:p w:rsidR="00263FA2" w:rsidRPr="009A1158" w:rsidRDefault="00263FA2" w:rsidP="00202CA5">
            <w:pPr>
              <w:spacing w:line="264" w:lineRule="auto"/>
              <w:rPr>
                <w:sz w:val="22"/>
                <w:szCs w:val="22"/>
              </w:rPr>
            </w:pPr>
            <w:r w:rsidRPr="009A1158">
              <w:rPr>
                <w:sz w:val="22"/>
                <w:szCs w:val="22"/>
              </w:rPr>
              <w:t>Офтальмология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39</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14</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287,80</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1 204,95</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12</w:t>
            </w:r>
          </w:p>
        </w:tc>
        <w:tc>
          <w:tcPr>
            <w:tcW w:w="3006" w:type="dxa"/>
            <w:vAlign w:val="bottom"/>
          </w:tcPr>
          <w:p w:rsidR="00263FA2" w:rsidRPr="009A1158" w:rsidRDefault="00263FA2" w:rsidP="00202CA5">
            <w:pPr>
              <w:spacing w:line="264" w:lineRule="auto"/>
              <w:rPr>
                <w:sz w:val="22"/>
                <w:szCs w:val="22"/>
              </w:rPr>
            </w:pPr>
            <w:r w:rsidRPr="009A1158">
              <w:rPr>
                <w:sz w:val="22"/>
                <w:szCs w:val="22"/>
              </w:rPr>
              <w:t>Офтальмология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40</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20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497,39</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2 082,45</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13</w:t>
            </w:r>
          </w:p>
        </w:tc>
        <w:tc>
          <w:tcPr>
            <w:tcW w:w="3006" w:type="dxa"/>
            <w:vAlign w:val="bottom"/>
          </w:tcPr>
          <w:p w:rsidR="00263FA2" w:rsidRPr="009A1158" w:rsidRDefault="00263FA2" w:rsidP="00202CA5">
            <w:pPr>
              <w:spacing w:line="264" w:lineRule="auto"/>
              <w:rPr>
                <w:sz w:val="22"/>
                <w:szCs w:val="22"/>
              </w:rPr>
            </w:pPr>
            <w:r w:rsidRPr="009A1158">
              <w:rPr>
                <w:sz w:val="22"/>
                <w:szCs w:val="22"/>
              </w:rPr>
              <w:t>Офтальмология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41</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540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16 149,22</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67 596,28</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14</w:t>
            </w:r>
          </w:p>
        </w:tc>
        <w:tc>
          <w:tcPr>
            <w:tcW w:w="3006" w:type="dxa"/>
            <w:vAlign w:val="bottom"/>
          </w:tcPr>
          <w:p w:rsidR="00263FA2" w:rsidRPr="009A1158" w:rsidRDefault="00263FA2" w:rsidP="00202CA5">
            <w:pPr>
              <w:spacing w:line="264" w:lineRule="auto"/>
              <w:rPr>
                <w:sz w:val="22"/>
                <w:szCs w:val="22"/>
              </w:rPr>
            </w:pPr>
            <w:r w:rsidRPr="009A1158">
              <w:rPr>
                <w:sz w:val="22"/>
                <w:szCs w:val="22"/>
              </w:rPr>
              <w:t>Педиатрия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44</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15</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328,95</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1 377,24</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15</w:t>
            </w:r>
          </w:p>
        </w:tc>
        <w:tc>
          <w:tcPr>
            <w:tcW w:w="3006" w:type="dxa"/>
            <w:vAlign w:val="bottom"/>
          </w:tcPr>
          <w:p w:rsidR="00263FA2" w:rsidRPr="009A1158" w:rsidRDefault="00263FA2" w:rsidP="00202CA5">
            <w:pPr>
              <w:spacing w:line="264" w:lineRule="auto"/>
              <w:rPr>
                <w:sz w:val="22"/>
                <w:szCs w:val="22"/>
              </w:rPr>
            </w:pPr>
            <w:r w:rsidRPr="009A1158">
              <w:rPr>
                <w:sz w:val="22"/>
                <w:szCs w:val="22"/>
              </w:rPr>
              <w:t>Педиатрия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45</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11</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381,49</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1 597,17</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16</w:t>
            </w:r>
          </w:p>
        </w:tc>
        <w:tc>
          <w:tcPr>
            <w:tcW w:w="3006" w:type="dxa"/>
            <w:vAlign w:val="bottom"/>
          </w:tcPr>
          <w:p w:rsidR="00263FA2" w:rsidRPr="009A1158" w:rsidRDefault="00263FA2" w:rsidP="00202CA5">
            <w:pPr>
              <w:spacing w:line="264" w:lineRule="auto"/>
              <w:rPr>
                <w:sz w:val="22"/>
                <w:szCs w:val="22"/>
              </w:rPr>
            </w:pPr>
            <w:r w:rsidRPr="009A1158">
              <w:rPr>
                <w:sz w:val="22"/>
                <w:szCs w:val="22"/>
              </w:rPr>
              <w:t>Педиатрия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47</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30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3 032,74</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12 697,25</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17</w:t>
            </w:r>
          </w:p>
        </w:tc>
        <w:tc>
          <w:tcPr>
            <w:tcW w:w="3006" w:type="dxa"/>
            <w:vAlign w:val="bottom"/>
          </w:tcPr>
          <w:p w:rsidR="00263FA2" w:rsidRPr="009A1158" w:rsidRDefault="00263FA2" w:rsidP="00202CA5">
            <w:pPr>
              <w:spacing w:line="264" w:lineRule="auto"/>
              <w:rPr>
                <w:sz w:val="22"/>
                <w:szCs w:val="22"/>
              </w:rPr>
            </w:pPr>
            <w:r w:rsidRPr="009A1158">
              <w:rPr>
                <w:sz w:val="22"/>
                <w:szCs w:val="22"/>
              </w:rPr>
              <w:t>Сердечно-сосудистая хирургия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50</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91</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6 202,96</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25 970,09</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18</w:t>
            </w:r>
          </w:p>
        </w:tc>
        <w:tc>
          <w:tcPr>
            <w:tcW w:w="3006" w:type="dxa"/>
            <w:vAlign w:val="bottom"/>
          </w:tcPr>
          <w:p w:rsidR="00263FA2" w:rsidRPr="009A1158" w:rsidRDefault="00263FA2" w:rsidP="00202CA5">
            <w:pPr>
              <w:spacing w:line="264" w:lineRule="auto"/>
              <w:rPr>
                <w:sz w:val="22"/>
                <w:szCs w:val="22"/>
              </w:rPr>
            </w:pPr>
            <w:r w:rsidRPr="009A1158">
              <w:rPr>
                <w:sz w:val="22"/>
                <w:szCs w:val="22"/>
              </w:rPr>
              <w:t>Торакальная хирургия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64</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19</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774,23</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3 241,50</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19</w:t>
            </w:r>
          </w:p>
        </w:tc>
        <w:tc>
          <w:tcPr>
            <w:tcW w:w="3006" w:type="dxa"/>
          </w:tcPr>
          <w:p w:rsidR="00263FA2" w:rsidRPr="009A1158" w:rsidRDefault="00263FA2" w:rsidP="00202CA5">
            <w:pPr>
              <w:spacing w:line="264" w:lineRule="auto"/>
              <w:rPr>
                <w:sz w:val="22"/>
                <w:szCs w:val="22"/>
              </w:rPr>
            </w:pPr>
            <w:r w:rsidRPr="009A1158">
              <w:rPr>
                <w:sz w:val="22"/>
                <w:szCs w:val="22"/>
              </w:rPr>
              <w:t xml:space="preserve">Травматология и ортопедия </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68</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49</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1 971,00</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8 252,00</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20</w:t>
            </w:r>
          </w:p>
        </w:tc>
        <w:tc>
          <w:tcPr>
            <w:tcW w:w="3006" w:type="dxa"/>
          </w:tcPr>
          <w:p w:rsidR="00263FA2" w:rsidRPr="009A1158" w:rsidRDefault="00263FA2" w:rsidP="00202CA5">
            <w:pPr>
              <w:spacing w:line="264" w:lineRule="auto"/>
              <w:rPr>
                <w:sz w:val="22"/>
                <w:szCs w:val="22"/>
              </w:rPr>
            </w:pPr>
            <w:r w:rsidRPr="009A1158">
              <w:rPr>
                <w:sz w:val="22"/>
                <w:szCs w:val="22"/>
              </w:rPr>
              <w:t xml:space="preserve">Травматология и ортопедия </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69</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65</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2 115,52</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8 857,07</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21</w:t>
            </w:r>
          </w:p>
        </w:tc>
        <w:tc>
          <w:tcPr>
            <w:tcW w:w="3006" w:type="dxa"/>
          </w:tcPr>
          <w:p w:rsidR="00263FA2" w:rsidRPr="009A1158" w:rsidRDefault="00263FA2" w:rsidP="00202CA5">
            <w:pPr>
              <w:spacing w:line="264" w:lineRule="auto"/>
              <w:rPr>
                <w:sz w:val="22"/>
                <w:szCs w:val="22"/>
              </w:rPr>
            </w:pPr>
            <w:r w:rsidRPr="009A1158">
              <w:rPr>
                <w:sz w:val="22"/>
                <w:szCs w:val="22"/>
              </w:rPr>
              <w:t xml:space="preserve">Травматология и ортопедия </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70</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370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16 215,74</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67 890,81</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22</w:t>
            </w:r>
          </w:p>
        </w:tc>
        <w:tc>
          <w:tcPr>
            <w:tcW w:w="3006" w:type="dxa"/>
          </w:tcPr>
          <w:p w:rsidR="00263FA2" w:rsidRPr="009A1158" w:rsidRDefault="00263FA2" w:rsidP="00202CA5">
            <w:pPr>
              <w:spacing w:line="264" w:lineRule="auto"/>
              <w:rPr>
                <w:sz w:val="22"/>
                <w:szCs w:val="22"/>
              </w:rPr>
            </w:pPr>
            <w:r w:rsidRPr="009A1158">
              <w:rPr>
                <w:sz w:val="22"/>
                <w:szCs w:val="22"/>
              </w:rPr>
              <w:t>Травматология и ортопедия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73</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4</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232,03</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971,44</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23</w:t>
            </w:r>
          </w:p>
        </w:tc>
        <w:tc>
          <w:tcPr>
            <w:tcW w:w="3006" w:type="dxa"/>
            <w:vAlign w:val="bottom"/>
          </w:tcPr>
          <w:p w:rsidR="00263FA2" w:rsidRPr="009A1158" w:rsidRDefault="00263FA2" w:rsidP="00202CA5">
            <w:pPr>
              <w:spacing w:line="264" w:lineRule="auto"/>
              <w:rPr>
                <w:sz w:val="22"/>
                <w:szCs w:val="22"/>
              </w:rPr>
            </w:pPr>
            <w:r w:rsidRPr="009A1158">
              <w:rPr>
                <w:sz w:val="22"/>
                <w:szCs w:val="22"/>
              </w:rPr>
              <w:t>Урология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80</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10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288,86</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1 209,36</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24</w:t>
            </w:r>
          </w:p>
        </w:tc>
        <w:tc>
          <w:tcPr>
            <w:tcW w:w="3006" w:type="dxa"/>
            <w:vAlign w:val="bottom"/>
          </w:tcPr>
          <w:p w:rsidR="00263FA2" w:rsidRPr="009A1158" w:rsidRDefault="00263FA2" w:rsidP="00202CA5">
            <w:pPr>
              <w:spacing w:line="264" w:lineRule="auto"/>
              <w:rPr>
                <w:sz w:val="22"/>
                <w:szCs w:val="22"/>
              </w:rPr>
            </w:pPr>
            <w:r w:rsidRPr="009A1158">
              <w:rPr>
                <w:sz w:val="22"/>
                <w:szCs w:val="22"/>
              </w:rPr>
              <w:t>Урология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81</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20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792,36</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3 317,38</w:t>
            </w:r>
          </w:p>
        </w:tc>
      </w:tr>
      <w:tr w:rsidR="004D6161" w:rsidRPr="009A1158" w:rsidTr="00202CA5">
        <w:trPr>
          <w:trHeight w:val="421"/>
        </w:trPr>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25</w:t>
            </w:r>
          </w:p>
        </w:tc>
        <w:tc>
          <w:tcPr>
            <w:tcW w:w="3006" w:type="dxa"/>
            <w:vAlign w:val="bottom"/>
          </w:tcPr>
          <w:p w:rsidR="00263FA2" w:rsidRPr="009A1158" w:rsidRDefault="00263FA2" w:rsidP="00202CA5">
            <w:pPr>
              <w:spacing w:line="264" w:lineRule="auto"/>
              <w:rPr>
                <w:sz w:val="22"/>
                <w:szCs w:val="22"/>
              </w:rPr>
            </w:pPr>
            <w:r w:rsidRPr="009A1158">
              <w:rPr>
                <w:sz w:val="22"/>
                <w:szCs w:val="22"/>
              </w:rPr>
              <w:t xml:space="preserve">Челюстно-лицевая хирургия </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84</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9</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473,22</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1 981,22</w:t>
            </w:r>
          </w:p>
        </w:tc>
      </w:tr>
      <w:tr w:rsidR="004D6161" w:rsidRPr="009A1158" w:rsidTr="00202CA5">
        <w:trPr>
          <w:trHeight w:val="407"/>
        </w:trPr>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26</w:t>
            </w:r>
          </w:p>
        </w:tc>
        <w:tc>
          <w:tcPr>
            <w:tcW w:w="3006" w:type="dxa"/>
            <w:vAlign w:val="bottom"/>
          </w:tcPr>
          <w:p w:rsidR="00263FA2" w:rsidRPr="009A1158" w:rsidRDefault="00263FA2" w:rsidP="00202CA5">
            <w:pPr>
              <w:spacing w:line="264" w:lineRule="auto"/>
              <w:rPr>
                <w:sz w:val="22"/>
                <w:szCs w:val="22"/>
              </w:rPr>
            </w:pPr>
            <w:r w:rsidRPr="009A1158">
              <w:rPr>
                <w:sz w:val="22"/>
                <w:szCs w:val="22"/>
              </w:rPr>
              <w:t>Эндокринология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85</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4</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292,03</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1 222,67</w:t>
            </w:r>
          </w:p>
        </w:tc>
      </w:tr>
      <w:tr w:rsidR="004D6161" w:rsidRPr="009A1158" w:rsidTr="00202CA5">
        <w:trPr>
          <w:trHeight w:val="403"/>
        </w:trPr>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27</w:t>
            </w:r>
          </w:p>
        </w:tc>
        <w:tc>
          <w:tcPr>
            <w:tcW w:w="3006" w:type="dxa"/>
            <w:vAlign w:val="bottom"/>
          </w:tcPr>
          <w:p w:rsidR="00263FA2" w:rsidRPr="009A1158" w:rsidRDefault="00263FA2" w:rsidP="00202CA5">
            <w:pPr>
              <w:spacing w:line="264" w:lineRule="auto"/>
              <w:rPr>
                <w:sz w:val="22"/>
                <w:szCs w:val="22"/>
              </w:rPr>
            </w:pPr>
            <w:r w:rsidRPr="009A1158">
              <w:rPr>
                <w:sz w:val="22"/>
                <w:szCs w:val="22"/>
              </w:rPr>
              <w:t>Эндокринология</w:t>
            </w:r>
          </w:p>
        </w:tc>
        <w:tc>
          <w:tcPr>
            <w:tcW w:w="1417" w:type="dxa"/>
            <w:vAlign w:val="bottom"/>
          </w:tcPr>
          <w:p w:rsidR="00263FA2" w:rsidRPr="009A1158" w:rsidRDefault="00263FA2" w:rsidP="00202CA5">
            <w:pPr>
              <w:spacing w:line="264" w:lineRule="auto"/>
              <w:jc w:val="center"/>
              <w:rPr>
                <w:sz w:val="22"/>
                <w:szCs w:val="22"/>
              </w:rPr>
            </w:pPr>
            <w:r w:rsidRPr="009A1158">
              <w:rPr>
                <w:sz w:val="22"/>
                <w:szCs w:val="22"/>
              </w:rPr>
              <w:t>86</w:t>
            </w:r>
          </w:p>
        </w:tc>
        <w:tc>
          <w:tcPr>
            <w:tcW w:w="1237" w:type="dxa"/>
            <w:vAlign w:val="bottom"/>
          </w:tcPr>
          <w:p w:rsidR="00263FA2" w:rsidRPr="009A1158" w:rsidRDefault="00263FA2" w:rsidP="00202CA5">
            <w:pPr>
              <w:spacing w:line="264" w:lineRule="auto"/>
              <w:jc w:val="center"/>
              <w:rPr>
                <w:sz w:val="22"/>
                <w:szCs w:val="22"/>
              </w:rPr>
            </w:pPr>
            <w:r w:rsidRPr="009A1158">
              <w:rPr>
                <w:sz w:val="22"/>
                <w:szCs w:val="22"/>
              </w:rPr>
              <w:t>20</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398,22</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1 667,26</w:t>
            </w:r>
          </w:p>
        </w:tc>
      </w:tr>
      <w:tr w:rsidR="004D6161" w:rsidRPr="009A1158" w:rsidTr="00D632B0">
        <w:tc>
          <w:tcPr>
            <w:tcW w:w="600"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p>
        </w:tc>
        <w:tc>
          <w:tcPr>
            <w:tcW w:w="3006" w:type="dxa"/>
            <w:vAlign w:val="bottom"/>
          </w:tcPr>
          <w:p w:rsidR="00263FA2" w:rsidRPr="009A1158" w:rsidRDefault="00263FA2" w:rsidP="00202CA5">
            <w:pPr>
              <w:spacing w:line="264" w:lineRule="auto"/>
              <w:rPr>
                <w:sz w:val="22"/>
                <w:szCs w:val="22"/>
              </w:rPr>
            </w:pPr>
            <w:r w:rsidRPr="009A1158">
              <w:rPr>
                <w:sz w:val="22"/>
                <w:szCs w:val="22"/>
              </w:rPr>
              <w:t>Итого</w:t>
            </w:r>
          </w:p>
        </w:tc>
        <w:tc>
          <w:tcPr>
            <w:tcW w:w="1417"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p>
        </w:tc>
        <w:tc>
          <w:tcPr>
            <w:tcW w:w="1237" w:type="dxa"/>
            <w:vAlign w:val="center"/>
          </w:tcPr>
          <w:p w:rsidR="00263FA2" w:rsidRPr="009A1158" w:rsidRDefault="00263FA2" w:rsidP="00202CA5">
            <w:pPr>
              <w:pStyle w:val="ConsPlusNormal"/>
              <w:spacing w:line="264" w:lineRule="auto"/>
              <w:jc w:val="center"/>
              <w:rPr>
                <w:rFonts w:ascii="Times New Roman" w:hAnsi="Times New Roman" w:cs="Times New Roman"/>
                <w:szCs w:val="22"/>
              </w:rPr>
            </w:pPr>
            <w:r w:rsidRPr="009A1158">
              <w:rPr>
                <w:rFonts w:ascii="Times New Roman" w:hAnsi="Times New Roman" w:cs="Times New Roman"/>
                <w:szCs w:val="22"/>
              </w:rPr>
              <w:t>1 529</w:t>
            </w:r>
          </w:p>
        </w:tc>
        <w:tc>
          <w:tcPr>
            <w:tcW w:w="1587" w:type="dxa"/>
            <w:vAlign w:val="bottom"/>
          </w:tcPr>
          <w:p w:rsidR="00263FA2" w:rsidRPr="009A1158" w:rsidRDefault="00263FA2" w:rsidP="00202CA5">
            <w:pPr>
              <w:spacing w:line="264" w:lineRule="auto"/>
              <w:jc w:val="center"/>
              <w:rPr>
                <w:sz w:val="22"/>
                <w:szCs w:val="22"/>
              </w:rPr>
            </w:pPr>
            <w:r w:rsidRPr="009A1158">
              <w:rPr>
                <w:sz w:val="22"/>
                <w:szCs w:val="22"/>
              </w:rPr>
              <w:t>64 373,80</w:t>
            </w:r>
          </w:p>
        </w:tc>
        <w:tc>
          <w:tcPr>
            <w:tcW w:w="1644" w:type="dxa"/>
            <w:vAlign w:val="bottom"/>
          </w:tcPr>
          <w:p w:rsidR="00263FA2" w:rsidRPr="009A1158" w:rsidRDefault="00263FA2" w:rsidP="00202CA5">
            <w:pPr>
              <w:spacing w:line="264" w:lineRule="auto"/>
              <w:jc w:val="center"/>
              <w:rPr>
                <w:sz w:val="22"/>
                <w:szCs w:val="22"/>
              </w:rPr>
            </w:pPr>
            <w:r w:rsidRPr="009A1158">
              <w:rPr>
                <w:sz w:val="22"/>
                <w:szCs w:val="22"/>
              </w:rPr>
              <w:t>269 499,20</w:t>
            </w:r>
          </w:p>
        </w:tc>
      </w:tr>
    </w:tbl>
    <w:p w:rsidR="00263FA2" w:rsidRPr="009A1158" w:rsidRDefault="00263FA2" w:rsidP="0093223E">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w:t>
      </w:r>
      <w:r w:rsidR="0093223E" w:rsidRPr="009A1158">
        <w:rPr>
          <w:rFonts w:ascii="Times New Roman" w:hAnsi="Times New Roman" w:cs="Times New Roman"/>
          <w:sz w:val="28"/>
          <w:szCs w:val="28"/>
        </w:rPr>
        <w:t> </w:t>
      </w:r>
      <w:r w:rsidRPr="009A1158">
        <w:rPr>
          <w:rFonts w:ascii="Times New Roman" w:hAnsi="Times New Roman" w:cs="Times New Roman"/>
          <w:sz w:val="28"/>
          <w:szCs w:val="28"/>
        </w:rPr>
        <w:t xml:space="preserve">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в медицинскую организацию.</w:t>
      </w:r>
    </w:p>
    <w:p w:rsidR="00263FA2" w:rsidRPr="009A1158" w:rsidRDefault="00263FA2" w:rsidP="0093223E">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Финансовое обеспечение оказания социальных услуг и предоставление мер социальной защиты (поддержки) пациента, в том числе в рамках деятельности выездных патронажных бригад, осуществляется в соответствии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с законодательством Российской Федерации.</w:t>
      </w:r>
    </w:p>
    <w:p w:rsidR="00263FA2" w:rsidRPr="009A1158" w:rsidRDefault="00263FA2" w:rsidP="0093223E">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63FA2" w:rsidRPr="009A1158" w:rsidRDefault="00263FA2" w:rsidP="0093223E">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За счет бюджетных ассигнований Пензенской области осуществляются: </w:t>
      </w:r>
    </w:p>
    <w:p w:rsidR="00263FA2" w:rsidRPr="00EC3702" w:rsidRDefault="00263FA2" w:rsidP="0093223E">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w:t>
      </w:r>
      <w:r w:rsidRPr="00EC3702">
        <w:rPr>
          <w:rFonts w:ascii="Times New Roman" w:hAnsi="Times New Roman" w:cs="Times New Roman"/>
          <w:sz w:val="28"/>
          <w:szCs w:val="28"/>
        </w:rPr>
        <w:t>граждан или их инвалидности;</w:t>
      </w:r>
    </w:p>
    <w:p w:rsidR="00263FA2" w:rsidRPr="009A1158" w:rsidRDefault="00263FA2" w:rsidP="0093223E">
      <w:pPr>
        <w:pStyle w:val="ConsPlusNormal"/>
        <w:tabs>
          <w:tab w:val="left" w:pos="6663"/>
        </w:tabs>
        <w:spacing w:line="235" w:lineRule="auto"/>
        <w:ind w:firstLine="709"/>
        <w:jc w:val="both"/>
        <w:rPr>
          <w:rFonts w:ascii="Times New Roman" w:hAnsi="Times New Roman" w:cs="Times New Roman"/>
          <w:sz w:val="28"/>
          <w:szCs w:val="28"/>
        </w:rPr>
      </w:pPr>
      <w:r w:rsidRPr="00EC3702">
        <w:rPr>
          <w:rFonts w:ascii="Times New Roman" w:hAnsi="Times New Roman" w:cs="Times New Roman"/>
          <w:sz w:val="28"/>
          <w:szCs w:val="28"/>
        </w:rPr>
        <w:t>-</w:t>
      </w:r>
      <w:r w:rsidR="0093223E" w:rsidRPr="00EC3702">
        <w:rPr>
          <w:rFonts w:ascii="Times New Roman" w:hAnsi="Times New Roman" w:cs="Times New Roman"/>
          <w:sz w:val="28"/>
          <w:szCs w:val="28"/>
        </w:rPr>
        <w:t> </w:t>
      </w:r>
      <w:r w:rsidRPr="00EC3702">
        <w:rPr>
          <w:rFonts w:ascii="Times New Roman" w:hAnsi="Times New Roman" w:cs="Times New Roman"/>
          <w:sz w:val="28"/>
          <w:szCs w:val="28"/>
        </w:rPr>
        <w:t xml:space="preserve">обеспечение лекарственными препаратами в соответствии </w:t>
      </w:r>
      <w:r w:rsidR="0093223E" w:rsidRPr="00EC3702">
        <w:rPr>
          <w:rFonts w:ascii="Times New Roman" w:hAnsi="Times New Roman" w:cs="Times New Roman"/>
          <w:sz w:val="28"/>
          <w:szCs w:val="28"/>
        </w:rPr>
        <w:br/>
      </w:r>
      <w:r w:rsidRPr="00EC3702">
        <w:rPr>
          <w:rFonts w:ascii="Times New Roman" w:hAnsi="Times New Roman" w:cs="Times New Roman"/>
          <w:sz w:val="28"/>
          <w:szCs w:val="28"/>
        </w:rPr>
        <w:t xml:space="preserve">с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sidR="00202CA5" w:rsidRPr="00EC3702">
        <w:rPr>
          <w:rFonts w:ascii="Times New Roman" w:hAnsi="Times New Roman" w:cs="Times New Roman"/>
          <w:sz w:val="28"/>
          <w:szCs w:val="28"/>
        </w:rPr>
        <w:br/>
      </w:r>
      <w:r w:rsidRPr="00EC3702">
        <w:rPr>
          <w:rFonts w:ascii="Times New Roman" w:hAnsi="Times New Roman" w:cs="Times New Roman"/>
          <w:sz w:val="28"/>
          <w:szCs w:val="28"/>
        </w:rPr>
        <w:t xml:space="preserve">(с последующими изменениями),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w:t>
      </w:r>
      <w:r w:rsidR="00202CA5" w:rsidRPr="00EC3702">
        <w:rPr>
          <w:rFonts w:ascii="Times New Roman" w:hAnsi="Times New Roman" w:cs="Times New Roman"/>
          <w:sz w:val="28"/>
          <w:szCs w:val="28"/>
        </w:rPr>
        <w:br/>
      </w:r>
      <w:r w:rsidRPr="00EC3702">
        <w:rPr>
          <w:rFonts w:ascii="Times New Roman" w:hAnsi="Times New Roman" w:cs="Times New Roman"/>
          <w:sz w:val="28"/>
          <w:szCs w:val="28"/>
        </w:rPr>
        <w:t>от 12.10.2019 № 2406-р, и пунктом 2 части</w:t>
      </w:r>
      <w:r w:rsidRPr="009A1158">
        <w:rPr>
          <w:rFonts w:ascii="Times New Roman" w:hAnsi="Times New Roman" w:cs="Times New Roman"/>
          <w:sz w:val="28"/>
          <w:szCs w:val="28"/>
        </w:rPr>
        <w:t xml:space="preserve"> 3 статьи 80 Федерального закона </w:t>
      </w:r>
      <w:r w:rsidR="00202CA5" w:rsidRPr="009A1158">
        <w:rPr>
          <w:rFonts w:ascii="Times New Roman" w:hAnsi="Times New Roman" w:cs="Times New Roman"/>
          <w:sz w:val="28"/>
          <w:szCs w:val="28"/>
        </w:rPr>
        <w:br/>
      </w:r>
      <w:r w:rsidRPr="009A1158">
        <w:rPr>
          <w:rFonts w:ascii="Times New Roman" w:hAnsi="Times New Roman" w:cs="Times New Roman"/>
          <w:sz w:val="28"/>
          <w:szCs w:val="28"/>
        </w:rPr>
        <w:t xml:space="preserve">от 21.11.2011 № 323-ФЗ "Об основах охраны здоровья граждан в Российской Федерации" (с последующими изменениями) при амбулаторном лечении которых лекарственные препараты и медицинские изделия отпускаются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по рецептам врачей бесплатно или с 50-процентной скидкой;</w:t>
      </w:r>
    </w:p>
    <w:p w:rsidR="00263FA2" w:rsidRPr="009A1158" w:rsidRDefault="00263FA2" w:rsidP="0093223E">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пренатальная (дородовая) диагностика нарушений развития ребенка </w:t>
      </w:r>
      <w:r w:rsidR="00CD7833">
        <w:rPr>
          <w:rFonts w:ascii="Times New Roman" w:hAnsi="Times New Roman" w:cs="Times New Roman"/>
          <w:sz w:val="28"/>
          <w:szCs w:val="28"/>
        </w:rPr>
        <w:br/>
      </w:r>
      <w:r w:rsidRPr="009A1158">
        <w:rPr>
          <w:rFonts w:ascii="Times New Roman" w:hAnsi="Times New Roman" w:cs="Times New Roman"/>
          <w:sz w:val="28"/>
          <w:szCs w:val="28"/>
        </w:rP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63FA2" w:rsidRPr="009A1158" w:rsidRDefault="00263FA2" w:rsidP="0093223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зубное протезирование отдельным категориям граждан в соответствии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 xml:space="preserve">с законодательством Российской Федерации, в том числе лицам, находящимся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в стационарных организациях социального обслуживания;</w:t>
      </w:r>
    </w:p>
    <w:p w:rsidR="00263FA2" w:rsidRPr="009A1158" w:rsidRDefault="00263FA2" w:rsidP="0093223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63FA2" w:rsidRPr="009A1158" w:rsidRDefault="00263FA2" w:rsidP="0093223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Пензенской области.</w:t>
      </w:r>
    </w:p>
    <w:p w:rsidR="00263FA2" w:rsidRPr="009A1158" w:rsidRDefault="00263FA2" w:rsidP="0093223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 xml:space="preserve">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 xml:space="preserve">а также при направлении на альтернативную гражданскую службу,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за исключением медицинского освидетельствования в целях определения годности граждан к военной или приравненной к ней службе.</w:t>
      </w:r>
    </w:p>
    <w:p w:rsidR="00263FA2" w:rsidRPr="009A1158" w:rsidRDefault="00263FA2" w:rsidP="0093223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Оплата первичной медико-санитарной помощи, оказанной в центрах здоровья гражданам, не подлежащим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263FA2" w:rsidRPr="009A1158" w:rsidRDefault="00263FA2" w:rsidP="0093223E">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не 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туберкулеза, психические расстройства и расстройства поведения, в том числе связанные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263FA2" w:rsidRPr="009A1158" w:rsidRDefault="00263FA2" w:rsidP="00202CA5">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Кроме того, за счет бюджетных ассигнований бюджета Пензенской области финансируются центр профилактики и борьбы со СПИДом ГБУЗ </w:t>
      </w:r>
      <w:r w:rsidR="00CC6D06" w:rsidRPr="009A1158">
        <w:rPr>
          <w:rFonts w:ascii="Times New Roman" w:hAnsi="Times New Roman" w:cs="Times New Roman"/>
          <w:sz w:val="28"/>
          <w:szCs w:val="28"/>
        </w:rPr>
        <w:t>"</w:t>
      </w:r>
      <w:r w:rsidRPr="009A1158">
        <w:rPr>
          <w:rFonts w:ascii="Times New Roman" w:hAnsi="Times New Roman" w:cs="Times New Roman"/>
          <w:sz w:val="28"/>
          <w:szCs w:val="28"/>
        </w:rPr>
        <w:t>Пензенский областной клинический центр специализированных видов медицинской помощи</w:t>
      </w:r>
      <w:r w:rsidR="00E14340" w:rsidRPr="009A1158">
        <w:rPr>
          <w:rFonts w:ascii="Times New Roman" w:hAnsi="Times New Roman" w:cs="Times New Roman"/>
          <w:sz w:val="28"/>
          <w:szCs w:val="28"/>
        </w:rPr>
        <w:t>"</w:t>
      </w:r>
      <w:r w:rsidRPr="009A1158">
        <w:rPr>
          <w:rFonts w:ascii="Times New Roman" w:hAnsi="Times New Roman" w:cs="Times New Roman"/>
          <w:sz w:val="28"/>
          <w:szCs w:val="28"/>
        </w:rPr>
        <w:t xml:space="preserve">, ГБУЗ "Областной врачебно-физкультурный диспансер", отделение охраны здоровья семьи и репродукции, медико-генетической консультации ГБУЗ </w:t>
      </w:r>
      <w:r w:rsidR="00CC6D06" w:rsidRPr="009A1158">
        <w:rPr>
          <w:rFonts w:ascii="Times New Roman" w:hAnsi="Times New Roman" w:cs="Times New Roman"/>
          <w:sz w:val="28"/>
          <w:szCs w:val="28"/>
        </w:rPr>
        <w:t>"</w:t>
      </w:r>
      <w:r w:rsidRPr="009A1158">
        <w:rPr>
          <w:rFonts w:ascii="Times New Roman" w:hAnsi="Times New Roman" w:cs="Times New Roman"/>
          <w:sz w:val="28"/>
          <w:szCs w:val="28"/>
        </w:rPr>
        <w:t>Пензенская областная клиническая больница им. Н.Н. Бурденко</w:t>
      </w:r>
      <w:r w:rsidR="00E14340" w:rsidRPr="009A1158">
        <w:rPr>
          <w:rFonts w:ascii="Times New Roman" w:hAnsi="Times New Roman" w:cs="Times New Roman"/>
          <w:sz w:val="28"/>
          <w:szCs w:val="28"/>
        </w:rPr>
        <w:t>"</w:t>
      </w:r>
      <w:r w:rsidRPr="009A1158">
        <w:rPr>
          <w:rFonts w:ascii="Times New Roman" w:hAnsi="Times New Roman" w:cs="Times New Roman"/>
          <w:sz w:val="28"/>
          <w:szCs w:val="28"/>
        </w:rPr>
        <w:t xml:space="preserve">, </w:t>
      </w:r>
      <w:r w:rsidR="00CC6D06" w:rsidRPr="009A1158">
        <w:rPr>
          <w:rFonts w:ascii="Times New Roman" w:hAnsi="Times New Roman" w:cs="Times New Roman"/>
          <w:sz w:val="28"/>
          <w:szCs w:val="28"/>
        </w:rPr>
        <w:t>"</w:t>
      </w:r>
      <w:r w:rsidRPr="009A1158">
        <w:rPr>
          <w:rFonts w:ascii="Times New Roman" w:hAnsi="Times New Roman" w:cs="Times New Roman"/>
          <w:sz w:val="28"/>
          <w:szCs w:val="28"/>
        </w:rPr>
        <w:t xml:space="preserve">ГБУЗ "Пензенский областной центр медицинской профилактики" (в части медицинской помощи, не включенной </w:t>
      </w:r>
      <w:r w:rsidR="00721B04" w:rsidRPr="009A1158">
        <w:rPr>
          <w:rFonts w:ascii="Times New Roman" w:hAnsi="Times New Roman" w:cs="Times New Roman"/>
          <w:sz w:val="28"/>
          <w:szCs w:val="28"/>
        </w:rPr>
        <w:br/>
      </w:r>
      <w:r w:rsidRPr="009A1158">
        <w:rPr>
          <w:rFonts w:ascii="Times New Roman" w:hAnsi="Times New Roman" w:cs="Times New Roman"/>
          <w:spacing w:val="-4"/>
          <w:sz w:val="28"/>
          <w:szCs w:val="28"/>
        </w:rPr>
        <w:t>в Программу ОМС), ГБУЗ "Областное бюро судебно-медицинской экспертизы</w:t>
      </w:r>
      <w:r w:rsidRPr="009A1158">
        <w:rPr>
          <w:rFonts w:ascii="Times New Roman" w:hAnsi="Times New Roman" w:cs="Times New Roman"/>
          <w:sz w:val="28"/>
          <w:szCs w:val="28"/>
        </w:rPr>
        <w:t xml:space="preserve">", ГБУЗ "Пензенский областной медицинский информационно-аналитический центр", ГБУЗ "Пензенский областной клинический центр крови", </w:t>
      </w:r>
      <w:r w:rsidR="00C576B3" w:rsidRPr="009A1158">
        <w:rPr>
          <w:rFonts w:ascii="Times New Roman" w:hAnsi="Times New Roman" w:cs="Times New Roman"/>
          <w:sz w:val="28"/>
          <w:szCs w:val="28"/>
        </w:rPr>
        <w:br/>
      </w:r>
      <w:r w:rsidRPr="009A1158">
        <w:rPr>
          <w:rFonts w:ascii="Times New Roman" w:hAnsi="Times New Roman" w:cs="Times New Roman"/>
          <w:sz w:val="28"/>
          <w:szCs w:val="28"/>
        </w:rPr>
        <w:t>ГБУЗ "Пензенский дом ребенка", а также осуществляется финансовое обеспечение авиационых работ при санитарно-авиационной эвакуации, осуществляемой воздушными судами.</w:t>
      </w:r>
    </w:p>
    <w:p w:rsidR="00263FA2" w:rsidRPr="009A1158" w:rsidRDefault="00263FA2" w:rsidP="00202CA5">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Финансовое обеспечение транспортировки пациентов, страдающих хронической почечной недостаточностью, от места их фактического проживания </w:t>
      </w:r>
      <w:r w:rsidRPr="00CD7833">
        <w:rPr>
          <w:rFonts w:ascii="Times New Roman" w:hAnsi="Times New Roman" w:cs="Times New Roman"/>
          <w:sz w:val="28"/>
          <w:szCs w:val="28"/>
        </w:rPr>
        <w:t xml:space="preserve">до места получения медицинской помощи методом заместительной почечной терапии и обратно осуществляется в соответствии </w:t>
      </w:r>
      <w:r w:rsidR="00C576B3" w:rsidRPr="00CD7833">
        <w:rPr>
          <w:rFonts w:ascii="Times New Roman" w:hAnsi="Times New Roman" w:cs="Times New Roman"/>
          <w:sz w:val="28"/>
          <w:szCs w:val="28"/>
        </w:rPr>
        <w:br/>
      </w:r>
      <w:r w:rsidRPr="00CD7833">
        <w:rPr>
          <w:rFonts w:ascii="Times New Roman" w:hAnsi="Times New Roman" w:cs="Times New Roman"/>
          <w:sz w:val="28"/>
          <w:szCs w:val="28"/>
        </w:rPr>
        <w:t>с постановлением Правительства Пензенской области от 02.12.2016 № 608-пП</w:t>
      </w:r>
      <w:r w:rsidRPr="009A1158">
        <w:rPr>
          <w:rFonts w:ascii="Times New Roman" w:hAnsi="Times New Roman" w:cs="Times New Roman"/>
          <w:sz w:val="28"/>
          <w:szCs w:val="28"/>
        </w:rPr>
        <w:t xml:space="preserve"> "Об утверждении Порядка расчета, назначения и выплаты пособия на оплату проезда на автомобильном транспорте общего пользования (кроме такси) </w:t>
      </w:r>
      <w:r w:rsidR="0093223E" w:rsidRPr="009A1158">
        <w:rPr>
          <w:rFonts w:ascii="Times New Roman" w:hAnsi="Times New Roman" w:cs="Times New Roman"/>
          <w:sz w:val="28"/>
          <w:szCs w:val="28"/>
        </w:rPr>
        <w:br/>
      </w:r>
      <w:r w:rsidRPr="009A1158">
        <w:rPr>
          <w:rFonts w:ascii="Times New Roman" w:hAnsi="Times New Roman" w:cs="Times New Roman"/>
          <w:sz w:val="28"/>
          <w:szCs w:val="28"/>
        </w:rPr>
        <w:t>в междугородном, пригородном и городском сообщении к месту проведения процедуры гемодиализа в медицинских организациях, расположенных на территории Пензенской области, и обратно" (с последующими изменениями).</w:t>
      </w:r>
    </w:p>
    <w:p w:rsidR="00263FA2" w:rsidRPr="009A1158" w:rsidRDefault="00263FA2" w:rsidP="00202CA5">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2.4.2. Гражданам бесплатно предоставляется медицинская </w:t>
      </w:r>
      <w:proofErr w:type="gramStart"/>
      <w:r w:rsidRPr="009A1158">
        <w:rPr>
          <w:rFonts w:ascii="Times New Roman" w:hAnsi="Times New Roman" w:cs="Times New Roman"/>
          <w:sz w:val="28"/>
          <w:szCs w:val="28"/>
        </w:rPr>
        <w:t>помощь</w:t>
      </w:r>
      <w:proofErr w:type="gramEnd"/>
      <w:r w:rsidRPr="009A1158">
        <w:rPr>
          <w:rFonts w:ascii="Times New Roman" w:hAnsi="Times New Roman" w:cs="Times New Roman"/>
          <w:sz w:val="28"/>
          <w:szCs w:val="28"/>
        </w:rPr>
        <w:t xml:space="preserve"> и проводятся мероприятия, финансовое обеспечение которых осуществляется </w:t>
      </w:r>
      <w:r w:rsidR="00C576B3" w:rsidRPr="009A1158">
        <w:rPr>
          <w:rFonts w:ascii="Times New Roman" w:hAnsi="Times New Roman" w:cs="Times New Roman"/>
          <w:sz w:val="28"/>
          <w:szCs w:val="28"/>
        </w:rPr>
        <w:br/>
      </w:r>
      <w:r w:rsidRPr="009A1158">
        <w:rPr>
          <w:rFonts w:ascii="Times New Roman" w:hAnsi="Times New Roman" w:cs="Times New Roman"/>
          <w:sz w:val="28"/>
          <w:szCs w:val="28"/>
        </w:rPr>
        <w:t xml:space="preserve">за счет средств федерального бюджета в соответствии с разделом V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w:t>
      </w:r>
      <w:r w:rsidR="000C69C5" w:rsidRPr="000C69C5">
        <w:rPr>
          <w:rFonts w:ascii="Times New Roman" w:hAnsi="Times New Roman" w:cs="Times New Roman"/>
          <w:sz w:val="28"/>
          <w:szCs w:val="28"/>
        </w:rPr>
        <w:t>от 28.12.2021 № 2505</w:t>
      </w:r>
      <w:r w:rsidRPr="009A1158">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2022 год и на плановый период 2023 и 2024 годов"</w:t>
      </w:r>
      <w:r w:rsidR="00C576B3" w:rsidRPr="009A1158">
        <w:rPr>
          <w:rFonts w:ascii="Times New Roman" w:hAnsi="Times New Roman" w:cs="Times New Roman"/>
          <w:sz w:val="28"/>
          <w:szCs w:val="28"/>
        </w:rPr>
        <w:t>.</w:t>
      </w:r>
    </w:p>
    <w:p w:rsidR="00263FA2" w:rsidRPr="009A1158" w:rsidRDefault="00263FA2" w:rsidP="00263FA2">
      <w:pPr>
        <w:pStyle w:val="ConsPlusTitle"/>
        <w:jc w:val="center"/>
        <w:outlineLvl w:val="2"/>
        <w:rPr>
          <w:rFonts w:ascii="Times New Roman" w:hAnsi="Times New Roman" w:cs="Times New Roman"/>
          <w:sz w:val="28"/>
          <w:szCs w:val="28"/>
        </w:rPr>
      </w:pPr>
      <w:r w:rsidRPr="009A1158">
        <w:rPr>
          <w:rFonts w:ascii="Times New Roman" w:hAnsi="Times New Roman" w:cs="Times New Roman"/>
          <w:sz w:val="28"/>
          <w:szCs w:val="28"/>
        </w:rPr>
        <w:t>2.5. Перечень нормативных правовых актов, в соответствии</w:t>
      </w:r>
    </w:p>
    <w:p w:rsidR="00263FA2" w:rsidRPr="009A1158" w:rsidRDefault="00263FA2" w:rsidP="00CD0209">
      <w:pPr>
        <w:pStyle w:val="ConsPlusTitle"/>
        <w:spacing w:line="235" w:lineRule="auto"/>
        <w:jc w:val="center"/>
        <w:rPr>
          <w:rFonts w:ascii="Times New Roman" w:hAnsi="Times New Roman" w:cs="Times New Roman"/>
          <w:sz w:val="28"/>
          <w:szCs w:val="28"/>
        </w:rPr>
      </w:pPr>
      <w:r w:rsidRPr="009A1158">
        <w:rPr>
          <w:rFonts w:ascii="Times New Roman" w:hAnsi="Times New Roman" w:cs="Times New Roman"/>
          <w:sz w:val="28"/>
          <w:szCs w:val="28"/>
        </w:rPr>
        <w:t>с которыми осуществляется маршрутизация застрахованных лиц</w:t>
      </w:r>
    </w:p>
    <w:p w:rsidR="00263FA2" w:rsidRPr="009A1158" w:rsidRDefault="00263FA2" w:rsidP="00CD0209">
      <w:pPr>
        <w:pStyle w:val="ConsPlusTitle"/>
        <w:spacing w:line="235" w:lineRule="auto"/>
        <w:jc w:val="center"/>
        <w:rPr>
          <w:rFonts w:ascii="Times New Roman" w:hAnsi="Times New Roman" w:cs="Times New Roman"/>
          <w:sz w:val="28"/>
          <w:szCs w:val="28"/>
        </w:rPr>
      </w:pPr>
      <w:r w:rsidRPr="009A1158">
        <w:rPr>
          <w:rFonts w:ascii="Times New Roman" w:hAnsi="Times New Roman" w:cs="Times New Roman"/>
          <w:sz w:val="28"/>
          <w:szCs w:val="28"/>
        </w:rPr>
        <w:t>при наступлении страхового случая, в разрезе условий,</w:t>
      </w:r>
    </w:p>
    <w:p w:rsidR="00263FA2" w:rsidRPr="009A1158" w:rsidRDefault="00263FA2" w:rsidP="00CD0209">
      <w:pPr>
        <w:pStyle w:val="ConsPlusTitle"/>
        <w:spacing w:line="235" w:lineRule="auto"/>
        <w:jc w:val="center"/>
        <w:rPr>
          <w:rFonts w:ascii="Times New Roman" w:hAnsi="Times New Roman" w:cs="Times New Roman"/>
          <w:sz w:val="28"/>
          <w:szCs w:val="28"/>
        </w:rPr>
      </w:pPr>
      <w:r w:rsidRPr="009A1158">
        <w:rPr>
          <w:rFonts w:ascii="Times New Roman" w:hAnsi="Times New Roman" w:cs="Times New Roman"/>
          <w:sz w:val="28"/>
          <w:szCs w:val="28"/>
        </w:rPr>
        <w:t>уровней и профилей оказания медицинской помощи, в том числе</w:t>
      </w:r>
    </w:p>
    <w:p w:rsidR="00263FA2" w:rsidRPr="009A1158" w:rsidRDefault="00263FA2" w:rsidP="00CD0209">
      <w:pPr>
        <w:pStyle w:val="ConsPlusTitle"/>
        <w:spacing w:line="235" w:lineRule="auto"/>
        <w:jc w:val="center"/>
        <w:rPr>
          <w:rFonts w:ascii="Times New Roman" w:hAnsi="Times New Roman" w:cs="Times New Roman"/>
          <w:sz w:val="28"/>
          <w:szCs w:val="28"/>
        </w:rPr>
      </w:pPr>
      <w:r w:rsidRPr="009A1158">
        <w:rPr>
          <w:rFonts w:ascii="Times New Roman" w:hAnsi="Times New Roman" w:cs="Times New Roman"/>
          <w:sz w:val="28"/>
          <w:szCs w:val="28"/>
        </w:rPr>
        <w:t>застрахованным лицам, проживающим в малонаселенных,</w:t>
      </w:r>
    </w:p>
    <w:p w:rsidR="00263FA2" w:rsidRPr="009A1158" w:rsidRDefault="00263FA2" w:rsidP="00CD0209">
      <w:pPr>
        <w:pStyle w:val="ConsPlusTitle"/>
        <w:spacing w:line="235" w:lineRule="auto"/>
        <w:jc w:val="center"/>
        <w:rPr>
          <w:rFonts w:ascii="Times New Roman" w:hAnsi="Times New Roman" w:cs="Times New Roman"/>
          <w:sz w:val="28"/>
          <w:szCs w:val="28"/>
        </w:rPr>
      </w:pPr>
      <w:r w:rsidRPr="009A1158">
        <w:rPr>
          <w:rFonts w:ascii="Times New Roman" w:hAnsi="Times New Roman" w:cs="Times New Roman"/>
          <w:sz w:val="28"/>
          <w:szCs w:val="28"/>
        </w:rPr>
        <w:t>отдаленных и (или) труднодоступных населенных пунктах,</w:t>
      </w:r>
    </w:p>
    <w:p w:rsidR="00263FA2" w:rsidRPr="009A1158" w:rsidRDefault="00263FA2" w:rsidP="00CD0209">
      <w:pPr>
        <w:pStyle w:val="ConsPlusTitle"/>
        <w:spacing w:line="235" w:lineRule="auto"/>
        <w:jc w:val="center"/>
        <w:rPr>
          <w:rFonts w:ascii="Times New Roman" w:hAnsi="Times New Roman" w:cs="Times New Roman"/>
          <w:sz w:val="28"/>
          <w:szCs w:val="28"/>
        </w:rPr>
      </w:pPr>
      <w:r w:rsidRPr="009A1158">
        <w:rPr>
          <w:rFonts w:ascii="Times New Roman" w:hAnsi="Times New Roman" w:cs="Times New Roman"/>
          <w:sz w:val="28"/>
          <w:szCs w:val="28"/>
        </w:rPr>
        <w:t>а также в сельской местности</w:t>
      </w:r>
    </w:p>
    <w:p w:rsidR="00263FA2" w:rsidRPr="009A1158" w:rsidRDefault="00263FA2" w:rsidP="00CD0209">
      <w:pPr>
        <w:pStyle w:val="ConsPlusNormal"/>
        <w:spacing w:line="235" w:lineRule="auto"/>
        <w:jc w:val="both"/>
        <w:rPr>
          <w:rFonts w:ascii="Times New Roman" w:hAnsi="Times New Roman" w:cs="Times New Roman"/>
          <w:sz w:val="28"/>
          <w:szCs w:val="28"/>
        </w:rPr>
      </w:pP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29.01.2021 № 17 </w:t>
      </w:r>
      <w:r w:rsidR="003E542F"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"неонатология", утвержденного приказом Министерства здравоохранения Российской Федерации от 15.11.2012 № 921н" (с последующими изменениями);</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29.12.2020 №</w:t>
      </w:r>
      <w:r w:rsidR="003E542F" w:rsidRPr="00405D70">
        <w:rPr>
          <w:rFonts w:ascii="Times New Roman" w:hAnsi="Times New Roman" w:cs="Times New Roman"/>
          <w:sz w:val="28"/>
          <w:szCs w:val="28"/>
        </w:rPr>
        <w:t> </w:t>
      </w:r>
      <w:r w:rsidRPr="00405D70">
        <w:rPr>
          <w:rFonts w:ascii="Times New Roman" w:hAnsi="Times New Roman" w:cs="Times New Roman"/>
          <w:sz w:val="28"/>
          <w:szCs w:val="28"/>
        </w:rPr>
        <w:t xml:space="preserve">472 </w:t>
      </w:r>
      <w:r w:rsidR="003E542F"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акушерско-гинекологической помощи, утвержденного приказом Министерства здравоохранения Российской Федерации от 20.10.2020 № 1130н";</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21.08.2020 № 349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"онкология", утвержденного приказом Министерства здравоохранения Российской Федерации от 15.11.2012 № 915н (с последующими изменениями)";</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29.07.2020 № 312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диспансерного наблюдения за взрослыми с онкологическими заболеваниями, утвержденного приказом Министерства здравоохранения Российской Федерации от 04.06.2020 № 548н" (с последующими изменениями);</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28.06.2019 № 164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"гериатрия"";</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06.03.2019 № 40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пострадавшим с сочетанными, множественными и изолированными травмами, сопровождающимися шоком, утвержденного приказом Министерства здравоохранения Российской Федерации от 15.11.2012 № 927н";</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06.09.2018 № 264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больным с сердечно-сосудистыми заболеваниями, утвержденного приказом Министерства здравоохранения Российской Федерации от 15.11.2012 № 918н" (с последующими изменениями);</w:t>
      </w:r>
    </w:p>
    <w:p w:rsidR="00263FA2" w:rsidRPr="00405D70" w:rsidRDefault="00263FA2" w:rsidP="00CD0209">
      <w:pPr>
        <w:pStyle w:val="ConsPlusNormal"/>
        <w:spacing w:line="23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31.08.2018 № 250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больным с острыми нарушениями мозгового кровообращения, утвержденного приказом Министерства здравоохранения Российской Федерации от 15.11.2012 № 928н";</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08.08.2018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225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пациентам по профилю "инфекционные болезни", утвержденного приказами Министерства здравоохранения Российской Федерации от 31.01.2012 № 69н, от 05.05.2012 № 521н";</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02.07.2018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183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организации медицинской реабилитации, утвержденного приказом Министерства здравоохранения Российской Федерации от 29.12.2012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1705н"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(с последующими изменениями);</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06.06.2018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158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"урология", утвержденного приказом Министерства здравоохранения Российской Федерации от 12.11.2012 № 907н";</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17.01.2018 № 7 "О реализации на территории Пензенской области порядка оказания медицинской помощи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по профилю "психиатрия";</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27.12.2017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388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"дерматовенерология";</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26.12.2017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383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по профилю "диетология";</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13.12.2017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358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детям по профилю "детская онкология", утвержденного приказом Министерства здравоохранения Российской Федерации от 31.10.2012 № 560н (с последующими изменениями)";</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20.11.2017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326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медицинскими организациями на территории Пензенской области порядка оказания медицинской помощи детям по профилю "детская кардиология", утвержденного приказом Министерства здравоохранения Российской Федерации от 25.10.2012 № 440н";</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24.10.2017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284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медицинскими организациями порядка оказания медицинской помощи детям по профилю "неврология", утвержденного приказом Министерства здравоохранения Российской Федерации от 14.12.2012 № 1047н";</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14.08.2017 № 235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 xml:space="preserve">"О реализации на территории Пензенской области мероприятий, предусмотренных постановлением Правительства Российской Федерации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от 28.12.2016 № 1512";</w:t>
      </w:r>
    </w:p>
    <w:p w:rsidR="00263FA2" w:rsidRPr="00405D70" w:rsidRDefault="00263FA2" w:rsidP="00CD0209">
      <w:pPr>
        <w:pStyle w:val="ConsPlusNormal"/>
        <w:spacing w:line="223"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21.06.2017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195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населению по профилю "Психиатрия-наркология", утвержденного приказом Министерства здравоохранения Российской Федерации от 30.12.2015 № 1034н"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19.06.2017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191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медицинскими организациями порядка оказания медицинской помощи детям по профилю "ревматология", утвержденного приказом Министерства здравоохранения Российской Федерации от 25.10.2012 № 441н";</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15.06.2017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188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"терапия", утвержденного приказом Министерства здравоохранения Российской Федерации от 15.11.2012 № 923н"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23.05.2017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155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 xml:space="preserve">"О реализации на территории Пензенской области порядка оказания скорой,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в том числе скорой специализированной, медицинской помощи, утвержденного приказом Министерства здравоохранения Российской Федерации от 20.06.2013 № 388н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30.12.2016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558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"торакальная хирургия", утвержденного приказом Министерства здравоохранения Российской Федерации от 12.11.2012 № 898н"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30.12.2016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557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"хирургия", утвержденного приказом Министерства здравоохранения Российской Федерации от 15.11.2012 № 922н"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30.12.2016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556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"нейрохирургия", утвержденного приказом Министерства здравоохранения Российской Федерации от 15.11.2012 № 931н"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20.07.2015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231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больным туберкулезом, утвержденного приказом Министерства здравоохранения Российской Федерации от 15.11.2012 №932н";</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xml:space="preserve">- приказ Минздрава Пензенской области от 07.04.2014 № 135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населению по профилю "травматология и ортопедия", утвержденного приказом Министерства здравоохранения Российской Федерации от 12.11.2012 № 901н" (с последующими изменениями);</w:t>
      </w:r>
    </w:p>
    <w:p w:rsidR="00263FA2" w:rsidRPr="00405D70" w:rsidRDefault="00263FA2" w:rsidP="00CD0209">
      <w:pPr>
        <w:pStyle w:val="ConsPlusNormal"/>
        <w:spacing w:line="245"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16.08.2013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375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по профилю "ревматология", утвержденного приказом Министерства здравоохранения Российской Федерации от 12.11.2012 № 900н";</w:t>
      </w:r>
    </w:p>
    <w:p w:rsidR="00263FA2" w:rsidRPr="00405D70" w:rsidRDefault="00263FA2" w:rsidP="00283DD4">
      <w:pPr>
        <w:pStyle w:val="ConsPlusNormal"/>
        <w:spacing w:line="221"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05.08.2013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359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взрослому населению при заболеваниях нервной системы, утвержденного приказом Министерства здравоохранения Российской Федерации от 15.11.2012 № 926н" (с последующими изменениями);</w:t>
      </w:r>
    </w:p>
    <w:p w:rsidR="00263FA2" w:rsidRPr="00405D70" w:rsidRDefault="00263FA2" w:rsidP="00283DD4">
      <w:pPr>
        <w:pStyle w:val="ConsPlusNormal"/>
        <w:spacing w:line="221"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24.06.2013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311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реализации на территории Пензенской области порядка оказания медицинской помощи населению по профилю "пульмонология", утвержденного приказом Министерства здравоохранения Российской Федерации от 15.11.2012 № 916н" (с последующими изменениями);</w:t>
      </w:r>
    </w:p>
    <w:p w:rsidR="00263FA2" w:rsidRPr="00405D70" w:rsidRDefault="00263FA2" w:rsidP="00283DD4">
      <w:pPr>
        <w:pStyle w:val="ConsPlusNormal"/>
        <w:spacing w:line="221"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28.07.2014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221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внедрении современных перинатальных технологий в медицинских организациях государственной системы здравоохранения Пензенской области";</w:t>
      </w:r>
    </w:p>
    <w:p w:rsidR="00263FA2" w:rsidRPr="00405D70" w:rsidRDefault="00263FA2" w:rsidP="00283DD4">
      <w:pPr>
        <w:pStyle w:val="ConsPlusNormal"/>
        <w:spacing w:line="221" w:lineRule="auto"/>
        <w:ind w:firstLine="709"/>
        <w:jc w:val="both"/>
        <w:rPr>
          <w:rFonts w:ascii="Times New Roman" w:hAnsi="Times New Roman" w:cs="Times New Roman"/>
          <w:sz w:val="28"/>
          <w:szCs w:val="28"/>
        </w:rPr>
      </w:pPr>
      <w:r w:rsidRPr="00405D70">
        <w:rPr>
          <w:rFonts w:ascii="Times New Roman" w:hAnsi="Times New Roman" w:cs="Times New Roman"/>
          <w:sz w:val="28"/>
          <w:szCs w:val="28"/>
        </w:rPr>
        <w:t>- приказ Минздрава Пензенской области от 26.01.2017 №</w:t>
      </w:r>
      <w:r w:rsidR="00CD0209" w:rsidRPr="00405D70">
        <w:rPr>
          <w:rFonts w:ascii="Times New Roman" w:hAnsi="Times New Roman" w:cs="Times New Roman"/>
          <w:sz w:val="28"/>
          <w:szCs w:val="28"/>
        </w:rPr>
        <w:t> </w:t>
      </w:r>
      <w:r w:rsidRPr="00405D70">
        <w:rPr>
          <w:rFonts w:ascii="Times New Roman" w:hAnsi="Times New Roman" w:cs="Times New Roman"/>
          <w:sz w:val="28"/>
          <w:szCs w:val="28"/>
        </w:rPr>
        <w:t xml:space="preserve">18 </w:t>
      </w:r>
      <w:r w:rsidR="00CD0209" w:rsidRPr="00405D70">
        <w:rPr>
          <w:rFonts w:ascii="Times New Roman" w:hAnsi="Times New Roman" w:cs="Times New Roman"/>
          <w:sz w:val="28"/>
          <w:szCs w:val="28"/>
        </w:rPr>
        <w:br/>
      </w:r>
      <w:r w:rsidRPr="00405D70">
        <w:rPr>
          <w:rFonts w:ascii="Times New Roman" w:hAnsi="Times New Roman" w:cs="Times New Roman"/>
          <w:sz w:val="28"/>
          <w:szCs w:val="28"/>
        </w:rPr>
        <w:t>"О совершенствовании оказания медицинской помощи детям с нарушением слуха в Пензенской области".</w:t>
      </w:r>
    </w:p>
    <w:p w:rsidR="00263FA2" w:rsidRPr="00405D70" w:rsidRDefault="00263FA2" w:rsidP="00263FA2">
      <w:pPr>
        <w:pStyle w:val="ConsPlusNormal"/>
        <w:jc w:val="both"/>
        <w:rPr>
          <w:rFonts w:ascii="Times New Roman" w:hAnsi="Times New Roman" w:cs="Times New Roman"/>
          <w:sz w:val="28"/>
          <w:szCs w:val="28"/>
        </w:rPr>
      </w:pPr>
    </w:p>
    <w:p w:rsidR="00263FA2" w:rsidRPr="00405D70" w:rsidRDefault="00263FA2" w:rsidP="00263FA2">
      <w:pPr>
        <w:pStyle w:val="ConsPlusTitle"/>
        <w:jc w:val="center"/>
        <w:outlineLvl w:val="1"/>
        <w:rPr>
          <w:rFonts w:ascii="Times New Roman" w:hAnsi="Times New Roman" w:cs="Times New Roman"/>
          <w:sz w:val="28"/>
          <w:szCs w:val="28"/>
        </w:rPr>
      </w:pPr>
      <w:bookmarkStart w:id="22" w:name="P2725"/>
      <w:bookmarkEnd w:id="22"/>
      <w:r w:rsidRPr="00405D70">
        <w:rPr>
          <w:rFonts w:ascii="Times New Roman" w:hAnsi="Times New Roman" w:cs="Times New Roman"/>
          <w:sz w:val="28"/>
          <w:szCs w:val="28"/>
        </w:rPr>
        <w:t>3. Перечень медицинских организаций, участвующих</w:t>
      </w:r>
    </w:p>
    <w:p w:rsidR="00263FA2" w:rsidRPr="009A1158" w:rsidRDefault="00263FA2" w:rsidP="00263FA2">
      <w:pPr>
        <w:pStyle w:val="ConsPlusTitle"/>
        <w:jc w:val="center"/>
        <w:rPr>
          <w:rFonts w:ascii="Times New Roman" w:hAnsi="Times New Roman" w:cs="Times New Roman"/>
          <w:sz w:val="28"/>
          <w:szCs w:val="28"/>
        </w:rPr>
      </w:pPr>
      <w:r w:rsidRPr="00405D70">
        <w:rPr>
          <w:rFonts w:ascii="Times New Roman" w:hAnsi="Times New Roman" w:cs="Times New Roman"/>
          <w:sz w:val="28"/>
          <w:szCs w:val="28"/>
        </w:rPr>
        <w:t>в реализации Программы</w:t>
      </w:r>
    </w:p>
    <w:p w:rsidR="00263FA2" w:rsidRPr="009A1158" w:rsidRDefault="00263FA2" w:rsidP="00263FA2">
      <w:pPr>
        <w:pStyle w:val="ConsPlusNormal"/>
        <w:jc w:val="both"/>
        <w:rPr>
          <w:rFonts w:ascii="Times New Roman" w:hAnsi="Times New Roman" w:cs="Times New Roman"/>
          <w:sz w:val="28"/>
          <w:szCs w:val="28"/>
        </w:rPr>
      </w:pPr>
    </w:p>
    <w:tbl>
      <w:tblPr>
        <w:tblW w:w="97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88"/>
        <w:gridCol w:w="3057"/>
        <w:gridCol w:w="3118"/>
        <w:gridCol w:w="3102"/>
      </w:tblGrid>
      <w:tr w:rsidR="004D6161" w:rsidRPr="009A1158" w:rsidTr="00283DD4">
        <w:trPr>
          <w:trHeight w:val="1881"/>
        </w:trPr>
        <w:tc>
          <w:tcPr>
            <w:tcW w:w="488" w:type="dxa"/>
          </w:tcPr>
          <w:p w:rsidR="00263FA2" w:rsidRPr="00405D70" w:rsidRDefault="00263FA2" w:rsidP="00283DD4">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п/п</w:t>
            </w:r>
          </w:p>
        </w:tc>
        <w:tc>
          <w:tcPr>
            <w:tcW w:w="3057" w:type="dxa"/>
          </w:tcPr>
          <w:p w:rsidR="00263FA2" w:rsidRPr="00405D70" w:rsidRDefault="00263FA2" w:rsidP="00283DD4">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Наименование медицинских организаций</w:t>
            </w:r>
          </w:p>
        </w:tc>
        <w:tc>
          <w:tcPr>
            <w:tcW w:w="3118" w:type="dxa"/>
          </w:tcPr>
          <w:p w:rsidR="00263FA2" w:rsidRPr="00405D70" w:rsidRDefault="00263FA2" w:rsidP="00283DD4">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В том числе осуществляющие деятельность в сфере обязательного медицинского страхования</w:t>
            </w:r>
          </w:p>
        </w:tc>
        <w:tc>
          <w:tcPr>
            <w:tcW w:w="3102" w:type="dxa"/>
          </w:tcPr>
          <w:p w:rsidR="00263FA2" w:rsidRPr="00405D70" w:rsidRDefault="00263FA2" w:rsidP="00283DD4">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В том числе осуществляющие проведение профилактических медицинских осмотров, </w:t>
            </w:r>
            <w:r w:rsidR="00CD0209" w:rsidRPr="00405D70">
              <w:rPr>
                <w:rFonts w:ascii="Times New Roman" w:hAnsi="Times New Roman" w:cs="Times New Roman"/>
                <w:sz w:val="26"/>
                <w:szCs w:val="26"/>
              </w:rPr>
              <w:br/>
            </w:r>
            <w:r w:rsidRPr="00405D70">
              <w:rPr>
                <w:rFonts w:ascii="Times New Roman" w:hAnsi="Times New Roman" w:cs="Times New Roman"/>
                <w:sz w:val="26"/>
                <w:szCs w:val="26"/>
              </w:rPr>
              <w:t>в том числе в рамках диспансеризации</w:t>
            </w:r>
          </w:p>
        </w:tc>
      </w:tr>
    </w:tbl>
    <w:p w:rsidR="00263FA2" w:rsidRPr="009A1158" w:rsidRDefault="00263FA2" w:rsidP="00263FA2">
      <w:pPr>
        <w:rPr>
          <w:sz w:val="2"/>
          <w:szCs w:val="2"/>
        </w:rPr>
      </w:pPr>
    </w:p>
    <w:tbl>
      <w:tblPr>
        <w:tblW w:w="97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88"/>
        <w:gridCol w:w="3057"/>
        <w:gridCol w:w="3118"/>
        <w:gridCol w:w="3102"/>
      </w:tblGrid>
      <w:tr w:rsidR="004D6161" w:rsidRPr="00405D70" w:rsidTr="00D632B0">
        <w:trPr>
          <w:tblHeader/>
        </w:trPr>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w:t>
            </w:r>
          </w:p>
        </w:tc>
        <w:tc>
          <w:tcPr>
            <w:tcW w:w="3102"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клиническая больница им. Н.Н. Бурденко"</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"Пензенская областная клиническая больница </w:t>
            </w:r>
            <w:r w:rsidR="00661C8E" w:rsidRPr="00405D70">
              <w:rPr>
                <w:rFonts w:ascii="Times New Roman" w:hAnsi="Times New Roman" w:cs="Times New Roman"/>
                <w:sz w:val="26"/>
                <w:szCs w:val="26"/>
              </w:rPr>
              <w:br/>
            </w:r>
            <w:r w:rsidRPr="00405D70">
              <w:rPr>
                <w:rFonts w:ascii="Times New Roman" w:hAnsi="Times New Roman" w:cs="Times New Roman"/>
                <w:sz w:val="26"/>
                <w:szCs w:val="26"/>
              </w:rPr>
              <w:t>им. Н.Н. Бурденко"</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"Пензенская областная детская клиническая больница </w:t>
            </w:r>
            <w:r w:rsidR="00C576B3" w:rsidRPr="00405D70">
              <w:rPr>
                <w:rFonts w:ascii="Times New Roman" w:hAnsi="Times New Roman" w:cs="Times New Roman"/>
                <w:sz w:val="26"/>
                <w:szCs w:val="26"/>
              </w:rPr>
              <w:br/>
            </w:r>
            <w:r w:rsidRPr="00405D70">
              <w:rPr>
                <w:rFonts w:ascii="Times New Roman" w:hAnsi="Times New Roman" w:cs="Times New Roman"/>
                <w:sz w:val="26"/>
                <w:szCs w:val="26"/>
              </w:rPr>
              <w:t>им. Н.Ф. Филатова"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"Пензенская областная детская клиническая больница </w:t>
            </w:r>
            <w:r w:rsidR="00C576B3" w:rsidRPr="00405D70">
              <w:rPr>
                <w:rFonts w:ascii="Times New Roman" w:hAnsi="Times New Roman" w:cs="Times New Roman"/>
                <w:sz w:val="26"/>
                <w:szCs w:val="26"/>
              </w:rPr>
              <w:br/>
            </w:r>
            <w:r w:rsidRPr="00405D70">
              <w:rPr>
                <w:rFonts w:ascii="Times New Roman" w:hAnsi="Times New Roman" w:cs="Times New Roman"/>
                <w:sz w:val="26"/>
                <w:szCs w:val="26"/>
              </w:rPr>
              <w:t>им. Н.Ф. Филатова"</w:t>
            </w:r>
          </w:p>
        </w:tc>
        <w:tc>
          <w:tcPr>
            <w:tcW w:w="3102" w:type="dxa"/>
          </w:tcPr>
          <w:p w:rsidR="00263FA2" w:rsidRPr="00405D70" w:rsidRDefault="00263FA2" w:rsidP="00D632B0">
            <w:pPr>
              <w:pStyle w:val="ConsPlusNormal"/>
              <w:jc w:val="center"/>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"Областной онкологический диспансер"</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"Областной онкологический диспансер"</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"Пензенский областной госпиталь для </w:t>
            </w:r>
            <w:r w:rsidR="00341293">
              <w:rPr>
                <w:rFonts w:ascii="Times New Roman" w:hAnsi="Times New Roman" w:cs="Times New Roman"/>
                <w:sz w:val="26"/>
                <w:szCs w:val="26"/>
              </w:rPr>
              <w:br/>
            </w:r>
            <w:r w:rsidRPr="00405D70">
              <w:rPr>
                <w:rFonts w:ascii="Times New Roman" w:hAnsi="Times New Roman" w:cs="Times New Roman"/>
                <w:sz w:val="26"/>
                <w:szCs w:val="26"/>
              </w:rPr>
              <w:t>ветеранов войн"</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"Пензенский областной госпиталь для </w:t>
            </w:r>
            <w:r w:rsidR="00341293">
              <w:rPr>
                <w:rFonts w:ascii="Times New Roman" w:hAnsi="Times New Roman" w:cs="Times New Roman"/>
                <w:sz w:val="26"/>
                <w:szCs w:val="26"/>
              </w:rPr>
              <w:br/>
            </w:r>
            <w:r w:rsidRPr="00405D70">
              <w:rPr>
                <w:rFonts w:ascii="Times New Roman" w:hAnsi="Times New Roman" w:cs="Times New Roman"/>
                <w:sz w:val="26"/>
                <w:szCs w:val="26"/>
              </w:rPr>
              <w:t>ветеранов войн"</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офтальмологическая больница"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офтальмологическая больница"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"Городская поликлиника"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"Городская поликлиника"</w:t>
            </w:r>
          </w:p>
        </w:tc>
        <w:tc>
          <w:tcPr>
            <w:tcW w:w="3102"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"Городская поликлиника"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"Клиническая больница №6 имени Г.А. Захарьина"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"Клиническая больница №6 имени Г.А. Захарьина"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"Клиническая </w:t>
            </w:r>
            <w:r w:rsidR="00661C8E" w:rsidRPr="00405D70">
              <w:rPr>
                <w:rFonts w:ascii="Times New Roman" w:hAnsi="Times New Roman" w:cs="Times New Roman"/>
                <w:sz w:val="26"/>
                <w:szCs w:val="26"/>
              </w:rPr>
              <w:br/>
            </w:r>
            <w:r w:rsidRPr="00405D70">
              <w:rPr>
                <w:rFonts w:ascii="Times New Roman" w:hAnsi="Times New Roman" w:cs="Times New Roman"/>
                <w:sz w:val="26"/>
                <w:szCs w:val="26"/>
              </w:rPr>
              <w:t>больница №</w:t>
            </w:r>
            <w:r w:rsidR="00661C8E" w:rsidRPr="00405D70">
              <w:rPr>
                <w:rFonts w:ascii="Times New Roman" w:hAnsi="Times New Roman" w:cs="Times New Roman"/>
                <w:sz w:val="26"/>
                <w:szCs w:val="26"/>
              </w:rPr>
              <w:t xml:space="preserve"> </w:t>
            </w:r>
            <w:r w:rsidRPr="00405D70">
              <w:rPr>
                <w:rFonts w:ascii="Times New Roman" w:hAnsi="Times New Roman" w:cs="Times New Roman"/>
                <w:sz w:val="26"/>
                <w:szCs w:val="26"/>
              </w:rPr>
              <w:t>4"</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"Клиническая </w:t>
            </w:r>
            <w:r w:rsidR="00661C8E" w:rsidRPr="00405D70">
              <w:rPr>
                <w:rFonts w:ascii="Times New Roman" w:hAnsi="Times New Roman" w:cs="Times New Roman"/>
                <w:sz w:val="26"/>
                <w:szCs w:val="26"/>
              </w:rPr>
              <w:br/>
            </w:r>
            <w:r w:rsidRPr="00405D70">
              <w:rPr>
                <w:rFonts w:ascii="Times New Roman" w:hAnsi="Times New Roman" w:cs="Times New Roman"/>
                <w:sz w:val="26"/>
                <w:szCs w:val="26"/>
              </w:rPr>
              <w:t>больница №</w:t>
            </w:r>
            <w:r w:rsidR="00661C8E" w:rsidRPr="00405D70">
              <w:rPr>
                <w:rFonts w:ascii="Times New Roman" w:hAnsi="Times New Roman" w:cs="Times New Roman"/>
                <w:sz w:val="26"/>
                <w:szCs w:val="26"/>
              </w:rPr>
              <w:t xml:space="preserve"> </w:t>
            </w:r>
            <w:r w:rsidRPr="00405D70">
              <w:rPr>
                <w:rFonts w:ascii="Times New Roman" w:hAnsi="Times New Roman" w:cs="Times New Roman"/>
                <w:sz w:val="26"/>
                <w:szCs w:val="26"/>
              </w:rPr>
              <w:t>4"</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9</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автономное учреждение здравоохранения Пензенской области "Пензенская стоматологическая поликлиника"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автономное учреждение здравоохранения Пензенской области "Пензенская стоматологическая поликлиника"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283DD4">
        <w:trPr>
          <w:trHeight w:val="1647"/>
        </w:trPr>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10</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городской родильный дом"</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городской родильный дом"</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11</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"Городская детская поликлиника"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"Городская детская поликлиника"</w:t>
            </w:r>
          </w:p>
        </w:tc>
        <w:tc>
          <w:tcPr>
            <w:tcW w:w="3102"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"Городская детская поликлиника"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12</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автономное учреждение здравоохранения "Кузнецкая межрайонная стоматологическая поликлиника"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автономное учреждение здравоохранения "Кузнецкая межрайонная стоматологическая поликлиника"</w:t>
            </w:r>
          </w:p>
        </w:tc>
        <w:tc>
          <w:tcPr>
            <w:tcW w:w="3102" w:type="dxa"/>
          </w:tcPr>
          <w:p w:rsidR="00263FA2" w:rsidRPr="00405D70" w:rsidRDefault="00263FA2" w:rsidP="00283DD4">
            <w:pPr>
              <w:pStyle w:val="ConsPlusNormal"/>
              <w:spacing w:line="235"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13</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"Кузнецкая межрайонная детская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"Кузнецкая межрайонная детская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"Кузнецкая межрайонная детская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14</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"Кузнецкая межрайонная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"Кузнецкая межрайонная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"Кузнецкая межрайонная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15</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"Башмаковская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"Башмаковская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"Башмаковская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16</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"Белинская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"Белинская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"Белинская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17</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"Бессоновская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"Бессоновская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"Бессоновская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18</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"Городищенская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"Городищенская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"Городищенская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19</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"Земетчинская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"Земетчинская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"Земетчинская районная больница"</w:t>
            </w:r>
          </w:p>
        </w:tc>
      </w:tr>
      <w:tr w:rsidR="004D6161" w:rsidRPr="00405D70" w:rsidTr="00D632B0">
        <w:tblPrEx>
          <w:tblBorders>
            <w:insideH w:val="nil"/>
          </w:tblBorders>
        </w:tblPrEx>
        <w:tc>
          <w:tcPr>
            <w:tcW w:w="488" w:type="dxa"/>
            <w:tcBorders>
              <w:top w:val="nil"/>
            </w:tcBorders>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20</w:t>
            </w:r>
          </w:p>
        </w:tc>
        <w:tc>
          <w:tcPr>
            <w:tcW w:w="3057" w:type="dxa"/>
            <w:tcBorders>
              <w:top w:val="nil"/>
            </w:tcBorders>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"Иссинская участковая больница"</w:t>
            </w:r>
          </w:p>
        </w:tc>
        <w:tc>
          <w:tcPr>
            <w:tcW w:w="3118" w:type="dxa"/>
            <w:tcBorders>
              <w:top w:val="nil"/>
            </w:tcBorders>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"Иссинская участковая больница"</w:t>
            </w:r>
          </w:p>
        </w:tc>
        <w:tc>
          <w:tcPr>
            <w:tcW w:w="3102" w:type="dxa"/>
            <w:tcBorders>
              <w:top w:val="nil"/>
            </w:tcBorders>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"Иссинская участковая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21</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"Каменская межрайонная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"Каменская межрайонная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"Каменская межрайонная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22</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"Колышлейская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"Колышлейская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"Колышлейская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23</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"Лопатинская участковая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"Лопатинская участковая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"Лопатинская участковая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24</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"Лунинская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"Лунинская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"Лунинская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25</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"Мокшанская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"Мокшанская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"Мокшанская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26</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"Нижнеломовская межрайонная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"Нижнеломовская межрайонная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"Нижнеломовская межрайонная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27</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"Никольская районная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"Никольская районная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"Никольская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28</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"Сердобская межрайонная больница им. А.И. Настина"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"Сердобская межрайонная больница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им. А.И. Настина"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"Сердобская межрайонная больница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им. А.И. Настина"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29</w:t>
            </w:r>
          </w:p>
        </w:tc>
        <w:tc>
          <w:tcPr>
            <w:tcW w:w="3057"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"Сосновоборская участковая больница"</w:t>
            </w:r>
          </w:p>
        </w:tc>
        <w:tc>
          <w:tcPr>
            <w:tcW w:w="3118"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"Сосновоборская участковая больница"</w:t>
            </w:r>
          </w:p>
        </w:tc>
        <w:tc>
          <w:tcPr>
            <w:tcW w:w="3102" w:type="dxa"/>
          </w:tcPr>
          <w:p w:rsidR="00263FA2" w:rsidRPr="00405D70" w:rsidRDefault="00263FA2" w:rsidP="00283DD4">
            <w:pPr>
              <w:pStyle w:val="ConsPlusNormal"/>
              <w:spacing w:line="235"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"Сосновоборская участковая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30</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"Тамалинская участковая больница"</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"Тамалинская участковая больница"</w:t>
            </w:r>
          </w:p>
        </w:tc>
        <w:tc>
          <w:tcPr>
            <w:tcW w:w="3102"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"Тамалинская участковая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31</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районная больница"</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районная больница"</w:t>
            </w:r>
          </w:p>
        </w:tc>
        <w:tc>
          <w:tcPr>
            <w:tcW w:w="3102"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районная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32</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"Шемышейская участковая больница"</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"Шемышейская участковая больница"</w:t>
            </w:r>
          </w:p>
        </w:tc>
        <w:tc>
          <w:tcPr>
            <w:tcW w:w="3102"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"Шемышейская участковая больница"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33</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станция скорой медицинской помощи"</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станция скорой медицинской помощи"</w:t>
            </w:r>
          </w:p>
        </w:tc>
        <w:tc>
          <w:tcPr>
            <w:tcW w:w="3102" w:type="dxa"/>
          </w:tcPr>
          <w:p w:rsidR="00263FA2" w:rsidRPr="00405D70" w:rsidRDefault="00263FA2" w:rsidP="00283DD4">
            <w:pPr>
              <w:pStyle w:val="ConsPlusNormal"/>
              <w:spacing w:line="228"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34</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3102" w:type="dxa"/>
          </w:tcPr>
          <w:p w:rsidR="00263FA2" w:rsidRPr="00405D70" w:rsidRDefault="00263FA2" w:rsidP="00283DD4">
            <w:pPr>
              <w:pStyle w:val="ConsPlusNormal"/>
              <w:spacing w:line="228"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35</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туберкулезная больница"</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"Пензенская областная туберкулезная больница"</w:t>
            </w:r>
          </w:p>
        </w:tc>
        <w:tc>
          <w:tcPr>
            <w:tcW w:w="3102" w:type="dxa"/>
          </w:tcPr>
          <w:p w:rsidR="00263FA2" w:rsidRPr="00405D70" w:rsidRDefault="00263FA2" w:rsidP="00283DD4">
            <w:pPr>
              <w:pStyle w:val="ConsPlusNormal"/>
              <w:spacing w:line="228"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36</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3102" w:type="dxa"/>
          </w:tcPr>
          <w:p w:rsidR="00263FA2" w:rsidRPr="00405D70" w:rsidRDefault="00263FA2" w:rsidP="00283DD4">
            <w:pPr>
              <w:pStyle w:val="ConsPlusNormal"/>
              <w:spacing w:line="228"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37</w:t>
            </w:r>
          </w:p>
        </w:tc>
        <w:tc>
          <w:tcPr>
            <w:tcW w:w="3057"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областной клинический центр крови"</w:t>
            </w:r>
          </w:p>
        </w:tc>
        <w:tc>
          <w:tcPr>
            <w:tcW w:w="3118" w:type="dxa"/>
          </w:tcPr>
          <w:p w:rsidR="00263FA2" w:rsidRPr="00405D70" w:rsidRDefault="00263FA2" w:rsidP="00283DD4">
            <w:pPr>
              <w:pStyle w:val="ConsPlusNormal"/>
              <w:spacing w:line="228" w:lineRule="auto"/>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областной клинический центр крови"</w:t>
            </w:r>
          </w:p>
        </w:tc>
        <w:tc>
          <w:tcPr>
            <w:tcW w:w="3102" w:type="dxa"/>
          </w:tcPr>
          <w:p w:rsidR="00263FA2" w:rsidRPr="00405D70" w:rsidRDefault="00263FA2" w:rsidP="00283DD4">
            <w:pPr>
              <w:pStyle w:val="ConsPlusNormal"/>
              <w:spacing w:line="228"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38</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"Областная психиатрическая больница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им. К.Р. Евграфова"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"Областная психиатрическая больница им. К.Р. Евграфова"</w:t>
            </w:r>
          </w:p>
        </w:tc>
        <w:tc>
          <w:tcPr>
            <w:tcW w:w="3102"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"Областная психиатрическая больница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им. К.Р. Евграфова"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39</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"Областное бюро судебно-медицинской экспертизы"</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"Областное бюро судебно-медицинской экспертизы"</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40</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"Областная наркологическая больница"</w:t>
            </w:r>
          </w:p>
        </w:tc>
        <w:tc>
          <w:tcPr>
            <w:tcW w:w="3118" w:type="dxa"/>
          </w:tcPr>
          <w:p w:rsidR="00263FA2" w:rsidRPr="00405D70" w:rsidRDefault="00263FA2" w:rsidP="00D632B0">
            <w:pPr>
              <w:pStyle w:val="ConsPlusNormal"/>
              <w:rPr>
                <w:rFonts w:ascii="Times New Roman" w:hAnsi="Times New Roman" w:cs="Times New Roman"/>
                <w:sz w:val="26"/>
                <w:szCs w:val="26"/>
              </w:rPr>
            </w:pP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41</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Государственное бюджетное учреждение здравоохранения "Пензенский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областной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медицинский информационно-аналитический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центр"</w:t>
            </w:r>
          </w:p>
        </w:tc>
        <w:tc>
          <w:tcPr>
            <w:tcW w:w="3118" w:type="dxa"/>
          </w:tcPr>
          <w:p w:rsidR="00263FA2" w:rsidRPr="00405D70" w:rsidRDefault="00263FA2" w:rsidP="00D632B0">
            <w:pPr>
              <w:pStyle w:val="ConsPlusNormal"/>
              <w:rPr>
                <w:rFonts w:ascii="Times New Roman" w:hAnsi="Times New Roman" w:cs="Times New Roman"/>
                <w:sz w:val="26"/>
                <w:szCs w:val="26"/>
              </w:rPr>
            </w:pP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42</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"Пензенский дом ребенка"</w:t>
            </w:r>
          </w:p>
        </w:tc>
        <w:tc>
          <w:tcPr>
            <w:tcW w:w="3118" w:type="dxa"/>
          </w:tcPr>
          <w:p w:rsidR="00263FA2" w:rsidRPr="00405D70" w:rsidRDefault="00263FA2" w:rsidP="00D632B0">
            <w:pPr>
              <w:pStyle w:val="ConsPlusNormal"/>
              <w:rPr>
                <w:rFonts w:ascii="Times New Roman" w:hAnsi="Times New Roman" w:cs="Times New Roman"/>
                <w:sz w:val="26"/>
                <w:szCs w:val="26"/>
              </w:rPr>
            </w:pP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43</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Государственное бюджетное учреждение здравоохранения "Областной врачебно-физкультурный диспансер"</w:t>
            </w:r>
          </w:p>
        </w:tc>
        <w:tc>
          <w:tcPr>
            <w:tcW w:w="3118" w:type="dxa"/>
          </w:tcPr>
          <w:p w:rsidR="00263FA2" w:rsidRPr="00405D70" w:rsidRDefault="00263FA2" w:rsidP="00D632B0">
            <w:pPr>
              <w:pStyle w:val="ConsPlusNormal"/>
              <w:rPr>
                <w:rFonts w:ascii="Times New Roman" w:hAnsi="Times New Roman" w:cs="Times New Roman"/>
                <w:sz w:val="26"/>
                <w:szCs w:val="26"/>
              </w:rPr>
            </w:pP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44</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Муниципальное автономное учреждение здравоохранения "Санаторий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"Заречье"</w:t>
            </w:r>
          </w:p>
          <w:p w:rsidR="00283DD4" w:rsidRPr="00405D70" w:rsidRDefault="00283DD4" w:rsidP="00D632B0">
            <w:pPr>
              <w:pStyle w:val="ConsPlusNormal"/>
              <w:jc w:val="center"/>
              <w:rPr>
                <w:rFonts w:ascii="Times New Roman" w:hAnsi="Times New Roman" w:cs="Times New Roman"/>
                <w:sz w:val="26"/>
                <w:szCs w:val="26"/>
              </w:rPr>
            </w:pP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Муниципальное автономное учреждение здравоохранения "Санаторий "Заречье"</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45</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Федеральное государственное бюджетное учреждение здравоохранения "Медико-санитарная </w:t>
            </w:r>
            <w:r w:rsidR="00661C8E" w:rsidRPr="00405D70">
              <w:rPr>
                <w:rFonts w:ascii="Times New Roman" w:hAnsi="Times New Roman" w:cs="Times New Roman"/>
                <w:sz w:val="26"/>
                <w:szCs w:val="26"/>
              </w:rPr>
              <w:br/>
            </w:r>
            <w:r w:rsidRPr="00405D70">
              <w:rPr>
                <w:rFonts w:ascii="Times New Roman" w:hAnsi="Times New Roman" w:cs="Times New Roman"/>
                <w:sz w:val="26"/>
                <w:szCs w:val="26"/>
              </w:rPr>
              <w:t>часть № 59 Федерального медико-биологического агентства"</w:t>
            </w:r>
          </w:p>
        </w:tc>
        <w:tc>
          <w:tcPr>
            <w:tcW w:w="3102"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Федеральное государственное бюджетное учреждение здравоохранения "Медико-санитарная </w:t>
            </w:r>
            <w:r w:rsidR="00661C8E" w:rsidRPr="00405D70">
              <w:rPr>
                <w:rFonts w:ascii="Times New Roman" w:hAnsi="Times New Roman" w:cs="Times New Roman"/>
                <w:sz w:val="26"/>
                <w:szCs w:val="26"/>
              </w:rPr>
              <w:br/>
            </w:r>
            <w:r w:rsidRPr="00405D70">
              <w:rPr>
                <w:rFonts w:ascii="Times New Roman" w:hAnsi="Times New Roman" w:cs="Times New Roman"/>
                <w:sz w:val="26"/>
                <w:szCs w:val="26"/>
              </w:rPr>
              <w:t>часть № 59 Федерального медико-биологического агентства"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46</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казенное учреждение "Войсковая часть 45108"</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казенное учреждение "Войсковая часть 45108"</w:t>
            </w:r>
          </w:p>
        </w:tc>
        <w:tc>
          <w:tcPr>
            <w:tcW w:w="3102"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казенное учреждение "Войсковая часть 45108"</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47</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Федеральное казенное учреждение здравоохранения "Медико-санитарная часть Министерства внутренних дел Российской Федерации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по Пензенской области"</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Федеральное казенное учреждение здравоохранения "Медико-санитарная часть Министерства внутренних дел Российской Федерации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по Пензенской области"</w:t>
            </w:r>
          </w:p>
        </w:tc>
        <w:tc>
          <w:tcPr>
            <w:tcW w:w="3102" w:type="dxa"/>
          </w:tcPr>
          <w:p w:rsidR="00263FA2" w:rsidRPr="00405D70" w:rsidRDefault="00263FA2" w:rsidP="00283DD4">
            <w:pPr>
              <w:pStyle w:val="ConsPlusNormal"/>
              <w:spacing w:line="233" w:lineRule="auto"/>
              <w:jc w:val="center"/>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48</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(г. Пенза)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(г. Пенза)</w:t>
            </w:r>
          </w:p>
        </w:tc>
        <w:tc>
          <w:tcPr>
            <w:tcW w:w="3102" w:type="dxa"/>
          </w:tcPr>
          <w:p w:rsidR="00263FA2" w:rsidRPr="00405D70" w:rsidRDefault="00263FA2" w:rsidP="00283DD4">
            <w:pPr>
              <w:pStyle w:val="ConsPlusNormal"/>
              <w:spacing w:line="233"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49</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3102"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50</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Акционерное общество "Пензенское производственное объединение электронной вычислительной техники имени В.А. Ревунова"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Акционерное общество "Пензенское производственное объединение электронной вычислительной техники имени В.А. Ревунова"</w:t>
            </w:r>
          </w:p>
        </w:tc>
        <w:tc>
          <w:tcPr>
            <w:tcW w:w="3102" w:type="dxa"/>
          </w:tcPr>
          <w:p w:rsidR="00263FA2" w:rsidRPr="00405D70" w:rsidRDefault="00263FA2" w:rsidP="00283DD4">
            <w:pPr>
              <w:pStyle w:val="ConsPlusNormal"/>
              <w:spacing w:line="233" w:lineRule="auto"/>
              <w:jc w:val="center"/>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51</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Частное учреждение здравоохранения "Клиническая больница "РЖД-Медицина"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города Пенза"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Частное учреждение здравоохранения "Клиническая больница "РЖД-Медицина"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города Пенза"</w:t>
            </w:r>
          </w:p>
        </w:tc>
        <w:tc>
          <w:tcPr>
            <w:tcW w:w="3102"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Частное учреждение здравоохранения "Клиническая больница "РЖД-Медицина"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города Пенза"</w:t>
            </w: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52</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"ИНМЕД"</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"ИНМЕД"</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53</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"Медцентр-УЗИ"</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"Медцентр-УЗИ"</w:t>
            </w:r>
          </w:p>
        </w:tc>
        <w:tc>
          <w:tcPr>
            <w:tcW w:w="3102" w:type="dxa"/>
          </w:tcPr>
          <w:p w:rsidR="00263FA2" w:rsidRPr="00405D70" w:rsidRDefault="00263FA2" w:rsidP="00D632B0">
            <w:pPr>
              <w:pStyle w:val="ConsPlusNormal"/>
              <w:jc w:val="center"/>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54</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55</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"Добрый Доктор"</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"Добрый Доктор"</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56</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"Нейрон-Мед"</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"Нейрон-Мед"</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57</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"Консультативно-диагностический центр "Клиника-Сити"</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"Консультативно-диагностический центр "Клиника-Сити"</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58</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"Фрезениус Нефрокеа"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"Фрезениус Нефрокеа"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59</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"Здоровье"</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"Здоровье"</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60</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"Профимед"</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"Профимед"</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61</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"Салютэ"</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"Салютэ"</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62</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"Биокор Клиник"</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"Биокор Клиник"</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63</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"Клиника диагностики и лечения на Измайлова"</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"Клиника диагностики и лечения на Измайлова"</w:t>
            </w:r>
          </w:p>
          <w:p w:rsidR="00283DD4" w:rsidRPr="00405D70" w:rsidRDefault="00283DD4" w:rsidP="00D632B0">
            <w:pPr>
              <w:pStyle w:val="ConsPlusNormal"/>
              <w:jc w:val="center"/>
              <w:rPr>
                <w:rFonts w:ascii="Times New Roman" w:hAnsi="Times New Roman" w:cs="Times New Roman"/>
                <w:sz w:val="26"/>
                <w:szCs w:val="26"/>
              </w:rPr>
            </w:pP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64</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"Медицинская клиника "Здоровье"</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"Медицинская клиника "Здоровье"</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65</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"Микрохирургия глаза"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"Микрохирургия глаза"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66</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санаторий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"Хопровские зори"</w:t>
            </w:r>
          </w:p>
        </w:tc>
        <w:tc>
          <w:tcPr>
            <w:tcW w:w="3118" w:type="dxa"/>
          </w:tcPr>
          <w:p w:rsidR="00283DD4"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санаторий </w:t>
            </w:r>
          </w:p>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"Хопровские зори"</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67</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Закрытое акционерное общество научно-производственное предприятие "Медицина для Вас"</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Закрытое акционерное общество научно-производственное предприятие "Медицина для Вас"</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68</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"Медицина для Вас плюс"</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"Медицина для Вас плюс"</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69</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"Клинико-диагностический центр "МЕДИКЛИНИК"</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"Клинико-диагностический центр "МЕДИКЛИНИК"</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70</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"Эстедент"</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"Эстедент"</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71</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"ГАРМОНИЯ ПЛЮС"</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"ГАРМОНИЯ ПЛЮС"</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72</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"Серебряный бор"</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"Серебряный бор"</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73</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"ПОЛИКЛИНИКА № 8"</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"ПОЛИКЛИНИКА № 8"</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74</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Клиника Стандарт Пенза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Клиника Стандарт Пенза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75</w:t>
            </w:r>
          </w:p>
        </w:tc>
        <w:tc>
          <w:tcPr>
            <w:tcW w:w="3057"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"КДФ-Пенза"</w:t>
            </w:r>
          </w:p>
        </w:tc>
        <w:tc>
          <w:tcPr>
            <w:tcW w:w="3118" w:type="dxa"/>
          </w:tcPr>
          <w:p w:rsidR="00263FA2" w:rsidRPr="00405D70" w:rsidRDefault="00263FA2" w:rsidP="00283DD4">
            <w:pPr>
              <w:pStyle w:val="ConsPlusNormal"/>
              <w:spacing w:line="233"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"КДФ-Пенза"</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76</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"Центр ПЭТ-Технолоджи"</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"Центр ПЭТ-Технолоджи"</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77</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"Лечебно-диагностический центр "Губернский доктор"</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"Лечебно-диагностический центр "Губернский доктор"</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78</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"Центр зрения"</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"Центр зрения"</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79</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"СКД МЕДИКАЛ" </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"СКД МЕДИКАЛ" </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80</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Медицинское частное учреждение Дополнительного профессионального образования "Нефросовет"</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Медицинское частное учреждение Дополнительного профессионального образования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"Нефросовет"</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81</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"Лаборатория ГЕМОТЕСТ"</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"Лаборатория ГЕМОТЕСТ"</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82</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"Научно-производственная фирма "ХЕЛИКС" </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"Научно-производственная фирма "ХЕЛИКС" </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83</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"ВИТАЛАБ"</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"ВИТАЛАБ"</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84</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"СИТИЛАБ" </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"СИТИЛАБ" </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85</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"ИНВИТРО-Самара"</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Общество с ограниченной ответственностью "ИНВИТРО-Самара"</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86</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ПЦР" </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ПЦР" </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87</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КДЛ" </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КДЛ" </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88</w:t>
            </w:r>
          </w:p>
        </w:tc>
        <w:tc>
          <w:tcPr>
            <w:tcW w:w="3057"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БАК" </w:t>
            </w:r>
          </w:p>
        </w:tc>
        <w:tc>
          <w:tcPr>
            <w:tcW w:w="3118" w:type="dxa"/>
          </w:tcPr>
          <w:p w:rsidR="00263FA2" w:rsidRPr="00405D70" w:rsidRDefault="00263FA2" w:rsidP="00C4586E">
            <w:pPr>
              <w:pStyle w:val="ConsPlusNormal"/>
              <w:spacing w:line="221" w:lineRule="auto"/>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БАК" </w:t>
            </w:r>
          </w:p>
        </w:tc>
        <w:tc>
          <w:tcPr>
            <w:tcW w:w="3102" w:type="dxa"/>
          </w:tcPr>
          <w:p w:rsidR="00263FA2" w:rsidRPr="00405D70" w:rsidRDefault="00263FA2" w:rsidP="00C4586E">
            <w:pPr>
              <w:pStyle w:val="ConsPlusNormal"/>
              <w:spacing w:line="221" w:lineRule="auto"/>
              <w:rPr>
                <w:rFonts w:ascii="Times New Roman" w:hAnsi="Times New Roman" w:cs="Times New Roman"/>
                <w:sz w:val="26"/>
                <w:szCs w:val="26"/>
              </w:rPr>
            </w:pPr>
          </w:p>
        </w:tc>
      </w:tr>
      <w:tr w:rsidR="004D6161" w:rsidRPr="00405D70" w:rsidTr="00D632B0">
        <w:tc>
          <w:tcPr>
            <w:tcW w:w="48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89</w:t>
            </w:r>
          </w:p>
        </w:tc>
        <w:tc>
          <w:tcPr>
            <w:tcW w:w="3057"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ИФА" </w:t>
            </w:r>
          </w:p>
        </w:tc>
        <w:tc>
          <w:tcPr>
            <w:tcW w:w="3118" w:type="dxa"/>
          </w:tcPr>
          <w:p w:rsidR="00263FA2" w:rsidRPr="00405D70" w:rsidRDefault="00263FA2" w:rsidP="00D632B0">
            <w:pPr>
              <w:pStyle w:val="ConsPlusNormal"/>
              <w:jc w:val="center"/>
              <w:rPr>
                <w:rFonts w:ascii="Times New Roman" w:hAnsi="Times New Roman" w:cs="Times New Roman"/>
                <w:sz w:val="26"/>
                <w:szCs w:val="26"/>
              </w:rPr>
            </w:pPr>
            <w:r w:rsidRPr="00405D70">
              <w:rPr>
                <w:rFonts w:ascii="Times New Roman" w:hAnsi="Times New Roman" w:cs="Times New Roman"/>
                <w:sz w:val="26"/>
                <w:szCs w:val="26"/>
              </w:rPr>
              <w:t xml:space="preserve">Общество с ограниченной ответственностью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 xml:space="preserve">"Наука ИФА" </w:t>
            </w:r>
          </w:p>
        </w:tc>
        <w:tc>
          <w:tcPr>
            <w:tcW w:w="3102" w:type="dxa"/>
          </w:tcPr>
          <w:p w:rsidR="00263FA2" w:rsidRPr="00405D70" w:rsidRDefault="00263FA2" w:rsidP="00D632B0">
            <w:pPr>
              <w:pStyle w:val="ConsPlusNormal"/>
              <w:rPr>
                <w:rFonts w:ascii="Times New Roman" w:hAnsi="Times New Roman" w:cs="Times New Roman"/>
                <w:sz w:val="26"/>
                <w:szCs w:val="26"/>
              </w:rPr>
            </w:pPr>
          </w:p>
        </w:tc>
      </w:tr>
      <w:tr w:rsidR="004D6161" w:rsidRPr="00405D70" w:rsidTr="00D632B0">
        <w:tc>
          <w:tcPr>
            <w:tcW w:w="3545" w:type="dxa"/>
            <w:gridSpan w:val="2"/>
          </w:tcPr>
          <w:p w:rsidR="00263FA2" w:rsidRPr="00405D70" w:rsidRDefault="00263FA2" w:rsidP="000D6A76">
            <w:pPr>
              <w:pStyle w:val="ConsPlusNormal"/>
              <w:spacing w:line="216" w:lineRule="auto"/>
              <w:ind w:left="-57" w:right="-57"/>
              <w:jc w:val="center"/>
              <w:rPr>
                <w:rFonts w:ascii="Times New Roman" w:hAnsi="Times New Roman" w:cs="Times New Roman"/>
                <w:sz w:val="26"/>
                <w:szCs w:val="26"/>
              </w:rPr>
            </w:pPr>
            <w:r w:rsidRPr="00405D70">
              <w:rPr>
                <w:rFonts w:ascii="Times New Roman" w:hAnsi="Times New Roman" w:cs="Times New Roman"/>
                <w:spacing w:val="-8"/>
                <w:sz w:val="26"/>
                <w:szCs w:val="26"/>
              </w:rPr>
              <w:t>Итого медицинских организаций</w:t>
            </w:r>
            <w:r w:rsidRPr="00405D70">
              <w:rPr>
                <w:rFonts w:ascii="Times New Roman" w:hAnsi="Times New Roman" w:cs="Times New Roman"/>
                <w:spacing w:val="-12"/>
                <w:sz w:val="26"/>
                <w:szCs w:val="26"/>
              </w:rPr>
              <w:t>,</w:t>
            </w:r>
            <w:r w:rsidRPr="00405D70">
              <w:rPr>
                <w:rFonts w:ascii="Times New Roman" w:hAnsi="Times New Roman" w:cs="Times New Roman"/>
                <w:sz w:val="26"/>
                <w:szCs w:val="26"/>
              </w:rPr>
              <w:t xml:space="preserve"> участвующих в Программе</w:t>
            </w:r>
          </w:p>
        </w:tc>
        <w:tc>
          <w:tcPr>
            <w:tcW w:w="3118" w:type="dxa"/>
          </w:tcPr>
          <w:p w:rsidR="00263FA2" w:rsidRPr="00405D70" w:rsidRDefault="00263FA2" w:rsidP="00437CAE">
            <w:pPr>
              <w:pStyle w:val="ConsPlusNormal"/>
              <w:spacing w:line="216" w:lineRule="auto"/>
              <w:jc w:val="center"/>
              <w:rPr>
                <w:rFonts w:ascii="Times New Roman" w:hAnsi="Times New Roman" w:cs="Times New Roman"/>
                <w:sz w:val="26"/>
                <w:szCs w:val="26"/>
              </w:rPr>
            </w:pPr>
            <w:r w:rsidRPr="00405D70">
              <w:rPr>
                <w:rFonts w:ascii="Times New Roman" w:hAnsi="Times New Roman" w:cs="Times New Roman"/>
                <w:sz w:val="26"/>
                <w:szCs w:val="26"/>
              </w:rPr>
              <w:t>89</w:t>
            </w:r>
          </w:p>
        </w:tc>
        <w:tc>
          <w:tcPr>
            <w:tcW w:w="3102" w:type="dxa"/>
          </w:tcPr>
          <w:p w:rsidR="00263FA2" w:rsidRPr="00405D70" w:rsidRDefault="00263FA2" w:rsidP="00437CAE">
            <w:pPr>
              <w:pStyle w:val="ConsPlusNormal"/>
              <w:spacing w:line="216" w:lineRule="auto"/>
              <w:rPr>
                <w:rFonts w:ascii="Times New Roman" w:hAnsi="Times New Roman" w:cs="Times New Roman"/>
                <w:sz w:val="26"/>
                <w:szCs w:val="26"/>
              </w:rPr>
            </w:pPr>
          </w:p>
        </w:tc>
      </w:tr>
      <w:tr w:rsidR="004D6161" w:rsidRPr="00405D70" w:rsidTr="00D632B0">
        <w:tc>
          <w:tcPr>
            <w:tcW w:w="3545" w:type="dxa"/>
            <w:gridSpan w:val="2"/>
          </w:tcPr>
          <w:p w:rsidR="00263FA2" w:rsidRPr="00405D70" w:rsidRDefault="00263FA2" w:rsidP="00437CAE">
            <w:pPr>
              <w:pStyle w:val="ConsPlusNormal"/>
              <w:spacing w:line="216" w:lineRule="auto"/>
              <w:jc w:val="center"/>
              <w:rPr>
                <w:rFonts w:ascii="Times New Roman" w:hAnsi="Times New Roman" w:cs="Times New Roman"/>
                <w:sz w:val="26"/>
                <w:szCs w:val="26"/>
              </w:rPr>
            </w:pPr>
            <w:r w:rsidRPr="00405D70">
              <w:rPr>
                <w:rFonts w:ascii="Times New Roman" w:hAnsi="Times New Roman" w:cs="Times New Roman"/>
                <w:sz w:val="26"/>
                <w:szCs w:val="26"/>
              </w:rPr>
              <w:t>из них медицинских органи</w:t>
            </w:r>
            <w:r w:rsidR="00437CAE" w:rsidRPr="00405D70">
              <w:rPr>
                <w:rFonts w:ascii="Times New Roman" w:hAnsi="Times New Roman" w:cs="Times New Roman"/>
                <w:sz w:val="26"/>
                <w:szCs w:val="26"/>
              </w:rPr>
              <w:t>-</w:t>
            </w:r>
            <w:r w:rsidRPr="00405D70">
              <w:rPr>
                <w:rFonts w:ascii="Times New Roman" w:hAnsi="Times New Roman" w:cs="Times New Roman"/>
                <w:sz w:val="26"/>
                <w:szCs w:val="26"/>
              </w:rPr>
              <w:t xml:space="preserve">заций, осуществляющих деятельность в сфере обязательного медицинского </w:t>
            </w:r>
            <w:r w:rsidR="00283DD4" w:rsidRPr="00405D70">
              <w:rPr>
                <w:rFonts w:ascii="Times New Roman" w:hAnsi="Times New Roman" w:cs="Times New Roman"/>
                <w:sz w:val="26"/>
                <w:szCs w:val="26"/>
              </w:rPr>
              <w:br/>
            </w:r>
            <w:r w:rsidRPr="00405D70">
              <w:rPr>
                <w:rFonts w:ascii="Times New Roman" w:hAnsi="Times New Roman" w:cs="Times New Roman"/>
                <w:sz w:val="26"/>
                <w:szCs w:val="26"/>
              </w:rPr>
              <w:t>страхования</w:t>
            </w:r>
          </w:p>
        </w:tc>
        <w:tc>
          <w:tcPr>
            <w:tcW w:w="3118" w:type="dxa"/>
          </w:tcPr>
          <w:p w:rsidR="00263FA2" w:rsidRPr="00405D70" w:rsidRDefault="00263FA2" w:rsidP="00437CAE">
            <w:pPr>
              <w:pStyle w:val="ConsPlusNormal"/>
              <w:spacing w:line="216" w:lineRule="auto"/>
              <w:jc w:val="center"/>
              <w:rPr>
                <w:rFonts w:ascii="Times New Roman" w:hAnsi="Times New Roman" w:cs="Times New Roman"/>
                <w:sz w:val="26"/>
                <w:szCs w:val="26"/>
              </w:rPr>
            </w:pPr>
            <w:r w:rsidRPr="00405D70">
              <w:rPr>
                <w:rFonts w:ascii="Times New Roman" w:hAnsi="Times New Roman" w:cs="Times New Roman"/>
                <w:sz w:val="26"/>
                <w:szCs w:val="26"/>
              </w:rPr>
              <w:t>85</w:t>
            </w:r>
          </w:p>
        </w:tc>
        <w:tc>
          <w:tcPr>
            <w:tcW w:w="3102" w:type="dxa"/>
          </w:tcPr>
          <w:p w:rsidR="00263FA2" w:rsidRPr="00405D70" w:rsidRDefault="00263FA2" w:rsidP="00437CAE">
            <w:pPr>
              <w:pStyle w:val="ConsPlusNormal"/>
              <w:spacing w:line="216" w:lineRule="auto"/>
              <w:rPr>
                <w:rFonts w:ascii="Times New Roman" w:hAnsi="Times New Roman" w:cs="Times New Roman"/>
                <w:sz w:val="26"/>
                <w:szCs w:val="26"/>
              </w:rPr>
            </w:pPr>
          </w:p>
        </w:tc>
      </w:tr>
      <w:tr w:rsidR="004D6161" w:rsidRPr="009A1158" w:rsidTr="00D632B0">
        <w:tc>
          <w:tcPr>
            <w:tcW w:w="3545" w:type="dxa"/>
            <w:gridSpan w:val="2"/>
          </w:tcPr>
          <w:p w:rsidR="00263FA2" w:rsidRPr="00405D70" w:rsidRDefault="00263FA2" w:rsidP="00437CAE">
            <w:pPr>
              <w:adjustRightInd w:val="0"/>
              <w:spacing w:line="216" w:lineRule="auto"/>
              <w:jc w:val="center"/>
              <w:rPr>
                <w:sz w:val="26"/>
                <w:szCs w:val="26"/>
              </w:rPr>
            </w:pPr>
            <w:r w:rsidRPr="00405D70">
              <w:rPr>
                <w:sz w:val="26"/>
                <w:szCs w:val="26"/>
              </w:rPr>
              <w:t>из них медицинские органи</w:t>
            </w:r>
            <w:r w:rsidR="00437CAE" w:rsidRPr="00405D70">
              <w:rPr>
                <w:sz w:val="26"/>
                <w:szCs w:val="26"/>
              </w:rPr>
              <w:t>-</w:t>
            </w:r>
            <w:r w:rsidRPr="00405D70">
              <w:rPr>
                <w:sz w:val="26"/>
                <w:szCs w:val="26"/>
              </w:rPr>
              <w:t>зации, осуществляющие проведение профилакти</w:t>
            </w:r>
            <w:r w:rsidR="00437CAE" w:rsidRPr="00405D70">
              <w:rPr>
                <w:sz w:val="26"/>
                <w:szCs w:val="26"/>
              </w:rPr>
              <w:t>-</w:t>
            </w:r>
            <w:r w:rsidRPr="00405D70">
              <w:rPr>
                <w:sz w:val="26"/>
                <w:szCs w:val="26"/>
              </w:rPr>
              <w:t xml:space="preserve">ческих медицинских осмотров, в том числе </w:t>
            </w:r>
            <w:r w:rsidR="00437CAE" w:rsidRPr="00405D70">
              <w:rPr>
                <w:sz w:val="26"/>
                <w:szCs w:val="26"/>
              </w:rPr>
              <w:br/>
            </w:r>
            <w:r w:rsidRPr="00405D70">
              <w:rPr>
                <w:sz w:val="26"/>
                <w:szCs w:val="26"/>
              </w:rPr>
              <w:t>в рамках диспансеризации</w:t>
            </w:r>
          </w:p>
        </w:tc>
        <w:tc>
          <w:tcPr>
            <w:tcW w:w="3118" w:type="dxa"/>
          </w:tcPr>
          <w:p w:rsidR="00263FA2" w:rsidRPr="009A1158" w:rsidRDefault="00263FA2" w:rsidP="00437CAE">
            <w:pPr>
              <w:adjustRightInd w:val="0"/>
              <w:spacing w:line="216" w:lineRule="auto"/>
              <w:jc w:val="center"/>
              <w:rPr>
                <w:sz w:val="26"/>
                <w:szCs w:val="26"/>
              </w:rPr>
            </w:pPr>
            <w:r w:rsidRPr="00405D70">
              <w:rPr>
                <w:sz w:val="26"/>
                <w:szCs w:val="26"/>
              </w:rPr>
              <w:t>27</w:t>
            </w:r>
          </w:p>
        </w:tc>
        <w:tc>
          <w:tcPr>
            <w:tcW w:w="3102" w:type="dxa"/>
          </w:tcPr>
          <w:p w:rsidR="00263FA2" w:rsidRPr="009A1158" w:rsidRDefault="00263FA2" w:rsidP="00437CAE">
            <w:pPr>
              <w:pStyle w:val="ConsPlusNormal"/>
              <w:spacing w:line="216" w:lineRule="auto"/>
              <w:rPr>
                <w:rFonts w:ascii="Times New Roman" w:hAnsi="Times New Roman" w:cs="Times New Roman"/>
                <w:sz w:val="26"/>
                <w:szCs w:val="26"/>
              </w:rPr>
            </w:pPr>
          </w:p>
        </w:tc>
      </w:tr>
    </w:tbl>
    <w:p w:rsidR="00263FA2" w:rsidRPr="009A1158" w:rsidRDefault="00263FA2" w:rsidP="00437CAE">
      <w:pPr>
        <w:pStyle w:val="ConsPlusNormal"/>
        <w:spacing w:line="216" w:lineRule="auto"/>
        <w:jc w:val="both"/>
        <w:rPr>
          <w:rFonts w:ascii="Times New Roman" w:hAnsi="Times New Roman" w:cs="Times New Roman"/>
          <w:sz w:val="28"/>
          <w:szCs w:val="28"/>
        </w:rPr>
      </w:pPr>
    </w:p>
    <w:p w:rsidR="00263FA2" w:rsidRPr="009A1158" w:rsidRDefault="00263FA2" w:rsidP="00437CAE">
      <w:pPr>
        <w:pStyle w:val="ConsPlusTitle"/>
        <w:spacing w:line="216" w:lineRule="auto"/>
        <w:jc w:val="center"/>
        <w:outlineLvl w:val="1"/>
        <w:rPr>
          <w:rFonts w:ascii="Times New Roman" w:hAnsi="Times New Roman" w:cs="Times New Roman"/>
          <w:sz w:val="28"/>
          <w:szCs w:val="28"/>
        </w:rPr>
      </w:pPr>
      <w:r w:rsidRPr="009A1158">
        <w:rPr>
          <w:rFonts w:ascii="Times New Roman" w:hAnsi="Times New Roman" w:cs="Times New Roman"/>
          <w:sz w:val="28"/>
          <w:szCs w:val="28"/>
        </w:rPr>
        <w:t>4. Задание по обеспечению государственных гарантий</w:t>
      </w:r>
    </w:p>
    <w:p w:rsidR="00263FA2" w:rsidRPr="009A1158" w:rsidRDefault="00263FA2" w:rsidP="00437CAE">
      <w:pPr>
        <w:pStyle w:val="ConsPlusTitle"/>
        <w:spacing w:line="216" w:lineRule="auto"/>
        <w:jc w:val="center"/>
        <w:rPr>
          <w:rFonts w:ascii="Times New Roman" w:hAnsi="Times New Roman" w:cs="Times New Roman"/>
          <w:sz w:val="28"/>
          <w:szCs w:val="28"/>
        </w:rPr>
      </w:pPr>
      <w:r w:rsidRPr="009A1158">
        <w:rPr>
          <w:rFonts w:ascii="Times New Roman" w:hAnsi="Times New Roman" w:cs="Times New Roman"/>
          <w:sz w:val="28"/>
          <w:szCs w:val="28"/>
        </w:rPr>
        <w:t>бесплатного оказания гражданам медицинской помощи за счет</w:t>
      </w:r>
    </w:p>
    <w:p w:rsidR="00263FA2" w:rsidRPr="009A1158" w:rsidRDefault="00263FA2" w:rsidP="00437CAE">
      <w:pPr>
        <w:pStyle w:val="ConsPlusTitle"/>
        <w:spacing w:line="216" w:lineRule="auto"/>
        <w:jc w:val="center"/>
        <w:rPr>
          <w:rFonts w:ascii="Times New Roman" w:hAnsi="Times New Roman" w:cs="Times New Roman"/>
          <w:sz w:val="28"/>
          <w:szCs w:val="28"/>
        </w:rPr>
      </w:pPr>
      <w:r w:rsidRPr="009A1158">
        <w:rPr>
          <w:rFonts w:ascii="Times New Roman" w:hAnsi="Times New Roman" w:cs="Times New Roman"/>
          <w:sz w:val="28"/>
          <w:szCs w:val="28"/>
        </w:rPr>
        <w:t>средств бюджетов всех уровней</w:t>
      </w:r>
    </w:p>
    <w:p w:rsidR="00263FA2" w:rsidRPr="009A1158" w:rsidRDefault="00263FA2" w:rsidP="00437CAE">
      <w:pPr>
        <w:pStyle w:val="ConsPlusNormal"/>
        <w:spacing w:line="216" w:lineRule="auto"/>
        <w:jc w:val="both"/>
        <w:rPr>
          <w:rFonts w:ascii="Times New Roman" w:hAnsi="Times New Roman" w:cs="Times New Roman"/>
          <w:sz w:val="28"/>
          <w:szCs w:val="28"/>
        </w:rPr>
      </w:pPr>
    </w:p>
    <w:p w:rsidR="00263FA2" w:rsidRPr="009A1158" w:rsidRDefault="00263FA2" w:rsidP="00437CAE">
      <w:pPr>
        <w:pStyle w:val="ConsPlusNormal"/>
        <w:spacing w:line="216"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4.1. Объемы стационарной медицинской помощи, финансируемой за счет бюджетных ассигнований соответствующих бюджетов:</w:t>
      </w:r>
    </w:p>
    <w:p w:rsidR="00263FA2" w:rsidRPr="009A1158" w:rsidRDefault="00263FA2" w:rsidP="00437CAE">
      <w:pPr>
        <w:pStyle w:val="ConsPlusNormal"/>
        <w:spacing w:line="216" w:lineRule="auto"/>
        <w:jc w:val="both"/>
        <w:rPr>
          <w:rFonts w:ascii="Times New Roman" w:hAnsi="Times New Roman" w:cs="Times New Roman"/>
          <w:sz w:val="28"/>
          <w:szCs w:val="28"/>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3261"/>
        <w:gridCol w:w="2835"/>
        <w:gridCol w:w="2977"/>
      </w:tblGrid>
      <w:tr w:rsidR="00263FA2" w:rsidRPr="009A1158" w:rsidTr="00283DD4">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п/п</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Профиль медицинской помощи</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Количество случаев госпитализации (законченных</w:t>
            </w:r>
            <w:r w:rsidR="00437CAE" w:rsidRPr="009A1158">
              <w:rPr>
                <w:rFonts w:ascii="Times New Roman" w:hAnsi="Times New Roman" w:cs="Times New Roman"/>
                <w:sz w:val="26"/>
                <w:szCs w:val="26"/>
              </w:rPr>
              <w:t xml:space="preserve"> </w:t>
            </w:r>
            <w:r w:rsidRPr="009A1158">
              <w:rPr>
                <w:rFonts w:ascii="Times New Roman" w:hAnsi="Times New Roman" w:cs="Times New Roman"/>
                <w:sz w:val="26"/>
                <w:szCs w:val="26"/>
              </w:rPr>
              <w:t xml:space="preserve">случаев </w:t>
            </w:r>
            <w:r w:rsidRPr="009A1158">
              <w:rPr>
                <w:rFonts w:ascii="Times New Roman" w:hAnsi="Times New Roman" w:cs="Times New Roman"/>
                <w:spacing w:val="-6"/>
                <w:sz w:val="26"/>
                <w:szCs w:val="26"/>
              </w:rPr>
              <w:t>лечения в стационарных</w:t>
            </w:r>
            <w:r w:rsidRPr="009A1158">
              <w:rPr>
                <w:rFonts w:ascii="Times New Roman" w:hAnsi="Times New Roman" w:cs="Times New Roman"/>
                <w:sz w:val="26"/>
                <w:szCs w:val="26"/>
              </w:rPr>
              <w:t xml:space="preserve"> условиях)</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Количество случаев госпитализации </w:t>
            </w:r>
            <w:r w:rsidR="00283DD4" w:rsidRPr="009A1158">
              <w:rPr>
                <w:rFonts w:ascii="Times New Roman" w:hAnsi="Times New Roman" w:cs="Times New Roman"/>
                <w:sz w:val="26"/>
                <w:szCs w:val="26"/>
              </w:rPr>
              <w:br/>
            </w:r>
            <w:r w:rsidRPr="009A1158">
              <w:rPr>
                <w:rFonts w:ascii="Times New Roman" w:hAnsi="Times New Roman" w:cs="Times New Roman"/>
                <w:sz w:val="26"/>
                <w:szCs w:val="26"/>
              </w:rPr>
              <w:t xml:space="preserve">на одного жителя </w:t>
            </w:r>
            <w:r w:rsidR="00283DD4" w:rsidRPr="009A1158">
              <w:rPr>
                <w:rFonts w:ascii="Times New Roman" w:hAnsi="Times New Roman" w:cs="Times New Roman"/>
                <w:sz w:val="26"/>
                <w:szCs w:val="26"/>
              </w:rPr>
              <w:br/>
            </w:r>
            <w:r w:rsidRPr="009A1158">
              <w:rPr>
                <w:rFonts w:ascii="Times New Roman" w:hAnsi="Times New Roman" w:cs="Times New Roman"/>
                <w:sz w:val="26"/>
                <w:szCs w:val="26"/>
              </w:rPr>
              <w:t>в год</w:t>
            </w:r>
          </w:p>
        </w:tc>
      </w:tr>
    </w:tbl>
    <w:p w:rsidR="00283DD4" w:rsidRPr="009A1158" w:rsidRDefault="00283DD4" w:rsidP="00437CAE">
      <w:pPr>
        <w:spacing w:line="216" w:lineRule="auto"/>
        <w:rPr>
          <w:sz w:val="4"/>
          <w:szCs w:val="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3261"/>
        <w:gridCol w:w="2835"/>
        <w:gridCol w:w="2977"/>
      </w:tblGrid>
      <w:tr w:rsidR="004D6161" w:rsidRPr="009A1158" w:rsidTr="00283DD4">
        <w:trPr>
          <w:tblHeader/>
        </w:trPr>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w:t>
            </w:r>
          </w:p>
        </w:tc>
      </w:tr>
      <w:tr w:rsidR="004D6161" w:rsidRPr="009A1158" w:rsidTr="00D632B0">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Инфекционные болезни</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307</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0,00024</w:t>
            </w:r>
          </w:p>
        </w:tc>
      </w:tr>
      <w:tr w:rsidR="004D6161" w:rsidRPr="009A1158" w:rsidTr="00D632B0">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Дерматовенерология</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1 260</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0,00098</w:t>
            </w:r>
          </w:p>
        </w:tc>
      </w:tr>
      <w:tr w:rsidR="004D6161" w:rsidRPr="009A1158" w:rsidTr="00D632B0">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Психиатрия-наркология</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8 030</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0,00626</w:t>
            </w:r>
          </w:p>
        </w:tc>
      </w:tr>
      <w:tr w:rsidR="004D6161" w:rsidRPr="009A1158" w:rsidTr="000D6A76">
        <w:trPr>
          <w:trHeight w:val="152"/>
        </w:trPr>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Психиатрия</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6 537</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0,00510</w:t>
            </w:r>
          </w:p>
        </w:tc>
      </w:tr>
      <w:tr w:rsidR="004D6161" w:rsidRPr="009A1158" w:rsidTr="00D632B0">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5</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Фтизиатрия</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831</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0,00065</w:t>
            </w:r>
          </w:p>
        </w:tc>
      </w:tr>
      <w:tr w:rsidR="004D6161" w:rsidRPr="009A1158" w:rsidTr="00D632B0">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6</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Высокотехнологичная медицинская помощь, </w:t>
            </w:r>
            <w:r w:rsidR="00454799" w:rsidRPr="009A1158">
              <w:rPr>
                <w:rFonts w:ascii="Times New Roman" w:hAnsi="Times New Roman" w:cs="Times New Roman"/>
                <w:sz w:val="26"/>
                <w:szCs w:val="26"/>
              </w:rPr>
              <w:br/>
            </w:r>
            <w:r w:rsidRPr="009A1158">
              <w:rPr>
                <w:rFonts w:ascii="Times New Roman" w:hAnsi="Times New Roman" w:cs="Times New Roman"/>
                <w:sz w:val="26"/>
                <w:szCs w:val="26"/>
              </w:rPr>
              <w:t>не включенная в базовую программу обязательного медицинского страхования</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1 529</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0,00119</w:t>
            </w:r>
          </w:p>
        </w:tc>
      </w:tr>
      <w:tr w:rsidR="004D6161" w:rsidRPr="009A1158" w:rsidTr="00D632B0">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7</w:t>
            </w: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Объемы медицинской помощи, оказываемые </w:t>
            </w:r>
            <w:r w:rsidR="00454799" w:rsidRPr="009A1158">
              <w:rPr>
                <w:rFonts w:ascii="Times New Roman" w:hAnsi="Times New Roman" w:cs="Times New Roman"/>
                <w:sz w:val="26"/>
                <w:szCs w:val="26"/>
              </w:rPr>
              <w:br/>
            </w:r>
            <w:r w:rsidRPr="009A1158">
              <w:rPr>
                <w:rFonts w:ascii="Times New Roman" w:hAnsi="Times New Roman" w:cs="Times New Roman"/>
                <w:sz w:val="26"/>
                <w:szCs w:val="26"/>
              </w:rPr>
              <w:t xml:space="preserve">по Программе ОМС </w:t>
            </w:r>
            <w:r w:rsidRPr="009A1158">
              <w:rPr>
                <w:rFonts w:ascii="Times New Roman" w:hAnsi="Times New Roman" w:cs="Times New Roman"/>
                <w:spacing w:val="-8"/>
                <w:sz w:val="26"/>
                <w:szCs w:val="26"/>
              </w:rPr>
              <w:t>незастрахованным гражданам</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219</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0,00017</w:t>
            </w:r>
          </w:p>
        </w:tc>
      </w:tr>
      <w:tr w:rsidR="00263FA2" w:rsidRPr="009A1158" w:rsidTr="00D632B0">
        <w:tc>
          <w:tcPr>
            <w:tcW w:w="629" w:type="dxa"/>
          </w:tcPr>
          <w:p w:rsidR="00263FA2" w:rsidRPr="009A1158" w:rsidRDefault="00263FA2" w:rsidP="00437CAE">
            <w:pPr>
              <w:pStyle w:val="ConsPlusNormal"/>
              <w:spacing w:line="216" w:lineRule="auto"/>
              <w:rPr>
                <w:rFonts w:ascii="Times New Roman" w:hAnsi="Times New Roman" w:cs="Times New Roman"/>
                <w:sz w:val="26"/>
                <w:szCs w:val="26"/>
              </w:rPr>
            </w:pPr>
          </w:p>
        </w:tc>
        <w:tc>
          <w:tcPr>
            <w:tcW w:w="3261"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Итого в рамках Программы за счет средств бюджета</w:t>
            </w:r>
          </w:p>
        </w:tc>
        <w:tc>
          <w:tcPr>
            <w:tcW w:w="2835"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18 713</w:t>
            </w:r>
          </w:p>
        </w:tc>
        <w:tc>
          <w:tcPr>
            <w:tcW w:w="2977"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0,0146</w:t>
            </w:r>
          </w:p>
        </w:tc>
      </w:tr>
    </w:tbl>
    <w:p w:rsidR="00263FA2" w:rsidRPr="009A1158" w:rsidRDefault="00263FA2" w:rsidP="00437CAE">
      <w:pPr>
        <w:pStyle w:val="ConsPlusNormal"/>
        <w:spacing w:line="216" w:lineRule="auto"/>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4253"/>
        <w:gridCol w:w="2126"/>
        <w:gridCol w:w="2693"/>
      </w:tblGrid>
      <w:tr w:rsidR="004D6161" w:rsidRPr="009A1158" w:rsidTr="00454799">
        <w:tc>
          <w:tcPr>
            <w:tcW w:w="629"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п/п</w:t>
            </w:r>
          </w:p>
        </w:tc>
        <w:tc>
          <w:tcPr>
            <w:tcW w:w="4253"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Профиль </w:t>
            </w:r>
            <w:r w:rsidR="00D45594" w:rsidRPr="009A1158">
              <w:rPr>
                <w:rFonts w:ascii="Times New Roman" w:hAnsi="Times New Roman" w:cs="Times New Roman"/>
                <w:sz w:val="26"/>
                <w:szCs w:val="26"/>
              </w:rPr>
              <w:br/>
            </w:r>
            <w:r w:rsidRPr="009A1158">
              <w:rPr>
                <w:rFonts w:ascii="Times New Roman" w:hAnsi="Times New Roman" w:cs="Times New Roman"/>
                <w:sz w:val="26"/>
                <w:szCs w:val="26"/>
              </w:rPr>
              <w:t>медицинской помощи</w:t>
            </w:r>
          </w:p>
        </w:tc>
        <w:tc>
          <w:tcPr>
            <w:tcW w:w="2126"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Количество койко-дней</w:t>
            </w:r>
          </w:p>
        </w:tc>
        <w:tc>
          <w:tcPr>
            <w:tcW w:w="2693"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Количество койко-дней на одного жителя в год</w:t>
            </w:r>
          </w:p>
        </w:tc>
      </w:tr>
      <w:tr w:rsidR="004D6161" w:rsidRPr="009A1158" w:rsidTr="00454799">
        <w:tc>
          <w:tcPr>
            <w:tcW w:w="629" w:type="dxa"/>
          </w:tcPr>
          <w:p w:rsidR="00263FA2" w:rsidRPr="009A1158" w:rsidRDefault="00263FA2" w:rsidP="00437CAE">
            <w:pPr>
              <w:pStyle w:val="ConsPlusNormal"/>
              <w:spacing w:line="216" w:lineRule="auto"/>
              <w:rPr>
                <w:rFonts w:ascii="Times New Roman" w:hAnsi="Times New Roman" w:cs="Times New Roman"/>
                <w:sz w:val="26"/>
                <w:szCs w:val="26"/>
              </w:rPr>
            </w:pPr>
          </w:p>
        </w:tc>
        <w:tc>
          <w:tcPr>
            <w:tcW w:w="4253"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Паллиативная медицинская помощь</w:t>
            </w:r>
          </w:p>
        </w:tc>
        <w:tc>
          <w:tcPr>
            <w:tcW w:w="2126"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117 919</w:t>
            </w:r>
          </w:p>
        </w:tc>
        <w:tc>
          <w:tcPr>
            <w:tcW w:w="2693" w:type="dxa"/>
          </w:tcPr>
          <w:p w:rsidR="00263FA2" w:rsidRPr="009A1158" w:rsidRDefault="00263FA2" w:rsidP="00437CAE">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0,092</w:t>
            </w:r>
          </w:p>
        </w:tc>
      </w:tr>
    </w:tbl>
    <w:p w:rsidR="00263FA2" w:rsidRPr="009A1158" w:rsidRDefault="00263FA2" w:rsidP="000D6A76">
      <w:pPr>
        <w:pStyle w:val="ConsPlusNormal"/>
        <w:spacing w:line="216"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 xml:space="preserve">4.2. Объемы медицинской помощи, предоставляемой в условиях </w:t>
      </w:r>
      <w:r w:rsidR="000D6A76" w:rsidRPr="009A1158">
        <w:rPr>
          <w:rFonts w:ascii="Times New Roman" w:hAnsi="Times New Roman" w:cs="Times New Roman"/>
          <w:sz w:val="28"/>
          <w:szCs w:val="28"/>
        </w:rPr>
        <w:br/>
      </w:r>
      <w:r w:rsidRPr="009A1158">
        <w:rPr>
          <w:rFonts w:ascii="Times New Roman" w:hAnsi="Times New Roman" w:cs="Times New Roman"/>
          <w:sz w:val="28"/>
          <w:szCs w:val="28"/>
        </w:rPr>
        <w:t>дневных стационаров, финансируемых за счет бюджетных ассигнований соответствующих бюджетов:</w:t>
      </w:r>
    </w:p>
    <w:p w:rsidR="00263FA2" w:rsidRPr="009A1158" w:rsidRDefault="00263FA2" w:rsidP="000D6A76">
      <w:pPr>
        <w:pStyle w:val="ConsPlusNormal"/>
        <w:spacing w:line="216" w:lineRule="auto"/>
        <w:jc w:val="both"/>
        <w:rPr>
          <w:rFonts w:ascii="Times New Roman" w:hAnsi="Times New Roman" w:cs="Times New Roman"/>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39"/>
        <w:gridCol w:w="4526"/>
        <w:gridCol w:w="2127"/>
        <w:gridCol w:w="2409"/>
      </w:tblGrid>
      <w:tr w:rsidR="004D6161" w:rsidRPr="009A1158" w:rsidTr="00D45594">
        <w:tc>
          <w:tcPr>
            <w:tcW w:w="63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п/п</w:t>
            </w:r>
          </w:p>
        </w:tc>
        <w:tc>
          <w:tcPr>
            <w:tcW w:w="4526"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Наименование профилей коек</w:t>
            </w:r>
          </w:p>
        </w:tc>
        <w:tc>
          <w:tcPr>
            <w:tcW w:w="212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Количество случаев лечения</w:t>
            </w:r>
          </w:p>
        </w:tc>
        <w:tc>
          <w:tcPr>
            <w:tcW w:w="240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Количество случаев лечения на одного жителя</w:t>
            </w:r>
          </w:p>
        </w:tc>
      </w:tr>
      <w:tr w:rsidR="004D6161" w:rsidRPr="009A1158" w:rsidTr="00D45594">
        <w:tc>
          <w:tcPr>
            <w:tcW w:w="63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w:t>
            </w:r>
          </w:p>
        </w:tc>
        <w:tc>
          <w:tcPr>
            <w:tcW w:w="4526"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w:t>
            </w:r>
          </w:p>
        </w:tc>
        <w:tc>
          <w:tcPr>
            <w:tcW w:w="2127"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w:t>
            </w:r>
          </w:p>
        </w:tc>
        <w:tc>
          <w:tcPr>
            <w:tcW w:w="240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w:t>
            </w:r>
          </w:p>
        </w:tc>
      </w:tr>
      <w:tr w:rsidR="004D6161" w:rsidRPr="009A1158" w:rsidTr="00D45594">
        <w:tc>
          <w:tcPr>
            <w:tcW w:w="63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w:t>
            </w:r>
          </w:p>
        </w:tc>
        <w:tc>
          <w:tcPr>
            <w:tcW w:w="4526"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Дерматовенерологические</w:t>
            </w:r>
          </w:p>
        </w:tc>
        <w:tc>
          <w:tcPr>
            <w:tcW w:w="2127"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2 082</w:t>
            </w:r>
          </w:p>
        </w:tc>
        <w:tc>
          <w:tcPr>
            <w:tcW w:w="240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0,0016</w:t>
            </w:r>
          </w:p>
        </w:tc>
      </w:tr>
      <w:tr w:rsidR="004D6161" w:rsidRPr="009A1158" w:rsidTr="00D45594">
        <w:tc>
          <w:tcPr>
            <w:tcW w:w="63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w:t>
            </w:r>
          </w:p>
        </w:tc>
        <w:tc>
          <w:tcPr>
            <w:tcW w:w="4526"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Психиатрическо-наркологические</w:t>
            </w:r>
          </w:p>
        </w:tc>
        <w:tc>
          <w:tcPr>
            <w:tcW w:w="2127"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324</w:t>
            </w:r>
          </w:p>
        </w:tc>
        <w:tc>
          <w:tcPr>
            <w:tcW w:w="240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0,0002</w:t>
            </w:r>
          </w:p>
        </w:tc>
      </w:tr>
      <w:tr w:rsidR="004D6161" w:rsidRPr="009A1158" w:rsidTr="00D45594">
        <w:tc>
          <w:tcPr>
            <w:tcW w:w="63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w:t>
            </w:r>
          </w:p>
        </w:tc>
        <w:tc>
          <w:tcPr>
            <w:tcW w:w="4526"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Психиатрические</w:t>
            </w:r>
          </w:p>
        </w:tc>
        <w:tc>
          <w:tcPr>
            <w:tcW w:w="2127"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2 177</w:t>
            </w:r>
          </w:p>
        </w:tc>
        <w:tc>
          <w:tcPr>
            <w:tcW w:w="240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0,0017</w:t>
            </w:r>
          </w:p>
        </w:tc>
      </w:tr>
      <w:tr w:rsidR="004D6161" w:rsidRPr="009A1158" w:rsidTr="00D45594">
        <w:tc>
          <w:tcPr>
            <w:tcW w:w="63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w:t>
            </w:r>
          </w:p>
        </w:tc>
        <w:tc>
          <w:tcPr>
            <w:tcW w:w="4526"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Фтизиатрические</w:t>
            </w:r>
          </w:p>
        </w:tc>
        <w:tc>
          <w:tcPr>
            <w:tcW w:w="2127"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117</w:t>
            </w:r>
          </w:p>
        </w:tc>
        <w:tc>
          <w:tcPr>
            <w:tcW w:w="240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0,00009</w:t>
            </w:r>
          </w:p>
        </w:tc>
      </w:tr>
      <w:tr w:rsidR="00263FA2" w:rsidRPr="009A1158" w:rsidTr="00D45594">
        <w:tc>
          <w:tcPr>
            <w:tcW w:w="639" w:type="dxa"/>
          </w:tcPr>
          <w:p w:rsidR="00263FA2" w:rsidRPr="009A1158" w:rsidRDefault="00263FA2" w:rsidP="000D6A76">
            <w:pPr>
              <w:pStyle w:val="ConsPlusNormal"/>
              <w:spacing w:line="216" w:lineRule="auto"/>
              <w:rPr>
                <w:rFonts w:ascii="Times New Roman" w:hAnsi="Times New Roman" w:cs="Times New Roman"/>
                <w:sz w:val="26"/>
                <w:szCs w:val="26"/>
              </w:rPr>
            </w:pPr>
          </w:p>
        </w:tc>
        <w:tc>
          <w:tcPr>
            <w:tcW w:w="4526"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ИТОГО</w:t>
            </w:r>
          </w:p>
        </w:tc>
        <w:tc>
          <w:tcPr>
            <w:tcW w:w="2127"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4 700</w:t>
            </w:r>
          </w:p>
        </w:tc>
        <w:tc>
          <w:tcPr>
            <w:tcW w:w="2409" w:type="dxa"/>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0,0036</w:t>
            </w:r>
          </w:p>
        </w:tc>
      </w:tr>
    </w:tbl>
    <w:p w:rsidR="00263FA2" w:rsidRPr="009A1158" w:rsidRDefault="00263FA2" w:rsidP="000D6A76">
      <w:pPr>
        <w:pStyle w:val="ConsPlusNormal"/>
        <w:spacing w:line="216" w:lineRule="auto"/>
        <w:jc w:val="both"/>
        <w:rPr>
          <w:rFonts w:ascii="Times New Roman" w:hAnsi="Times New Roman" w:cs="Times New Roman"/>
          <w:sz w:val="10"/>
          <w:szCs w:val="10"/>
        </w:rPr>
      </w:pPr>
    </w:p>
    <w:p w:rsidR="00263FA2" w:rsidRPr="009A1158" w:rsidRDefault="00263FA2" w:rsidP="000D6A76">
      <w:pPr>
        <w:pStyle w:val="ConsPlusNormal"/>
        <w:spacing w:line="216"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4.3. Объемы амбулаторной медицинской помощи, финансируемой за счет бюджетных ассигнований соответствующих бюджетов:</w:t>
      </w:r>
    </w:p>
    <w:p w:rsidR="00437CAE" w:rsidRPr="009A1158" w:rsidRDefault="00437CAE" w:rsidP="000D6A76">
      <w:pPr>
        <w:pStyle w:val="ConsPlusNormal"/>
        <w:spacing w:line="216" w:lineRule="auto"/>
        <w:ind w:firstLine="540"/>
        <w:jc w:val="both"/>
        <w:rPr>
          <w:rFonts w:ascii="Times New Roman" w:hAnsi="Times New Roman" w:cs="Times New Roman"/>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2977"/>
        <w:gridCol w:w="1417"/>
        <w:gridCol w:w="1701"/>
        <w:gridCol w:w="1559"/>
        <w:gridCol w:w="1418"/>
      </w:tblGrid>
      <w:tr w:rsidR="004D6161" w:rsidRPr="009A1158" w:rsidTr="000D6A76">
        <w:tc>
          <w:tcPr>
            <w:tcW w:w="629" w:type="dxa"/>
            <w:vMerge w:val="restart"/>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п/п</w:t>
            </w:r>
          </w:p>
        </w:tc>
        <w:tc>
          <w:tcPr>
            <w:tcW w:w="2977" w:type="dxa"/>
            <w:vMerge w:val="restart"/>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Наименование специальностей</w:t>
            </w:r>
          </w:p>
        </w:tc>
        <w:tc>
          <w:tcPr>
            <w:tcW w:w="6095" w:type="dxa"/>
            <w:gridSpan w:val="4"/>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Объемы амбулаторной медицинской помощи </w:t>
            </w:r>
          </w:p>
        </w:tc>
      </w:tr>
      <w:tr w:rsidR="004D6161" w:rsidRPr="009A1158" w:rsidTr="000D6A76">
        <w:tc>
          <w:tcPr>
            <w:tcW w:w="629" w:type="dxa"/>
            <w:vMerge/>
            <w:vAlign w:val="center"/>
          </w:tcPr>
          <w:p w:rsidR="00263FA2" w:rsidRPr="009A1158" w:rsidRDefault="00263FA2" w:rsidP="000D6A76">
            <w:pPr>
              <w:spacing w:line="216" w:lineRule="auto"/>
              <w:jc w:val="center"/>
              <w:rPr>
                <w:sz w:val="26"/>
                <w:szCs w:val="26"/>
              </w:rPr>
            </w:pPr>
          </w:p>
        </w:tc>
        <w:tc>
          <w:tcPr>
            <w:tcW w:w="2977" w:type="dxa"/>
            <w:vMerge/>
            <w:vAlign w:val="center"/>
          </w:tcPr>
          <w:p w:rsidR="00263FA2" w:rsidRPr="009A1158" w:rsidRDefault="00263FA2" w:rsidP="000D6A76">
            <w:pPr>
              <w:spacing w:line="216" w:lineRule="auto"/>
              <w:jc w:val="center"/>
              <w:rPr>
                <w:sz w:val="26"/>
                <w:szCs w:val="26"/>
              </w:rPr>
            </w:pPr>
          </w:p>
        </w:tc>
        <w:tc>
          <w:tcPr>
            <w:tcW w:w="1417" w:type="dxa"/>
            <w:vMerge w:val="restart"/>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всего, </w:t>
            </w:r>
            <w:r w:rsidR="000D6A76" w:rsidRPr="009A1158">
              <w:rPr>
                <w:rFonts w:ascii="Times New Roman" w:hAnsi="Times New Roman" w:cs="Times New Roman"/>
                <w:sz w:val="26"/>
                <w:szCs w:val="26"/>
              </w:rPr>
              <w:br/>
            </w:r>
            <w:r w:rsidRPr="009A1158">
              <w:rPr>
                <w:rFonts w:ascii="Times New Roman" w:hAnsi="Times New Roman" w:cs="Times New Roman"/>
                <w:sz w:val="26"/>
                <w:szCs w:val="26"/>
              </w:rPr>
              <w:t>в посе</w:t>
            </w:r>
            <w:r w:rsidR="000D6A76" w:rsidRPr="009A1158">
              <w:rPr>
                <w:rFonts w:ascii="Times New Roman" w:hAnsi="Times New Roman" w:cs="Times New Roman"/>
                <w:sz w:val="26"/>
                <w:szCs w:val="26"/>
              </w:rPr>
              <w:t>-</w:t>
            </w:r>
            <w:r w:rsidRPr="009A1158">
              <w:rPr>
                <w:rFonts w:ascii="Times New Roman" w:hAnsi="Times New Roman" w:cs="Times New Roman"/>
                <w:sz w:val="26"/>
                <w:szCs w:val="26"/>
              </w:rPr>
              <w:t>щениях</w:t>
            </w:r>
          </w:p>
        </w:tc>
        <w:tc>
          <w:tcPr>
            <w:tcW w:w="4678" w:type="dxa"/>
            <w:gridSpan w:val="3"/>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в том числе:</w:t>
            </w:r>
          </w:p>
        </w:tc>
      </w:tr>
      <w:tr w:rsidR="004D6161" w:rsidRPr="009A1158" w:rsidTr="000D6A76">
        <w:tc>
          <w:tcPr>
            <w:tcW w:w="629" w:type="dxa"/>
            <w:vMerge/>
            <w:vAlign w:val="center"/>
          </w:tcPr>
          <w:p w:rsidR="00263FA2" w:rsidRPr="009A1158" w:rsidRDefault="00263FA2" w:rsidP="000D6A76">
            <w:pPr>
              <w:spacing w:line="216" w:lineRule="auto"/>
              <w:jc w:val="center"/>
              <w:rPr>
                <w:sz w:val="26"/>
                <w:szCs w:val="26"/>
              </w:rPr>
            </w:pPr>
          </w:p>
        </w:tc>
        <w:tc>
          <w:tcPr>
            <w:tcW w:w="2977" w:type="dxa"/>
            <w:vMerge/>
            <w:vAlign w:val="center"/>
          </w:tcPr>
          <w:p w:rsidR="00263FA2" w:rsidRPr="009A1158" w:rsidRDefault="00263FA2" w:rsidP="000D6A76">
            <w:pPr>
              <w:spacing w:line="216" w:lineRule="auto"/>
              <w:jc w:val="center"/>
              <w:rPr>
                <w:sz w:val="26"/>
                <w:szCs w:val="26"/>
              </w:rPr>
            </w:pPr>
          </w:p>
        </w:tc>
        <w:tc>
          <w:tcPr>
            <w:tcW w:w="1417" w:type="dxa"/>
            <w:vMerge/>
            <w:vAlign w:val="center"/>
          </w:tcPr>
          <w:p w:rsidR="00263FA2" w:rsidRPr="009A1158" w:rsidRDefault="00263FA2" w:rsidP="000D6A76">
            <w:pPr>
              <w:spacing w:line="216" w:lineRule="auto"/>
              <w:jc w:val="center"/>
              <w:rPr>
                <w:sz w:val="26"/>
                <w:szCs w:val="26"/>
              </w:rPr>
            </w:pPr>
          </w:p>
        </w:tc>
        <w:tc>
          <w:tcPr>
            <w:tcW w:w="1701" w:type="dxa"/>
            <w:vMerge w:val="restart"/>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с профи</w:t>
            </w:r>
            <w:r w:rsidR="000D6A76" w:rsidRPr="009A1158">
              <w:rPr>
                <w:rFonts w:ascii="Times New Roman" w:hAnsi="Times New Roman" w:cs="Times New Roman"/>
                <w:sz w:val="26"/>
                <w:szCs w:val="26"/>
              </w:rPr>
              <w:t>-</w:t>
            </w:r>
            <w:r w:rsidRPr="009A1158">
              <w:rPr>
                <w:rFonts w:ascii="Times New Roman" w:hAnsi="Times New Roman" w:cs="Times New Roman"/>
                <w:sz w:val="26"/>
                <w:szCs w:val="26"/>
              </w:rPr>
              <w:t xml:space="preserve">лактической и иной целями, </w:t>
            </w:r>
            <w:r w:rsidR="00661C8E" w:rsidRPr="009A1158">
              <w:rPr>
                <w:rFonts w:ascii="Times New Roman" w:hAnsi="Times New Roman" w:cs="Times New Roman"/>
                <w:sz w:val="26"/>
                <w:szCs w:val="26"/>
              </w:rPr>
              <w:br/>
            </w:r>
            <w:r w:rsidRPr="009A1158">
              <w:rPr>
                <w:rFonts w:ascii="Times New Roman" w:hAnsi="Times New Roman" w:cs="Times New Roman"/>
                <w:sz w:val="26"/>
                <w:szCs w:val="26"/>
              </w:rPr>
              <w:t>в посещениях</w:t>
            </w:r>
          </w:p>
        </w:tc>
        <w:tc>
          <w:tcPr>
            <w:tcW w:w="2977" w:type="dxa"/>
            <w:gridSpan w:val="2"/>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по поводу заболевания</w:t>
            </w:r>
          </w:p>
        </w:tc>
      </w:tr>
      <w:tr w:rsidR="004D6161" w:rsidRPr="009A1158" w:rsidTr="000D6A76">
        <w:tc>
          <w:tcPr>
            <w:tcW w:w="629" w:type="dxa"/>
            <w:vMerge/>
            <w:vAlign w:val="center"/>
          </w:tcPr>
          <w:p w:rsidR="00263FA2" w:rsidRPr="009A1158" w:rsidRDefault="00263FA2" w:rsidP="000D6A76">
            <w:pPr>
              <w:spacing w:line="216" w:lineRule="auto"/>
              <w:jc w:val="center"/>
              <w:rPr>
                <w:sz w:val="26"/>
                <w:szCs w:val="26"/>
              </w:rPr>
            </w:pPr>
          </w:p>
        </w:tc>
        <w:tc>
          <w:tcPr>
            <w:tcW w:w="2977" w:type="dxa"/>
            <w:vMerge/>
            <w:vAlign w:val="center"/>
          </w:tcPr>
          <w:p w:rsidR="00263FA2" w:rsidRPr="009A1158" w:rsidRDefault="00263FA2" w:rsidP="000D6A76">
            <w:pPr>
              <w:spacing w:line="216" w:lineRule="auto"/>
              <w:jc w:val="center"/>
              <w:rPr>
                <w:sz w:val="26"/>
                <w:szCs w:val="26"/>
              </w:rPr>
            </w:pPr>
          </w:p>
        </w:tc>
        <w:tc>
          <w:tcPr>
            <w:tcW w:w="1417" w:type="dxa"/>
            <w:vMerge/>
            <w:vAlign w:val="center"/>
          </w:tcPr>
          <w:p w:rsidR="00263FA2" w:rsidRPr="009A1158" w:rsidRDefault="00263FA2" w:rsidP="000D6A76">
            <w:pPr>
              <w:spacing w:line="216" w:lineRule="auto"/>
              <w:jc w:val="center"/>
              <w:rPr>
                <w:sz w:val="26"/>
                <w:szCs w:val="26"/>
              </w:rPr>
            </w:pPr>
          </w:p>
        </w:tc>
        <w:tc>
          <w:tcPr>
            <w:tcW w:w="1701" w:type="dxa"/>
            <w:vMerge/>
            <w:vAlign w:val="center"/>
          </w:tcPr>
          <w:p w:rsidR="00263FA2" w:rsidRPr="009A1158" w:rsidRDefault="00263FA2" w:rsidP="000D6A76">
            <w:pPr>
              <w:spacing w:line="216" w:lineRule="auto"/>
              <w:jc w:val="center"/>
              <w:rPr>
                <w:sz w:val="26"/>
                <w:szCs w:val="26"/>
              </w:rPr>
            </w:pP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в обраще</w:t>
            </w:r>
            <w:r w:rsidR="000D6A76" w:rsidRPr="009A1158">
              <w:rPr>
                <w:rFonts w:ascii="Times New Roman" w:hAnsi="Times New Roman" w:cs="Times New Roman"/>
                <w:sz w:val="26"/>
                <w:szCs w:val="26"/>
              </w:rPr>
              <w:t>-</w:t>
            </w:r>
            <w:r w:rsidRPr="009A1158">
              <w:rPr>
                <w:rFonts w:ascii="Times New Roman" w:hAnsi="Times New Roman" w:cs="Times New Roman"/>
                <w:sz w:val="26"/>
                <w:szCs w:val="26"/>
              </w:rPr>
              <w:t>ниях</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в посеще</w:t>
            </w:r>
            <w:r w:rsidR="000D6A76" w:rsidRPr="009A1158">
              <w:rPr>
                <w:rFonts w:ascii="Times New Roman" w:hAnsi="Times New Roman" w:cs="Times New Roman"/>
                <w:sz w:val="26"/>
                <w:szCs w:val="26"/>
              </w:rPr>
              <w:t>-</w:t>
            </w:r>
            <w:r w:rsidRPr="009A1158">
              <w:rPr>
                <w:rFonts w:ascii="Times New Roman" w:hAnsi="Times New Roman" w:cs="Times New Roman"/>
                <w:sz w:val="26"/>
                <w:szCs w:val="26"/>
              </w:rPr>
              <w:t>ниях</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5</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6</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Профпатология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3 730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300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1 703</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3 430</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Психиатрия-наркология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142 580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94 230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24 002</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48 350</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Психиатрия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249 790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135 560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56 707</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114 230</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Фтизиатрия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164 215</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99 400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32 176</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64 815</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5</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Дерматовенерология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211 000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128 100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41 153</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82 900</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6</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ВИЧ-инфекция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41 020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12 320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14 247</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28 700</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7</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Паллиативная помощь</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26 660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26 660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8</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Выездные патронажные бригады</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9 228</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9 228</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9</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Иные &lt;*&gt;</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154 350</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124 980</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14 580</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29 370</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10</w:t>
            </w: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Объемы медицинской помощи, оказываемые </w:t>
            </w:r>
            <w:r w:rsidR="000D6A76" w:rsidRPr="009A1158">
              <w:rPr>
                <w:rFonts w:ascii="Times New Roman" w:hAnsi="Times New Roman" w:cs="Times New Roman"/>
                <w:sz w:val="26"/>
                <w:szCs w:val="26"/>
              </w:rPr>
              <w:br/>
            </w:r>
            <w:r w:rsidRPr="009A1158">
              <w:rPr>
                <w:rFonts w:ascii="Times New Roman" w:hAnsi="Times New Roman" w:cs="Times New Roman"/>
                <w:sz w:val="26"/>
                <w:szCs w:val="26"/>
              </w:rPr>
              <w:t>по Программе ОМС незастрахованным гражданам</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304 881</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304 881</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w:t>
            </w:r>
          </w:p>
        </w:tc>
      </w:tr>
      <w:tr w:rsidR="004D6161"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Всего:</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1 307 454</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935 659</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184 568</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371 795</w:t>
            </w:r>
          </w:p>
        </w:tc>
      </w:tr>
      <w:tr w:rsidR="00263FA2" w:rsidRPr="009A1158" w:rsidTr="000D6A76">
        <w:tc>
          <w:tcPr>
            <w:tcW w:w="62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p>
        </w:tc>
        <w:tc>
          <w:tcPr>
            <w:tcW w:w="297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 xml:space="preserve">Норматив объемов предоставления медицинской помощи </w:t>
            </w:r>
            <w:r w:rsidR="000D6A76" w:rsidRPr="009A1158">
              <w:rPr>
                <w:rFonts w:ascii="Times New Roman" w:hAnsi="Times New Roman" w:cs="Times New Roman"/>
                <w:sz w:val="26"/>
                <w:szCs w:val="26"/>
              </w:rPr>
              <w:br/>
            </w:r>
            <w:r w:rsidRPr="009A1158">
              <w:rPr>
                <w:rFonts w:ascii="Times New Roman" w:hAnsi="Times New Roman" w:cs="Times New Roman"/>
                <w:sz w:val="26"/>
                <w:szCs w:val="26"/>
              </w:rPr>
              <w:t>в расчете на одного жителя</w:t>
            </w:r>
          </w:p>
        </w:tc>
        <w:tc>
          <w:tcPr>
            <w:tcW w:w="1417"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Х</w:t>
            </w:r>
          </w:p>
        </w:tc>
        <w:tc>
          <w:tcPr>
            <w:tcW w:w="1701"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0,73</w:t>
            </w:r>
          </w:p>
        </w:tc>
        <w:tc>
          <w:tcPr>
            <w:tcW w:w="1559"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0,144</w:t>
            </w:r>
          </w:p>
        </w:tc>
        <w:tc>
          <w:tcPr>
            <w:tcW w:w="1418" w:type="dxa"/>
            <w:vAlign w:val="center"/>
          </w:tcPr>
          <w:p w:rsidR="00263FA2" w:rsidRPr="009A1158" w:rsidRDefault="00263FA2" w:rsidP="000D6A76">
            <w:pPr>
              <w:pStyle w:val="ConsPlusNormal"/>
              <w:spacing w:line="216" w:lineRule="auto"/>
              <w:jc w:val="center"/>
              <w:rPr>
                <w:rFonts w:ascii="Times New Roman" w:hAnsi="Times New Roman" w:cs="Times New Roman"/>
                <w:sz w:val="26"/>
                <w:szCs w:val="26"/>
              </w:rPr>
            </w:pPr>
            <w:r w:rsidRPr="009A1158">
              <w:rPr>
                <w:rFonts w:ascii="Times New Roman" w:hAnsi="Times New Roman" w:cs="Times New Roman"/>
                <w:sz w:val="26"/>
                <w:szCs w:val="26"/>
              </w:rPr>
              <w:t>Х</w:t>
            </w:r>
          </w:p>
        </w:tc>
      </w:tr>
    </w:tbl>
    <w:p w:rsidR="00263FA2" w:rsidRPr="009A1158" w:rsidRDefault="00263FA2" w:rsidP="000D6A76">
      <w:pPr>
        <w:pStyle w:val="ConsPlusNormal"/>
        <w:spacing w:line="216" w:lineRule="auto"/>
        <w:jc w:val="both"/>
        <w:rPr>
          <w:rFonts w:ascii="Times New Roman" w:hAnsi="Times New Roman" w:cs="Times New Roman"/>
          <w:sz w:val="4"/>
          <w:szCs w:val="4"/>
        </w:rPr>
      </w:pPr>
    </w:p>
    <w:p w:rsidR="00263FA2" w:rsidRPr="009A1158" w:rsidRDefault="00263FA2" w:rsidP="000D6A76">
      <w:pPr>
        <w:pStyle w:val="ConsPlusNormal"/>
        <w:spacing w:line="216" w:lineRule="auto"/>
        <w:ind w:firstLine="540"/>
        <w:jc w:val="both"/>
        <w:rPr>
          <w:rFonts w:ascii="Times New Roman" w:hAnsi="Times New Roman" w:cs="Times New Roman"/>
          <w:sz w:val="20"/>
        </w:rPr>
      </w:pPr>
      <w:r w:rsidRPr="009A1158">
        <w:rPr>
          <w:rFonts w:ascii="Times New Roman" w:hAnsi="Times New Roman" w:cs="Times New Roman"/>
          <w:sz w:val="20"/>
        </w:rPr>
        <w:t>--------------------------------</w:t>
      </w:r>
    </w:p>
    <w:p w:rsidR="00263FA2" w:rsidRPr="009A1158" w:rsidRDefault="00263FA2" w:rsidP="000D6A76">
      <w:pPr>
        <w:pStyle w:val="ConsPlusNormal"/>
        <w:spacing w:line="216" w:lineRule="auto"/>
        <w:ind w:firstLine="539"/>
        <w:jc w:val="both"/>
        <w:rPr>
          <w:rFonts w:ascii="Times New Roman" w:hAnsi="Times New Roman" w:cs="Times New Roman"/>
          <w:sz w:val="20"/>
        </w:rPr>
      </w:pPr>
      <w:bookmarkStart w:id="23" w:name="P3281"/>
      <w:bookmarkEnd w:id="23"/>
      <w:r w:rsidRPr="009A1158">
        <w:rPr>
          <w:rFonts w:ascii="Times New Roman" w:hAnsi="Times New Roman" w:cs="Times New Roman"/>
          <w:sz w:val="20"/>
        </w:rPr>
        <w:t>&lt;*&gt; включая объемы медицинской помощи отделения охраны репродуктивного здоровья и посещения медико-генетической консультации.</w:t>
      </w:r>
    </w:p>
    <w:p w:rsidR="00263FA2" w:rsidRPr="009A1158" w:rsidRDefault="00263FA2" w:rsidP="000D6A76">
      <w:pPr>
        <w:pStyle w:val="ConsPlusNormal"/>
        <w:spacing w:line="216" w:lineRule="auto"/>
        <w:ind w:firstLine="539"/>
        <w:jc w:val="both"/>
        <w:rPr>
          <w:rFonts w:ascii="Times New Roman" w:hAnsi="Times New Roman" w:cs="Times New Roman"/>
          <w:sz w:val="20"/>
        </w:rPr>
      </w:pPr>
      <w:r w:rsidRPr="009A1158">
        <w:rPr>
          <w:rFonts w:ascii="Times New Roman" w:hAnsi="Times New Roman" w:cs="Times New Roman"/>
          <w:sz w:val="20"/>
        </w:rPr>
        <w:t>При переводе посещений в связи с заболеваниями в обращения кратность составляет 2,01441</w:t>
      </w:r>
    </w:p>
    <w:p w:rsidR="00263FA2" w:rsidRPr="009A1158" w:rsidRDefault="00263FA2" w:rsidP="00755A27">
      <w:pPr>
        <w:pStyle w:val="ConsPlusTitle"/>
        <w:spacing w:line="228" w:lineRule="auto"/>
        <w:jc w:val="center"/>
        <w:outlineLvl w:val="1"/>
        <w:rPr>
          <w:rFonts w:ascii="Times New Roman" w:hAnsi="Times New Roman" w:cs="Times New Roman"/>
          <w:sz w:val="28"/>
          <w:szCs w:val="28"/>
        </w:rPr>
      </w:pPr>
      <w:bookmarkStart w:id="24" w:name="P3284"/>
      <w:bookmarkEnd w:id="24"/>
      <w:r w:rsidRPr="009A1158">
        <w:rPr>
          <w:rFonts w:ascii="Times New Roman" w:hAnsi="Times New Roman" w:cs="Times New Roman"/>
          <w:sz w:val="28"/>
          <w:szCs w:val="28"/>
        </w:rPr>
        <w:t>5. Порядок и условия предоставления медицинской помощи,</w:t>
      </w:r>
    </w:p>
    <w:p w:rsidR="00263FA2" w:rsidRPr="009A1158" w:rsidRDefault="00263FA2" w:rsidP="00755A27">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в том числе сроки ожидания медицинской помощи, оказываемой</w:t>
      </w:r>
    </w:p>
    <w:p w:rsidR="00263FA2" w:rsidRPr="009A1158" w:rsidRDefault="00263FA2" w:rsidP="00755A27">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в плановой форме, в том числе сроки ожидания оказания</w:t>
      </w:r>
    </w:p>
    <w:p w:rsidR="00263FA2" w:rsidRPr="009A1158" w:rsidRDefault="00263FA2" w:rsidP="00755A27">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медицинской помощи в стационарных условиях, перечень</w:t>
      </w:r>
    </w:p>
    <w:p w:rsidR="00263FA2" w:rsidRPr="009A1158" w:rsidRDefault="00263FA2" w:rsidP="00755A27">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мероприятий по профилактике заболеваний и формированию</w:t>
      </w:r>
    </w:p>
    <w:p w:rsidR="00263FA2" w:rsidRPr="009A1158" w:rsidRDefault="00263FA2" w:rsidP="00755A27">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здорового образа жизни, осуществляемых в рамках Программы</w:t>
      </w:r>
    </w:p>
    <w:p w:rsidR="00263FA2" w:rsidRPr="009A1158" w:rsidRDefault="00263FA2" w:rsidP="00755A27">
      <w:pPr>
        <w:pStyle w:val="ConsPlusNormal"/>
        <w:spacing w:line="228" w:lineRule="auto"/>
        <w:jc w:val="both"/>
        <w:rPr>
          <w:rFonts w:ascii="Times New Roman" w:hAnsi="Times New Roman" w:cs="Times New Roman"/>
          <w:sz w:val="28"/>
          <w:szCs w:val="28"/>
        </w:rPr>
      </w:pPr>
    </w:p>
    <w:p w:rsidR="00263FA2" w:rsidRPr="009A1158" w:rsidRDefault="00263FA2" w:rsidP="00755A27">
      <w:pPr>
        <w:pStyle w:val="ConsPlusNormal"/>
        <w:spacing w:line="228"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5.1. Медицинская помощь может оказываться в следующих условиях:</w:t>
      </w:r>
    </w:p>
    <w:p w:rsidR="00263FA2" w:rsidRPr="009A1158" w:rsidRDefault="00263FA2" w:rsidP="00755A27">
      <w:pPr>
        <w:pStyle w:val="ConsPlusNormal"/>
        <w:spacing w:line="228"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 xml:space="preserve">- вне медицинской организации (по месту вызова бригады скорой, </w:t>
      </w:r>
      <w:r w:rsidR="00755A27" w:rsidRPr="009A1158">
        <w:rPr>
          <w:rFonts w:ascii="Times New Roman" w:hAnsi="Times New Roman" w:cs="Times New Roman"/>
          <w:sz w:val="28"/>
          <w:szCs w:val="28"/>
        </w:rPr>
        <w:br/>
      </w:r>
      <w:r w:rsidRPr="009A1158">
        <w:rPr>
          <w:rFonts w:ascii="Times New Roman" w:hAnsi="Times New Roman" w:cs="Times New Roman"/>
          <w:sz w:val="28"/>
          <w:szCs w:val="28"/>
        </w:rPr>
        <w:t xml:space="preserve">в том числе скорой специализированной, медицинской помощи, а также </w:t>
      </w:r>
      <w:r w:rsidR="00755A27" w:rsidRPr="009A1158">
        <w:rPr>
          <w:rFonts w:ascii="Times New Roman" w:hAnsi="Times New Roman" w:cs="Times New Roman"/>
          <w:sz w:val="28"/>
          <w:szCs w:val="28"/>
        </w:rPr>
        <w:br/>
      </w:r>
      <w:r w:rsidRPr="009A1158">
        <w:rPr>
          <w:rFonts w:ascii="Times New Roman" w:hAnsi="Times New Roman" w:cs="Times New Roman"/>
          <w:sz w:val="28"/>
          <w:szCs w:val="28"/>
        </w:rPr>
        <w:t>в транспортном средстве при медицинской эвакуации);</w:t>
      </w:r>
    </w:p>
    <w:p w:rsidR="00263FA2" w:rsidRPr="009A1158" w:rsidRDefault="00263FA2" w:rsidP="00755A2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63FA2" w:rsidRPr="009A1158" w:rsidRDefault="00263FA2" w:rsidP="00755A2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63FA2" w:rsidRPr="009A1158" w:rsidRDefault="00263FA2" w:rsidP="00755A2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стационарно (в условиях, обеспечивающих круглосуточное медицинское наблюдение и лечение).</w:t>
      </w:r>
    </w:p>
    <w:p w:rsidR="00263FA2" w:rsidRPr="009A1158" w:rsidRDefault="00263FA2" w:rsidP="00755A2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63FA2" w:rsidRPr="009A1158" w:rsidRDefault="00263FA2" w:rsidP="00755A2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w:t>
      </w:r>
      <w:r w:rsidR="00755A27" w:rsidRPr="009A1158">
        <w:rPr>
          <w:rFonts w:ascii="Times New Roman" w:hAnsi="Times New Roman" w:cs="Times New Roman"/>
          <w:sz w:val="28"/>
          <w:szCs w:val="28"/>
        </w:rPr>
        <w:br/>
      </w:r>
      <w:r w:rsidRPr="009A1158">
        <w:rPr>
          <w:rFonts w:ascii="Times New Roman" w:hAnsi="Times New Roman" w:cs="Times New Roman"/>
          <w:sz w:val="28"/>
          <w:szCs w:val="28"/>
        </w:rPr>
        <w:t>с особо опасными условиями труда, устанавливаются Правительством Российской Федерации.</w:t>
      </w:r>
    </w:p>
    <w:p w:rsidR="00263FA2" w:rsidRPr="009A1158" w:rsidRDefault="00263FA2" w:rsidP="00755A27">
      <w:pPr>
        <w:pStyle w:val="ConsPlusNormal"/>
        <w:spacing w:line="228" w:lineRule="auto"/>
        <w:ind w:firstLine="709"/>
        <w:jc w:val="both"/>
        <w:rPr>
          <w:rFonts w:ascii="Times New Roman" w:hAnsi="Times New Roman" w:cs="Times New Roman"/>
          <w:sz w:val="28"/>
          <w:szCs w:val="28"/>
        </w:rPr>
      </w:pPr>
      <w:bookmarkStart w:id="25" w:name="P3298"/>
      <w:bookmarkEnd w:id="25"/>
      <w:r w:rsidRPr="009A1158">
        <w:rPr>
          <w:rFonts w:ascii="Times New Roman" w:hAnsi="Times New Roman" w:cs="Times New Roman"/>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w:t>
      </w:r>
      <w:r w:rsidR="00755A27" w:rsidRPr="009A1158">
        <w:rPr>
          <w:rFonts w:ascii="Times New Roman" w:hAnsi="Times New Roman" w:cs="Times New Roman"/>
          <w:sz w:val="28"/>
          <w:szCs w:val="28"/>
        </w:rPr>
        <w:br/>
      </w:r>
      <w:r w:rsidRPr="009A1158">
        <w:rPr>
          <w:rFonts w:ascii="Times New Roman" w:hAnsi="Times New Roman" w:cs="Times New Roman"/>
          <w:sz w:val="28"/>
          <w:szCs w:val="28"/>
        </w:rPr>
        <w:t>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5.2.3. Оказание первичной специализированной медико-санитарной помощи осуществляется:</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с подпунктом 5.2.2 пункта 5.2 настоящего раздела Программы, с учетом порядков оказания медицинской помощи.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5.2.4. Для получения специализированной медицинской помощи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к срокам ее оказания.</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порядке, устанавливаемом уполномоченным федеральным органом исполнительной власти.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 xml:space="preserve">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 xml:space="preserve">на </w:t>
      </w:r>
      <w:r w:rsidRPr="00E26531">
        <w:rPr>
          <w:rFonts w:ascii="Times New Roman" w:hAnsi="Times New Roman" w:cs="Times New Roman"/>
          <w:sz w:val="28"/>
          <w:szCs w:val="28"/>
        </w:rPr>
        <w:t xml:space="preserve">альтернативную гражданскую службу, и гражданами, поступающими </w:t>
      </w:r>
      <w:r w:rsidR="0062536A" w:rsidRPr="00E26531">
        <w:rPr>
          <w:rFonts w:ascii="Times New Roman" w:hAnsi="Times New Roman" w:cs="Times New Roman"/>
          <w:sz w:val="28"/>
          <w:szCs w:val="28"/>
        </w:rPr>
        <w:br/>
      </w:r>
      <w:r w:rsidRPr="00E26531">
        <w:rPr>
          <w:rFonts w:ascii="Times New Roman" w:hAnsi="Times New Roman" w:cs="Times New Roman"/>
          <w:sz w:val="28"/>
          <w:szCs w:val="28"/>
        </w:rPr>
        <w:t xml:space="preserve">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Федерального закона от 21.11.2011 № 323-ФЗ </w:t>
      </w:r>
      <w:r w:rsidR="0062536A" w:rsidRPr="00E26531">
        <w:rPr>
          <w:rFonts w:ascii="Times New Roman" w:hAnsi="Times New Roman" w:cs="Times New Roman"/>
          <w:sz w:val="28"/>
          <w:szCs w:val="28"/>
        </w:rPr>
        <w:br/>
      </w:r>
      <w:r w:rsidRPr="00E26531">
        <w:rPr>
          <w:rFonts w:ascii="Times New Roman" w:hAnsi="Times New Roman" w:cs="Times New Roman"/>
          <w:spacing w:val="-6"/>
          <w:sz w:val="28"/>
          <w:szCs w:val="28"/>
        </w:rPr>
        <w:t>"Об основах охраны здоровья граждан в Российской Федерации" (с последующими</w:t>
      </w:r>
      <w:r w:rsidRPr="00E26531">
        <w:rPr>
          <w:rFonts w:ascii="Times New Roman" w:hAnsi="Times New Roman" w:cs="Times New Roman"/>
          <w:sz w:val="28"/>
          <w:szCs w:val="28"/>
        </w:rPr>
        <w:t xml:space="preserve"> изменениями), а также с учетом особенностей, установленных Федеральным законом от 28.03.1998 года № 53-ФЗ "О воинской обязанности и военной службе" (с последующими изменениями).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отдельных категорий граждан, имеющих право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rsidR="00263FA2" w:rsidRPr="009A1158" w:rsidRDefault="00263FA2" w:rsidP="004F511F">
      <w:pPr>
        <w:pStyle w:val="ConsPlusNormal"/>
        <w:ind w:firstLine="709"/>
        <w:jc w:val="both"/>
        <w:rPr>
          <w:rFonts w:ascii="Times New Roman" w:hAnsi="Times New Roman" w:cs="Times New Roman"/>
          <w:sz w:val="28"/>
          <w:szCs w:val="28"/>
        </w:rPr>
      </w:pPr>
      <w:bookmarkStart w:id="26" w:name="P3309"/>
      <w:bookmarkEnd w:id="26"/>
      <w:r w:rsidRPr="009A1158">
        <w:rPr>
          <w:rFonts w:ascii="Times New Roman" w:hAnsi="Times New Roman" w:cs="Times New Roman"/>
          <w:sz w:val="28"/>
          <w:szCs w:val="28"/>
        </w:rPr>
        <w:t>5.3.1. Право на внеочередное оказание медицинской помощи имеют следующие категории граждан:</w:t>
      </w:r>
    </w:p>
    <w:p w:rsidR="00263FA2" w:rsidRPr="009A1158" w:rsidRDefault="00263FA2" w:rsidP="004F511F">
      <w:pPr>
        <w:pStyle w:val="ConsPlusNormal"/>
        <w:ind w:firstLine="709"/>
        <w:jc w:val="both"/>
        <w:rPr>
          <w:rFonts w:ascii="Times New Roman" w:hAnsi="Times New Roman" w:cs="Times New Roman"/>
          <w:sz w:val="28"/>
          <w:szCs w:val="28"/>
        </w:rPr>
      </w:pPr>
      <w:r w:rsidRPr="00685991">
        <w:rPr>
          <w:rFonts w:ascii="Times New Roman" w:hAnsi="Times New Roman" w:cs="Times New Roman"/>
          <w:sz w:val="28"/>
          <w:szCs w:val="28"/>
        </w:rPr>
        <w:t>5.3.1.1. Инвалиды войны и граждане других категорий, предусмотренных статьями 14 - 19 и 21 Федерального закона от 12.01.1995 № 5-ФЗ "О ветеранах" (с последующими изменениями):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инвалиды войны;</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участники Великой Отечественной войны;</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ветераны боевых действий;</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за службу в указанный период;</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лица, награжденные знаком "Жителю блокадного Ленинграда";</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263FA2" w:rsidRPr="00685991" w:rsidRDefault="00263FA2" w:rsidP="004F511F">
      <w:pPr>
        <w:pStyle w:val="ConsPlusNormal"/>
        <w:ind w:firstLine="709"/>
        <w:jc w:val="both"/>
        <w:rPr>
          <w:rFonts w:ascii="Times New Roman" w:hAnsi="Times New Roman" w:cs="Times New Roman"/>
          <w:sz w:val="28"/>
          <w:szCs w:val="28"/>
        </w:rPr>
      </w:pPr>
      <w:r w:rsidRPr="00685991">
        <w:rPr>
          <w:rFonts w:ascii="Times New Roman" w:hAnsi="Times New Roman" w:cs="Times New Roman"/>
          <w:sz w:val="28"/>
          <w:szCs w:val="28"/>
        </w:rPr>
        <w:t>- члены семей погибших (умерших) инвалидов войны, участников Великой Отечественной войны и ветеранов боевых действий.</w:t>
      </w:r>
    </w:p>
    <w:p w:rsidR="00263FA2" w:rsidRPr="00685991" w:rsidRDefault="00263FA2" w:rsidP="004F511F">
      <w:pPr>
        <w:pStyle w:val="ConsPlusNormal"/>
        <w:ind w:firstLine="709"/>
        <w:jc w:val="both"/>
        <w:rPr>
          <w:rFonts w:ascii="Times New Roman" w:hAnsi="Times New Roman" w:cs="Times New Roman"/>
          <w:sz w:val="28"/>
          <w:szCs w:val="28"/>
        </w:rPr>
      </w:pPr>
      <w:r w:rsidRPr="00685991">
        <w:rPr>
          <w:rFonts w:ascii="Times New Roman" w:hAnsi="Times New Roman" w:cs="Times New Roman"/>
          <w:sz w:val="28"/>
          <w:szCs w:val="28"/>
        </w:rPr>
        <w:t xml:space="preserve">5.3.1.2. Лица, награжденные нагрудным знаком "Почетный донор России", согласно статье 23 Федерального закона от 20.07.2012 № 125-ФЗ </w:t>
      </w:r>
      <w:r w:rsidR="0062536A" w:rsidRPr="00685991">
        <w:rPr>
          <w:rFonts w:ascii="Times New Roman" w:hAnsi="Times New Roman" w:cs="Times New Roman"/>
          <w:sz w:val="28"/>
          <w:szCs w:val="28"/>
        </w:rPr>
        <w:br/>
      </w:r>
      <w:r w:rsidRPr="00685991">
        <w:rPr>
          <w:rFonts w:ascii="Times New Roman" w:hAnsi="Times New Roman" w:cs="Times New Roman"/>
          <w:sz w:val="28"/>
          <w:szCs w:val="28"/>
        </w:rPr>
        <w:t>"О донорстве крови и ее компонентов" (с последующими изменениями).</w:t>
      </w:r>
    </w:p>
    <w:p w:rsidR="00263FA2" w:rsidRPr="00685991" w:rsidRDefault="00263FA2" w:rsidP="004F511F">
      <w:pPr>
        <w:pStyle w:val="ConsPlusNormal"/>
        <w:ind w:firstLine="709"/>
        <w:jc w:val="both"/>
        <w:rPr>
          <w:rFonts w:ascii="Times New Roman" w:hAnsi="Times New Roman" w:cs="Times New Roman"/>
          <w:sz w:val="28"/>
          <w:szCs w:val="28"/>
        </w:rPr>
      </w:pPr>
      <w:r w:rsidRPr="00685991">
        <w:rPr>
          <w:rFonts w:ascii="Times New Roman" w:hAnsi="Times New Roman" w:cs="Times New Roman"/>
          <w:sz w:val="28"/>
          <w:szCs w:val="28"/>
        </w:rPr>
        <w:t>5.3.1.3. Граждане России, удостоенные званий Героя Советского Союза, Героя Российской Федерации и являющиеся полными кавалерами ордена Славы, согласно статье 4 Закона Российской Федерации от 15.01.1993 № 4301-1 "О статусе Героев Советского Союза, Героев Российской Федерации и полных кавалеров ордена Славы" (с последующими изменениями).</w:t>
      </w:r>
    </w:p>
    <w:p w:rsidR="00263FA2" w:rsidRPr="009A1158" w:rsidRDefault="00263FA2" w:rsidP="004F511F">
      <w:pPr>
        <w:pStyle w:val="ConsPlusNormal"/>
        <w:ind w:firstLine="709"/>
        <w:jc w:val="both"/>
        <w:rPr>
          <w:rFonts w:ascii="Times New Roman" w:hAnsi="Times New Roman" w:cs="Times New Roman"/>
          <w:sz w:val="28"/>
          <w:szCs w:val="28"/>
        </w:rPr>
      </w:pPr>
      <w:r w:rsidRPr="00685991">
        <w:rPr>
          <w:rFonts w:ascii="Times New Roman" w:hAnsi="Times New Roman" w:cs="Times New Roman"/>
          <w:sz w:val="28"/>
          <w:szCs w:val="28"/>
        </w:rPr>
        <w:t xml:space="preserve">5.3.1.4. Лица, удостоенные звания "Почетный гражданин Пензенской </w:t>
      </w:r>
      <w:r w:rsidRPr="00685991">
        <w:rPr>
          <w:rFonts w:ascii="Times New Roman" w:hAnsi="Times New Roman" w:cs="Times New Roman"/>
          <w:spacing w:val="-4"/>
          <w:sz w:val="28"/>
          <w:szCs w:val="28"/>
        </w:rPr>
        <w:t xml:space="preserve">области", согласно статье 6 Закона Пензенской области от 07.04.1998 № 70-ЗПО </w:t>
      </w:r>
      <w:r w:rsidRPr="00685991">
        <w:rPr>
          <w:rFonts w:ascii="Times New Roman" w:hAnsi="Times New Roman" w:cs="Times New Roman"/>
          <w:sz w:val="28"/>
          <w:szCs w:val="28"/>
        </w:rPr>
        <w:t>"О звании "Почетный гражданин Пензенской области"" (с последующими изменениями).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5.3.1.5. Иные категории граждан, имеющие право внеочередного получения амбулаторно-поликлинической, стационарной и стационарозамещающей</w:t>
      </w:r>
      <w:r w:rsidRPr="009A1158">
        <w:rPr>
          <w:rFonts w:ascii="Times New Roman" w:hAnsi="Times New Roman" w:cs="Times New Roman"/>
          <w:sz w:val="28"/>
          <w:szCs w:val="28"/>
        </w:rPr>
        <w:t xml:space="preserve"> медицинской помощи в соответствии с действующим законодательством.</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5.3.2. Право на внеочередное получение медицинской помощи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 xml:space="preserve">в медицинских организациях Пензенской области имеют указанные </w:t>
      </w:r>
      <w:r w:rsidR="00147D2F">
        <w:rPr>
          <w:rFonts w:ascii="Times New Roman" w:hAnsi="Times New Roman" w:cs="Times New Roman"/>
          <w:sz w:val="28"/>
          <w:szCs w:val="28"/>
        </w:rPr>
        <w:br/>
      </w:r>
      <w:r w:rsidRPr="009A1158">
        <w:rPr>
          <w:rFonts w:ascii="Times New Roman" w:hAnsi="Times New Roman" w:cs="Times New Roman"/>
          <w:sz w:val="28"/>
          <w:szCs w:val="28"/>
        </w:rPr>
        <w:t>в подпункте 5.3.1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разделом 3 "Перечень медицинских организаций, участвующих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реализации Программы", в том числе Программы ОМС" Программы.</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5.3.5. Граждане, нуждающиеся в оказании амбулаторно-поликлинической </w:t>
      </w:r>
      <w:r w:rsidRPr="00147D2F">
        <w:rPr>
          <w:rFonts w:ascii="Times New Roman" w:hAnsi="Times New Roman" w:cs="Times New Roman"/>
          <w:spacing w:val="-4"/>
          <w:sz w:val="28"/>
          <w:szCs w:val="28"/>
        </w:rPr>
        <w:t>помощи, обращаются в регистратуру медицинских организаций, где медицинские</w:t>
      </w:r>
      <w:r w:rsidRPr="009A1158">
        <w:rPr>
          <w:rFonts w:ascii="Times New Roman" w:hAnsi="Times New Roman" w:cs="Times New Roman"/>
          <w:sz w:val="28"/>
          <w:szCs w:val="28"/>
        </w:rPr>
        <w:t xml:space="preserve"> карты (учетная форма 025/у) маркируются литерой "Л".</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Работник регистратуры медицинских организаций доставляет медицинскую</w:t>
      </w:r>
      <w:r w:rsidRPr="009A1158">
        <w:rPr>
          <w:rFonts w:ascii="Times New Roman" w:hAnsi="Times New Roman" w:cs="Times New Roman"/>
          <w:sz w:val="28"/>
          <w:szCs w:val="28"/>
        </w:rPr>
        <w:t xml:space="preserve"> карту гражданина с литерой "Л" врачу соответствующей специальности, который, в свою очередь, организует внеочередной прием гражданина.</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Медицинские работники, осуществляющие прием больных, информируют</w:t>
      </w:r>
      <w:r w:rsidRPr="009A1158">
        <w:rPr>
          <w:rFonts w:ascii="Times New Roman" w:hAnsi="Times New Roman" w:cs="Times New Roman"/>
          <w:sz w:val="28"/>
          <w:szCs w:val="28"/>
        </w:rPr>
        <w:t xml:space="preserve"> их о преимущественном праве граждан, указанных в подпункте 5.3.1 настоящего раздела Программы, на внеочередной прием и оказание медицинской помощи.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стационарах для данной категории граждан выделяются специальные палаты с соответствующим обозначением.</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5.3.8. Контроль за внеочередным оказанием медицинской помощи гражданам осуществляется исполнительным органом государственной власти </w:t>
      </w:r>
      <w:r w:rsidRPr="009A1158">
        <w:rPr>
          <w:rFonts w:ascii="Times New Roman" w:hAnsi="Times New Roman" w:cs="Times New Roman"/>
          <w:spacing w:val="-4"/>
          <w:sz w:val="28"/>
          <w:szCs w:val="28"/>
        </w:rPr>
        <w:t>Пензенской области, уполномоченным в сфере здравоохранения, руководителями</w:t>
      </w:r>
      <w:r w:rsidRPr="009A1158">
        <w:rPr>
          <w:rFonts w:ascii="Times New Roman" w:hAnsi="Times New Roman" w:cs="Times New Roman"/>
          <w:sz w:val="28"/>
          <w:szCs w:val="28"/>
        </w:rPr>
        <w:t xml:space="preserve"> медицинских организаций.</w:t>
      </w:r>
    </w:p>
    <w:p w:rsidR="00263FA2" w:rsidRPr="009A1158" w:rsidRDefault="00263FA2" w:rsidP="0062536A">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263FA2" w:rsidRPr="00147D2F" w:rsidRDefault="00263FA2" w:rsidP="0062536A">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w:t>
      </w:r>
      <w:r w:rsidRPr="00147D2F">
        <w:rPr>
          <w:rFonts w:ascii="Times New Roman" w:hAnsi="Times New Roman" w:cs="Times New Roman"/>
          <w:sz w:val="28"/>
          <w:szCs w:val="28"/>
        </w:rPr>
        <w:t xml:space="preserve">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r w:rsidR="0062536A" w:rsidRPr="00147D2F">
        <w:rPr>
          <w:rFonts w:ascii="Times New Roman" w:hAnsi="Times New Roman" w:cs="Times New Roman"/>
          <w:sz w:val="28"/>
          <w:szCs w:val="28"/>
        </w:rPr>
        <w:br/>
      </w:r>
      <w:r w:rsidRPr="00147D2F">
        <w:rPr>
          <w:rFonts w:ascii="Times New Roman" w:hAnsi="Times New Roman" w:cs="Times New Roman"/>
          <w:sz w:val="28"/>
          <w:szCs w:val="28"/>
        </w:rPr>
        <w:t xml:space="preserve">от 12.04.2010 № 61-ФЗ "Об обращении лекарственных средств" </w:t>
      </w:r>
      <w:r w:rsidR="00147D2F" w:rsidRPr="00147D2F">
        <w:rPr>
          <w:rFonts w:ascii="Times New Roman" w:hAnsi="Times New Roman" w:cs="Times New Roman"/>
          <w:sz w:val="28"/>
          <w:szCs w:val="28"/>
        </w:rPr>
        <w:br/>
      </w:r>
      <w:r w:rsidRPr="00147D2F">
        <w:rPr>
          <w:rFonts w:ascii="Times New Roman" w:hAnsi="Times New Roman" w:cs="Times New Roman"/>
          <w:sz w:val="28"/>
          <w:szCs w:val="28"/>
        </w:rPr>
        <w:t xml:space="preserve">(с последующими изменениями), и медицинскими изделиями, включенными </w:t>
      </w:r>
      <w:r w:rsidR="00147D2F" w:rsidRPr="00147D2F">
        <w:rPr>
          <w:rFonts w:ascii="Times New Roman" w:hAnsi="Times New Roman" w:cs="Times New Roman"/>
          <w:sz w:val="28"/>
          <w:szCs w:val="28"/>
        </w:rPr>
        <w:br/>
      </w:r>
      <w:r w:rsidRPr="00147D2F">
        <w:rPr>
          <w:rFonts w:ascii="Times New Roman" w:hAnsi="Times New Roman" w:cs="Times New Roman"/>
          <w:spacing w:val="-4"/>
          <w:sz w:val="28"/>
          <w:szCs w:val="28"/>
        </w:rPr>
        <w:t>в утвержденный Правительством Российской Федерации перечень медицинских</w:t>
      </w:r>
      <w:r w:rsidRPr="00147D2F">
        <w:rPr>
          <w:rFonts w:ascii="Times New Roman" w:hAnsi="Times New Roman" w:cs="Times New Roman"/>
          <w:sz w:val="28"/>
          <w:szCs w:val="28"/>
        </w:rPr>
        <w:t xml:space="preserve">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263FA2" w:rsidRPr="009A1158" w:rsidRDefault="00263FA2" w:rsidP="0062536A">
      <w:pPr>
        <w:pStyle w:val="ConsPlusNormal"/>
        <w:spacing w:line="247" w:lineRule="auto"/>
        <w:ind w:firstLine="709"/>
        <w:jc w:val="both"/>
        <w:rPr>
          <w:rFonts w:ascii="Times New Roman" w:hAnsi="Times New Roman" w:cs="Times New Roman"/>
          <w:sz w:val="28"/>
          <w:szCs w:val="28"/>
        </w:rPr>
      </w:pPr>
      <w:r w:rsidRPr="00147D2F">
        <w:rPr>
          <w:rFonts w:ascii="Times New Roman" w:hAnsi="Times New Roman" w:cs="Times New Roman"/>
          <w:sz w:val="28"/>
          <w:szCs w:val="28"/>
        </w:rP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законом от 12.04.2010 № 61-ФЗ "Об обращении лекарственных средств" </w:t>
      </w:r>
      <w:r w:rsidR="0062536A" w:rsidRPr="00147D2F">
        <w:rPr>
          <w:rFonts w:ascii="Times New Roman" w:hAnsi="Times New Roman" w:cs="Times New Roman"/>
          <w:sz w:val="28"/>
          <w:szCs w:val="28"/>
        </w:rPr>
        <w:br/>
      </w:r>
      <w:r w:rsidRPr="00147D2F">
        <w:rPr>
          <w:rFonts w:ascii="Times New Roman" w:hAnsi="Times New Roman" w:cs="Times New Roman"/>
          <w:sz w:val="28"/>
          <w:szCs w:val="28"/>
        </w:rPr>
        <w:t xml:space="preserve">(с последующими изменениями) и перечнем медицинских изделий, утвержденным распоряжением Правительства Российской Федерации </w:t>
      </w:r>
      <w:r w:rsidR="0062536A" w:rsidRPr="00147D2F">
        <w:rPr>
          <w:rFonts w:ascii="Times New Roman" w:hAnsi="Times New Roman" w:cs="Times New Roman"/>
          <w:sz w:val="28"/>
          <w:szCs w:val="28"/>
        </w:rPr>
        <w:br/>
      </w:r>
      <w:r w:rsidRPr="00147D2F">
        <w:rPr>
          <w:rFonts w:ascii="Times New Roman" w:hAnsi="Times New Roman" w:cs="Times New Roman"/>
          <w:sz w:val="28"/>
          <w:szCs w:val="28"/>
        </w:rPr>
        <w:t>от 31.12.2018 № 3053-р "Об утверждении перечня медицинских изделий, имплантируемых в организм человека</w:t>
      </w:r>
      <w:r w:rsidRPr="009A1158">
        <w:rPr>
          <w:rFonts w:ascii="Times New Roman" w:hAnsi="Times New Roman" w:cs="Times New Roman"/>
          <w:sz w:val="28"/>
          <w:szCs w:val="28"/>
        </w:rPr>
        <w:t xml:space="preserve"> при оказании медицинской помощи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(с последующими изменениями).</w:t>
      </w:r>
    </w:p>
    <w:p w:rsidR="00263FA2" w:rsidRPr="009A1158" w:rsidRDefault="00263FA2" w:rsidP="0062536A">
      <w:pPr>
        <w:pStyle w:val="ConsPlusNormal"/>
        <w:spacing w:line="24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Назначение и применение лекарственных препаратов, медицинских изделий и специализированных продуктов лечебного питания, не входящих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w:t>
      </w:r>
      <w:r w:rsidR="0062536A" w:rsidRPr="009A1158">
        <w:rPr>
          <w:rFonts w:ascii="Times New Roman" w:hAnsi="Times New Roman" w:cs="Times New Roman"/>
          <w:sz w:val="28"/>
          <w:szCs w:val="28"/>
        </w:rPr>
        <w:br/>
      </w:r>
      <w:r w:rsidRPr="009A1158">
        <w:rPr>
          <w:rFonts w:ascii="Times New Roman" w:hAnsi="Times New Roman" w:cs="Times New Roman"/>
          <w:sz w:val="28"/>
          <w:szCs w:val="28"/>
        </w:rPr>
        <w:t>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 xml:space="preserve">II (фибриногена), VII (лабильного) X (Стюарта-Прауэра), лиц после трансплантации органов и (или) тканей осуществляется по перечню, утвержденному Правительством Российской Федерации и сформированному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в установленном им порядке.</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 xml:space="preserve">Обеспечение </w:t>
      </w:r>
      <w:r w:rsidRPr="00147D2F">
        <w:rPr>
          <w:rFonts w:ascii="Times New Roman" w:hAnsi="Times New Roman" w:cs="Times New Roman"/>
          <w:spacing w:val="-4"/>
          <w:sz w:val="28"/>
          <w:szCs w:val="28"/>
        </w:rPr>
        <w:t>необходимыми лекарственными препаратами, медицинскими</w:t>
      </w:r>
      <w:r w:rsidRPr="00147D2F">
        <w:rPr>
          <w:rFonts w:ascii="Times New Roman" w:hAnsi="Times New Roman" w:cs="Times New Roman"/>
          <w:sz w:val="28"/>
          <w:szCs w:val="28"/>
        </w:rPr>
        <w:t xml:space="preserve"> изделиями, а также специализированными продуктами лечебного питания для детей-инвалидов в соответствии с Федеральным законом "О государственной социальной помощи" от 17.07.1999 № 178-ФЗ (с последующими изменениями) в рамках оказания государственной социальной помощи отдельным категориям граждан в виде набора социальных</w:t>
      </w:r>
      <w:r w:rsidRPr="009A1158">
        <w:rPr>
          <w:rFonts w:ascii="Times New Roman" w:hAnsi="Times New Roman" w:cs="Times New Roman"/>
          <w:sz w:val="28"/>
          <w:szCs w:val="28"/>
        </w:rPr>
        <w:t xml:space="preserve"> услуг осуществляется бесплатно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по перечням, утверждаемым Правительством Российской Федерации.</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 xml:space="preserve">в Федеральный регистр лиц, страдающих жизнеугрожающими и хроническими прогрессирующими редкими (орфанными) заболеваниями, приводящими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 xml:space="preserve">к сокращению продолжительности жизни граждан или их инвалидности,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в соответствии с утверждаемым Правительством Российской Федерации порядком осуществляется бесплатно.</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Обеспечение лекарственными препаратами, отпускаемыми населению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8047E1" w:rsidRPr="009A1158">
        <w:rPr>
          <w:rFonts w:ascii="Times New Roman" w:hAnsi="Times New Roman" w:cs="Times New Roman"/>
          <w:sz w:val="28"/>
          <w:szCs w:val="28"/>
        </w:rPr>
        <w:br/>
      </w:r>
      <w:r w:rsidRPr="009A1158">
        <w:rPr>
          <w:rFonts w:ascii="Times New Roman" w:hAnsi="Times New Roman" w:cs="Times New Roman"/>
          <w:spacing w:val="-4"/>
          <w:sz w:val="28"/>
          <w:szCs w:val="28"/>
        </w:rPr>
        <w:t>с перечнем групп населения, при амбулаторном лечении которых лекарственные</w:t>
      </w:r>
      <w:r w:rsidRPr="009A1158">
        <w:rPr>
          <w:rFonts w:ascii="Times New Roman" w:hAnsi="Times New Roman" w:cs="Times New Roman"/>
          <w:sz w:val="28"/>
          <w:szCs w:val="28"/>
        </w:rPr>
        <w:t xml:space="preserve"> препараты отпускаются по рецептам врачей с 50-процентной скидкой, осуществляется согласно приложению 4 к настоящей Программе.</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на безвозмездной основе.</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5.5. Перечень мероприятий по профилактике заболеваний и формированию здорового образа жизни, осуществляемых в рамках Программы:</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5.5.1. разработка и реализация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5.5.2. осуществление санитарно-противоэпидемических (профилактических)</w:t>
      </w:r>
      <w:r w:rsidRPr="009A1158">
        <w:rPr>
          <w:rFonts w:ascii="Times New Roman" w:hAnsi="Times New Roman" w:cs="Times New Roman"/>
          <w:sz w:val="28"/>
          <w:szCs w:val="28"/>
        </w:rPr>
        <w:t xml:space="preserve"> мероприятий;</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5.5.4. проведение профилактических и иных медицинских осмотров, </w:t>
      </w:r>
      <w:r w:rsidRPr="009A1158">
        <w:rPr>
          <w:rFonts w:ascii="Times New Roman" w:hAnsi="Times New Roman" w:cs="Times New Roman"/>
          <w:spacing w:val="-4"/>
          <w:sz w:val="28"/>
          <w:szCs w:val="28"/>
        </w:rPr>
        <w:t>диспансеризации, диспансерного наблюдения в соответствии с законодательством</w:t>
      </w:r>
      <w:r w:rsidRPr="009A1158">
        <w:rPr>
          <w:rFonts w:ascii="Times New Roman" w:hAnsi="Times New Roman" w:cs="Times New Roman"/>
          <w:sz w:val="28"/>
          <w:szCs w:val="28"/>
        </w:rPr>
        <w:t xml:space="preserve"> Российской Федерации;</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5.5.5. осуществление мероприятий по сохранению жизни и здоровья граждан в процессе их обучения и трудовой деятельности в соответствии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с законодательством Российской Федерации.</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 Предельные сроки ожидания медицинской помощи, оказываемой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 xml:space="preserve">в плановой форме, в том числе сроки ожидания оказания медицинской помощи </w:t>
      </w:r>
      <w:r w:rsidRPr="009A1158">
        <w:rPr>
          <w:rFonts w:ascii="Times New Roman" w:hAnsi="Times New Roman" w:cs="Times New Roman"/>
          <w:spacing w:val="-4"/>
          <w:sz w:val="28"/>
          <w:szCs w:val="28"/>
        </w:rPr>
        <w:t>в стационарных условиях, проведения отдельных диагностических обследований</w:t>
      </w:r>
      <w:r w:rsidRPr="009A1158">
        <w:rPr>
          <w:rFonts w:ascii="Times New Roman" w:hAnsi="Times New Roman" w:cs="Times New Roman"/>
          <w:sz w:val="28"/>
          <w:szCs w:val="28"/>
        </w:rPr>
        <w:t>, а также консультаций врачей-специалистов:</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5.6.1. оказание первичной медико-санитарной помощи в неотложной форме - не более двух часов с момента обращения пациента в медицинскую организацию;</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5.6.2.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рабочих дней </w:t>
      </w:r>
      <w:r w:rsidR="008047E1" w:rsidRPr="009A1158">
        <w:rPr>
          <w:rFonts w:ascii="Times New Roman" w:hAnsi="Times New Roman" w:cs="Times New Roman"/>
          <w:sz w:val="28"/>
          <w:szCs w:val="28"/>
        </w:rPr>
        <w:br/>
      </w:r>
      <w:r w:rsidRPr="009A1158">
        <w:rPr>
          <w:rFonts w:ascii="Times New Roman" w:hAnsi="Times New Roman" w:cs="Times New Roman"/>
          <w:sz w:val="28"/>
          <w:szCs w:val="28"/>
        </w:rPr>
        <w:t>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 рабочих дней;</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pacing w:val="-6"/>
          <w:sz w:val="28"/>
          <w:szCs w:val="28"/>
        </w:rPr>
        <w:t>5.6.3. проведение диагностических инструментальных (рентгенографические</w:t>
      </w:r>
      <w:r w:rsidRPr="009A1158">
        <w:rPr>
          <w:rFonts w:ascii="Times New Roman" w:hAnsi="Times New Roman" w:cs="Times New Roman"/>
          <w:sz w:val="28"/>
          <w:szCs w:val="28"/>
        </w:rPr>
        <w:t xml:space="preserve">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263FA2" w:rsidRPr="009A1158" w:rsidRDefault="00263FA2" w:rsidP="00252E08">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 не более 14 рабочих дней, а для пациентов с подозрениями на </w:t>
      </w:r>
      <w:r w:rsidRPr="009A1158">
        <w:rPr>
          <w:rFonts w:ascii="Times New Roman" w:hAnsi="Times New Roman" w:cs="Times New Roman"/>
          <w:spacing w:val="-6"/>
          <w:sz w:val="28"/>
          <w:szCs w:val="28"/>
        </w:rPr>
        <w:t>онкологические заболевания - 7 календарных дней со дня назначения исследования;</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w:t>
      </w:r>
      <w:r w:rsidRPr="009A1158">
        <w:rPr>
          <w:rFonts w:ascii="Times New Roman" w:hAnsi="Times New Roman" w:cs="Times New Roman"/>
          <w:spacing w:val="-6"/>
          <w:sz w:val="28"/>
          <w:szCs w:val="28"/>
        </w:rPr>
        <w:t>.6.5. оказание специализированной (за исключением высокотехнологичной)</w:t>
      </w:r>
      <w:r w:rsidRPr="009A1158">
        <w:rPr>
          <w:rFonts w:ascii="Times New Roman" w:hAnsi="Times New Roman" w:cs="Times New Roman"/>
          <w:sz w:val="28"/>
          <w:szCs w:val="28"/>
        </w:rPr>
        <w:t xml:space="preserve"> медицинской помощи в стационарных условиях в плановой форме,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5.6.6. оказание медицинской помощи для плановых больных </w:t>
      </w:r>
      <w:r w:rsidR="00252E08" w:rsidRPr="009A1158">
        <w:rPr>
          <w:rFonts w:ascii="Times New Roman" w:hAnsi="Times New Roman" w:cs="Times New Roman"/>
          <w:sz w:val="28"/>
          <w:szCs w:val="28"/>
        </w:rPr>
        <w:br/>
      </w:r>
      <w:r w:rsidRPr="009A1158">
        <w:rPr>
          <w:rFonts w:ascii="Times New Roman" w:hAnsi="Times New Roman" w:cs="Times New Roman"/>
          <w:sz w:val="28"/>
          <w:szCs w:val="28"/>
        </w:rPr>
        <w:t>в амбулаторно-поликлинических организациях, а именно прием к врачу-терапевту участковому, врачу общей практики (семейному врачу) и врачу-педиатру участковому осуществляется в день обращения;</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медицинского полиса и личных документов не является причиной отказа </w:t>
      </w:r>
      <w:r w:rsidR="00252E08" w:rsidRPr="009A1158">
        <w:rPr>
          <w:rFonts w:ascii="Times New Roman" w:hAnsi="Times New Roman" w:cs="Times New Roman"/>
          <w:sz w:val="28"/>
          <w:szCs w:val="28"/>
        </w:rPr>
        <w:br/>
      </w:r>
      <w:r w:rsidRPr="009A1158">
        <w:rPr>
          <w:rFonts w:ascii="Times New Roman" w:hAnsi="Times New Roman" w:cs="Times New Roman"/>
          <w:sz w:val="28"/>
          <w:szCs w:val="28"/>
        </w:rPr>
        <w:t>в экстренном приеме;</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5.6.8. вызов врача-терапевта участкового и врача-педиатра участкового </w:t>
      </w:r>
      <w:r w:rsidR="00252E08" w:rsidRPr="009A1158">
        <w:rPr>
          <w:rFonts w:ascii="Times New Roman" w:hAnsi="Times New Roman" w:cs="Times New Roman"/>
          <w:sz w:val="28"/>
          <w:szCs w:val="28"/>
        </w:rPr>
        <w:br/>
      </w:r>
      <w:r w:rsidRPr="009A1158">
        <w:rPr>
          <w:rFonts w:ascii="Times New Roman" w:hAnsi="Times New Roman" w:cs="Times New Roman"/>
          <w:sz w:val="28"/>
          <w:szCs w:val="28"/>
        </w:rPr>
        <w:t>на дом обслуживается в этот же день;</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5.6.9. осмотр на дому при наличии показаний врачами-специалистами </w:t>
      </w:r>
      <w:r w:rsidR="00252E08" w:rsidRPr="009A1158">
        <w:rPr>
          <w:rFonts w:ascii="Times New Roman" w:hAnsi="Times New Roman" w:cs="Times New Roman"/>
          <w:sz w:val="28"/>
          <w:szCs w:val="28"/>
        </w:rPr>
        <w:br/>
      </w:r>
      <w:r w:rsidRPr="009A1158">
        <w:rPr>
          <w:rFonts w:ascii="Times New Roman" w:hAnsi="Times New Roman" w:cs="Times New Roman"/>
          <w:sz w:val="28"/>
          <w:szCs w:val="28"/>
        </w:rPr>
        <w:t>по назначению участкового врача;</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263FA2" w:rsidRPr="009A1158" w:rsidRDefault="00263FA2" w:rsidP="004F511F">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5.6.11.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и плотности населения время доезда не должно превышать:</w:t>
      </w:r>
    </w:p>
    <w:p w:rsidR="00263FA2" w:rsidRPr="009A1158" w:rsidRDefault="00263FA2" w:rsidP="00263FA2">
      <w:pPr>
        <w:pStyle w:val="ConsPlusNormal"/>
        <w:jc w:val="both"/>
        <w:rPr>
          <w:rFonts w:ascii="Times New Roman" w:hAnsi="Times New Roman" w:cs="Times New Roman"/>
          <w:sz w:val="28"/>
          <w:szCs w:val="28"/>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740"/>
        <w:gridCol w:w="740"/>
        <w:gridCol w:w="740"/>
        <w:gridCol w:w="740"/>
        <w:gridCol w:w="741"/>
        <w:gridCol w:w="740"/>
        <w:gridCol w:w="740"/>
        <w:gridCol w:w="703"/>
        <w:gridCol w:w="770"/>
      </w:tblGrid>
      <w:tr w:rsidR="004D6161" w:rsidRPr="009A1158" w:rsidTr="003B3F91">
        <w:trPr>
          <w:trHeight w:val="563"/>
        </w:trPr>
        <w:tc>
          <w:tcPr>
            <w:tcW w:w="3039"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Показатель</w:t>
            </w:r>
          </w:p>
        </w:tc>
        <w:tc>
          <w:tcPr>
            <w:tcW w:w="6654" w:type="dxa"/>
            <w:gridSpan w:val="9"/>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Расстояние, км/время, мин.</w:t>
            </w:r>
          </w:p>
        </w:tc>
      </w:tr>
      <w:tr w:rsidR="004D6161" w:rsidRPr="009A1158" w:rsidTr="00147D2F">
        <w:tc>
          <w:tcPr>
            <w:tcW w:w="3039"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Расстояние от места расположения медицинской организации, оказывающей скорую медицинскую помощь, до места вызова, км</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30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50</w:t>
            </w:r>
          </w:p>
        </w:tc>
        <w:tc>
          <w:tcPr>
            <w:tcW w:w="741"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60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80</w:t>
            </w:r>
          </w:p>
        </w:tc>
        <w:tc>
          <w:tcPr>
            <w:tcW w:w="703"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90</w:t>
            </w:r>
          </w:p>
        </w:tc>
        <w:tc>
          <w:tcPr>
            <w:tcW w:w="77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100</w:t>
            </w:r>
          </w:p>
        </w:tc>
      </w:tr>
      <w:tr w:rsidR="00263FA2" w:rsidRPr="009A1158" w:rsidTr="00147D2F">
        <w:tc>
          <w:tcPr>
            <w:tcW w:w="3039"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Время доезда выездных бригад скорой медицинской помощи до места вызова, мин.</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30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50</w:t>
            </w:r>
          </w:p>
        </w:tc>
        <w:tc>
          <w:tcPr>
            <w:tcW w:w="741"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60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70</w:t>
            </w:r>
          </w:p>
        </w:tc>
        <w:tc>
          <w:tcPr>
            <w:tcW w:w="74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80</w:t>
            </w:r>
          </w:p>
        </w:tc>
        <w:tc>
          <w:tcPr>
            <w:tcW w:w="703"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90</w:t>
            </w:r>
          </w:p>
        </w:tc>
        <w:tc>
          <w:tcPr>
            <w:tcW w:w="770" w:type="dxa"/>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100</w:t>
            </w:r>
          </w:p>
        </w:tc>
      </w:tr>
    </w:tbl>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5.6.12. 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 При выявлении злокачественного новообразования лечащий врач направляет </w:t>
      </w:r>
      <w:r w:rsidRPr="009A1158">
        <w:rPr>
          <w:rFonts w:ascii="Times New Roman" w:hAnsi="Times New Roman" w:cs="Times New Roman"/>
          <w:spacing w:val="-6"/>
          <w:sz w:val="28"/>
          <w:szCs w:val="28"/>
        </w:rPr>
        <w:t>пациента в специализированную медицинскую организацию (специализированное</w:t>
      </w:r>
      <w:r w:rsidRPr="009A1158">
        <w:rPr>
          <w:rFonts w:ascii="Times New Roman" w:hAnsi="Times New Roman" w:cs="Times New Roman"/>
          <w:sz w:val="28"/>
          <w:szCs w:val="28"/>
        </w:rPr>
        <w:t xml:space="preserve"> структурное подразделение медицинской организации), имеющую лицензию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 xml:space="preserve">с ним в медицинской организации при оказании медицинской помощи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в стационарных условиях в течение всего времени его пребывания независимо от возраста ребенка.</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Лицу, фактически осуществляющему уход за ребенком в возрасте </w:t>
      </w:r>
      <w:r w:rsidR="0068236C" w:rsidRPr="009A1158">
        <w:rPr>
          <w:rFonts w:ascii="Times New Roman" w:hAnsi="Times New Roman" w:cs="Times New Roman"/>
          <w:sz w:val="28"/>
          <w:szCs w:val="28"/>
        </w:rPr>
        <w:br/>
      </w:r>
      <w:r w:rsidRPr="009A1158">
        <w:rPr>
          <w:rFonts w:ascii="Times New Roman" w:hAnsi="Times New Roman" w:cs="Times New Roman"/>
          <w:spacing w:val="-4"/>
          <w:sz w:val="28"/>
          <w:szCs w:val="28"/>
        </w:rPr>
        <w:t>до четырех лет, госпитализированному в стационар круглосуточного пребывания</w:t>
      </w:r>
      <w:r w:rsidRPr="009A1158">
        <w:rPr>
          <w:rFonts w:ascii="Times New Roman" w:hAnsi="Times New Roman" w:cs="Times New Roman"/>
          <w:sz w:val="28"/>
          <w:szCs w:val="28"/>
        </w:rPr>
        <w:t xml:space="preserve">, предоставляются питание и спальное место, а для ухода за ребенком в возрасте </w:t>
      </w:r>
      <w:r w:rsidRPr="009A1158">
        <w:rPr>
          <w:rFonts w:ascii="Times New Roman" w:hAnsi="Times New Roman" w:cs="Times New Roman"/>
          <w:spacing w:val="-4"/>
          <w:sz w:val="28"/>
          <w:szCs w:val="28"/>
        </w:rPr>
        <w:t>старше четырех лет указанному лицу питание и спальное место предоставляются</w:t>
      </w:r>
      <w:r w:rsidRPr="009A1158">
        <w:rPr>
          <w:rFonts w:ascii="Times New Roman" w:hAnsi="Times New Roman" w:cs="Times New Roman"/>
          <w:sz w:val="28"/>
          <w:szCs w:val="28"/>
        </w:rPr>
        <w:t xml:space="preserve">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Плата за создание условий пребывания в стационарных условиях, в том числе за предоставление спального места и питания, с указанного лица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не взимается.</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5.8. Размещение пациентов в маломестных палатах (боксах)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Пациенты размещаются в маломестных палатах (боксах) не более двух мест при наличии медицинских и (или) эпидемиологических показаний, установленных приказом </w:t>
      </w:r>
      <w:r w:rsidRPr="003B3F91">
        <w:rPr>
          <w:rFonts w:ascii="Times New Roman" w:hAnsi="Times New Roman" w:cs="Times New Roman"/>
          <w:sz w:val="28"/>
          <w:szCs w:val="28"/>
        </w:rPr>
        <w:t>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утвержденных постановлением Главного государственного санитарного врача Российской Федерации от 24.12.2020 №</w:t>
      </w:r>
      <w:r w:rsidR="003B3F91">
        <w:rPr>
          <w:rFonts w:ascii="Times New Roman" w:hAnsi="Times New Roman" w:cs="Times New Roman"/>
          <w:sz w:val="28"/>
          <w:szCs w:val="28"/>
        </w:rPr>
        <w:t> </w:t>
      </w:r>
      <w:r w:rsidRPr="003B3F91">
        <w:rPr>
          <w:rFonts w:ascii="Times New Roman" w:hAnsi="Times New Roman" w:cs="Times New Roman"/>
          <w:sz w:val="28"/>
          <w:szCs w:val="28"/>
        </w:rPr>
        <w:t>44 "Об утверждении санитарных правил СП 2.1.3678-20 "Санитарно-эпидемиологические требования к эксплуатации</w:t>
      </w:r>
      <w:r w:rsidRPr="009A1158">
        <w:rPr>
          <w:rFonts w:ascii="Times New Roman" w:hAnsi="Times New Roman" w:cs="Times New Roman"/>
          <w:sz w:val="28"/>
          <w:szCs w:val="28"/>
        </w:rPr>
        <w:t xml:space="preserve">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5.9.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Данная услуга оказывается пациенту без взимания с него платы.</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Транспортировка осуществляется в плановом или экстренном порядке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в медицинские организации на основании заключенных договоров.</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в медицинскую организацию, где пациент находится на стационарном лечении.</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5.10. Диспансеризация определенных групп взрослого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в соответствии с законодательством Российской Федерации.</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Диспансеризация проводится при наличии информированного добровольного согласия гражданина или его законного представителя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 xml:space="preserve">(в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статьей 20 Федерального закона от 21.11.2011 №323-ФЗ </w:t>
      </w:r>
      <w:r w:rsidR="0068236C" w:rsidRPr="009A1158">
        <w:rPr>
          <w:rFonts w:ascii="Times New Roman" w:hAnsi="Times New Roman" w:cs="Times New Roman"/>
          <w:sz w:val="28"/>
          <w:szCs w:val="28"/>
        </w:rPr>
        <w:br/>
      </w:r>
      <w:r w:rsidRPr="009A1158">
        <w:rPr>
          <w:rFonts w:ascii="Times New Roman" w:hAnsi="Times New Roman" w:cs="Times New Roman"/>
          <w:spacing w:val="-6"/>
          <w:sz w:val="28"/>
          <w:szCs w:val="28"/>
        </w:rPr>
        <w:t>"Об основах охраны здоровья граждан в Российской Федерации" (с последующими</w:t>
      </w:r>
      <w:r w:rsidRPr="009A1158">
        <w:rPr>
          <w:rFonts w:ascii="Times New Roman" w:hAnsi="Times New Roman" w:cs="Times New Roman"/>
          <w:sz w:val="28"/>
          <w:szCs w:val="28"/>
        </w:rPr>
        <w:t xml:space="preserve"> изменениями). Гражданин вправе отказаться от проведения диспансеризации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 xml:space="preserve">в целом либо от отдельных видов медицинских вмешательств, входящих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в объем диспансеризации.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Диспансеризация взрослого населения проводится в рамках обязательного медицинского страхования один раз в три года в возрасте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от 18 до 39 лет включительно и ежегодно в возрасте 40 лет и старше. Диспансеризация включает в себя набор исследований, методы углубленного обследования, предназначенные для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Инвалиды Великой Отечественной войны и инвалиды боевых действий,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 xml:space="preserve">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по старости или пенсии за выслугу лет проходят диспансеризацию ежегодно.</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Гражданин проходит диспансеризацию в медицинской организации, </w:t>
      </w:r>
      <w:r w:rsidR="0068236C" w:rsidRPr="009A1158">
        <w:rPr>
          <w:rFonts w:ascii="Times New Roman" w:hAnsi="Times New Roman" w:cs="Times New Roman"/>
          <w:sz w:val="28"/>
          <w:szCs w:val="28"/>
        </w:rPr>
        <w:br/>
      </w:r>
      <w:r w:rsidRPr="009A1158">
        <w:rPr>
          <w:rFonts w:ascii="Times New Roman" w:hAnsi="Times New Roman" w:cs="Times New Roman"/>
          <w:sz w:val="28"/>
          <w:szCs w:val="28"/>
        </w:rPr>
        <w:t>в которой он получает первичную медико-санитарную помощь.</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w:t>
      </w:r>
      <w:r w:rsidRPr="009A1158">
        <w:rPr>
          <w:rFonts w:ascii="Times New Roman" w:hAnsi="Times New Roman" w:cs="Times New Roman"/>
          <w:spacing w:val="-6"/>
          <w:sz w:val="28"/>
          <w:szCs w:val="28"/>
        </w:rPr>
        <w:t>фельдшерского здравпункта или фельдшерско-акушерского пункта (по результатам</w:t>
      </w:r>
      <w:r w:rsidRPr="009A1158">
        <w:rPr>
          <w:rFonts w:ascii="Times New Roman" w:hAnsi="Times New Roman" w:cs="Times New Roman"/>
          <w:sz w:val="28"/>
          <w:szCs w:val="28"/>
        </w:rPr>
        <w:t xml:space="preserve"> исследований, проведенных в рамках диспансеризации в данном фельдшерском здравпункте или фельдшерско-акушерском пункте), заполняется карта учета диспансеризации.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Результаты приемов (осмотров, консультаций) медицинскими работниками, исследований и иных медицинских вмешательств, входящих </w:t>
      </w:r>
      <w:r w:rsidR="007B7CD2" w:rsidRPr="009A1158">
        <w:rPr>
          <w:rFonts w:ascii="Times New Roman" w:hAnsi="Times New Roman" w:cs="Times New Roman"/>
          <w:sz w:val="28"/>
          <w:szCs w:val="28"/>
        </w:rPr>
        <w:br/>
      </w:r>
      <w:r w:rsidRPr="009A1158">
        <w:rPr>
          <w:rFonts w:ascii="Times New Roman" w:hAnsi="Times New Roman" w:cs="Times New Roman"/>
          <w:sz w:val="28"/>
          <w:szCs w:val="28"/>
        </w:rPr>
        <w:t>в объем диспансеризации, вносятся в медицинскую карту пациента, получающего медицинскую помощь в амбулаторных условиях, с пометкой "Диспансеризация".</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По результатам диспансеризации гражданину определяется группа состояния здоровья и группа диспансерного наблюдения.</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5.11.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(далее - несовершеннолетние),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статьей 20 Федерального закона от 21.11.2011 № 323-ФЗ "Об основах охраны здоровья граждан в Российской Федерации" (с последующими изменениями).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Диспансеризация проводится в медицинских организациях, определенных</w:t>
      </w:r>
      <w:r w:rsidRPr="009A1158">
        <w:rPr>
          <w:rFonts w:ascii="Times New Roman" w:hAnsi="Times New Roman" w:cs="Times New Roman"/>
          <w:sz w:val="28"/>
          <w:szCs w:val="28"/>
        </w:rPr>
        <w:t xml:space="preserve"> Министерством </w:t>
      </w:r>
      <w:r w:rsidRPr="003B3F91">
        <w:rPr>
          <w:rFonts w:ascii="Times New Roman" w:hAnsi="Times New Roman" w:cs="Times New Roman"/>
          <w:sz w:val="28"/>
          <w:szCs w:val="28"/>
        </w:rPr>
        <w:t xml:space="preserve">здравоохранения Пензенской области (далее - Минздрав), </w:t>
      </w:r>
      <w:r w:rsidR="007B7CD2" w:rsidRPr="003B3F91">
        <w:rPr>
          <w:rFonts w:ascii="Times New Roman" w:hAnsi="Times New Roman" w:cs="Times New Roman"/>
          <w:sz w:val="28"/>
          <w:szCs w:val="28"/>
        </w:rPr>
        <w:br/>
      </w:r>
      <w:r w:rsidRPr="003B3F91">
        <w:rPr>
          <w:rFonts w:ascii="Times New Roman" w:hAnsi="Times New Roman" w:cs="Times New Roman"/>
          <w:sz w:val="28"/>
          <w:szCs w:val="28"/>
        </w:rPr>
        <w:t>в объеме, утвержденном приказом Министерства здравоохранения Российской Федерации от 15.02.2013 № 72н "О проведении диспансеризации пребывающих в стационарных учреждениях детей-сирот</w:t>
      </w:r>
      <w:r w:rsidRPr="009A1158">
        <w:rPr>
          <w:rFonts w:ascii="Times New Roman" w:hAnsi="Times New Roman" w:cs="Times New Roman"/>
          <w:sz w:val="28"/>
          <w:szCs w:val="28"/>
        </w:rPr>
        <w:t xml:space="preserve"> и детей, находящихся в трудной жизненной ситуации" (с последующими изменениями).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На основании результатов диспансеризации врач, ответственный </w:t>
      </w:r>
      <w:r w:rsidR="007B7CD2" w:rsidRPr="009A1158">
        <w:rPr>
          <w:rFonts w:ascii="Times New Roman" w:hAnsi="Times New Roman" w:cs="Times New Roman"/>
          <w:sz w:val="28"/>
          <w:szCs w:val="28"/>
        </w:rPr>
        <w:br/>
      </w:r>
      <w:r w:rsidRPr="009A1158">
        <w:rPr>
          <w:rFonts w:ascii="Times New Roman" w:hAnsi="Times New Roman" w:cs="Times New Roman"/>
          <w:sz w:val="28"/>
          <w:szCs w:val="28"/>
        </w:rPr>
        <w:t>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085576">
        <w:rPr>
          <w:rFonts w:ascii="Times New Roman" w:hAnsi="Times New Roman" w:cs="Times New Roman"/>
          <w:spacing w:val="-10"/>
          <w:sz w:val="28"/>
          <w:szCs w:val="28"/>
        </w:rPr>
        <w:t>Медицинская организация при наличии (установлении) у несовершеннолетнего</w:t>
      </w:r>
      <w:r w:rsidRPr="009A1158">
        <w:rPr>
          <w:rFonts w:ascii="Times New Roman" w:hAnsi="Times New Roman" w:cs="Times New Roman"/>
          <w:sz w:val="28"/>
          <w:szCs w:val="28"/>
        </w:rPr>
        <w:t xml:space="preserve">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Минздрав для решения вопроса об оказании ему медицинской помощи.</w:t>
      </w:r>
    </w:p>
    <w:p w:rsidR="00263FA2" w:rsidRPr="009A1158" w:rsidRDefault="00263FA2" w:rsidP="007B7CD2">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Минздрав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263FA2" w:rsidRPr="009A1158" w:rsidRDefault="00263FA2" w:rsidP="00252E08">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7B7CD2" w:rsidRPr="009A1158">
        <w:rPr>
          <w:rFonts w:ascii="Times New Roman" w:hAnsi="Times New Roman" w:cs="Times New Roman"/>
          <w:sz w:val="28"/>
          <w:szCs w:val="28"/>
        </w:rPr>
        <w:br/>
      </w:r>
      <w:r w:rsidRPr="009A1158">
        <w:rPr>
          <w:rFonts w:ascii="Times New Roman" w:hAnsi="Times New Roman" w:cs="Times New Roman"/>
          <w:sz w:val="28"/>
          <w:szCs w:val="28"/>
        </w:rPr>
        <w:t>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F46A01">
      <w:pPr>
        <w:pStyle w:val="ConsPlusTitle"/>
        <w:jc w:val="center"/>
        <w:outlineLvl w:val="2"/>
        <w:rPr>
          <w:rFonts w:ascii="Times New Roman" w:hAnsi="Times New Roman" w:cs="Times New Roman"/>
          <w:sz w:val="28"/>
          <w:szCs w:val="28"/>
        </w:rPr>
      </w:pPr>
      <w:r w:rsidRPr="009A1158">
        <w:rPr>
          <w:rFonts w:ascii="Times New Roman" w:hAnsi="Times New Roman" w:cs="Times New Roman"/>
          <w:sz w:val="28"/>
          <w:szCs w:val="28"/>
        </w:rPr>
        <w:t xml:space="preserve">5.13. Целевые значения критериев доступности и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качества</w:t>
      </w:r>
      <w:r w:rsidR="00F46A01" w:rsidRPr="009A1158">
        <w:rPr>
          <w:rFonts w:ascii="Times New Roman" w:hAnsi="Times New Roman" w:cs="Times New Roman"/>
          <w:sz w:val="28"/>
          <w:szCs w:val="28"/>
        </w:rPr>
        <w:t xml:space="preserve"> </w:t>
      </w:r>
      <w:r w:rsidRPr="009A1158">
        <w:rPr>
          <w:rFonts w:ascii="Times New Roman" w:hAnsi="Times New Roman" w:cs="Times New Roman"/>
          <w:sz w:val="28"/>
          <w:szCs w:val="28"/>
        </w:rPr>
        <w:t xml:space="preserve">медицинской помощи, оказываемой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в рамках Программы</w:t>
      </w:r>
    </w:p>
    <w:p w:rsidR="007B7CD2" w:rsidRPr="009A1158" w:rsidRDefault="007B7CD2" w:rsidP="00263FA2">
      <w:pPr>
        <w:pStyle w:val="ConsPlusTitle"/>
        <w:jc w:val="center"/>
        <w:rPr>
          <w:rFonts w:ascii="Times New Roman" w:hAnsi="Times New Roman" w:cs="Times New Roman"/>
          <w:sz w:val="28"/>
          <w:szCs w:val="28"/>
        </w:rPr>
      </w:pPr>
    </w:p>
    <w:p w:rsidR="00263FA2" w:rsidRPr="009A1158" w:rsidRDefault="00263FA2" w:rsidP="007B7CD2">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263FA2" w:rsidRPr="009A1158" w:rsidRDefault="00263FA2" w:rsidP="00263F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9"/>
        <w:gridCol w:w="5874"/>
        <w:gridCol w:w="1559"/>
        <w:gridCol w:w="1559"/>
      </w:tblGrid>
      <w:tr w:rsidR="00263FA2" w:rsidRPr="009A1158" w:rsidTr="00F46A01">
        <w:trPr>
          <w:trHeight w:val="913"/>
        </w:trPr>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п/п</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Наименование показателя</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Единица измерения</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Значение</w:t>
            </w:r>
          </w:p>
        </w:tc>
      </w:tr>
    </w:tbl>
    <w:p w:rsidR="00263FA2" w:rsidRPr="009A1158" w:rsidRDefault="00263FA2" w:rsidP="00263FA2">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9"/>
        <w:gridCol w:w="5874"/>
        <w:gridCol w:w="1559"/>
        <w:gridCol w:w="1559"/>
      </w:tblGrid>
      <w:tr w:rsidR="004D6161" w:rsidRPr="009A1158" w:rsidTr="007B7CD2">
        <w:trPr>
          <w:tblHeader/>
        </w:trPr>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3</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w:t>
            </w:r>
          </w:p>
        </w:tc>
      </w:tr>
      <w:tr w:rsidR="004D6161" w:rsidRPr="009A1158" w:rsidTr="007B7CD2">
        <w:tc>
          <w:tcPr>
            <w:tcW w:w="9701" w:type="dxa"/>
            <w:gridSpan w:val="4"/>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Критерии качества:</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впервые выявленных заболеваний при профилактических медицинских осмотрах, </w:t>
            </w:r>
            <w:r w:rsidR="007B7CD2" w:rsidRPr="009A1158">
              <w:rPr>
                <w:rFonts w:ascii="Times New Roman" w:hAnsi="Times New Roman" w:cs="Times New Roman"/>
                <w:sz w:val="28"/>
                <w:szCs w:val="28"/>
              </w:rPr>
              <w:br/>
            </w:r>
            <w:r w:rsidRPr="009A1158">
              <w:rPr>
                <w:rFonts w:ascii="Times New Roman" w:hAnsi="Times New Roman" w:cs="Times New Roman"/>
                <w:sz w:val="28"/>
                <w:szCs w:val="28"/>
              </w:rPr>
              <w:t xml:space="preserve">в том числе в рамках диспансеризации, </w:t>
            </w:r>
            <w:r w:rsidR="007B7CD2" w:rsidRPr="009A1158">
              <w:rPr>
                <w:rFonts w:ascii="Times New Roman" w:hAnsi="Times New Roman" w:cs="Times New Roman"/>
                <w:sz w:val="28"/>
                <w:szCs w:val="28"/>
              </w:rPr>
              <w:br/>
            </w:r>
            <w:r w:rsidRPr="009A1158">
              <w:rPr>
                <w:rFonts w:ascii="Times New Roman" w:hAnsi="Times New Roman" w:cs="Times New Roman"/>
                <w:sz w:val="28"/>
                <w:szCs w:val="28"/>
              </w:rPr>
              <w:t xml:space="preserve">в общем количестве впервые в жизни зарегистрированных заболеваний </w:t>
            </w:r>
            <w:r w:rsidR="007B7CD2" w:rsidRPr="009A1158">
              <w:rPr>
                <w:rFonts w:ascii="Times New Roman" w:hAnsi="Times New Roman" w:cs="Times New Roman"/>
                <w:sz w:val="28"/>
                <w:szCs w:val="28"/>
              </w:rPr>
              <w:br/>
            </w:r>
            <w:r w:rsidRPr="009A1158">
              <w:rPr>
                <w:rFonts w:ascii="Times New Roman" w:hAnsi="Times New Roman" w:cs="Times New Roman"/>
                <w:sz w:val="28"/>
                <w:szCs w:val="28"/>
              </w:rPr>
              <w:t>в течение года</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18,0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впервые выявленных заболеваний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 xml:space="preserve">при профилактических медицинских осмотрах несовершеннолетних в общем количестве впервые в жизни зарегистрированных заболеваний в течение года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у несовершеннолетних</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25,0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3</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18,0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со злокачественными новообразованиями, взятых под диспансерное наблюдение, в общем количестве пациентов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со злокачественными новообразованиями</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97,0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5</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с инфарктом миокарда, госпитализированных в первые 12 часов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 xml:space="preserve">от начала заболевания, в общем количестве госпитализированных пациентов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с инфарктом миокарда</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40,0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6</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с острым инфарктом миокарда, которым проведено стентирование коронарных артерий, в общем количестве пациентов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с острым инфарктом миокарда, имеющих показания к его проведению</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40,0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10,0</w:t>
            </w:r>
          </w:p>
        </w:tc>
      </w:tr>
      <w:tr w:rsidR="004D6161" w:rsidRPr="009A1158" w:rsidTr="00F46A01">
        <w:trPr>
          <w:trHeight w:val="1721"/>
        </w:trPr>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8</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к ее проведению</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11,0</w:t>
            </w:r>
          </w:p>
        </w:tc>
      </w:tr>
      <w:tr w:rsidR="004D6161" w:rsidRPr="009A1158" w:rsidTr="00F46A01">
        <w:trPr>
          <w:trHeight w:val="2685"/>
        </w:trPr>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9</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6 часов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40,0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10</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 xml:space="preserve">в общем количестве пациентов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 xml:space="preserve">с острым ишемическим инсультом, госпитализированных в первичные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 xml:space="preserve">сосудистые отделения или региональные сосудистые центры в первые 6 часов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от начала заболевания</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5,0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11</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5,0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12</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пациентов, получающих обезболивание </w:t>
            </w:r>
            <w:r w:rsidR="00F46A01" w:rsidRPr="009A1158">
              <w:rPr>
                <w:rFonts w:ascii="Times New Roman" w:hAnsi="Times New Roman" w:cs="Times New Roman"/>
                <w:sz w:val="28"/>
                <w:szCs w:val="28"/>
              </w:rPr>
              <w:br/>
            </w:r>
            <w:r w:rsidRPr="009A1158">
              <w:rPr>
                <w:rFonts w:ascii="Times New Roman" w:hAnsi="Times New Roman" w:cs="Times New Roman"/>
                <w:sz w:val="28"/>
                <w:szCs w:val="28"/>
              </w:rPr>
              <w:t>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100,0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13</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Количество обоснованных жалоб, </w:t>
            </w:r>
            <w:r w:rsidR="00692216" w:rsidRPr="009A1158">
              <w:rPr>
                <w:rFonts w:ascii="Times New Roman" w:hAnsi="Times New Roman" w:cs="Times New Roman"/>
                <w:sz w:val="28"/>
                <w:szCs w:val="28"/>
              </w:rPr>
              <w:br/>
            </w:r>
            <w:r w:rsidRPr="009A1158">
              <w:rPr>
                <w:rFonts w:ascii="Times New Roman" w:hAnsi="Times New Roman" w:cs="Times New Roman"/>
                <w:sz w:val="28"/>
                <w:szCs w:val="28"/>
              </w:rPr>
              <w:t>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85</w:t>
            </w:r>
          </w:p>
        </w:tc>
      </w:tr>
      <w:tr w:rsidR="004D6161" w:rsidRPr="009A1158" w:rsidTr="007B7CD2">
        <w:tc>
          <w:tcPr>
            <w:tcW w:w="9701" w:type="dxa"/>
            <w:gridSpan w:val="4"/>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Критерии доступности:</w:t>
            </w:r>
          </w:p>
        </w:tc>
      </w:tr>
      <w:tr w:rsidR="004D6161" w:rsidRPr="009A1158" w:rsidTr="007B7CD2">
        <w:tc>
          <w:tcPr>
            <w:tcW w:w="709" w:type="dxa"/>
            <w:vMerge w:val="restart"/>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Удовлетворенность населения </w:t>
            </w:r>
            <w:r w:rsidR="00692216" w:rsidRPr="009A1158">
              <w:rPr>
                <w:rFonts w:ascii="Times New Roman" w:hAnsi="Times New Roman" w:cs="Times New Roman"/>
                <w:sz w:val="28"/>
                <w:szCs w:val="28"/>
              </w:rPr>
              <w:br/>
            </w:r>
            <w:r w:rsidRPr="009A1158">
              <w:rPr>
                <w:rFonts w:ascii="Times New Roman" w:hAnsi="Times New Roman" w:cs="Times New Roman"/>
                <w:sz w:val="28"/>
                <w:szCs w:val="28"/>
              </w:rPr>
              <w:t>доступностью медицинской помощи,</w:t>
            </w:r>
          </w:p>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в том числе:</w:t>
            </w:r>
          </w:p>
        </w:tc>
        <w:tc>
          <w:tcPr>
            <w:tcW w:w="1559" w:type="dxa"/>
            <w:vMerge w:val="restart"/>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процент от числа опрошенных</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70</w:t>
            </w:r>
          </w:p>
        </w:tc>
      </w:tr>
      <w:tr w:rsidR="004D6161" w:rsidRPr="009A1158" w:rsidTr="007B7CD2">
        <w:tc>
          <w:tcPr>
            <w:tcW w:w="709" w:type="dxa"/>
            <w:vMerge/>
            <w:vAlign w:val="center"/>
          </w:tcPr>
          <w:p w:rsidR="00263FA2" w:rsidRPr="009A1158" w:rsidRDefault="00263FA2" w:rsidP="00D632B0">
            <w:pPr>
              <w:jc w:val="center"/>
              <w:rPr>
                <w:sz w:val="28"/>
                <w:szCs w:val="28"/>
              </w:rPr>
            </w:pP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городского населения</w:t>
            </w:r>
          </w:p>
        </w:tc>
        <w:tc>
          <w:tcPr>
            <w:tcW w:w="1559" w:type="dxa"/>
            <w:vMerge/>
            <w:vAlign w:val="center"/>
          </w:tcPr>
          <w:p w:rsidR="00263FA2" w:rsidRPr="009A1158" w:rsidRDefault="00263FA2" w:rsidP="00D632B0">
            <w:pPr>
              <w:jc w:val="center"/>
              <w:rPr>
                <w:sz w:val="28"/>
                <w:szCs w:val="28"/>
              </w:rPr>
            </w:pP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70</w:t>
            </w:r>
          </w:p>
        </w:tc>
      </w:tr>
      <w:tr w:rsidR="004D6161" w:rsidRPr="009A1158" w:rsidTr="007B7CD2">
        <w:tc>
          <w:tcPr>
            <w:tcW w:w="709" w:type="dxa"/>
            <w:vMerge/>
            <w:vAlign w:val="center"/>
          </w:tcPr>
          <w:p w:rsidR="00263FA2" w:rsidRPr="009A1158" w:rsidRDefault="00263FA2" w:rsidP="00D632B0">
            <w:pPr>
              <w:jc w:val="center"/>
              <w:rPr>
                <w:sz w:val="28"/>
                <w:szCs w:val="28"/>
              </w:rPr>
            </w:pP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сельского населения</w:t>
            </w:r>
          </w:p>
        </w:tc>
        <w:tc>
          <w:tcPr>
            <w:tcW w:w="1559" w:type="dxa"/>
            <w:vMerge/>
            <w:vAlign w:val="center"/>
          </w:tcPr>
          <w:p w:rsidR="00263FA2" w:rsidRPr="009A1158" w:rsidRDefault="00263FA2" w:rsidP="00D632B0">
            <w:pPr>
              <w:jc w:val="center"/>
              <w:rPr>
                <w:sz w:val="28"/>
                <w:szCs w:val="28"/>
              </w:rPr>
            </w:pP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расходов на оказание медицинской помощи в условиях дневных стационаров </w:t>
            </w:r>
            <w:r w:rsidR="00692216" w:rsidRPr="009A1158">
              <w:rPr>
                <w:rFonts w:ascii="Times New Roman" w:hAnsi="Times New Roman" w:cs="Times New Roman"/>
                <w:sz w:val="28"/>
                <w:szCs w:val="28"/>
              </w:rPr>
              <w:br/>
            </w:r>
            <w:r w:rsidRPr="009A1158">
              <w:rPr>
                <w:rFonts w:ascii="Times New Roman" w:hAnsi="Times New Roman" w:cs="Times New Roman"/>
                <w:sz w:val="28"/>
                <w:szCs w:val="28"/>
              </w:rPr>
              <w:t>в общих расходах на территориальную программу</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9,6</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3</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 xml:space="preserve">Доля расходов на оказание медицинской помощи в амбулаторных условиях </w:t>
            </w:r>
            <w:r w:rsidR="00692216" w:rsidRPr="009A1158">
              <w:rPr>
                <w:rFonts w:ascii="Times New Roman" w:hAnsi="Times New Roman" w:cs="Times New Roman"/>
                <w:sz w:val="28"/>
                <w:szCs w:val="28"/>
              </w:rPr>
              <w:br/>
            </w:r>
            <w:r w:rsidRPr="009A1158">
              <w:rPr>
                <w:rFonts w:ascii="Times New Roman" w:hAnsi="Times New Roman" w:cs="Times New Roman"/>
                <w:sz w:val="28"/>
                <w:szCs w:val="28"/>
              </w:rPr>
              <w:t xml:space="preserve">в неотложной форме в общих расходах </w:t>
            </w:r>
            <w:r w:rsidR="00692216" w:rsidRPr="009A1158">
              <w:rPr>
                <w:rFonts w:ascii="Times New Roman" w:hAnsi="Times New Roman" w:cs="Times New Roman"/>
                <w:sz w:val="28"/>
                <w:szCs w:val="28"/>
              </w:rPr>
              <w:br/>
            </w:r>
            <w:r w:rsidRPr="009A1158">
              <w:rPr>
                <w:rFonts w:ascii="Times New Roman" w:hAnsi="Times New Roman" w:cs="Times New Roman"/>
                <w:sz w:val="28"/>
                <w:szCs w:val="28"/>
              </w:rPr>
              <w:t>на территориальную программу</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2,2</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4</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0,0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5</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100</w:t>
            </w:r>
          </w:p>
        </w:tc>
      </w:tr>
      <w:tr w:rsidR="004D6161"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6</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человек</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0</w:t>
            </w:r>
          </w:p>
        </w:tc>
      </w:tr>
      <w:tr w:rsidR="00263FA2" w:rsidRPr="009A1158" w:rsidTr="007B7CD2">
        <w:tc>
          <w:tcPr>
            <w:tcW w:w="70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7</w:t>
            </w:r>
          </w:p>
        </w:tc>
        <w:tc>
          <w:tcPr>
            <w:tcW w:w="5874"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человек</w:t>
            </w:r>
          </w:p>
        </w:tc>
        <w:tc>
          <w:tcPr>
            <w:tcW w:w="1559" w:type="dxa"/>
            <w:vAlign w:val="center"/>
          </w:tcPr>
          <w:p w:rsidR="00263FA2" w:rsidRPr="009A1158" w:rsidRDefault="00263FA2" w:rsidP="00D632B0">
            <w:pPr>
              <w:pStyle w:val="ConsPlusNormal"/>
              <w:jc w:val="center"/>
              <w:rPr>
                <w:rFonts w:ascii="Times New Roman" w:hAnsi="Times New Roman" w:cs="Times New Roman"/>
                <w:sz w:val="28"/>
                <w:szCs w:val="28"/>
              </w:rPr>
            </w:pPr>
            <w:r w:rsidRPr="009A1158">
              <w:rPr>
                <w:rFonts w:ascii="Times New Roman" w:hAnsi="Times New Roman" w:cs="Times New Roman"/>
                <w:sz w:val="28"/>
                <w:szCs w:val="28"/>
              </w:rPr>
              <w:t>0</w:t>
            </w:r>
          </w:p>
        </w:tc>
      </w:tr>
    </w:tbl>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4109F7">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Программы, а также частными медицинскими организациями, включенными в перечень медицинских организаций, участвующих в реализации Программы.</w:t>
      </w:r>
    </w:p>
    <w:p w:rsidR="00263FA2" w:rsidRPr="009A1158" w:rsidRDefault="00263FA2" w:rsidP="004109F7">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5.14.1. Общие положения.</w:t>
      </w:r>
    </w:p>
    <w:p w:rsidR="00263FA2" w:rsidRPr="009A1158" w:rsidRDefault="00263FA2" w:rsidP="004109F7">
      <w:pPr>
        <w:pStyle w:val="ConsPlusNormal"/>
        <w:spacing w:line="233" w:lineRule="auto"/>
        <w:ind w:firstLine="709"/>
        <w:jc w:val="both"/>
        <w:rPr>
          <w:rFonts w:ascii="Times New Roman" w:hAnsi="Times New Roman" w:cs="Times New Roman"/>
          <w:sz w:val="28"/>
          <w:szCs w:val="28"/>
        </w:rPr>
      </w:pPr>
      <w:bookmarkStart w:id="27" w:name="P3523"/>
      <w:bookmarkEnd w:id="27"/>
      <w:r w:rsidRPr="009A1158">
        <w:rPr>
          <w:rFonts w:ascii="Times New Roman" w:hAnsi="Times New Roman" w:cs="Times New Roman"/>
          <w:sz w:val="28"/>
          <w:szCs w:val="28"/>
        </w:rPr>
        <w:t>5.14.1.1. Настоящий Порядок определяет условия, цели и механизм предоставления субсидий из бюджета Пензенской области на возмещение расходов медицинских организаций, связанных с оказанием гражданам бесплатной медицинской помощи в экстренной форме в рамках Программы (далее - субсидии).</w:t>
      </w:r>
    </w:p>
    <w:p w:rsidR="00263FA2" w:rsidRPr="009A1158" w:rsidRDefault="00263FA2" w:rsidP="004109F7">
      <w:pPr>
        <w:pStyle w:val="ConsPlusNormal"/>
        <w:spacing w:line="233" w:lineRule="auto"/>
        <w:ind w:firstLine="709"/>
        <w:jc w:val="both"/>
        <w:rPr>
          <w:rFonts w:ascii="Times New Roman" w:hAnsi="Times New Roman" w:cs="Times New Roman"/>
          <w:sz w:val="28"/>
          <w:szCs w:val="28"/>
        </w:rPr>
      </w:pPr>
      <w:bookmarkStart w:id="28" w:name="P3524"/>
      <w:bookmarkEnd w:id="28"/>
      <w:r w:rsidRPr="009A1158">
        <w:rPr>
          <w:rFonts w:ascii="Times New Roman" w:hAnsi="Times New Roman" w:cs="Times New Roman"/>
          <w:sz w:val="28"/>
          <w:szCs w:val="28"/>
        </w:rPr>
        <w:t xml:space="preserve">5.14.1.2. Главным распорядителем средств бюджета Пензенской области, осуществляющим предоставление субсидий в соответствии с настоящим </w:t>
      </w:r>
      <w:r w:rsidRPr="009A1158">
        <w:rPr>
          <w:rFonts w:ascii="Times New Roman" w:hAnsi="Times New Roman" w:cs="Times New Roman"/>
          <w:spacing w:val="-4"/>
          <w:sz w:val="28"/>
          <w:szCs w:val="28"/>
        </w:rPr>
        <w:t>Порядком, является Министерство здравоохранения Пензенской области (далее -</w:t>
      </w:r>
      <w:r w:rsidRPr="009A1158">
        <w:rPr>
          <w:rFonts w:ascii="Times New Roman" w:hAnsi="Times New Roman" w:cs="Times New Roman"/>
          <w:sz w:val="28"/>
          <w:szCs w:val="28"/>
        </w:rPr>
        <w:t xml:space="preserve">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004109F7" w:rsidRPr="009A1158">
        <w:rPr>
          <w:rFonts w:ascii="Times New Roman" w:hAnsi="Times New Roman" w:cs="Times New Roman"/>
          <w:sz w:val="28"/>
          <w:szCs w:val="28"/>
        </w:rPr>
        <w:br/>
      </w:r>
      <w:r w:rsidRPr="009A1158">
        <w:rPr>
          <w:rFonts w:ascii="Times New Roman" w:hAnsi="Times New Roman" w:cs="Times New Roman"/>
          <w:sz w:val="28"/>
          <w:szCs w:val="28"/>
        </w:rPr>
        <w:t>в подпункте 5.14.1.1 пункта 5.14.1 настоящего Порядка.</w:t>
      </w:r>
    </w:p>
    <w:p w:rsidR="00263FA2" w:rsidRPr="009A1158" w:rsidRDefault="00263FA2" w:rsidP="004109F7">
      <w:pPr>
        <w:pStyle w:val="ConsPlusNormal"/>
        <w:spacing w:line="233" w:lineRule="auto"/>
        <w:ind w:firstLine="709"/>
        <w:jc w:val="both"/>
        <w:rPr>
          <w:rFonts w:ascii="Times New Roman" w:hAnsi="Times New Roman" w:cs="Times New Roman"/>
          <w:sz w:val="28"/>
          <w:szCs w:val="28"/>
        </w:rPr>
      </w:pPr>
      <w:bookmarkStart w:id="29" w:name="P3525"/>
      <w:bookmarkEnd w:id="29"/>
      <w:r w:rsidRPr="009A1158">
        <w:rPr>
          <w:rFonts w:ascii="Times New Roman" w:hAnsi="Times New Roman" w:cs="Times New Roman"/>
          <w:sz w:val="28"/>
          <w:szCs w:val="28"/>
        </w:rPr>
        <w:t xml:space="preserve">5.14.1.3. Право на получение субсидии имеют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 а также частные медицинские организации, включенные </w:t>
      </w:r>
      <w:r w:rsidR="004109F7" w:rsidRPr="009A1158">
        <w:rPr>
          <w:rFonts w:ascii="Times New Roman" w:hAnsi="Times New Roman" w:cs="Times New Roman"/>
          <w:sz w:val="28"/>
          <w:szCs w:val="28"/>
        </w:rPr>
        <w:br/>
      </w:r>
      <w:r w:rsidRPr="009A1158">
        <w:rPr>
          <w:rFonts w:ascii="Times New Roman" w:hAnsi="Times New Roman" w:cs="Times New Roman"/>
          <w:sz w:val="28"/>
          <w:szCs w:val="28"/>
        </w:rPr>
        <w:t>в перечень медицинских организаций, участвующие в реализации Программы.</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5.14.1.4. Субсидии предоставляются по результатам отбора, проводимого посредством запроса предложений (заявок) (далее - отбор, заявка).</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pacing w:val="-4"/>
          <w:sz w:val="28"/>
          <w:szCs w:val="28"/>
        </w:rPr>
        <w:t>5.14.1.5. Сведения о субсидиях размещаются на едином портале бюджетной</w:t>
      </w:r>
      <w:r w:rsidRPr="009A1158">
        <w:rPr>
          <w:rFonts w:ascii="Times New Roman" w:hAnsi="Times New Roman" w:cs="Times New Roman"/>
          <w:sz w:val="28"/>
          <w:szCs w:val="28"/>
        </w:rPr>
        <w:t xml:space="preserve">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5.14.2. Порядок проведения отбора получателей субсидии для предоставления субсидий.</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5.14.2.1. Отбор объявляется в соответствии с приказом Министерства.</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5.14.2.2. Отдел государственных гарантий ОМС и целевых программ Министерства (далее - Отдел) в течение одного рабочего дня со дня принятия приказа о проведении отбора обеспечивает размещение на едином портале и официальном сайте Министерства в информационно-телекоммуникационной сети "Интернет" (https://health.p№zreg.ru//) объявления о проведении отбора </w:t>
      </w:r>
      <w:r w:rsidR="004109F7" w:rsidRPr="009A1158">
        <w:rPr>
          <w:rFonts w:ascii="Times New Roman" w:hAnsi="Times New Roman" w:cs="Times New Roman"/>
          <w:sz w:val="28"/>
          <w:szCs w:val="28"/>
        </w:rPr>
        <w:br/>
      </w:r>
      <w:r w:rsidRPr="009A1158">
        <w:rPr>
          <w:rFonts w:ascii="Times New Roman" w:hAnsi="Times New Roman" w:cs="Times New Roman"/>
          <w:sz w:val="28"/>
          <w:szCs w:val="28"/>
        </w:rPr>
        <w:t>в целях получения субсидии с указанием:</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сроков проведения отбора - даты и времени начала (окончания) подачи заявок (не менее 30 календарных дней, следующих за днем размещения объявления о проведении отбора);</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наименования, места нахождения, почтового адреса, адреса электронной почты Министерства;</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результата предоставления субсидии;</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требований к заявителям и перечня документов, представляемых заявителями для подтверждения их соответствия указанным требованиям;</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порядка подачи заявок и требований, предъявляемых к форме и содержанию заявок;</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порядка отзыва заявок, порядка возврата заявок, определяющего в том числе основания для возврата заявок, порядка внесения изменений в заявки;</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правил рассмотрения и оценки заявок;</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срока, в течение которого заявитель должен подписать соглашение о предоставлении субсидии;</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условий признания победителя отбора уклонившимся от заключения соглашения;</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даты размещения результатов отбора на едином портале, а также на официальном сайте Министерства в информационно-телекоммуникационной сети "Интернет".</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bookmarkStart w:id="30" w:name="P3543"/>
      <w:bookmarkEnd w:id="30"/>
      <w:r w:rsidRPr="009A1158">
        <w:rPr>
          <w:rFonts w:ascii="Times New Roman" w:hAnsi="Times New Roman" w:cs="Times New Roman"/>
          <w:sz w:val="28"/>
          <w:szCs w:val="28"/>
        </w:rPr>
        <w:t>5.14.2.3. Заявители на дату не ранее чем за 30 календарных дней до даты подачи заявки (включая дату подачи заявки) должны соответствовать следующим требованиям:</w:t>
      </w:r>
    </w:p>
    <w:p w:rsidR="00263FA2" w:rsidRPr="009A1158" w:rsidRDefault="00263FA2" w:rsidP="004109F7">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у заявителей должна отсутствовать неисполненная обязанность </w:t>
      </w:r>
      <w:r w:rsidR="005817F1">
        <w:rPr>
          <w:rFonts w:ascii="Times New Roman" w:hAnsi="Times New Roman" w:cs="Times New Roman"/>
          <w:sz w:val="28"/>
          <w:szCs w:val="28"/>
        </w:rPr>
        <w:br/>
      </w:r>
      <w:r w:rsidRPr="009A1158">
        <w:rPr>
          <w:rFonts w:ascii="Times New Roman" w:hAnsi="Times New Roman" w:cs="Times New Roman"/>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3FA2" w:rsidRPr="009A1158" w:rsidRDefault="00263FA2" w:rsidP="007D3D3D">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заявители - юридические лица не должны находиться в процессе реорганизации (за исключением реорганизации в форме присоединения </w:t>
      </w:r>
      <w:r w:rsidR="004109F7" w:rsidRPr="009A1158">
        <w:rPr>
          <w:rFonts w:ascii="Times New Roman" w:hAnsi="Times New Roman" w:cs="Times New Roman"/>
          <w:sz w:val="28"/>
          <w:szCs w:val="28"/>
        </w:rPr>
        <w:br/>
      </w:r>
      <w:r w:rsidRPr="009A1158">
        <w:rPr>
          <w:rFonts w:ascii="Times New Roman" w:hAnsi="Times New Roman" w:cs="Times New Roman"/>
          <w:sz w:val="28"/>
          <w:szCs w:val="28"/>
        </w:rPr>
        <w:t>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263FA2" w:rsidRPr="009A1158" w:rsidRDefault="00263FA2" w:rsidP="007D3D3D">
      <w:pPr>
        <w:pStyle w:val="ConsPlusNormal"/>
        <w:spacing w:line="233" w:lineRule="auto"/>
        <w:ind w:firstLine="709"/>
        <w:jc w:val="both"/>
        <w:rPr>
          <w:rFonts w:ascii="Times New Roman" w:hAnsi="Times New Roman" w:cs="Times New Roman"/>
          <w:sz w:val="28"/>
          <w:szCs w:val="28"/>
        </w:rPr>
      </w:pPr>
      <w:proofErr w:type="gramStart"/>
      <w:r w:rsidRPr="009A1158">
        <w:rPr>
          <w:rFonts w:ascii="Times New Roman" w:hAnsi="Times New Roman" w:cs="Times New Roman"/>
          <w:sz w:val="28"/>
          <w:szCs w:val="28"/>
        </w:rPr>
        <w:t xml:space="preserve">- заявители не должны являться иностранными юридическими лицами, </w:t>
      </w:r>
      <w:r w:rsidR="00341293">
        <w:rPr>
          <w:rFonts w:ascii="Times New Roman" w:hAnsi="Times New Roman" w:cs="Times New Roman"/>
          <w:sz w:val="28"/>
          <w:szCs w:val="28"/>
        </w:rPr>
        <w:br/>
      </w:r>
      <w:r w:rsidRPr="009A1158">
        <w:rPr>
          <w:rFonts w:ascii="Times New Roman" w:hAnsi="Times New Roman" w:cs="Times New Roman"/>
          <w:sz w:val="28"/>
          <w:szCs w:val="28"/>
        </w:rPr>
        <w:t>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9A1158">
        <w:rPr>
          <w:rFonts w:ascii="Times New Roman" w:hAnsi="Times New Roman" w:cs="Times New Roman"/>
          <w:sz w:val="28"/>
          <w:szCs w:val="28"/>
        </w:rPr>
        <w:t xml:space="preserve"> совокупности превышает 50 процентов;</w:t>
      </w:r>
    </w:p>
    <w:p w:rsidR="00263FA2" w:rsidRPr="009A1158" w:rsidRDefault="00263FA2" w:rsidP="007D3D3D">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заявители не должны получать средства из бюджета Пензенской области на основании иных нормативных правовых актов Пензенской области на цели, указанные в пункте 5.14.1.1 пункта 5.14.1 настоящего Порядка;</w:t>
      </w:r>
    </w:p>
    <w:p w:rsidR="00263FA2" w:rsidRPr="005817F1" w:rsidRDefault="00263FA2" w:rsidP="007D3D3D">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заявители - юридические </w:t>
      </w:r>
      <w:r w:rsidRPr="005817F1">
        <w:rPr>
          <w:rFonts w:ascii="Times New Roman" w:hAnsi="Times New Roman" w:cs="Times New Roman"/>
          <w:sz w:val="28"/>
          <w:szCs w:val="28"/>
        </w:rPr>
        <w:t xml:space="preserve">лица не должны быть включены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w:t>
      </w:r>
      <w:r w:rsidR="004109F7" w:rsidRPr="005817F1">
        <w:rPr>
          <w:rFonts w:ascii="Times New Roman" w:hAnsi="Times New Roman" w:cs="Times New Roman"/>
          <w:sz w:val="28"/>
          <w:szCs w:val="28"/>
        </w:rPr>
        <w:br/>
      </w:r>
      <w:r w:rsidRPr="005817F1">
        <w:rPr>
          <w:rFonts w:ascii="Times New Roman" w:hAnsi="Times New Roman" w:cs="Times New Roman"/>
          <w:sz w:val="28"/>
          <w:szCs w:val="28"/>
        </w:rPr>
        <w:t>№</w:t>
      </w:r>
      <w:r w:rsidR="004109F7" w:rsidRPr="005817F1">
        <w:rPr>
          <w:rFonts w:ascii="Times New Roman" w:hAnsi="Times New Roman" w:cs="Times New Roman"/>
          <w:sz w:val="28"/>
          <w:szCs w:val="28"/>
        </w:rPr>
        <w:t> </w:t>
      </w:r>
      <w:r w:rsidRPr="005817F1">
        <w:rPr>
          <w:rFonts w:ascii="Times New Roman" w:hAnsi="Times New Roman" w:cs="Times New Roman"/>
          <w:sz w:val="28"/>
          <w:szCs w:val="28"/>
        </w:rPr>
        <w:t>275-ФЗ "О государственном оборонном заказе" (с последующими изменениями);</w:t>
      </w:r>
    </w:p>
    <w:p w:rsidR="00263FA2" w:rsidRPr="009A1158" w:rsidRDefault="00263FA2" w:rsidP="007D3D3D">
      <w:pPr>
        <w:pStyle w:val="ConsPlusNormal"/>
        <w:spacing w:line="233" w:lineRule="auto"/>
        <w:ind w:firstLine="709"/>
        <w:jc w:val="both"/>
        <w:rPr>
          <w:rFonts w:ascii="Times New Roman" w:hAnsi="Times New Roman" w:cs="Times New Roman"/>
          <w:sz w:val="28"/>
          <w:szCs w:val="28"/>
        </w:rPr>
      </w:pPr>
      <w:r w:rsidRPr="005817F1">
        <w:rPr>
          <w:rFonts w:ascii="Times New Roman" w:hAnsi="Times New Roman" w:cs="Times New Roman"/>
          <w:sz w:val="28"/>
          <w:szCs w:val="28"/>
        </w:rPr>
        <w:t>- у заявителей должна отсутствовать просроченная задолженность по возврату в бюджет Пензенской области</w:t>
      </w:r>
      <w:r w:rsidRPr="009A1158">
        <w:rPr>
          <w:rFonts w:ascii="Times New Roman" w:hAnsi="Times New Roman" w:cs="Times New Roman"/>
          <w:sz w:val="28"/>
          <w:szCs w:val="28"/>
        </w:rPr>
        <w:t xml:space="preserve">, из которого планируется предоставление субсидии в соответствии с правовым актом, субсидий, бюджетных инвестиций, </w:t>
      </w:r>
      <w:proofErr w:type="gramStart"/>
      <w:r w:rsidRPr="009A1158">
        <w:rPr>
          <w:rFonts w:ascii="Times New Roman" w:hAnsi="Times New Roman" w:cs="Times New Roman"/>
          <w:sz w:val="28"/>
          <w:szCs w:val="28"/>
        </w:rPr>
        <w:t>предоставленных</w:t>
      </w:r>
      <w:proofErr w:type="gramEnd"/>
      <w:r w:rsidRPr="009A1158">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00341293">
        <w:rPr>
          <w:rFonts w:ascii="Times New Roman" w:hAnsi="Times New Roman" w:cs="Times New Roman"/>
          <w:sz w:val="28"/>
          <w:szCs w:val="28"/>
        </w:rPr>
        <w:br/>
      </w:r>
      <w:r w:rsidRPr="009A1158">
        <w:rPr>
          <w:rFonts w:ascii="Times New Roman" w:hAnsi="Times New Roman" w:cs="Times New Roman"/>
          <w:sz w:val="28"/>
          <w:szCs w:val="28"/>
        </w:rPr>
        <w:t>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263FA2" w:rsidRPr="009A1158" w:rsidRDefault="00263FA2" w:rsidP="007D3D3D">
      <w:pPr>
        <w:pStyle w:val="ConsPlusNormal"/>
        <w:spacing w:line="233"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должны отсутствовать в реестре дисквалифицированных лиц.</w:t>
      </w:r>
    </w:p>
    <w:p w:rsidR="00263FA2" w:rsidRPr="009A1158" w:rsidRDefault="00263FA2" w:rsidP="007D3D3D">
      <w:pPr>
        <w:pStyle w:val="ConsPlusNormal"/>
        <w:spacing w:line="233" w:lineRule="auto"/>
        <w:ind w:firstLine="709"/>
        <w:jc w:val="both"/>
        <w:rPr>
          <w:rFonts w:ascii="Times New Roman" w:hAnsi="Times New Roman" w:cs="Times New Roman"/>
          <w:sz w:val="28"/>
          <w:szCs w:val="28"/>
        </w:rPr>
      </w:pPr>
      <w:bookmarkStart w:id="31" w:name="P3551"/>
      <w:bookmarkEnd w:id="31"/>
      <w:r w:rsidRPr="009A1158">
        <w:rPr>
          <w:rFonts w:ascii="Times New Roman" w:hAnsi="Times New Roman" w:cs="Times New Roman"/>
          <w:sz w:val="28"/>
          <w:szCs w:val="28"/>
        </w:rPr>
        <w:t>5.14.3. Заявители для участия в отборе предоставляют в Отдел следующие документы (далее - документы):</w:t>
      </w:r>
    </w:p>
    <w:p w:rsidR="00263FA2" w:rsidRPr="009A1158" w:rsidRDefault="00263FA2" w:rsidP="00CE54D6">
      <w:pPr>
        <w:pStyle w:val="ConsPlusNormal"/>
        <w:spacing w:line="216" w:lineRule="auto"/>
        <w:ind w:firstLine="709"/>
        <w:jc w:val="both"/>
        <w:rPr>
          <w:rFonts w:ascii="Times New Roman" w:hAnsi="Times New Roman" w:cs="Times New Roman"/>
          <w:sz w:val="28"/>
          <w:szCs w:val="28"/>
        </w:rPr>
      </w:pPr>
      <w:bookmarkStart w:id="32" w:name="P3552"/>
      <w:bookmarkEnd w:id="32"/>
      <w:r w:rsidRPr="009A1158">
        <w:rPr>
          <w:rFonts w:ascii="Times New Roman" w:hAnsi="Times New Roman" w:cs="Times New Roman"/>
          <w:sz w:val="28"/>
          <w:szCs w:val="28"/>
        </w:rPr>
        <w:t>5.14.3.1. Документы, которые заявитель представляет самостоятельно:</w:t>
      </w:r>
    </w:p>
    <w:p w:rsidR="00263FA2" w:rsidRPr="009A1158" w:rsidRDefault="00263FA2" w:rsidP="00CE54D6">
      <w:pPr>
        <w:pStyle w:val="ConsPlusNormal"/>
        <w:spacing w:line="216"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а) заявку о предоставлении субсидии по нижеприведенной форме </w:t>
      </w:r>
      <w:r w:rsidR="00CE54D6" w:rsidRPr="009A1158">
        <w:rPr>
          <w:rFonts w:ascii="Times New Roman" w:hAnsi="Times New Roman" w:cs="Times New Roman"/>
          <w:sz w:val="28"/>
          <w:szCs w:val="28"/>
        </w:rPr>
        <w:br/>
      </w:r>
      <w:r w:rsidRPr="009A1158">
        <w:rPr>
          <w:rFonts w:ascii="Times New Roman" w:hAnsi="Times New Roman" w:cs="Times New Roman"/>
          <w:sz w:val="28"/>
          <w:szCs w:val="28"/>
        </w:rPr>
        <w:t>(далее - заявка):</w:t>
      </w:r>
    </w:p>
    <w:p w:rsidR="00263FA2" w:rsidRPr="009A1158" w:rsidRDefault="00263FA2" w:rsidP="00CE54D6">
      <w:pPr>
        <w:pStyle w:val="ConsPlusNormal"/>
        <w:spacing w:line="216" w:lineRule="auto"/>
        <w:jc w:val="both"/>
        <w:rPr>
          <w:rFonts w:ascii="Times New Roman" w:hAnsi="Times New Roman" w:cs="Times New Roman"/>
          <w:sz w:val="14"/>
          <w:szCs w:val="14"/>
        </w:rPr>
      </w:pPr>
    </w:p>
    <w:p w:rsidR="00263FA2" w:rsidRPr="009A1158" w:rsidRDefault="00263FA2" w:rsidP="00CE54D6">
      <w:pPr>
        <w:pStyle w:val="ConsPlusNormal"/>
        <w:spacing w:line="216" w:lineRule="auto"/>
        <w:jc w:val="right"/>
        <w:rPr>
          <w:rFonts w:ascii="Times New Roman" w:hAnsi="Times New Roman" w:cs="Times New Roman"/>
          <w:sz w:val="28"/>
          <w:szCs w:val="28"/>
        </w:rPr>
      </w:pPr>
      <w:r w:rsidRPr="009A1158">
        <w:rPr>
          <w:rFonts w:ascii="Times New Roman" w:hAnsi="Times New Roman" w:cs="Times New Roman"/>
          <w:sz w:val="28"/>
          <w:szCs w:val="28"/>
        </w:rPr>
        <w:t>В Министерство здравоохранения</w:t>
      </w:r>
    </w:p>
    <w:p w:rsidR="00263FA2" w:rsidRPr="009A1158" w:rsidRDefault="00263FA2" w:rsidP="00CE54D6">
      <w:pPr>
        <w:pStyle w:val="ConsPlusNormal"/>
        <w:spacing w:line="216" w:lineRule="auto"/>
        <w:jc w:val="right"/>
        <w:rPr>
          <w:rFonts w:ascii="Times New Roman" w:hAnsi="Times New Roman" w:cs="Times New Roman"/>
          <w:sz w:val="28"/>
          <w:szCs w:val="28"/>
        </w:rPr>
      </w:pPr>
      <w:r w:rsidRPr="009A1158">
        <w:rPr>
          <w:rFonts w:ascii="Times New Roman" w:hAnsi="Times New Roman" w:cs="Times New Roman"/>
          <w:sz w:val="28"/>
          <w:szCs w:val="28"/>
        </w:rPr>
        <w:t>Пензенской области</w:t>
      </w:r>
    </w:p>
    <w:p w:rsidR="007D3D3D" w:rsidRPr="009A1158" w:rsidRDefault="007D3D3D" w:rsidP="00CE54D6">
      <w:pPr>
        <w:pStyle w:val="ConsPlusNormal"/>
        <w:spacing w:line="216" w:lineRule="auto"/>
        <w:jc w:val="center"/>
        <w:rPr>
          <w:rFonts w:ascii="Times New Roman" w:hAnsi="Times New Roman" w:cs="Times New Roman"/>
          <w:sz w:val="18"/>
          <w:szCs w:val="18"/>
        </w:rPr>
      </w:pPr>
    </w:p>
    <w:p w:rsidR="00263FA2" w:rsidRPr="009A1158" w:rsidRDefault="00263FA2" w:rsidP="00CE54D6">
      <w:pPr>
        <w:pStyle w:val="ConsPlusNormal"/>
        <w:spacing w:line="216" w:lineRule="auto"/>
        <w:jc w:val="center"/>
        <w:rPr>
          <w:rFonts w:ascii="Times New Roman" w:hAnsi="Times New Roman" w:cs="Times New Roman"/>
          <w:sz w:val="28"/>
          <w:szCs w:val="28"/>
        </w:rPr>
      </w:pPr>
      <w:r w:rsidRPr="009A1158">
        <w:rPr>
          <w:rFonts w:ascii="Times New Roman" w:hAnsi="Times New Roman" w:cs="Times New Roman"/>
          <w:sz w:val="28"/>
          <w:szCs w:val="28"/>
        </w:rPr>
        <w:t>ЗАЯВКА</w:t>
      </w:r>
    </w:p>
    <w:p w:rsidR="00263FA2" w:rsidRPr="009A1158" w:rsidRDefault="00263FA2" w:rsidP="00CE54D6">
      <w:pPr>
        <w:pStyle w:val="ConsPlusNormal"/>
        <w:spacing w:line="216" w:lineRule="auto"/>
        <w:jc w:val="center"/>
        <w:rPr>
          <w:rFonts w:ascii="Times New Roman" w:hAnsi="Times New Roman" w:cs="Times New Roman"/>
          <w:sz w:val="28"/>
          <w:szCs w:val="28"/>
        </w:rPr>
      </w:pPr>
      <w:r w:rsidRPr="009A1158">
        <w:rPr>
          <w:rFonts w:ascii="Times New Roman" w:hAnsi="Times New Roman" w:cs="Times New Roman"/>
          <w:sz w:val="28"/>
          <w:szCs w:val="28"/>
        </w:rPr>
        <w:t>о предоставлении субсидии</w:t>
      </w:r>
    </w:p>
    <w:p w:rsidR="00263FA2" w:rsidRPr="009A1158" w:rsidRDefault="00263FA2" w:rsidP="00CE54D6">
      <w:pPr>
        <w:pStyle w:val="ConsPlusNormal"/>
        <w:spacing w:line="216" w:lineRule="auto"/>
        <w:jc w:val="center"/>
        <w:rPr>
          <w:rFonts w:ascii="Times New Roman" w:hAnsi="Times New Roman" w:cs="Times New Roman"/>
          <w:sz w:val="28"/>
          <w:szCs w:val="28"/>
        </w:rPr>
      </w:pPr>
      <w:r w:rsidRPr="009A1158">
        <w:rPr>
          <w:rFonts w:ascii="Times New Roman" w:hAnsi="Times New Roman" w:cs="Times New Roman"/>
          <w:sz w:val="28"/>
          <w:szCs w:val="28"/>
        </w:rPr>
        <w:t>(наименование заявителя)</w:t>
      </w:r>
    </w:p>
    <w:p w:rsidR="00263FA2" w:rsidRPr="009A1158" w:rsidRDefault="00263FA2" w:rsidP="00CE54D6">
      <w:pPr>
        <w:pStyle w:val="ConsPlusNormal"/>
        <w:spacing w:line="216" w:lineRule="auto"/>
        <w:rPr>
          <w:rFonts w:ascii="Times New Roman" w:hAnsi="Times New Roman" w:cs="Times New Roman"/>
          <w:sz w:val="10"/>
          <w:szCs w:val="10"/>
        </w:rPr>
      </w:pPr>
    </w:p>
    <w:p w:rsidR="00263FA2" w:rsidRPr="009A1158" w:rsidRDefault="00263FA2" w:rsidP="00CE54D6">
      <w:pPr>
        <w:pStyle w:val="ConsPlusNonformat"/>
        <w:spacing w:line="216" w:lineRule="auto"/>
        <w:jc w:val="both"/>
        <w:rPr>
          <w:rFonts w:ascii="Times New Roman" w:hAnsi="Times New Roman" w:cs="Times New Roman"/>
          <w:sz w:val="28"/>
          <w:szCs w:val="28"/>
        </w:rPr>
      </w:pPr>
      <w:r w:rsidRPr="009A1158">
        <w:rPr>
          <w:rFonts w:ascii="Times New Roman" w:hAnsi="Times New Roman" w:cs="Times New Roman"/>
          <w:sz w:val="28"/>
          <w:szCs w:val="28"/>
        </w:rPr>
        <w:t>направляет заявку для участия в отборе и предоставления субсидии на __________________________________________________________________</w:t>
      </w:r>
    </w:p>
    <w:p w:rsidR="00263FA2" w:rsidRPr="009A1158" w:rsidRDefault="00263FA2" w:rsidP="00CE54D6">
      <w:pPr>
        <w:pStyle w:val="ConsPlusNonformat"/>
        <w:spacing w:line="216" w:lineRule="auto"/>
        <w:jc w:val="center"/>
        <w:rPr>
          <w:rFonts w:ascii="Times New Roman" w:hAnsi="Times New Roman" w:cs="Times New Roman"/>
          <w:sz w:val="24"/>
          <w:szCs w:val="24"/>
        </w:rPr>
      </w:pPr>
      <w:r w:rsidRPr="009A1158">
        <w:rPr>
          <w:rFonts w:ascii="Times New Roman" w:hAnsi="Times New Roman" w:cs="Times New Roman"/>
          <w:sz w:val="24"/>
          <w:szCs w:val="24"/>
        </w:rPr>
        <w:t>(вид субсидии)</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______________________________________________________</w:t>
      </w:r>
      <w:r w:rsidR="00CE54D6" w:rsidRPr="009A1158">
        <w:rPr>
          <w:rFonts w:ascii="Times New Roman" w:hAnsi="Times New Roman" w:cs="Times New Roman"/>
          <w:sz w:val="28"/>
          <w:szCs w:val="28"/>
        </w:rPr>
        <w:t>__</w:t>
      </w:r>
      <w:r w:rsidRPr="009A1158">
        <w:rPr>
          <w:rFonts w:ascii="Times New Roman" w:hAnsi="Times New Roman" w:cs="Times New Roman"/>
          <w:sz w:val="28"/>
          <w:szCs w:val="28"/>
        </w:rPr>
        <w:t>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в соответствии с __________________________________________</w:t>
      </w:r>
      <w:r w:rsidR="00CE54D6" w:rsidRPr="009A1158">
        <w:rPr>
          <w:rFonts w:ascii="Times New Roman" w:hAnsi="Times New Roman" w:cs="Times New Roman"/>
          <w:sz w:val="28"/>
          <w:szCs w:val="28"/>
        </w:rPr>
        <w:t>__</w:t>
      </w:r>
      <w:r w:rsidRPr="009A1158">
        <w:rPr>
          <w:rFonts w:ascii="Times New Roman" w:hAnsi="Times New Roman" w:cs="Times New Roman"/>
          <w:sz w:val="28"/>
          <w:szCs w:val="28"/>
        </w:rPr>
        <w:t>_________</w:t>
      </w:r>
    </w:p>
    <w:p w:rsidR="00263FA2" w:rsidRPr="009A1158" w:rsidRDefault="00CE54D6" w:rsidP="00CE54D6">
      <w:pPr>
        <w:pStyle w:val="ConsPlusNonformat"/>
        <w:spacing w:line="216" w:lineRule="auto"/>
        <w:jc w:val="center"/>
        <w:rPr>
          <w:rFonts w:ascii="Times New Roman" w:hAnsi="Times New Roman" w:cs="Times New Roman"/>
          <w:sz w:val="24"/>
          <w:szCs w:val="24"/>
        </w:rPr>
      </w:pPr>
      <w:r w:rsidRPr="009A1158">
        <w:rPr>
          <w:rFonts w:ascii="Times New Roman" w:hAnsi="Times New Roman" w:cs="Times New Roman"/>
          <w:sz w:val="24"/>
          <w:szCs w:val="24"/>
        </w:rPr>
        <w:t xml:space="preserve">                       </w:t>
      </w:r>
      <w:r w:rsidR="00263FA2" w:rsidRPr="009A1158">
        <w:rPr>
          <w:rFonts w:ascii="Times New Roman" w:hAnsi="Times New Roman" w:cs="Times New Roman"/>
          <w:sz w:val="24"/>
          <w:szCs w:val="24"/>
        </w:rPr>
        <w:t>(наименование порядка предоставления субсидии)</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_______________________________</w:t>
      </w:r>
      <w:r w:rsidR="00CE54D6" w:rsidRPr="009A1158">
        <w:rPr>
          <w:rFonts w:ascii="Times New Roman" w:hAnsi="Times New Roman" w:cs="Times New Roman"/>
          <w:sz w:val="28"/>
          <w:szCs w:val="28"/>
        </w:rPr>
        <w:t>__</w:t>
      </w:r>
      <w:r w:rsidRPr="009A1158">
        <w:rPr>
          <w:rFonts w:ascii="Times New Roman" w:hAnsi="Times New Roman" w:cs="Times New Roman"/>
          <w:sz w:val="28"/>
          <w:szCs w:val="28"/>
        </w:rPr>
        <w:t>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утвержденным постановлением Правительства Пензенской области №____</w:t>
      </w:r>
      <w:r w:rsidR="00CE54D6" w:rsidRPr="009A1158">
        <w:rPr>
          <w:rFonts w:ascii="Times New Roman" w:hAnsi="Times New Roman" w:cs="Times New Roman"/>
          <w:sz w:val="28"/>
          <w:szCs w:val="28"/>
        </w:rPr>
        <w:t>__</w:t>
      </w:r>
      <w:r w:rsidRPr="009A1158">
        <w:rPr>
          <w:rFonts w:ascii="Times New Roman" w:hAnsi="Times New Roman" w:cs="Times New Roman"/>
          <w:sz w:val="28"/>
          <w:szCs w:val="28"/>
        </w:rPr>
        <w:t>__ от _________(с последующими изменениями).</w:t>
      </w:r>
    </w:p>
    <w:p w:rsidR="00263FA2" w:rsidRPr="009A1158" w:rsidRDefault="00263FA2" w:rsidP="00CE54D6">
      <w:pPr>
        <w:pStyle w:val="ConsPlusNonformat"/>
        <w:spacing w:line="216" w:lineRule="auto"/>
        <w:ind w:firstLine="709"/>
        <w:jc w:val="both"/>
        <w:rPr>
          <w:rFonts w:ascii="Times New Roman" w:hAnsi="Times New Roman" w:cs="Times New Roman"/>
          <w:sz w:val="28"/>
          <w:szCs w:val="28"/>
        </w:rPr>
      </w:pPr>
      <w:r w:rsidRPr="009A1158">
        <w:rPr>
          <w:rFonts w:ascii="Times New Roman" w:hAnsi="Times New Roman" w:cs="Times New Roman"/>
          <w:spacing w:val="-6"/>
          <w:sz w:val="28"/>
          <w:szCs w:val="28"/>
        </w:rPr>
        <w:t>Сообщает сведения о руководителе, членах коллегиального исполнительного</w:t>
      </w:r>
      <w:r w:rsidRPr="009A1158">
        <w:rPr>
          <w:rFonts w:ascii="Times New Roman" w:hAnsi="Times New Roman" w:cs="Times New Roman"/>
          <w:sz w:val="28"/>
          <w:szCs w:val="28"/>
        </w:rPr>
        <w:t xml:space="preserve"> органа, лице, исполняющем функции единоличного исполнительного органа, или главном бухгалтере заявителя, являющегося юридическим лицом, </w:t>
      </w:r>
      <w:r w:rsidR="009D59E8">
        <w:rPr>
          <w:rFonts w:ascii="Times New Roman" w:hAnsi="Times New Roman" w:cs="Times New Roman"/>
          <w:sz w:val="28"/>
          <w:szCs w:val="28"/>
        </w:rPr>
        <w:br/>
      </w:r>
      <w:r w:rsidRPr="009A1158">
        <w:rPr>
          <w:rFonts w:ascii="Times New Roman" w:hAnsi="Times New Roman" w:cs="Times New Roman"/>
          <w:sz w:val="28"/>
          <w:szCs w:val="28"/>
        </w:rPr>
        <w:t>об индивидуальном предпринимателе (фамилия, имя, отчество (при наличии)).</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К настоящей заявке прилагаются следующие документы:</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1.</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2.</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w:t>
      </w:r>
    </w:p>
    <w:p w:rsidR="00263FA2" w:rsidRPr="009A1158" w:rsidRDefault="00263FA2" w:rsidP="00CE54D6">
      <w:pPr>
        <w:pStyle w:val="ConsPlusNonformat"/>
        <w:spacing w:line="216" w:lineRule="auto"/>
        <w:jc w:val="both"/>
        <w:rPr>
          <w:rFonts w:ascii="Times New Roman" w:hAnsi="Times New Roman" w:cs="Times New Roman"/>
          <w:sz w:val="28"/>
          <w:szCs w:val="28"/>
        </w:rPr>
      </w:pPr>
      <w:r w:rsidRPr="009A1158">
        <w:rPr>
          <w:rFonts w:ascii="Times New Roman" w:hAnsi="Times New Roman" w:cs="Times New Roman"/>
          <w:sz w:val="28"/>
          <w:szCs w:val="28"/>
        </w:rPr>
        <w:t>Достоверность и полноту сведений, содержащихся в настоящей заявке и</w:t>
      </w:r>
      <w:r w:rsidR="007D3D3D" w:rsidRPr="009A1158">
        <w:rPr>
          <w:rFonts w:ascii="Times New Roman" w:hAnsi="Times New Roman" w:cs="Times New Roman"/>
          <w:sz w:val="28"/>
          <w:szCs w:val="28"/>
        </w:rPr>
        <w:t xml:space="preserve"> </w:t>
      </w:r>
      <w:r w:rsidRPr="009A1158">
        <w:rPr>
          <w:rFonts w:ascii="Times New Roman" w:hAnsi="Times New Roman" w:cs="Times New Roman"/>
          <w:sz w:val="28"/>
          <w:szCs w:val="28"/>
        </w:rPr>
        <w:t>прилагаемых к ней документах, соответствие условиям отбора и предоставления субсидий подтверждаю.</w:t>
      </w:r>
    </w:p>
    <w:p w:rsidR="00263FA2" w:rsidRPr="009A1158" w:rsidRDefault="00263FA2" w:rsidP="00CE54D6">
      <w:pPr>
        <w:pStyle w:val="ConsPlusNonformat"/>
        <w:spacing w:line="216" w:lineRule="auto"/>
        <w:jc w:val="both"/>
        <w:rPr>
          <w:rFonts w:ascii="Times New Roman" w:hAnsi="Times New Roman" w:cs="Times New Roman"/>
          <w:sz w:val="28"/>
          <w:szCs w:val="28"/>
        </w:rPr>
      </w:pPr>
      <w:r w:rsidRPr="009A1158">
        <w:rPr>
          <w:rFonts w:ascii="Times New Roman" w:hAnsi="Times New Roman" w:cs="Times New Roman"/>
          <w:sz w:val="28"/>
          <w:szCs w:val="28"/>
        </w:rPr>
        <w:t>Реквизиты для зачисления субсидий:</w:t>
      </w:r>
    </w:p>
    <w:p w:rsidR="00263FA2" w:rsidRPr="009A1158" w:rsidRDefault="00263FA2" w:rsidP="00CE54D6">
      <w:pPr>
        <w:pStyle w:val="ConsPlusNonformat"/>
        <w:spacing w:line="216" w:lineRule="auto"/>
        <w:jc w:val="both"/>
        <w:rPr>
          <w:rFonts w:ascii="Times New Roman" w:hAnsi="Times New Roman" w:cs="Times New Roman"/>
          <w:sz w:val="28"/>
          <w:szCs w:val="28"/>
        </w:rPr>
      </w:pPr>
      <w:r w:rsidRPr="009A1158">
        <w:rPr>
          <w:rFonts w:ascii="Times New Roman" w:hAnsi="Times New Roman" w:cs="Times New Roman"/>
          <w:sz w:val="28"/>
          <w:szCs w:val="28"/>
        </w:rPr>
        <w:t>Наименование получателя: 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Юридический адрес: 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ИНН/КПП: __________________________________________________________________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р/с: _______________________________________________________________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Наименование банка: 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к/сч: __________________________________________________________________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БИК: _____________________________________________________________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ОКТМО: __________________________________________________________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ОГРН: ____________________________________________________________</w:t>
      </w:r>
    </w:p>
    <w:p w:rsidR="00263FA2" w:rsidRPr="009A1158" w:rsidRDefault="00263FA2" w:rsidP="00CE54D6">
      <w:pPr>
        <w:pStyle w:val="ConsPlusNonformat"/>
        <w:spacing w:line="216" w:lineRule="auto"/>
        <w:rPr>
          <w:rFonts w:ascii="Times New Roman" w:hAnsi="Times New Roman" w:cs="Times New Roman"/>
          <w:sz w:val="10"/>
          <w:szCs w:val="10"/>
        </w:rPr>
      </w:pP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Руководитель получателя субсидий</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___________________ ____________________________________</w:t>
      </w:r>
    </w:p>
    <w:p w:rsidR="00263FA2" w:rsidRPr="009A1158" w:rsidRDefault="00263FA2" w:rsidP="00CE54D6">
      <w:pPr>
        <w:pStyle w:val="ConsPlusNonformat"/>
        <w:spacing w:line="216" w:lineRule="auto"/>
        <w:rPr>
          <w:rFonts w:ascii="Times New Roman" w:hAnsi="Times New Roman" w:cs="Times New Roman"/>
          <w:sz w:val="24"/>
          <w:szCs w:val="24"/>
        </w:rPr>
      </w:pPr>
      <w:r w:rsidRPr="009A1158">
        <w:rPr>
          <w:rFonts w:ascii="Times New Roman" w:hAnsi="Times New Roman" w:cs="Times New Roman"/>
          <w:sz w:val="24"/>
          <w:szCs w:val="24"/>
        </w:rPr>
        <w:t xml:space="preserve">    </w:t>
      </w:r>
      <w:r w:rsidR="007D3D3D" w:rsidRPr="009A1158">
        <w:rPr>
          <w:rFonts w:ascii="Times New Roman" w:hAnsi="Times New Roman" w:cs="Times New Roman"/>
          <w:sz w:val="24"/>
          <w:szCs w:val="24"/>
        </w:rPr>
        <w:t xml:space="preserve">       </w:t>
      </w:r>
      <w:r w:rsidRPr="009A1158">
        <w:rPr>
          <w:rFonts w:ascii="Times New Roman" w:hAnsi="Times New Roman" w:cs="Times New Roman"/>
          <w:sz w:val="24"/>
          <w:szCs w:val="24"/>
        </w:rPr>
        <w:t xml:space="preserve">  (подпись)          </w:t>
      </w:r>
      <w:r w:rsidR="007D3D3D" w:rsidRPr="009A1158">
        <w:rPr>
          <w:rFonts w:ascii="Times New Roman" w:hAnsi="Times New Roman" w:cs="Times New Roman"/>
          <w:sz w:val="24"/>
          <w:szCs w:val="24"/>
        </w:rPr>
        <w:t xml:space="preserve">                            </w:t>
      </w:r>
      <w:r w:rsidRPr="009A1158">
        <w:rPr>
          <w:rFonts w:ascii="Times New Roman" w:hAnsi="Times New Roman" w:cs="Times New Roman"/>
          <w:sz w:val="24"/>
          <w:szCs w:val="24"/>
        </w:rPr>
        <w:t xml:space="preserve">         (Ф.И.О.)</w:t>
      </w:r>
    </w:p>
    <w:p w:rsidR="00263FA2" w:rsidRPr="009A1158" w:rsidRDefault="00263FA2" w:rsidP="00CE54D6">
      <w:pPr>
        <w:pStyle w:val="ConsPlusNonformat"/>
        <w:spacing w:line="216" w:lineRule="auto"/>
        <w:rPr>
          <w:rFonts w:ascii="Times New Roman" w:hAnsi="Times New Roman" w:cs="Times New Roman"/>
          <w:sz w:val="10"/>
          <w:szCs w:val="10"/>
        </w:rPr>
      </w:pP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Главный бухгалтер получателя субсидий</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___________________ ____________________________________</w:t>
      </w:r>
    </w:p>
    <w:p w:rsidR="00263FA2" w:rsidRPr="009A1158" w:rsidRDefault="00263FA2" w:rsidP="00CE54D6">
      <w:pPr>
        <w:pStyle w:val="ConsPlusNonformat"/>
        <w:spacing w:line="216" w:lineRule="auto"/>
        <w:rPr>
          <w:rFonts w:ascii="Times New Roman" w:hAnsi="Times New Roman" w:cs="Times New Roman"/>
          <w:sz w:val="24"/>
          <w:szCs w:val="24"/>
        </w:rPr>
      </w:pPr>
      <w:r w:rsidRPr="009A1158">
        <w:rPr>
          <w:rFonts w:ascii="Times New Roman" w:hAnsi="Times New Roman" w:cs="Times New Roman"/>
          <w:sz w:val="24"/>
          <w:szCs w:val="24"/>
        </w:rPr>
        <w:t xml:space="preserve">  </w:t>
      </w:r>
      <w:r w:rsidR="007D3D3D" w:rsidRPr="009A1158">
        <w:rPr>
          <w:rFonts w:ascii="Times New Roman" w:hAnsi="Times New Roman" w:cs="Times New Roman"/>
          <w:sz w:val="24"/>
          <w:szCs w:val="24"/>
        </w:rPr>
        <w:t xml:space="preserve">          </w:t>
      </w:r>
      <w:r w:rsidRPr="009A1158">
        <w:rPr>
          <w:rFonts w:ascii="Times New Roman" w:hAnsi="Times New Roman" w:cs="Times New Roman"/>
          <w:sz w:val="24"/>
          <w:szCs w:val="24"/>
        </w:rPr>
        <w:t xml:space="preserve">  (подпись)             </w:t>
      </w:r>
      <w:r w:rsidR="007D3D3D" w:rsidRPr="009A1158">
        <w:rPr>
          <w:rFonts w:ascii="Times New Roman" w:hAnsi="Times New Roman" w:cs="Times New Roman"/>
          <w:sz w:val="24"/>
          <w:szCs w:val="24"/>
        </w:rPr>
        <w:t xml:space="preserve">                            </w:t>
      </w:r>
      <w:r w:rsidRPr="009A1158">
        <w:rPr>
          <w:rFonts w:ascii="Times New Roman" w:hAnsi="Times New Roman" w:cs="Times New Roman"/>
          <w:sz w:val="24"/>
          <w:szCs w:val="24"/>
        </w:rPr>
        <w:t xml:space="preserve">      (Ф.И.О.)</w:t>
      </w:r>
    </w:p>
    <w:p w:rsidR="00652201" w:rsidRPr="009A1158" w:rsidRDefault="00652201" w:rsidP="00CE54D6">
      <w:pPr>
        <w:pStyle w:val="ConsPlusNonformat"/>
        <w:spacing w:line="216" w:lineRule="auto"/>
        <w:rPr>
          <w:rFonts w:ascii="Times New Roman" w:hAnsi="Times New Roman" w:cs="Times New Roman"/>
          <w:sz w:val="10"/>
          <w:szCs w:val="10"/>
        </w:rPr>
      </w:pP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М.П. (при наличии)</w:t>
      </w:r>
    </w:p>
    <w:p w:rsidR="00263FA2" w:rsidRPr="009A1158" w:rsidRDefault="00263FA2" w:rsidP="00CE54D6">
      <w:pPr>
        <w:pStyle w:val="ConsPlusNonformat"/>
        <w:spacing w:line="216" w:lineRule="auto"/>
        <w:rPr>
          <w:rFonts w:ascii="Times New Roman" w:hAnsi="Times New Roman" w:cs="Times New Roman"/>
          <w:sz w:val="28"/>
          <w:szCs w:val="28"/>
        </w:rPr>
      </w:pPr>
      <w:r w:rsidRPr="009A1158">
        <w:rPr>
          <w:rFonts w:ascii="Times New Roman" w:hAnsi="Times New Roman" w:cs="Times New Roman"/>
          <w:sz w:val="28"/>
          <w:szCs w:val="28"/>
        </w:rPr>
        <w:t>"___" _________________ 20 г.</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б) выписку из реестра акционеров (для заявителей - акционерных обществ) в отношении акционеров - иностранных юридических лиц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с указанием доли их участия в уставном (складочном) капитале заявителя либо справку держателя реестра акционеров об отсутствии в уставном (складочном) капитале заявителя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подачи заявки (включая дату подачи заявки);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 письменное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с соответствующим отбором, а также согласие на обработку персональных данных (для заявителей - индивидуальных предпринимателей);</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г) счет за оказанную медицинскую помощь в экстренной форме;</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 медицинскую документацию (учетная форма № 003/у "Медицинская карта стационарного больного", либо учетная форма 025/у "Медицинская карта пациента, получающего медицинскую помощь в амбулаторных условиях", либо учетная форма № 110/у "Карта вызова скорой медицинской помощи"), подтверждающую факт оказания экстренной медицинской помощи.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bookmarkStart w:id="33" w:name="P3607"/>
      <w:bookmarkEnd w:id="33"/>
      <w:r w:rsidRPr="009A1158">
        <w:rPr>
          <w:rFonts w:ascii="Times New Roman" w:hAnsi="Times New Roman" w:cs="Times New Roman"/>
          <w:sz w:val="28"/>
          <w:szCs w:val="28"/>
        </w:rPr>
        <w:t xml:space="preserve">5.14.3.2. Документы, которые заявитель вправе представить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по собственной инициативе:</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а) выписку из Единого государственного реестра юридических лиц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(для юридических лиц) по состоянию на дату не ранее чем за 30 календарных дней до даты подачи заявки (включая дату подачи заявки);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б) выписку из Единого государственного реестра индивидуальных предпринимателей (для индивидуальных предпринимателей) по состоянию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на дату не ранее чем за 30 календарных дней до даты подачи заявки (включая дату подачи заявки);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 справку об исполнении обязанности по уплате налогов, сборов, страховых взносов, пеней, штрафов, процентов по состоянию на дату не ранее чем за 30 календарных дней до даты подачи заявки (включая дату подачи заявки);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г) справку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являющегося юридическим лицом, индивидуального предпринимателя по состоянию на дату не ранее чем за 30 календарных дней до даты подачи заявки (включая дату подачи заявки);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 сведения о лицензии на осуществление медицинской деятельности.</w:t>
      </w:r>
    </w:p>
    <w:p w:rsidR="00263FA2" w:rsidRPr="009A1158" w:rsidRDefault="00263FA2" w:rsidP="00652201">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5.14.3.3. Ответственность за достоверность представляемых документов несут заявители.</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5.14.3.4. В случае если заявитель не представил документы, указанные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подпункте 5.14.3.2 пункта 5.14.3 настоящего Порядка, Отдел в течение пяти рабочих дней с даты регистрации заявки в порядке межведомственного информационного взаимодействия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p w:rsidR="00263FA2" w:rsidRPr="009A1158" w:rsidRDefault="00263FA2" w:rsidP="002B5169">
      <w:pPr>
        <w:pStyle w:val="ConsPlusNormal"/>
        <w:ind w:firstLine="709"/>
        <w:jc w:val="both"/>
        <w:rPr>
          <w:rFonts w:ascii="Times New Roman" w:hAnsi="Times New Roman" w:cs="Times New Roman"/>
          <w:sz w:val="28"/>
          <w:szCs w:val="28"/>
        </w:rPr>
      </w:pPr>
      <w:bookmarkStart w:id="34" w:name="P3615"/>
      <w:bookmarkEnd w:id="34"/>
      <w:r w:rsidRPr="009A1158">
        <w:rPr>
          <w:rFonts w:ascii="Times New Roman" w:hAnsi="Times New Roman" w:cs="Times New Roman"/>
          <w:sz w:val="28"/>
          <w:szCs w:val="28"/>
        </w:rPr>
        <w:t>5.14.3.5. Документы должны быть пронумерованы и прошиты, с обратной стороны скреплены печатью заявителя (при наличии печати), подписаны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Документы представляются лично заявителем (руководителем заявителя) или его представителем (с приложением представителем документов, подтверждающих его полномочия в соответствии с действующим законодательством) или почтовым отправлением на бумажном носителе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одном экземпляре с сопроводительным письмом, в котором указывается перечень представленных документов с указанием количества листов.</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Документы могут быть отозваны и в них могут быть внесены изменения до принятия одного из решений, указанных в подпункте 5.14.3.7 пункта 5.14.3 настоящего Порядка, путем направления заявителем письменного уведомления в Министерство.</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случае отзыва заявителем документов в установленном порядке документы подлежат возврату в течение двух рабочих дней со дня поступления письменного уведомления об отзыве документов.</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5.14.3.6. Отдел с даты начала приема заявок осуществляет прием документов, указанных в пункте 5.14.3 настоящего Порядка, и регистрирует заявки в день их поступления в той последовательности, в которой они поступили.</w:t>
      </w:r>
    </w:p>
    <w:p w:rsidR="00263FA2" w:rsidRPr="009A1158" w:rsidRDefault="00263FA2" w:rsidP="002B5169">
      <w:pPr>
        <w:pStyle w:val="ConsPlusNormal"/>
        <w:ind w:firstLine="709"/>
        <w:jc w:val="both"/>
        <w:rPr>
          <w:rFonts w:ascii="Times New Roman" w:hAnsi="Times New Roman" w:cs="Times New Roman"/>
          <w:sz w:val="28"/>
          <w:szCs w:val="28"/>
        </w:rPr>
      </w:pPr>
      <w:bookmarkStart w:id="35" w:name="P3620"/>
      <w:bookmarkEnd w:id="35"/>
      <w:r w:rsidRPr="009A1158">
        <w:rPr>
          <w:rFonts w:ascii="Times New Roman" w:hAnsi="Times New Roman" w:cs="Times New Roman"/>
          <w:sz w:val="28"/>
          <w:szCs w:val="28"/>
        </w:rPr>
        <w:t>5.14.3.7. Отдел в течение 15 рабочих дней со дня регистрации заявок проверяет заявителей и документы на соответствие требованиям и комплектности, установленным подпунктом 5.14.1.3 пункта 5.14.1, подпунктом 5.14.2.3 пункта 5.14.2, подпунктами 5.14.3.1, 5.14.3.2 пункта 5.14.3 настоящего Порядка, и Министерство принимает одно из решений:</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о признании заявителя победителем отбора;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об отклонении заявки для участия в отборе и отказе в предоставлении субсидии.</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5.14.3.8. Решение о признании заявителя победителем отбора оформляется приказом Министерства.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течение десяти рабочих дней со дня принятия решения о признании заявителя победителем отбора Отдел направляет ему проект соглашения о предоставлении субсидии (далее - соглашение) либо дополнительного соглашения к соглашению (если соглашение заключалось в текущем году).</w:t>
      </w:r>
    </w:p>
    <w:p w:rsidR="00263FA2" w:rsidRPr="009A1158" w:rsidRDefault="00263FA2" w:rsidP="002B5169">
      <w:pPr>
        <w:pStyle w:val="ConsPlusNormal"/>
        <w:ind w:firstLine="709"/>
        <w:jc w:val="both"/>
        <w:rPr>
          <w:rFonts w:ascii="Times New Roman" w:hAnsi="Times New Roman" w:cs="Times New Roman"/>
          <w:sz w:val="28"/>
          <w:szCs w:val="28"/>
        </w:rPr>
      </w:pPr>
      <w:bookmarkStart w:id="36" w:name="P3625"/>
      <w:bookmarkEnd w:id="36"/>
      <w:r w:rsidRPr="009A1158">
        <w:rPr>
          <w:rFonts w:ascii="Times New Roman" w:hAnsi="Times New Roman" w:cs="Times New Roman"/>
          <w:sz w:val="28"/>
          <w:szCs w:val="28"/>
        </w:rPr>
        <w:t>5.14.3.9. Министерство принимает решение об отклонении заявки для участия в отборе и отказе в предоставлении субсидии в случаях:</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1) несоответствия заявителя требованиям, установленных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подпунктом 5.14.1.3 пункта 5.14.1, подпунктом 5.14.2.3 пункта 5.14.2 настоящего Порядка;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2) несоответствия представленных заявителем документов требованиям, установленным подпунктами 5.14.3.1, 5.14.3.5 пункта 5.14.3 настоящего Порядка;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3) наличия в представленных документах недостоверной информации,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том числе информации о месте нахождения и адресе заявителя;</w:t>
      </w:r>
    </w:p>
    <w:p w:rsidR="00263FA2" w:rsidRPr="009A1158" w:rsidRDefault="00263FA2" w:rsidP="002B5169">
      <w:pPr>
        <w:pStyle w:val="ConsPlusNormal"/>
        <w:ind w:firstLine="709"/>
        <w:jc w:val="both"/>
        <w:rPr>
          <w:rFonts w:ascii="Times New Roman" w:hAnsi="Times New Roman" w:cs="Times New Roman"/>
          <w:sz w:val="28"/>
          <w:szCs w:val="28"/>
        </w:rPr>
      </w:pPr>
      <w:bookmarkStart w:id="37" w:name="P3629"/>
      <w:bookmarkEnd w:id="37"/>
      <w:r w:rsidRPr="009A1158">
        <w:rPr>
          <w:rFonts w:ascii="Times New Roman" w:hAnsi="Times New Roman" w:cs="Times New Roman"/>
          <w:sz w:val="28"/>
          <w:szCs w:val="28"/>
        </w:rPr>
        <w:t xml:space="preserve">4) подачи заявителем документов с нарушением сроков, установленных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объявлении об отборе настоящего Порядка.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Заявитель, получивший отказ, имеет право на повторную подачу заявки о предоставлении субсидии для участия в отборе, за исключением случаев, указанных в подпунктах 4, 5 подпункта 5.14.3.9 пункта 5.14.3 настоящего Порядка.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5.14.3.10. В случае принятия решения об отклонении заявки и отказе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 xml:space="preserve">в предоставлении субсидии Отдел в течение последующих трех рабочих дней со дня рассмотрения представленных документов направляет заявителю письменное уведомление об отклонении заявки и отказе в предоставлении </w:t>
      </w:r>
      <w:r w:rsidRPr="009D59E8">
        <w:rPr>
          <w:rFonts w:ascii="Times New Roman" w:hAnsi="Times New Roman" w:cs="Times New Roman"/>
          <w:spacing w:val="-4"/>
          <w:sz w:val="28"/>
          <w:szCs w:val="28"/>
        </w:rPr>
        <w:t>субсидии с указанием оснований для отказа, установленных подпунктом 5.14.3.9</w:t>
      </w:r>
      <w:r w:rsidRPr="009A1158">
        <w:rPr>
          <w:rFonts w:ascii="Times New Roman" w:hAnsi="Times New Roman" w:cs="Times New Roman"/>
          <w:sz w:val="28"/>
          <w:szCs w:val="28"/>
        </w:rPr>
        <w:t xml:space="preserve"> пункта 5.14.3 настоящего Порядка.</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5.14.3.11. Министерство подписывает соглашение о предоставлении субсидии в течение 10 рабочих дней с момента подписания соглашения получателем субсидии.</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Подписание Министерством соглашения считается принятием решения о предоставлении субсидии.</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случае неподписания победителем отбора соглашения о предоставлении субсидии, направленного в соответствии с подпунктом 5.14.3.9 пункта 5.14.3 настоящего Порядка, в течение 10 календарных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Заявитель, признанный уклонившимся от заключения соглашения, имеет право на повторную подачу заявки о предоставлении субсидии для участия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отборе.</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5.14.3.12. Отдел обеспечивает не позднее 14 календарного дня, следующего за днем определения победителя отбора, размещение результатов отбора заявок на едином портале, а также на официальном сайте Министерства в информационно-телекоммуникационной сети "Интернет", включая следующие сведения:</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дата, время и место проведения рассмотрения заявок;</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информация о заявителях, заявки которых были рассмотрены;</w:t>
      </w:r>
    </w:p>
    <w:p w:rsidR="00263FA2" w:rsidRPr="009A1158" w:rsidRDefault="00263FA2" w:rsidP="002B5169">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наименование получателя субсидии, с которым заключается соглашение, и размер предоставляемой ему субсидии.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5.14.4. Условия и порядок предоставления субсидий.</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5.14.4.1. Субсидии предоставляются:</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5.14.4.1.1. На возмещение расходов медицинских организаций, связанных с оказанием гражданам бесплатной медицинской помощи в экстренной форме по тарифам, утвержденным Тарифным соглашением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2022 году.</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5.14.4.2. Условия и порядок заключения между Министерством и получателем субсидии соглашения.</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5.14.4.2.1. Соглашение либо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заключается в соответствии с типовой формой, установленной Министерством финансов Пензенской области.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5.14.4.2.2. Обязательным условием предоставления субсидии, включаемым в соглашение, является:</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подпункте 5.14.1.2 пункта 5.14.1 настоящего Порядка, приводящего к невозможности предоставления субсидии в размере, определенном в соглашении.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bookmarkStart w:id="38" w:name="P3648"/>
      <w:bookmarkEnd w:id="38"/>
      <w:r w:rsidRPr="009A1158">
        <w:rPr>
          <w:rFonts w:ascii="Times New Roman" w:hAnsi="Times New Roman" w:cs="Times New Roman"/>
          <w:sz w:val="28"/>
          <w:szCs w:val="28"/>
        </w:rPr>
        <w:t>5.14.4.3. Результатом предоставления субсидии является:</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доля специалистов, допущенных к профессиональной деятельности через процедуру аккредитации, от общего количества работающих специалистов на 31 декабря года предоставления субсидии, не менее 5%.</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Значения результата предоставления субсидии, предусмотренного настоящим пунктом, устанавливаются Министерством в соглашении.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5.14.4.4. Министерство для перечисления в установленном порядке субсидий за счет средств бюджета Пензенской области на расчетные счета получателей, открытые ими в кредитных организациях, представляет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Министерство финансов Пензенской области заявки на кассовый расход.</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Порядок и сроки возврата субсидий в бюджет Пензенской области </w:t>
      </w:r>
      <w:r w:rsidR="00652201" w:rsidRPr="009A1158">
        <w:rPr>
          <w:rFonts w:ascii="Times New Roman" w:hAnsi="Times New Roman" w:cs="Times New Roman"/>
          <w:sz w:val="28"/>
          <w:szCs w:val="28"/>
        </w:rPr>
        <w:br/>
      </w:r>
      <w:r w:rsidRPr="009A1158">
        <w:rPr>
          <w:rFonts w:ascii="Times New Roman" w:hAnsi="Times New Roman" w:cs="Times New Roman"/>
          <w:sz w:val="28"/>
          <w:szCs w:val="28"/>
        </w:rPr>
        <w:t>в случае нарушения условий их предоставления определены пунктом 5.14.6 настоящего Порядка.</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5.14.5. Требования к отчетности.</w:t>
      </w:r>
    </w:p>
    <w:p w:rsidR="00263FA2" w:rsidRPr="009A1158" w:rsidRDefault="00263FA2" w:rsidP="00652201">
      <w:pPr>
        <w:pStyle w:val="ConsPlusNormal"/>
        <w:spacing w:line="23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5.14.5.1. Получатель в срок до 20 января года, следующего за отчетным, представляет в Министерство отчет о достижении значений результатов предоставления субсидии, указанных в подпункте 5.14.4.3 пункта 5.14.4 настоящего Порядка и соглашении, по форме, определенной типовой формой соглашения, установленной Министерством финансов Пензенской области.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5.14.5.2. Министерство вправе устанавливать в соглашении сроки и формы представления получателем дополнительной отчетности.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bookmarkStart w:id="39" w:name="P3657"/>
      <w:bookmarkEnd w:id="39"/>
      <w:r w:rsidRPr="009A1158">
        <w:rPr>
          <w:rFonts w:ascii="Times New Roman" w:hAnsi="Times New Roman" w:cs="Times New Roman"/>
          <w:sz w:val="28"/>
          <w:szCs w:val="28"/>
        </w:rPr>
        <w:t>5.14.6. Требования об осуществлении контроля за соблюдением условий, целей и порядка предоставления субсидий и ответственности за их нарушение.</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5.14.6.1. Министерством и органами государственного финансового контроля осуществляется обязательная проверка соблюдения условий, целей и порядка предоставления субсидий их получателями.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5.14.6.2. Меры ответственности за нарушение условий, целей и порядка предоставления субсидий.</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bookmarkStart w:id="40" w:name="P3660"/>
      <w:bookmarkEnd w:id="40"/>
      <w:r w:rsidRPr="009A1158">
        <w:rPr>
          <w:rFonts w:ascii="Times New Roman" w:hAnsi="Times New Roman" w:cs="Times New Roman"/>
          <w:sz w:val="28"/>
          <w:szCs w:val="28"/>
        </w:rPr>
        <w:t>5.14.6.2.1. Субсидии подлежат возврату в случае:</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bookmarkStart w:id="41" w:name="P3661"/>
      <w:bookmarkEnd w:id="41"/>
      <w:r w:rsidRPr="009A1158">
        <w:rPr>
          <w:rFonts w:ascii="Times New Roman" w:hAnsi="Times New Roman" w:cs="Times New Roman"/>
          <w:sz w:val="28"/>
          <w:szCs w:val="28"/>
        </w:rPr>
        <w:t>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bookmarkStart w:id="42" w:name="P3662"/>
      <w:bookmarkEnd w:id="42"/>
      <w:r w:rsidRPr="009A1158">
        <w:rPr>
          <w:rFonts w:ascii="Times New Roman" w:hAnsi="Times New Roman" w:cs="Times New Roman"/>
          <w:sz w:val="28"/>
          <w:szCs w:val="28"/>
        </w:rPr>
        <w:t xml:space="preserve">б) недостижения результатов предоставления субсидий, указанных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подпункте 5.14.4.3 настоящего Порядка и соглашении.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5.14.6.2.2. Возврат субсидий осуществляется:</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а) в случае установления факта, предусмотренного подпунктом "а" пункта 5.14.6.2.1, получатель субсидии возвращает 100% суммы полученной субсидии;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 в случае установления факта, предусмотренного подпунктом "б" пункта 5.14.6.2.1, получатель субсидии осуществляет возврат суммы субсидии, рассчитанной по формуле:</w:t>
      </w:r>
    </w:p>
    <w:p w:rsidR="00263FA2" w:rsidRPr="009A1158" w:rsidRDefault="00263FA2" w:rsidP="00CF4148">
      <w:pPr>
        <w:pStyle w:val="ConsPlusNormal"/>
        <w:spacing w:line="252" w:lineRule="auto"/>
        <w:jc w:val="center"/>
        <w:rPr>
          <w:rFonts w:ascii="Times New Roman" w:hAnsi="Times New Roman" w:cs="Times New Roman"/>
          <w:sz w:val="28"/>
          <w:szCs w:val="28"/>
        </w:rPr>
      </w:pPr>
    </w:p>
    <w:p w:rsidR="00263FA2" w:rsidRPr="009A1158" w:rsidRDefault="00263FA2" w:rsidP="00CF4148">
      <w:pPr>
        <w:pStyle w:val="ConsPlusNormal"/>
        <w:spacing w:line="252" w:lineRule="auto"/>
        <w:jc w:val="center"/>
        <w:rPr>
          <w:rFonts w:ascii="Times New Roman" w:hAnsi="Times New Roman" w:cs="Times New Roman"/>
          <w:sz w:val="28"/>
          <w:szCs w:val="28"/>
        </w:rPr>
      </w:pPr>
      <w:r w:rsidRPr="009A1158">
        <w:rPr>
          <w:rFonts w:ascii="Times New Roman" w:hAnsi="Times New Roman" w:cs="Times New Roman"/>
          <w:sz w:val="28"/>
          <w:szCs w:val="28"/>
        </w:rPr>
        <w:t>Vвозврата = Vсубсидии x (1 - F / P), где:</w:t>
      </w:r>
    </w:p>
    <w:p w:rsidR="00263FA2" w:rsidRPr="009A1158" w:rsidRDefault="00263FA2" w:rsidP="00CF4148">
      <w:pPr>
        <w:pStyle w:val="ConsPlusNormal"/>
        <w:spacing w:line="252" w:lineRule="auto"/>
        <w:jc w:val="center"/>
        <w:rPr>
          <w:rFonts w:ascii="Times New Roman" w:hAnsi="Times New Roman" w:cs="Times New Roman"/>
          <w:sz w:val="28"/>
          <w:szCs w:val="28"/>
        </w:rPr>
      </w:pP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Vвозврата - сумма субсидии, подлежащая возврату;</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Vсубсидии - размер субсидии, предоставленной получателю субсидии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отчетном финансовом году;</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F - фактическое значение результата;</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P - плановое значение результата.</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выявлении Министерством по результатам проверок фактов, указанных в подпункте 5.14.6.2.1 настоящего Порядка, либо поступлении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Получатель субсидии в течение 30 календарных дней с момента получения письменного уведомления Министерства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отказе получателя субсидии произвести возврат суммы субсидии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 xml:space="preserve">в добровольном порядке сумма субсидии взыскивается в судебном порядке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соответствии с законодательством Российской Федерации.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5.15. Условия и сроки проведения профилактических осмотров несовершеннолетних.</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proofErr w:type="gramStart"/>
      <w:r w:rsidRPr="009A1158">
        <w:rPr>
          <w:rFonts w:ascii="Times New Roman" w:hAnsi="Times New Roman" w:cs="Times New Roman"/>
          <w:sz w:val="28"/>
          <w:szCs w:val="28"/>
        </w:rPr>
        <w:t xml:space="preserve">Профилактические осмотры проводятся в установленные приказом Минздрава </w:t>
      </w:r>
      <w:r w:rsidRPr="003C4BE2">
        <w:rPr>
          <w:rFonts w:ascii="Times New Roman" w:hAnsi="Times New Roman" w:cs="Times New Roman"/>
          <w:sz w:val="28"/>
          <w:szCs w:val="28"/>
        </w:rPr>
        <w:t>России от 10.08.2017 №</w:t>
      </w:r>
      <w:r w:rsidR="00E54445">
        <w:rPr>
          <w:rFonts w:ascii="Times New Roman" w:hAnsi="Times New Roman" w:cs="Times New Roman"/>
          <w:sz w:val="28"/>
          <w:szCs w:val="28"/>
        </w:rPr>
        <w:t> </w:t>
      </w:r>
      <w:r w:rsidRPr="003C4BE2">
        <w:rPr>
          <w:rFonts w:ascii="Times New Roman" w:hAnsi="Times New Roman" w:cs="Times New Roman"/>
          <w:sz w:val="28"/>
          <w:szCs w:val="28"/>
        </w:rPr>
        <w:t>514н "О Порядке</w:t>
      </w:r>
      <w:r w:rsidRPr="009A1158">
        <w:rPr>
          <w:rFonts w:ascii="Times New Roman" w:hAnsi="Times New Roman" w:cs="Times New Roman"/>
          <w:sz w:val="28"/>
          <w:szCs w:val="28"/>
        </w:rPr>
        <w:t xml:space="preserve"> проведения </w:t>
      </w:r>
      <w:r w:rsidRPr="009A1158">
        <w:rPr>
          <w:rFonts w:ascii="Times New Roman" w:hAnsi="Times New Roman" w:cs="Times New Roman"/>
          <w:spacing w:val="-6"/>
          <w:sz w:val="28"/>
          <w:szCs w:val="28"/>
        </w:rPr>
        <w:t>профилактических медицинских осмотров несовершеннолетних" (с последующими</w:t>
      </w:r>
      <w:r w:rsidRPr="009A1158">
        <w:rPr>
          <w:rFonts w:ascii="Times New Roman" w:hAnsi="Times New Roman" w:cs="Times New Roman"/>
          <w:sz w:val="28"/>
          <w:szCs w:val="28"/>
        </w:rPr>
        <w:t xml:space="preserve"> изменениями) (далее - Приказ)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w:t>
      </w:r>
      <w:proofErr w:type="gramEnd"/>
      <w:r w:rsidRPr="009A1158">
        <w:rPr>
          <w:rFonts w:ascii="Times New Roman" w:hAnsi="Times New Roman" w:cs="Times New Roman"/>
          <w:sz w:val="28"/>
          <w:szCs w:val="28"/>
        </w:rPr>
        <w:t xml:space="preserve"> или иных законных представителей.</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pacing w:val="-6"/>
          <w:sz w:val="28"/>
          <w:szCs w:val="28"/>
        </w:rPr>
        <w:t>Необходимым предварительным условием проведения профилактического</w:t>
      </w:r>
      <w:r w:rsidRPr="009A1158">
        <w:rPr>
          <w:rFonts w:ascii="Times New Roman" w:hAnsi="Times New Roman" w:cs="Times New Roman"/>
          <w:sz w:val="28"/>
          <w:szCs w:val="28"/>
        </w:rPr>
        <w:t xml:space="preserve"> осмотра является дача информированного добровольного согласия несовершеннолетнего (его родителя или иного законного представителя)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на медицинское вмешательство с соблюдением требований, установленных статьей 20 Федерального закона от 21 ноября 2011 г. №</w:t>
      </w:r>
      <w:r w:rsidR="00CF4148" w:rsidRPr="009A1158">
        <w:rPr>
          <w:rFonts w:ascii="Times New Roman" w:hAnsi="Times New Roman" w:cs="Times New Roman"/>
          <w:sz w:val="28"/>
          <w:szCs w:val="28"/>
        </w:rPr>
        <w:t> </w:t>
      </w:r>
      <w:r w:rsidRPr="009A1158">
        <w:rPr>
          <w:rFonts w:ascii="Times New Roman" w:hAnsi="Times New Roman" w:cs="Times New Roman"/>
          <w:sz w:val="28"/>
          <w:szCs w:val="28"/>
        </w:rPr>
        <w:t>323-ФЗ "Об основах охраны здоровья граждан в Российской Федерации" (с последующими изменениями).</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Профилактические осмотры проводятся медицинскими организациями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объеме, предусмотренном перечнем исследований при проведении профилактических медицинских осмотров несовершеннолетних в соответствии с Приказом.</w:t>
      </w:r>
    </w:p>
    <w:p w:rsidR="00263FA2" w:rsidRPr="009A1158" w:rsidRDefault="00263FA2" w:rsidP="00CF4148">
      <w:pPr>
        <w:pStyle w:val="ConsPlusNormal"/>
        <w:spacing w:line="25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Информация о состоянии здоровья несовершеннолетнего, полученная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 xml:space="preserve">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частью 2 статьи 54 Федерального закона от 21 ноября 2011 г. №323-ФЗ "Об основах охраны здоровья граждан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 xml:space="preserve">в Российской Федерации" (с последующими изменениями), информация о состоянии здоровья предоставляется его законному представителю.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 xml:space="preserve">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а также до достижения этими лицами совершеннолетия их законным представителям.</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Врач, ответственный за проведение профилактического осмотра,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 xml:space="preserve">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с указанием перечня осмотров врачами-специалистами и исследований, а также даты, времени и места их проведения.</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Профилактические осмотры проводятся медицинскими организациями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год достижения несовершеннолетними возраста, указанного в Перечне исследований, утвержденного Приказом.</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с даты проведения исследования.</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не более 45 рабочих дней (I и II этапы).</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Данные о проведении профилактического осмотра вносятся в историю развития ребенка и учетную форму №030-ПО/у-17 "Карта профилактического медицинского осмотра несовершеннолетнего".</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5.16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Обеспечение граждан при оказании в рамках Программы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бесплатно.</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Перечень медицинских изделий для использования на дому при оказании </w:t>
      </w:r>
      <w:r w:rsidRPr="00E54445">
        <w:rPr>
          <w:rFonts w:ascii="Times New Roman" w:hAnsi="Times New Roman" w:cs="Times New Roman"/>
          <w:spacing w:val="-7"/>
          <w:sz w:val="28"/>
          <w:szCs w:val="28"/>
        </w:rPr>
        <w:t>паллиативной медицинской помощи утверждается Министерством здравоохранения</w:t>
      </w:r>
      <w:r w:rsidRPr="009A1158">
        <w:rPr>
          <w:rFonts w:ascii="Times New Roman" w:hAnsi="Times New Roman" w:cs="Times New Roman"/>
          <w:sz w:val="28"/>
          <w:szCs w:val="28"/>
        </w:rPr>
        <w:t xml:space="preserve"> Российской Федерации.</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Обеспечение граждан медицинскими изделиями осуществляется </w:t>
      </w:r>
      <w:r w:rsidR="00B56AC6">
        <w:rPr>
          <w:rFonts w:ascii="Times New Roman" w:hAnsi="Times New Roman" w:cs="Times New Roman"/>
          <w:sz w:val="28"/>
          <w:szCs w:val="28"/>
        </w:rPr>
        <w:br/>
      </w:r>
      <w:r w:rsidRPr="009A1158">
        <w:rPr>
          <w:rFonts w:ascii="Times New Roman" w:hAnsi="Times New Roman" w:cs="Times New Roman"/>
          <w:sz w:val="28"/>
          <w:szCs w:val="28"/>
        </w:rPr>
        <w:t>по решению врачебной комиссии медицинской организации, оказывающей паллиативную медицинскую помощь, при наличии медицинских показаний.</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Отпуск гражданам наркотических лекарственных препаратов и психотропных лекарственных препаратов при посещениях на дому </w:t>
      </w:r>
      <w:r w:rsidRPr="00C37D53">
        <w:rPr>
          <w:rFonts w:ascii="Times New Roman" w:hAnsi="Times New Roman" w:cs="Times New Roman"/>
          <w:sz w:val="28"/>
          <w:szCs w:val="28"/>
        </w:rPr>
        <w:t>осуществляется в соответствии с Приказом Министерства здравоохранения Российской Федерации от 14.01.2019 №</w:t>
      </w:r>
      <w:r w:rsidR="00CF4148" w:rsidRPr="00C37D53">
        <w:rPr>
          <w:rFonts w:ascii="Times New Roman" w:hAnsi="Times New Roman" w:cs="Times New Roman"/>
          <w:sz w:val="28"/>
          <w:szCs w:val="28"/>
        </w:rPr>
        <w:t> </w:t>
      </w:r>
      <w:r w:rsidRPr="00C37D53">
        <w:rPr>
          <w:rFonts w:ascii="Times New Roman" w:hAnsi="Times New Roman" w:cs="Times New Roman"/>
          <w:sz w:val="28"/>
          <w:szCs w:val="28"/>
        </w:rPr>
        <w:t>4н "Об</w:t>
      </w:r>
      <w:r w:rsidRPr="009A1158">
        <w:rPr>
          <w:rFonts w:ascii="Times New Roman" w:hAnsi="Times New Roman" w:cs="Times New Roman"/>
          <w:sz w:val="28"/>
          <w:szCs w:val="28"/>
        </w:rPr>
        <w:t xml:space="preserve"> утверждении Порядка назначения лекарственных препаратов, форм рецептурных бланков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 xml:space="preserve">на лекарственные препараты, Порядка оформления указанных бланков,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их учета и хранения" аптечными организациями, включенными в Перечень пунктов отпуска." (с последующими изменениями).</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5.17. Порядок предоставления бесплатного зубопротезирования отдельным группам населения Пензенской области.</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pacing w:val="-6"/>
          <w:sz w:val="28"/>
          <w:szCs w:val="28"/>
        </w:rPr>
        <w:t>5.17.1. Порядок определяет предоставления бесплатного зубопротезирования</w:t>
      </w:r>
      <w:r w:rsidRPr="009A1158">
        <w:rPr>
          <w:rFonts w:ascii="Times New Roman" w:hAnsi="Times New Roman" w:cs="Times New Roman"/>
          <w:sz w:val="28"/>
          <w:szCs w:val="28"/>
        </w:rPr>
        <w:t xml:space="preserve"> отдельным группам населения на территории Пензенской области за счет бюджетных ассигнований бюджета Пензенской области.</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bookmarkStart w:id="43" w:name="P3697"/>
      <w:bookmarkEnd w:id="43"/>
      <w:r w:rsidRPr="009A1158">
        <w:rPr>
          <w:rFonts w:ascii="Times New Roman" w:hAnsi="Times New Roman" w:cs="Times New Roman"/>
          <w:sz w:val="28"/>
          <w:szCs w:val="28"/>
        </w:rPr>
        <w:t xml:space="preserve">5.17.2. Право на бесплатное зубопротезирование имеет проживающее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Пензенской области население:</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инвалиды войны;</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участники Великой Отечественной войны;</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ветераны боевых действий;</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за службу в указанный период;</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лица, награжденные знаком "Жителю блокадного Ленинграда";</w:t>
      </w:r>
    </w:p>
    <w:p w:rsidR="00263FA2" w:rsidRPr="009A1158" w:rsidRDefault="00263FA2" w:rsidP="000A5EF9">
      <w:pPr>
        <w:pStyle w:val="ConsPlusNormal"/>
        <w:spacing w:line="262"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263FA2" w:rsidRPr="009A1158" w:rsidRDefault="00263FA2" w:rsidP="00CF4148">
      <w:pPr>
        <w:pStyle w:val="ConsPlusNormal"/>
        <w:spacing w:line="245"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Бесплатное зубопротезирование предоставляется в пределах средств, предусмотренных на эти цели в бюджете Пензенской области на очередной финансовый год и плановый период.</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5.17.3. При бесплатном зубопротезировании не применяются протезы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из драгоценных металлов, фарфора, металлокерамики, другие дорогостоящие материалы и искусственные импланты.</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5.17.4. Бесплатное зубопротезирование предоставляется ГАУЗ ПО "Пензенская стоматологическая поликлиника".</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5.17.5. Бесплатное зубопротезирование предоставляется гражданам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в порядке очередности исходя из времени принятия их на учет ГАУЗ ПО "Пензенская стоматологическая поликлиника".</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bookmarkStart w:id="44" w:name="P3708"/>
      <w:bookmarkEnd w:id="44"/>
      <w:r w:rsidRPr="009A1158">
        <w:rPr>
          <w:rFonts w:ascii="Times New Roman" w:hAnsi="Times New Roman" w:cs="Times New Roman"/>
          <w:sz w:val="28"/>
          <w:szCs w:val="28"/>
        </w:rPr>
        <w:t xml:space="preserve">5.17.6. Для принятия на учет гражданин представляет в ГАУЗ ПО "Пензенская стоматологическая поликлиника" документы, свидетельствующие о его принадлежности к определенной группе населения, имеющего право </w:t>
      </w:r>
      <w:r w:rsidR="00C37D53">
        <w:rPr>
          <w:rFonts w:ascii="Times New Roman" w:hAnsi="Times New Roman" w:cs="Times New Roman"/>
          <w:sz w:val="28"/>
          <w:szCs w:val="28"/>
        </w:rPr>
        <w:br/>
      </w:r>
      <w:r w:rsidRPr="009A1158">
        <w:rPr>
          <w:rFonts w:ascii="Times New Roman" w:hAnsi="Times New Roman" w:cs="Times New Roman"/>
          <w:sz w:val="28"/>
          <w:szCs w:val="28"/>
        </w:rPr>
        <w:t>на бесплатное зубопротезирование.</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5.17.7. ГАУЗ ПО "Пензенская стоматологическая поликлиника" в течение 14 рабочих дней со дня представления документов, указанных в пункте 5.17.6 настоящего Порядка, проводит проверку представленных гражданином документов, диагностику его ротовой полости и по результатам принимает решение о постановке на учет или отказе в постановке на учет, о чем информирует гражданина в письменной форме.</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ГАУЗ ПО "Пензенская стоматологическая поликлиника" ведет учет граждан, обратившихся за бесплатным зубопротезированием, в специальном журнале.</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5.17.8. Основанием отказа в постановке на учет является несоответствие гражданина условию, определенному пунктом 5.17.2 настоящего Порядка.</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5.17.9. Зубопротезирование проводится с соблюдением требований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к качеству соответствующих материалов и работ, а также срокам их выполнения.</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Срок эксплуатации зубных протезов составляет не менее трех лет.</w:t>
      </w:r>
    </w:p>
    <w:p w:rsidR="00263FA2" w:rsidRPr="009A1158" w:rsidRDefault="00263FA2" w:rsidP="000A5EF9">
      <w:pPr>
        <w:pStyle w:val="ConsPlusNormal"/>
        <w:spacing w:line="257"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5.17.10. Стоимость медицинских услуг определяется в соответствии </w:t>
      </w:r>
      <w:r w:rsidR="00CF4148" w:rsidRPr="009A1158">
        <w:rPr>
          <w:rFonts w:ascii="Times New Roman" w:hAnsi="Times New Roman" w:cs="Times New Roman"/>
          <w:sz w:val="28"/>
          <w:szCs w:val="28"/>
        </w:rPr>
        <w:br/>
      </w:r>
      <w:r w:rsidRPr="009A1158">
        <w:rPr>
          <w:rFonts w:ascii="Times New Roman" w:hAnsi="Times New Roman" w:cs="Times New Roman"/>
          <w:sz w:val="28"/>
          <w:szCs w:val="28"/>
        </w:rPr>
        <w:t>с прейскурантом, являющимся неотъемлемой частью Соглашения о порядке и условиях предоставления субсидии на иные цели государственному бюджетному учреждению Пензенской области (государственному автономному учреждению Пензенской области), заключаемого ГАУЗ ПО "Пензенская стоматологическая поликлиника" и Министерством здравоохранения Пензенской области.</w:t>
      </w:r>
    </w:p>
    <w:p w:rsidR="00CF4148" w:rsidRPr="009A1158" w:rsidRDefault="00CF4148" w:rsidP="002B5169">
      <w:pPr>
        <w:pStyle w:val="ConsPlusNormal"/>
        <w:ind w:firstLine="709"/>
        <w:jc w:val="both"/>
        <w:rPr>
          <w:rFonts w:ascii="Times New Roman" w:hAnsi="Times New Roman" w:cs="Times New Roman"/>
          <w:sz w:val="28"/>
          <w:szCs w:val="28"/>
        </w:rPr>
      </w:pPr>
    </w:p>
    <w:p w:rsidR="00CF4148" w:rsidRPr="009A1158" w:rsidRDefault="00CF4148" w:rsidP="002B5169">
      <w:pPr>
        <w:pStyle w:val="ConsPlusNormal"/>
        <w:ind w:firstLine="709"/>
        <w:jc w:val="both"/>
        <w:rPr>
          <w:rFonts w:ascii="Times New Roman" w:hAnsi="Times New Roman" w:cs="Times New Roman"/>
          <w:sz w:val="28"/>
          <w:szCs w:val="28"/>
        </w:rPr>
      </w:pPr>
    </w:p>
    <w:p w:rsidR="00CF4148" w:rsidRPr="009A1158" w:rsidRDefault="00CF4148" w:rsidP="002B5169">
      <w:pPr>
        <w:pStyle w:val="ConsPlusNormal"/>
        <w:ind w:firstLine="709"/>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sectPr w:rsidR="00263FA2" w:rsidRPr="009A1158" w:rsidSect="00EC3702">
          <w:pgSz w:w="11905" w:h="16838"/>
          <w:pgMar w:top="1134" w:right="567" w:bottom="1134" w:left="1701" w:header="567" w:footer="629" w:gutter="0"/>
          <w:cols w:space="720"/>
        </w:sectPr>
      </w:pPr>
    </w:p>
    <w:p w:rsidR="00263FA2" w:rsidRPr="00061287" w:rsidRDefault="00263FA2" w:rsidP="00263FA2">
      <w:pPr>
        <w:pStyle w:val="ConsPlusTitle"/>
        <w:jc w:val="center"/>
        <w:outlineLvl w:val="1"/>
        <w:rPr>
          <w:rFonts w:ascii="Times New Roman" w:hAnsi="Times New Roman" w:cs="Times New Roman"/>
          <w:sz w:val="28"/>
          <w:szCs w:val="28"/>
        </w:rPr>
      </w:pPr>
      <w:r w:rsidRPr="00061287">
        <w:rPr>
          <w:rFonts w:ascii="Times New Roman" w:hAnsi="Times New Roman" w:cs="Times New Roman"/>
          <w:sz w:val="28"/>
          <w:szCs w:val="28"/>
        </w:rPr>
        <w:t>6. Стоимость программы</w:t>
      </w:r>
    </w:p>
    <w:p w:rsidR="00263FA2" w:rsidRPr="00061287" w:rsidRDefault="00263FA2" w:rsidP="00263FA2">
      <w:pPr>
        <w:pStyle w:val="ConsPlusTitle"/>
        <w:jc w:val="center"/>
        <w:outlineLvl w:val="2"/>
        <w:rPr>
          <w:rFonts w:ascii="Times New Roman" w:hAnsi="Times New Roman" w:cs="Times New Roman"/>
          <w:sz w:val="28"/>
          <w:szCs w:val="28"/>
        </w:rPr>
      </w:pPr>
      <w:r w:rsidRPr="00061287">
        <w:rPr>
          <w:rFonts w:ascii="Times New Roman" w:hAnsi="Times New Roman" w:cs="Times New Roman"/>
          <w:sz w:val="28"/>
          <w:szCs w:val="28"/>
        </w:rPr>
        <w:t>6.1. Сводный расчет стоимости утвержденной Программы</w:t>
      </w:r>
    </w:p>
    <w:p w:rsidR="00263FA2" w:rsidRPr="00061287" w:rsidRDefault="00263FA2" w:rsidP="00263FA2">
      <w:pPr>
        <w:pStyle w:val="ConsPlusTitle"/>
        <w:jc w:val="center"/>
        <w:rPr>
          <w:rFonts w:ascii="Times New Roman" w:hAnsi="Times New Roman" w:cs="Times New Roman"/>
          <w:sz w:val="28"/>
          <w:szCs w:val="28"/>
        </w:rPr>
      </w:pPr>
      <w:r w:rsidRPr="00061287">
        <w:rPr>
          <w:rFonts w:ascii="Times New Roman" w:hAnsi="Times New Roman" w:cs="Times New Roman"/>
          <w:sz w:val="28"/>
          <w:szCs w:val="28"/>
        </w:rPr>
        <w:t>на 2022 год</w:t>
      </w:r>
    </w:p>
    <w:tbl>
      <w:tblPr>
        <w:tblW w:w="1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430"/>
        <w:gridCol w:w="733"/>
        <w:gridCol w:w="1677"/>
        <w:gridCol w:w="1331"/>
        <w:gridCol w:w="1504"/>
        <w:gridCol w:w="1316"/>
        <w:gridCol w:w="1134"/>
        <w:gridCol w:w="1607"/>
        <w:gridCol w:w="1559"/>
        <w:gridCol w:w="944"/>
      </w:tblGrid>
      <w:tr w:rsidR="004D6161" w:rsidRPr="00061287" w:rsidTr="00D632B0">
        <w:tc>
          <w:tcPr>
            <w:tcW w:w="3430" w:type="dxa"/>
            <w:vMerge w:val="restart"/>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Виды и условия оказания медицинской помощи</w:t>
            </w:r>
          </w:p>
        </w:tc>
        <w:tc>
          <w:tcPr>
            <w:tcW w:w="733" w:type="dxa"/>
            <w:vMerge w:val="restart"/>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строки</w:t>
            </w:r>
          </w:p>
        </w:tc>
        <w:tc>
          <w:tcPr>
            <w:tcW w:w="1677" w:type="dxa"/>
            <w:vMerge w:val="restart"/>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Единица измерения</w:t>
            </w:r>
          </w:p>
        </w:tc>
        <w:tc>
          <w:tcPr>
            <w:tcW w:w="1331" w:type="dxa"/>
            <w:vMerge w:val="restart"/>
            <w:vAlign w:val="center"/>
          </w:tcPr>
          <w:p w:rsidR="00263FA2" w:rsidRPr="00061287" w:rsidRDefault="00263FA2" w:rsidP="00D632B0">
            <w:pPr>
              <w:pStyle w:val="ConsPlusNormal"/>
              <w:ind w:right="-6"/>
              <w:jc w:val="center"/>
              <w:rPr>
                <w:rFonts w:ascii="Times New Roman" w:hAnsi="Times New Roman" w:cs="Times New Roman"/>
                <w:szCs w:val="22"/>
              </w:rPr>
            </w:pPr>
            <w:r w:rsidRPr="00061287">
              <w:rPr>
                <w:rFonts w:ascii="Times New Roman" w:hAnsi="Times New Roman" w:cs="Times New Roman"/>
                <w:szCs w:val="22"/>
              </w:rPr>
              <w:t xml:space="preserve">Объем медицинской помощи </w:t>
            </w:r>
            <w:r w:rsidR="00061287">
              <w:rPr>
                <w:rFonts w:ascii="Times New Roman" w:hAnsi="Times New Roman" w:cs="Times New Roman"/>
                <w:szCs w:val="22"/>
              </w:rPr>
              <w:br/>
            </w:r>
            <w:r w:rsidRPr="00061287">
              <w:rPr>
                <w:rFonts w:ascii="Times New Roman" w:hAnsi="Times New Roman" w:cs="Times New Roman"/>
                <w:szCs w:val="22"/>
              </w:rPr>
              <w:t xml:space="preserve">в расчете </w:t>
            </w:r>
            <w:r w:rsidR="00061287">
              <w:rPr>
                <w:rFonts w:ascii="Times New Roman" w:hAnsi="Times New Roman" w:cs="Times New Roman"/>
                <w:szCs w:val="22"/>
              </w:rPr>
              <w:br/>
            </w:r>
            <w:r w:rsidRPr="00061287">
              <w:rPr>
                <w:rFonts w:ascii="Times New Roman" w:hAnsi="Times New Roman" w:cs="Times New Roman"/>
                <w:szCs w:val="22"/>
              </w:rPr>
              <w:t>на одного жителя (норматив объемов предостав</w:t>
            </w:r>
            <w:r w:rsidR="0017027D" w:rsidRPr="00061287">
              <w:rPr>
                <w:rFonts w:ascii="Times New Roman" w:hAnsi="Times New Roman" w:cs="Times New Roman"/>
                <w:szCs w:val="22"/>
              </w:rPr>
              <w:t>-</w:t>
            </w:r>
            <w:r w:rsidRPr="00061287">
              <w:rPr>
                <w:rFonts w:ascii="Times New Roman" w:hAnsi="Times New Roman" w:cs="Times New Roman"/>
                <w:szCs w:val="22"/>
              </w:rPr>
              <w:t xml:space="preserve">ления медицинской помощи </w:t>
            </w:r>
            <w:r w:rsidR="00C075D1" w:rsidRPr="00061287">
              <w:rPr>
                <w:rFonts w:ascii="Times New Roman" w:hAnsi="Times New Roman" w:cs="Times New Roman"/>
                <w:szCs w:val="22"/>
              </w:rPr>
              <w:br/>
            </w:r>
            <w:r w:rsidRPr="00061287">
              <w:rPr>
                <w:rFonts w:ascii="Times New Roman" w:hAnsi="Times New Roman" w:cs="Times New Roman"/>
                <w:szCs w:val="22"/>
              </w:rPr>
              <w:t xml:space="preserve">в расчете </w:t>
            </w:r>
            <w:r w:rsidR="00C075D1" w:rsidRPr="00061287">
              <w:rPr>
                <w:rFonts w:ascii="Times New Roman" w:hAnsi="Times New Roman" w:cs="Times New Roman"/>
                <w:szCs w:val="22"/>
              </w:rPr>
              <w:br/>
            </w:r>
            <w:r w:rsidRPr="00061287">
              <w:rPr>
                <w:rFonts w:ascii="Times New Roman" w:hAnsi="Times New Roman" w:cs="Times New Roman"/>
                <w:szCs w:val="22"/>
              </w:rPr>
              <w:t>на одно застрахован</w:t>
            </w:r>
            <w:r w:rsidR="00C075D1" w:rsidRPr="00061287">
              <w:rPr>
                <w:rFonts w:ascii="Times New Roman" w:hAnsi="Times New Roman" w:cs="Times New Roman"/>
                <w:szCs w:val="22"/>
              </w:rPr>
              <w:t>-</w:t>
            </w:r>
            <w:r w:rsidRPr="00061287">
              <w:rPr>
                <w:rFonts w:ascii="Times New Roman" w:hAnsi="Times New Roman" w:cs="Times New Roman"/>
                <w:szCs w:val="22"/>
              </w:rPr>
              <w:t>ное лицо &lt;****&gt;</w:t>
            </w:r>
          </w:p>
        </w:tc>
        <w:tc>
          <w:tcPr>
            <w:tcW w:w="1504" w:type="dxa"/>
            <w:vMerge w:val="restart"/>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Стоимость единицы объема медицинской помощи (норматив финансовых затрат на единицу объема предостав</w:t>
            </w:r>
            <w:r w:rsidR="00C075D1" w:rsidRPr="00061287">
              <w:rPr>
                <w:rFonts w:ascii="Times New Roman" w:hAnsi="Times New Roman" w:cs="Times New Roman"/>
                <w:szCs w:val="22"/>
              </w:rPr>
              <w:t>-</w:t>
            </w:r>
            <w:r w:rsidRPr="00061287">
              <w:rPr>
                <w:rFonts w:ascii="Times New Roman" w:hAnsi="Times New Roman" w:cs="Times New Roman"/>
                <w:szCs w:val="22"/>
              </w:rPr>
              <w:t>ления медицинской помощи)</w:t>
            </w:r>
          </w:p>
        </w:tc>
        <w:tc>
          <w:tcPr>
            <w:tcW w:w="2450" w:type="dxa"/>
            <w:gridSpan w:val="2"/>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Подушевые нормативы финансирования территориальной программы</w:t>
            </w:r>
          </w:p>
        </w:tc>
        <w:tc>
          <w:tcPr>
            <w:tcW w:w="4110" w:type="dxa"/>
            <w:gridSpan w:val="3"/>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Стоимость территориальной программы по источникам ее финансового обеспечения</w:t>
            </w:r>
          </w:p>
        </w:tc>
      </w:tr>
      <w:tr w:rsidR="004D6161" w:rsidRPr="00061287" w:rsidTr="00D632B0">
        <w:tc>
          <w:tcPr>
            <w:tcW w:w="3430" w:type="dxa"/>
            <w:vMerge/>
          </w:tcPr>
          <w:p w:rsidR="00263FA2" w:rsidRPr="00061287" w:rsidRDefault="00263FA2" w:rsidP="00D632B0">
            <w:pPr>
              <w:rPr>
                <w:sz w:val="22"/>
                <w:szCs w:val="22"/>
              </w:rPr>
            </w:pPr>
          </w:p>
        </w:tc>
        <w:tc>
          <w:tcPr>
            <w:tcW w:w="733" w:type="dxa"/>
            <w:vMerge/>
          </w:tcPr>
          <w:p w:rsidR="00263FA2" w:rsidRPr="00061287" w:rsidRDefault="00263FA2" w:rsidP="00D632B0">
            <w:pPr>
              <w:rPr>
                <w:sz w:val="22"/>
                <w:szCs w:val="22"/>
              </w:rPr>
            </w:pPr>
          </w:p>
        </w:tc>
        <w:tc>
          <w:tcPr>
            <w:tcW w:w="1677" w:type="dxa"/>
            <w:vMerge/>
          </w:tcPr>
          <w:p w:rsidR="00263FA2" w:rsidRPr="00061287" w:rsidRDefault="00263FA2" w:rsidP="00D632B0">
            <w:pPr>
              <w:rPr>
                <w:sz w:val="22"/>
                <w:szCs w:val="22"/>
              </w:rPr>
            </w:pPr>
          </w:p>
        </w:tc>
        <w:tc>
          <w:tcPr>
            <w:tcW w:w="1331" w:type="dxa"/>
            <w:vMerge/>
          </w:tcPr>
          <w:p w:rsidR="00263FA2" w:rsidRPr="00061287" w:rsidRDefault="00263FA2" w:rsidP="00D632B0">
            <w:pPr>
              <w:rPr>
                <w:sz w:val="22"/>
                <w:szCs w:val="22"/>
              </w:rPr>
            </w:pPr>
          </w:p>
        </w:tc>
        <w:tc>
          <w:tcPr>
            <w:tcW w:w="1504" w:type="dxa"/>
            <w:vMerge/>
          </w:tcPr>
          <w:p w:rsidR="00263FA2" w:rsidRPr="00061287" w:rsidRDefault="00263FA2" w:rsidP="00D632B0">
            <w:pPr>
              <w:rPr>
                <w:sz w:val="22"/>
                <w:szCs w:val="22"/>
              </w:rPr>
            </w:pPr>
          </w:p>
        </w:tc>
        <w:tc>
          <w:tcPr>
            <w:tcW w:w="2450" w:type="dxa"/>
            <w:gridSpan w:val="2"/>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рублей</w:t>
            </w:r>
          </w:p>
        </w:tc>
        <w:tc>
          <w:tcPr>
            <w:tcW w:w="3166" w:type="dxa"/>
            <w:gridSpan w:val="2"/>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тыс. рублей</w:t>
            </w:r>
          </w:p>
        </w:tc>
        <w:tc>
          <w:tcPr>
            <w:tcW w:w="944" w:type="dxa"/>
            <w:vMerge w:val="restart"/>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в % </w:t>
            </w:r>
            <w:r w:rsidR="0017027D" w:rsidRPr="00061287">
              <w:rPr>
                <w:rFonts w:ascii="Times New Roman" w:hAnsi="Times New Roman" w:cs="Times New Roman"/>
                <w:szCs w:val="22"/>
              </w:rPr>
              <w:br/>
            </w:r>
            <w:r w:rsidRPr="00061287">
              <w:rPr>
                <w:rFonts w:ascii="Times New Roman" w:hAnsi="Times New Roman" w:cs="Times New Roman"/>
                <w:szCs w:val="22"/>
              </w:rPr>
              <w:t>к итогу</w:t>
            </w:r>
          </w:p>
        </w:tc>
      </w:tr>
      <w:tr w:rsidR="00263FA2" w:rsidRPr="009A1158" w:rsidTr="00D632B0">
        <w:tc>
          <w:tcPr>
            <w:tcW w:w="3430" w:type="dxa"/>
            <w:vMerge/>
          </w:tcPr>
          <w:p w:rsidR="00263FA2" w:rsidRPr="00061287" w:rsidRDefault="00263FA2" w:rsidP="00D632B0">
            <w:pPr>
              <w:rPr>
                <w:sz w:val="22"/>
                <w:szCs w:val="22"/>
              </w:rPr>
            </w:pPr>
          </w:p>
        </w:tc>
        <w:tc>
          <w:tcPr>
            <w:tcW w:w="733" w:type="dxa"/>
            <w:vMerge/>
          </w:tcPr>
          <w:p w:rsidR="00263FA2" w:rsidRPr="00061287" w:rsidRDefault="00263FA2" w:rsidP="00D632B0">
            <w:pPr>
              <w:rPr>
                <w:sz w:val="22"/>
                <w:szCs w:val="22"/>
              </w:rPr>
            </w:pPr>
          </w:p>
        </w:tc>
        <w:tc>
          <w:tcPr>
            <w:tcW w:w="1677" w:type="dxa"/>
            <w:vMerge/>
          </w:tcPr>
          <w:p w:rsidR="00263FA2" w:rsidRPr="00061287" w:rsidRDefault="00263FA2" w:rsidP="00D632B0">
            <w:pPr>
              <w:rPr>
                <w:sz w:val="22"/>
                <w:szCs w:val="22"/>
              </w:rPr>
            </w:pPr>
          </w:p>
        </w:tc>
        <w:tc>
          <w:tcPr>
            <w:tcW w:w="1331" w:type="dxa"/>
            <w:vMerge/>
          </w:tcPr>
          <w:p w:rsidR="00263FA2" w:rsidRPr="00061287" w:rsidRDefault="00263FA2" w:rsidP="00D632B0">
            <w:pPr>
              <w:rPr>
                <w:sz w:val="22"/>
                <w:szCs w:val="22"/>
              </w:rPr>
            </w:pPr>
          </w:p>
        </w:tc>
        <w:tc>
          <w:tcPr>
            <w:tcW w:w="1504" w:type="dxa"/>
            <w:vMerge/>
          </w:tcPr>
          <w:p w:rsidR="00263FA2" w:rsidRPr="00061287" w:rsidRDefault="00263FA2" w:rsidP="00D632B0">
            <w:pPr>
              <w:rPr>
                <w:sz w:val="22"/>
                <w:szCs w:val="22"/>
              </w:rPr>
            </w:pPr>
          </w:p>
        </w:tc>
        <w:tc>
          <w:tcPr>
            <w:tcW w:w="1316" w:type="dxa"/>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за счет средств бюджета субъекта РФ</w:t>
            </w:r>
          </w:p>
        </w:tc>
        <w:tc>
          <w:tcPr>
            <w:tcW w:w="1134" w:type="dxa"/>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за счет средств ОМС</w:t>
            </w:r>
          </w:p>
        </w:tc>
        <w:tc>
          <w:tcPr>
            <w:tcW w:w="1607" w:type="dxa"/>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за счет средств бюджета субъекта РФ</w:t>
            </w:r>
          </w:p>
        </w:tc>
        <w:tc>
          <w:tcPr>
            <w:tcW w:w="1559" w:type="dxa"/>
            <w:vAlign w:val="center"/>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средства ОМС</w:t>
            </w:r>
          </w:p>
        </w:tc>
        <w:tc>
          <w:tcPr>
            <w:tcW w:w="944" w:type="dxa"/>
            <w:vMerge/>
          </w:tcPr>
          <w:p w:rsidR="00263FA2" w:rsidRPr="00061287" w:rsidRDefault="00263FA2" w:rsidP="00D632B0">
            <w:pPr>
              <w:rPr>
                <w:sz w:val="22"/>
                <w:szCs w:val="22"/>
              </w:rPr>
            </w:pPr>
          </w:p>
        </w:tc>
      </w:tr>
    </w:tbl>
    <w:p w:rsidR="00263FA2" w:rsidRPr="009A1158" w:rsidRDefault="00263FA2" w:rsidP="00263FA2">
      <w:pPr>
        <w:rPr>
          <w:sz w:val="2"/>
          <w:szCs w:val="2"/>
          <w:highlight w:val="yellow"/>
        </w:rPr>
      </w:pP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29"/>
        <w:gridCol w:w="841"/>
        <w:gridCol w:w="851"/>
        <w:gridCol w:w="733"/>
        <w:gridCol w:w="1677"/>
        <w:gridCol w:w="1331"/>
        <w:gridCol w:w="1504"/>
        <w:gridCol w:w="1316"/>
        <w:gridCol w:w="1134"/>
        <w:gridCol w:w="1607"/>
        <w:gridCol w:w="1559"/>
        <w:gridCol w:w="944"/>
      </w:tblGrid>
      <w:tr w:rsidR="004D6161" w:rsidRPr="00061287" w:rsidTr="00D632B0">
        <w:trPr>
          <w:tblHeader/>
        </w:trPr>
        <w:tc>
          <w:tcPr>
            <w:tcW w:w="3421" w:type="dxa"/>
            <w:gridSpan w:val="3"/>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А</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I. Медицинская помощь, предоставляемая за счет консолидированного бюджета субъекта Российской Федерации, </w:t>
            </w:r>
            <w:r w:rsidR="00C075D1" w:rsidRPr="00061287">
              <w:rPr>
                <w:rFonts w:ascii="Times New Roman" w:hAnsi="Times New Roman" w:cs="Times New Roman"/>
                <w:szCs w:val="22"/>
              </w:rPr>
              <w:br/>
            </w:r>
            <w:r w:rsidRPr="00061287">
              <w:rPr>
                <w:rFonts w:ascii="Times New Roman" w:hAnsi="Times New Roman" w:cs="Times New Roman"/>
                <w:szCs w:val="22"/>
              </w:rPr>
              <w:t>в том числе &lt;*&gt;:</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01</w:t>
            </w:r>
          </w:p>
        </w:tc>
        <w:tc>
          <w:tcPr>
            <w:tcW w:w="1677" w:type="dxa"/>
          </w:tcPr>
          <w:p w:rsidR="00263FA2" w:rsidRPr="00061287" w:rsidRDefault="00263FA2" w:rsidP="00D632B0">
            <w:pPr>
              <w:pStyle w:val="ConsPlusNormal"/>
              <w:rPr>
                <w:rFonts w:ascii="Times New Roman" w:hAnsi="Times New Roman" w:cs="Times New Roman"/>
                <w:szCs w:val="22"/>
              </w:rPr>
            </w:pP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2 996,17</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3 840 262,2</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17,5</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1. скорая, в том числе скорая специализированная, медицинская помощь, не включенная в территориальную программу ОМС, 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0,0278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3 401,08</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94,55</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121 182,9</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не идентифицированным и не застрахованным в системе ОМС лицам</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0,0245</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2 756,73</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67,54</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86 574,1</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скорая медицинская помощь при санитарно-авиационной эвакуации</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0,000033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6 841,30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0,23</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294,2</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val="restart"/>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 медицинская помощь в амбулаторных условиях, 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C075D1" w:rsidRPr="00061287">
              <w:rPr>
                <w:rFonts w:ascii="Times New Roman" w:hAnsi="Times New Roman" w:cs="Times New Roman"/>
                <w:szCs w:val="22"/>
              </w:rPr>
              <w:br/>
            </w:r>
            <w:r w:rsidRPr="00061287">
              <w:rPr>
                <w:rFonts w:ascii="Times New Roman" w:hAnsi="Times New Roman" w:cs="Times New Roman"/>
                <w:szCs w:val="22"/>
              </w:rPr>
              <w:t>с профилакти</w:t>
            </w:r>
            <w:r w:rsidR="00C075D1" w:rsidRPr="00061287">
              <w:rPr>
                <w:rFonts w:ascii="Times New Roman" w:hAnsi="Times New Roman" w:cs="Times New Roman"/>
                <w:szCs w:val="22"/>
              </w:rPr>
              <w:t>-</w:t>
            </w:r>
            <w:r w:rsidRPr="00061287">
              <w:rPr>
                <w:rFonts w:ascii="Times New Roman" w:hAnsi="Times New Roman" w:cs="Times New Roman"/>
                <w:szCs w:val="22"/>
              </w:rPr>
              <w:t xml:space="preserve">ческими и иными целями, </w:t>
            </w:r>
            <w:r w:rsidR="00C075D1" w:rsidRPr="00061287">
              <w:rPr>
                <w:rFonts w:ascii="Times New Roman" w:hAnsi="Times New Roman" w:cs="Times New Roman"/>
                <w:szCs w:val="22"/>
              </w:rPr>
              <w:br/>
            </w:r>
            <w:r w:rsidRPr="00061287">
              <w:rPr>
                <w:rFonts w:ascii="Times New Roman" w:hAnsi="Times New Roman" w:cs="Times New Roman"/>
                <w:szCs w:val="22"/>
              </w:rPr>
              <w:t>в том числе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0,73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428,53</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312,83</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400 961,5</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по паллиативной медицинской помощи, включая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0,028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07</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по паллиативной медицинской помощи </w:t>
            </w:r>
            <w:r w:rsidR="0017027D" w:rsidRPr="00061287">
              <w:rPr>
                <w:rFonts w:ascii="Times New Roman" w:hAnsi="Times New Roman" w:cs="Times New Roman"/>
                <w:szCs w:val="22"/>
              </w:rPr>
              <w:br/>
            </w:r>
            <w:r w:rsidRPr="00061287">
              <w:rPr>
                <w:rFonts w:ascii="Times New Roman" w:hAnsi="Times New Roman" w:cs="Times New Roman"/>
                <w:szCs w:val="22"/>
              </w:rPr>
              <w:t xml:space="preserve">без учета посещения </w:t>
            </w:r>
            <w:r w:rsidR="0017027D" w:rsidRPr="00061287">
              <w:rPr>
                <w:rFonts w:ascii="Times New Roman" w:hAnsi="Times New Roman" w:cs="Times New Roman"/>
                <w:szCs w:val="22"/>
              </w:rPr>
              <w:br/>
            </w:r>
            <w:r w:rsidRPr="00061287">
              <w:rPr>
                <w:rFonts w:ascii="Times New Roman" w:hAnsi="Times New Roman" w:cs="Times New Roman"/>
                <w:szCs w:val="22"/>
              </w:rPr>
              <w:t>на дому патронажными бригадами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0,0208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443,20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9,22</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11 815,7</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08</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посещения </w:t>
            </w:r>
            <w:r w:rsidR="0017027D" w:rsidRPr="00061287">
              <w:rPr>
                <w:rFonts w:ascii="Times New Roman" w:hAnsi="Times New Roman" w:cs="Times New Roman"/>
                <w:szCs w:val="22"/>
              </w:rPr>
              <w:br/>
            </w:r>
            <w:r w:rsidRPr="00061287">
              <w:rPr>
                <w:rFonts w:ascii="Times New Roman" w:hAnsi="Times New Roman" w:cs="Times New Roman"/>
                <w:szCs w:val="22"/>
              </w:rPr>
              <w:t>на дому выездными патронажными бригадами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0,0072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2 216,4</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15,96</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20 452,9</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09</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обращение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0,144</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857,15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123,43</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158 207,0</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val="restart"/>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не идентифицированным и не застрахованным в системе ОМС лицам</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17027D" w:rsidRPr="00061287">
              <w:rPr>
                <w:rFonts w:ascii="Times New Roman" w:hAnsi="Times New Roman" w:cs="Times New Roman"/>
                <w:szCs w:val="22"/>
              </w:rPr>
              <w:br/>
            </w:r>
            <w:r w:rsidRPr="00061287">
              <w:rPr>
                <w:rFonts w:ascii="Times New Roman" w:hAnsi="Times New Roman" w:cs="Times New Roman"/>
                <w:szCs w:val="22"/>
              </w:rPr>
              <w:t>с профилак</w:t>
            </w:r>
            <w:r w:rsidR="0017027D" w:rsidRPr="00061287">
              <w:rPr>
                <w:rFonts w:ascii="Times New Roman" w:hAnsi="Times New Roman" w:cs="Times New Roman"/>
                <w:szCs w:val="22"/>
              </w:rPr>
              <w:t>-</w:t>
            </w:r>
            <w:r w:rsidRPr="00061287">
              <w:rPr>
                <w:rFonts w:ascii="Times New Roman" w:hAnsi="Times New Roman" w:cs="Times New Roman"/>
                <w:szCs w:val="22"/>
              </w:rPr>
              <w:t xml:space="preserve">тической и иными </w:t>
            </w:r>
            <w:r w:rsidR="0017027D" w:rsidRPr="00061287">
              <w:rPr>
                <w:rFonts w:ascii="Times New Roman" w:hAnsi="Times New Roman" w:cs="Times New Roman"/>
                <w:szCs w:val="22"/>
              </w:rPr>
              <w:br/>
            </w:r>
            <w:r w:rsidRPr="00061287">
              <w:rPr>
                <w:rFonts w:ascii="Times New Roman" w:hAnsi="Times New Roman" w:cs="Times New Roman"/>
                <w:szCs w:val="22"/>
              </w:rPr>
              <w:t>целями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0,00034</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441,18</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0,15</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195,4</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обращение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3. специализированная медицинская помощь </w:t>
            </w:r>
            <w:r w:rsidR="0017027D" w:rsidRPr="00061287">
              <w:rPr>
                <w:rFonts w:ascii="Times New Roman" w:hAnsi="Times New Roman" w:cs="Times New Roman"/>
                <w:szCs w:val="22"/>
              </w:rPr>
              <w:br/>
            </w:r>
            <w:r w:rsidRPr="00061287">
              <w:rPr>
                <w:rFonts w:ascii="Times New Roman" w:hAnsi="Times New Roman" w:cs="Times New Roman"/>
                <w:szCs w:val="22"/>
              </w:rPr>
              <w:t xml:space="preserve">в стационарных условиях, </w:t>
            </w:r>
            <w:r w:rsidR="0017027D" w:rsidRPr="00061287">
              <w:rPr>
                <w:rFonts w:ascii="Times New Roman" w:hAnsi="Times New Roman" w:cs="Times New Roman"/>
                <w:szCs w:val="22"/>
              </w:rPr>
              <w:br/>
            </w:r>
            <w:r w:rsidRPr="00061287">
              <w:rPr>
                <w:rFonts w:ascii="Times New Roman" w:hAnsi="Times New Roman" w:cs="Times New Roman"/>
                <w:szCs w:val="22"/>
              </w:rPr>
              <w:t>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0,0146</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62 250,00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908,85</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1 164 901,6</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не идентифицированным и не застрахованным в системе ОМС лицам</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0,00017</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7 352,90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1,25</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1 608,3</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4. медицинская помощь в условиях дневного стационара, 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0,004</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11 177,5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44,71</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57 301,9</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не идентифицированным и не застрахованным в системе ОМС лицам</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5. паллиативная медицинская помощь в стационарных условиях</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койко-день</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0,092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1 841,30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169,40</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217 125,0</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6. иные государственные и муниципальные услуги (работы)</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1 342,40</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1 720 582,3</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18</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174,76</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223 993,1</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III. Медицинская помощь в рамках территориальной программы ОМС:</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19</w:t>
            </w:r>
          </w:p>
        </w:tc>
        <w:tc>
          <w:tcPr>
            <w:tcW w:w="1677" w:type="dxa"/>
          </w:tcPr>
          <w:p w:rsidR="00263FA2" w:rsidRPr="00061287" w:rsidRDefault="00263FA2" w:rsidP="00D632B0">
            <w:pPr>
              <w:pStyle w:val="ConsPlusNormal"/>
              <w:rPr>
                <w:rFonts w:ascii="Times New Roman" w:hAnsi="Times New Roman" w:cs="Times New Roman"/>
                <w:szCs w:val="22"/>
              </w:rPr>
            </w:pP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14 179,61</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17 938 711,8</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81,5</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 скорая, в том числе скорая специализированная, медицинская помощь </w:t>
            </w:r>
          </w:p>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(сумма строк 28 + 33 + 40)</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20</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0,290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2 904,89</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842,42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3F56A6">
            <w:pPr>
              <w:pStyle w:val="ConsPlusNormal"/>
              <w:jc w:val="center"/>
              <w:rPr>
                <w:rFonts w:ascii="Times New Roman" w:hAnsi="Times New Roman" w:cs="Times New Roman"/>
                <w:szCs w:val="22"/>
              </w:rPr>
            </w:pPr>
            <w:r w:rsidRPr="00061287">
              <w:rPr>
                <w:rFonts w:ascii="Times New Roman" w:hAnsi="Times New Roman" w:cs="Times New Roman"/>
                <w:szCs w:val="22"/>
              </w:rPr>
              <w:t>1 065 74</w:t>
            </w:r>
            <w:r w:rsidR="003F56A6" w:rsidRPr="00061287">
              <w:rPr>
                <w:rFonts w:ascii="Times New Roman" w:hAnsi="Times New Roman" w:cs="Times New Roman"/>
                <w:szCs w:val="22"/>
              </w:rPr>
              <w:t>9</w:t>
            </w:r>
            <w:r w:rsidRPr="00061287">
              <w:rPr>
                <w:rFonts w:ascii="Times New Roman" w:hAnsi="Times New Roman" w:cs="Times New Roman"/>
                <w:szCs w:val="22"/>
              </w:rPr>
              <w:t>,</w:t>
            </w:r>
            <w:r w:rsidR="003F56A6" w:rsidRPr="00061287">
              <w:rPr>
                <w:rFonts w:ascii="Times New Roman" w:hAnsi="Times New Roman" w:cs="Times New Roman"/>
                <w:szCs w:val="22"/>
              </w:rPr>
              <w:t>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val="restart"/>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 первичная </w:t>
            </w:r>
            <w:r w:rsidRPr="00061287">
              <w:rPr>
                <w:rFonts w:ascii="Times New Roman" w:hAnsi="Times New Roman" w:cs="Times New Roman"/>
                <w:spacing w:val="-8"/>
                <w:szCs w:val="22"/>
              </w:rPr>
              <w:t>медико-санитарная</w:t>
            </w:r>
            <w:r w:rsidRPr="00061287">
              <w:rPr>
                <w:rFonts w:ascii="Times New Roman" w:hAnsi="Times New Roman" w:cs="Times New Roman"/>
                <w:szCs w:val="22"/>
              </w:rPr>
              <w:t xml:space="preserve"> помощь </w:t>
            </w:r>
            <w:r w:rsidR="00C075D1" w:rsidRPr="00061287">
              <w:rPr>
                <w:rFonts w:ascii="Times New Roman" w:hAnsi="Times New Roman" w:cs="Times New Roman"/>
                <w:szCs w:val="22"/>
              </w:rPr>
              <w:br/>
            </w:r>
            <w:r w:rsidRPr="00061287">
              <w:rPr>
                <w:rFonts w:ascii="Times New Roman" w:hAnsi="Times New Roman" w:cs="Times New Roman"/>
                <w:szCs w:val="22"/>
              </w:rPr>
              <w:t>в амбулаторных условиях:</w:t>
            </w:r>
          </w:p>
        </w:tc>
        <w:tc>
          <w:tcPr>
            <w:tcW w:w="841" w:type="dxa"/>
            <w:vMerge w:val="restart"/>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Сумма строк</w:t>
            </w: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 + 34 + 41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C075D1" w:rsidRPr="00061287">
              <w:rPr>
                <w:rFonts w:ascii="Times New Roman" w:hAnsi="Times New Roman" w:cs="Times New Roman"/>
                <w:szCs w:val="22"/>
              </w:rPr>
              <w:br/>
            </w:r>
            <w:r w:rsidRPr="00061287">
              <w:rPr>
                <w:rFonts w:ascii="Times New Roman" w:hAnsi="Times New Roman" w:cs="Times New Roman"/>
                <w:szCs w:val="22"/>
              </w:rPr>
              <w:t>с профилакти</w:t>
            </w:r>
            <w:r w:rsidR="00C075D1" w:rsidRPr="00061287">
              <w:rPr>
                <w:rFonts w:ascii="Times New Roman" w:hAnsi="Times New Roman" w:cs="Times New Roman"/>
                <w:szCs w:val="22"/>
              </w:rPr>
              <w:t>-</w:t>
            </w:r>
            <w:r w:rsidRPr="00061287">
              <w:rPr>
                <w:rFonts w:ascii="Times New Roman" w:hAnsi="Times New Roman" w:cs="Times New Roman"/>
                <w:szCs w:val="22"/>
              </w:rPr>
              <w:t>ческой и иными целями, в том числе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2,930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684,56</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2 005,74</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2 537 478,3</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29.1 + 34.1 + 41.1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комплексное посещение для проведения профилактических медицинских осмотров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0,272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2 030,01</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552,16</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698 544,7</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29.2 + 34.2 + 41.2</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21.2</w:t>
            </w:r>
          </w:p>
        </w:tc>
        <w:tc>
          <w:tcPr>
            <w:tcW w:w="1677" w:type="dxa"/>
          </w:tcPr>
          <w:p w:rsidR="00263FA2" w:rsidRPr="00061287" w:rsidRDefault="00263FA2" w:rsidP="00D632B0">
            <w:pPr>
              <w:pStyle w:val="ConsPlusNormal"/>
              <w:ind w:hanging="43"/>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для проведения </w:t>
            </w:r>
            <w:r w:rsidRPr="00061287">
              <w:rPr>
                <w:rFonts w:ascii="Times New Roman" w:hAnsi="Times New Roman" w:cs="Times New Roman"/>
                <w:sz w:val="20"/>
              </w:rPr>
              <w:t>диспансеризации</w:t>
            </w:r>
            <w:r w:rsidRPr="00061287">
              <w:rPr>
                <w:rFonts w:ascii="Times New Roman" w:hAnsi="Times New Roman" w:cs="Times New Roman"/>
                <w:szCs w:val="22"/>
              </w:rPr>
              <w:t>, всего</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0,263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2 509,95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660,12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835 118,1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29.2.1 + 34.2.1 + 41.2.1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21.2.1</w:t>
            </w:r>
          </w:p>
        </w:tc>
        <w:tc>
          <w:tcPr>
            <w:tcW w:w="1677" w:type="dxa"/>
            <w:vAlign w:val="center"/>
          </w:tcPr>
          <w:p w:rsidR="00263FA2" w:rsidRPr="00061287" w:rsidRDefault="00263FA2" w:rsidP="00D632B0">
            <w:pPr>
              <w:pStyle w:val="ConsPlusNormal"/>
              <w:ind w:right="-68"/>
              <w:jc w:val="center"/>
              <w:rPr>
                <w:rFonts w:ascii="Times New Roman" w:hAnsi="Times New Roman" w:cs="Times New Roman"/>
                <w:szCs w:val="22"/>
              </w:rPr>
            </w:pPr>
            <w:r w:rsidRPr="00061287">
              <w:rPr>
                <w:rFonts w:ascii="Times New Roman" w:hAnsi="Times New Roman" w:cs="Times New Roman"/>
                <w:szCs w:val="22"/>
              </w:rPr>
              <w:t>в том числе комплексное посещение для проведения углубленной диспансеризации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0,06337</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1 024,62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64,93</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82 137,6</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29.3 + 34.3 + 41.3</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061287">
              <w:rPr>
                <w:rFonts w:ascii="Times New Roman" w:hAnsi="Times New Roman" w:cs="Times New Roman"/>
                <w:szCs w:val="22"/>
              </w:rPr>
              <w:br/>
            </w:r>
            <w:r w:rsidRPr="00061287">
              <w:rPr>
                <w:rFonts w:ascii="Times New Roman" w:hAnsi="Times New Roman" w:cs="Times New Roman"/>
                <w:szCs w:val="22"/>
              </w:rPr>
              <w:t>с иными целями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2,395</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331,30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793,46</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1 003 815,5</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34.4</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по паллиативной медицинской помощи, включая &lt;***&gt;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34.4.1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21.4.1</w:t>
            </w:r>
          </w:p>
        </w:tc>
        <w:tc>
          <w:tcPr>
            <w:tcW w:w="1677" w:type="dxa"/>
          </w:tcPr>
          <w:p w:rsidR="00263FA2" w:rsidRPr="00061287" w:rsidRDefault="00263FA2" w:rsidP="0017027D">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по паллиативной медицинской помощи без учета посещения на дому патронажными бригадами &lt;***&gt;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34.4.2</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21.4.2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на дому выездными патронажными бригадами &lt;***&gt;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29.4 + 34.5 + 41.4</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по неотложной медицинской помощи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0,540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718,70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388,10</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490 984,9</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 + 34.6 + 41.5</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обращение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1,7877</w:t>
            </w:r>
          </w:p>
        </w:tc>
        <w:tc>
          <w:tcPr>
            <w:tcW w:w="1504" w:type="dxa"/>
          </w:tcPr>
          <w:p w:rsidR="00263FA2" w:rsidRPr="00061287" w:rsidRDefault="00263FA2" w:rsidP="004326BA">
            <w:pPr>
              <w:pStyle w:val="ConsPlusNormal"/>
              <w:jc w:val="center"/>
              <w:rPr>
                <w:rFonts w:ascii="Times New Roman" w:hAnsi="Times New Roman" w:cs="Times New Roman"/>
                <w:szCs w:val="22"/>
              </w:rPr>
            </w:pPr>
            <w:r w:rsidRPr="00061287">
              <w:rPr>
                <w:rFonts w:ascii="Times New Roman" w:hAnsi="Times New Roman" w:cs="Times New Roman"/>
                <w:szCs w:val="22"/>
              </w:rPr>
              <w:t>1 623,</w:t>
            </w:r>
            <w:r w:rsidR="004326BA" w:rsidRPr="00061287">
              <w:rPr>
                <w:rFonts w:ascii="Times New Roman" w:hAnsi="Times New Roman" w:cs="Times New Roman"/>
                <w:szCs w:val="22"/>
              </w:rPr>
              <w:t>83</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4326BA">
            <w:pPr>
              <w:pStyle w:val="ConsPlusNormal"/>
              <w:jc w:val="center"/>
              <w:rPr>
                <w:rFonts w:ascii="Times New Roman" w:hAnsi="Times New Roman" w:cs="Times New Roman"/>
                <w:szCs w:val="22"/>
              </w:rPr>
            </w:pPr>
            <w:r w:rsidRPr="00061287">
              <w:rPr>
                <w:rFonts w:ascii="Times New Roman" w:hAnsi="Times New Roman" w:cs="Times New Roman"/>
                <w:szCs w:val="22"/>
              </w:rPr>
              <w:t>2 90</w:t>
            </w:r>
            <w:r w:rsidR="004326BA" w:rsidRPr="00061287">
              <w:rPr>
                <w:rFonts w:ascii="Times New Roman" w:hAnsi="Times New Roman" w:cs="Times New Roman"/>
                <w:szCs w:val="22"/>
              </w:rPr>
              <w:t>2</w:t>
            </w:r>
            <w:r w:rsidRPr="00061287">
              <w:rPr>
                <w:rFonts w:ascii="Times New Roman" w:hAnsi="Times New Roman" w:cs="Times New Roman"/>
                <w:szCs w:val="22"/>
              </w:rPr>
              <w:t>,</w:t>
            </w:r>
            <w:r w:rsidR="004326BA" w:rsidRPr="00061287">
              <w:rPr>
                <w:rFonts w:ascii="Times New Roman" w:hAnsi="Times New Roman" w:cs="Times New Roman"/>
                <w:szCs w:val="22"/>
              </w:rPr>
              <w:t>93</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4326BA">
            <w:pPr>
              <w:pStyle w:val="ConsPlusNormal"/>
              <w:jc w:val="center"/>
              <w:rPr>
                <w:rFonts w:ascii="Times New Roman" w:hAnsi="Times New Roman" w:cs="Times New Roman"/>
                <w:szCs w:val="22"/>
              </w:rPr>
            </w:pPr>
            <w:r w:rsidRPr="00061287">
              <w:rPr>
                <w:rFonts w:ascii="Times New Roman" w:hAnsi="Times New Roman" w:cs="Times New Roman"/>
                <w:szCs w:val="22"/>
              </w:rPr>
              <w:t>3 672 </w:t>
            </w:r>
            <w:r w:rsidR="004326BA" w:rsidRPr="00061287">
              <w:rPr>
                <w:rFonts w:ascii="Times New Roman" w:hAnsi="Times New Roman" w:cs="Times New Roman"/>
                <w:szCs w:val="22"/>
              </w:rPr>
              <w:t>507</w:t>
            </w:r>
            <w:r w:rsidRPr="00061287">
              <w:rPr>
                <w:rFonts w:ascii="Times New Roman" w:hAnsi="Times New Roman" w:cs="Times New Roman"/>
                <w:szCs w:val="22"/>
              </w:rPr>
              <w:t>,</w:t>
            </w:r>
            <w:r w:rsidR="004326BA" w:rsidRPr="00061287">
              <w:rPr>
                <w:rFonts w:ascii="Times New Roman" w:hAnsi="Times New Roman" w:cs="Times New Roman"/>
                <w:szCs w:val="22"/>
              </w:rPr>
              <w:t>5</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29.5.1 + 34.6.1 + 41.5.1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компьютерная томография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0,04632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2 559,79</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118,57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150 003,7</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29.5.2 + 34.6.2 + 41.5.2</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магнитно-резонансная томография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0,02634</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3 600,03</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94,82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119 963,8</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29.5.3 + 34.6.3 + 41.5.3</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ультразвуковое исследование сердечно-сосудистой системы</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0,08286</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495,54</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41,06</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51 946,0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29.5.4 + 34.6.4 + 41.5.4</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эндоскопическое диагностическое исследование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0,02994</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929,76</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27,84</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35 216,5</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29.5.5 + 34.6.5 + 41.5.5</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молекулярно-генетическое исследование </w:t>
            </w:r>
            <w:r w:rsidR="00C075D1" w:rsidRPr="00061287">
              <w:rPr>
                <w:rFonts w:ascii="Times New Roman" w:hAnsi="Times New Roman" w:cs="Times New Roman"/>
                <w:szCs w:val="22"/>
              </w:rPr>
              <w:br/>
            </w:r>
            <w:r w:rsidRPr="00061287">
              <w:rPr>
                <w:rFonts w:ascii="Times New Roman" w:hAnsi="Times New Roman" w:cs="Times New Roman"/>
                <w:szCs w:val="22"/>
              </w:rPr>
              <w:t>с целью диагнос</w:t>
            </w:r>
            <w:r w:rsidR="0017027D" w:rsidRPr="00061287">
              <w:rPr>
                <w:rFonts w:ascii="Times New Roman" w:hAnsi="Times New Roman" w:cs="Times New Roman"/>
                <w:szCs w:val="22"/>
              </w:rPr>
              <w:t>-</w:t>
            </w:r>
            <w:r w:rsidRPr="00061287">
              <w:rPr>
                <w:rFonts w:ascii="Times New Roman" w:hAnsi="Times New Roman" w:cs="Times New Roman"/>
                <w:szCs w:val="22"/>
              </w:rPr>
              <w:t>тирования онкологических заболеваний</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0,00092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8 231,42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7,57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9 581,4</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17027D">
            <w:pPr>
              <w:pStyle w:val="ConsPlusNormal"/>
              <w:spacing w:line="233" w:lineRule="auto"/>
              <w:rPr>
                <w:rFonts w:ascii="Times New Roman" w:hAnsi="Times New Roman" w:cs="Times New Roman"/>
                <w:szCs w:val="22"/>
              </w:rPr>
            </w:pPr>
            <w:r w:rsidRPr="00061287">
              <w:rPr>
                <w:rFonts w:ascii="Times New Roman" w:hAnsi="Times New Roman" w:cs="Times New Roman"/>
                <w:szCs w:val="22"/>
              </w:rPr>
              <w:t>29.5.6 + 34.6.6 + 41.5.6</w:t>
            </w:r>
          </w:p>
        </w:tc>
        <w:tc>
          <w:tcPr>
            <w:tcW w:w="733"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21.6.6</w:t>
            </w:r>
          </w:p>
        </w:tc>
        <w:tc>
          <w:tcPr>
            <w:tcW w:w="1677"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 xml:space="preserve">патолого-анатомические исследования биопсийного (операционного) материала </w:t>
            </w:r>
            <w:r w:rsidR="00C075D1" w:rsidRPr="00061287">
              <w:rPr>
                <w:rFonts w:ascii="Times New Roman" w:hAnsi="Times New Roman" w:cs="Times New Roman"/>
                <w:szCs w:val="22"/>
              </w:rPr>
              <w:br/>
            </w:r>
            <w:r w:rsidRPr="00061287">
              <w:rPr>
                <w:rFonts w:ascii="Times New Roman" w:hAnsi="Times New Roman" w:cs="Times New Roman"/>
                <w:szCs w:val="22"/>
              </w:rPr>
              <w:t>с целью диагностики онкологических заболеваний и подбора противо</w:t>
            </w:r>
            <w:r w:rsidR="0017027D" w:rsidRPr="00061287">
              <w:rPr>
                <w:rFonts w:ascii="Times New Roman" w:hAnsi="Times New Roman" w:cs="Times New Roman"/>
                <w:szCs w:val="22"/>
              </w:rPr>
              <w:t>-</w:t>
            </w:r>
            <w:r w:rsidRPr="00061287">
              <w:rPr>
                <w:rFonts w:ascii="Times New Roman" w:hAnsi="Times New Roman" w:cs="Times New Roman"/>
                <w:szCs w:val="22"/>
              </w:rPr>
              <w:t>опухолевой лекарственной терапии</w:t>
            </w:r>
          </w:p>
        </w:tc>
        <w:tc>
          <w:tcPr>
            <w:tcW w:w="1331"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0,01321</w:t>
            </w:r>
          </w:p>
        </w:tc>
        <w:tc>
          <w:tcPr>
            <w:tcW w:w="1504"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2 035,45</w:t>
            </w:r>
          </w:p>
        </w:tc>
        <w:tc>
          <w:tcPr>
            <w:tcW w:w="1316"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26,89</w:t>
            </w:r>
          </w:p>
        </w:tc>
        <w:tc>
          <w:tcPr>
            <w:tcW w:w="1607"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34 016,4</w:t>
            </w:r>
          </w:p>
        </w:tc>
        <w:tc>
          <w:tcPr>
            <w:tcW w:w="944" w:type="dxa"/>
          </w:tcPr>
          <w:p w:rsidR="00263FA2" w:rsidRPr="00061287" w:rsidRDefault="00263FA2" w:rsidP="0017027D">
            <w:pPr>
              <w:pStyle w:val="ConsPlusNormal"/>
              <w:spacing w:line="233"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29.5.7 + 34.6.7 + 41.5.7</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21.6.7</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тестирование на выявление новой коронавирусной инфекции (COVID-19)</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0,12838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604,7</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77,63</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98 211,7</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1729" w:type="dxa"/>
            <w:vMerge/>
          </w:tcPr>
          <w:p w:rsidR="00263FA2" w:rsidRPr="00061287" w:rsidRDefault="00263FA2" w:rsidP="00D632B0">
            <w:pPr>
              <w:rPr>
                <w:sz w:val="22"/>
                <w:szCs w:val="22"/>
              </w:rPr>
            </w:pPr>
          </w:p>
        </w:tc>
        <w:tc>
          <w:tcPr>
            <w:tcW w:w="841" w:type="dxa"/>
            <w:vMerge/>
          </w:tcPr>
          <w:p w:rsidR="00263FA2" w:rsidRPr="00061287" w:rsidRDefault="00263FA2" w:rsidP="00D632B0">
            <w:pPr>
              <w:rPr>
                <w:sz w:val="22"/>
                <w:szCs w:val="22"/>
              </w:rPr>
            </w:pPr>
          </w:p>
        </w:tc>
        <w:tc>
          <w:tcPr>
            <w:tcW w:w="851" w:type="dxa"/>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29.5.8 + 34.6.8 + 41.5.8</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21.6.8</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по заболеванию </w:t>
            </w:r>
            <w:r w:rsidR="0017027D" w:rsidRPr="00061287">
              <w:rPr>
                <w:rFonts w:ascii="Times New Roman" w:hAnsi="Times New Roman" w:cs="Times New Roman"/>
                <w:szCs w:val="22"/>
              </w:rPr>
              <w:br/>
            </w:r>
            <w:r w:rsidRPr="00061287">
              <w:rPr>
                <w:rFonts w:ascii="Times New Roman" w:hAnsi="Times New Roman" w:cs="Times New Roman"/>
                <w:szCs w:val="22"/>
              </w:rPr>
              <w:t>при оказании медицинской помощи по профилю "медицинская реабилитация"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0,00287</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18 567,47</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53,29</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67 418,5</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 специализированная, в том числе высокотехнологичная, медицинская помощь в условиях круглосуточного стационара </w:t>
            </w:r>
          </w:p>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(сумма строк 30 + 35 + 42), </w:t>
            </w:r>
            <w:r w:rsidR="0017027D" w:rsidRPr="00061287">
              <w:rPr>
                <w:rFonts w:ascii="Times New Roman" w:hAnsi="Times New Roman" w:cs="Times New Roman"/>
                <w:szCs w:val="22"/>
              </w:rPr>
              <w:br/>
            </w:r>
            <w:r w:rsidRPr="00061287">
              <w:rPr>
                <w:rFonts w:ascii="Times New Roman" w:hAnsi="Times New Roman" w:cs="Times New Roman"/>
                <w:szCs w:val="22"/>
              </w:rPr>
              <w:t>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0,166336</w:t>
            </w:r>
          </w:p>
        </w:tc>
        <w:tc>
          <w:tcPr>
            <w:tcW w:w="1504" w:type="dxa"/>
          </w:tcPr>
          <w:p w:rsidR="00263FA2" w:rsidRPr="00061287" w:rsidRDefault="00263FA2" w:rsidP="004C63CF">
            <w:pPr>
              <w:pStyle w:val="ConsPlusNormal"/>
              <w:jc w:val="center"/>
              <w:rPr>
                <w:rFonts w:ascii="Times New Roman" w:hAnsi="Times New Roman" w:cs="Times New Roman"/>
                <w:szCs w:val="22"/>
              </w:rPr>
            </w:pPr>
            <w:r w:rsidRPr="00061287">
              <w:rPr>
                <w:rFonts w:ascii="Times New Roman" w:hAnsi="Times New Roman" w:cs="Times New Roman"/>
                <w:szCs w:val="22"/>
              </w:rPr>
              <w:t>3757</w:t>
            </w:r>
            <w:r w:rsidR="004C63CF" w:rsidRPr="00061287">
              <w:rPr>
                <w:rFonts w:ascii="Times New Roman" w:hAnsi="Times New Roman" w:cs="Times New Roman"/>
                <w:szCs w:val="22"/>
              </w:rPr>
              <w:t>7</w:t>
            </w:r>
            <w:r w:rsidRPr="00061287">
              <w:rPr>
                <w:rFonts w:ascii="Times New Roman" w:hAnsi="Times New Roman" w:cs="Times New Roman"/>
                <w:szCs w:val="22"/>
              </w:rPr>
              <w:t>,</w:t>
            </w:r>
            <w:r w:rsidR="004C63CF" w:rsidRPr="00061287">
              <w:rPr>
                <w:rFonts w:ascii="Times New Roman" w:hAnsi="Times New Roman" w:cs="Times New Roman"/>
                <w:szCs w:val="22"/>
              </w:rPr>
              <w:t>21</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4C63CF">
            <w:pPr>
              <w:pStyle w:val="ConsPlusNormal"/>
              <w:jc w:val="center"/>
              <w:rPr>
                <w:rFonts w:ascii="Times New Roman" w:hAnsi="Times New Roman" w:cs="Times New Roman"/>
                <w:szCs w:val="22"/>
              </w:rPr>
            </w:pPr>
            <w:r w:rsidRPr="00061287">
              <w:rPr>
                <w:rFonts w:ascii="Times New Roman" w:hAnsi="Times New Roman" w:cs="Times New Roman"/>
                <w:szCs w:val="22"/>
              </w:rPr>
              <w:t>6 250,</w:t>
            </w:r>
            <w:r w:rsidR="004C63CF" w:rsidRPr="00061287">
              <w:rPr>
                <w:rFonts w:ascii="Times New Roman" w:hAnsi="Times New Roman" w:cs="Times New Roman"/>
                <w:szCs w:val="22"/>
              </w:rPr>
              <w:t>45</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4C63CF" w:rsidP="004C63CF">
            <w:pPr>
              <w:pStyle w:val="ConsPlusNormal"/>
              <w:jc w:val="center"/>
              <w:rPr>
                <w:rFonts w:ascii="Times New Roman" w:hAnsi="Times New Roman" w:cs="Times New Roman"/>
                <w:szCs w:val="22"/>
              </w:rPr>
            </w:pPr>
            <w:r w:rsidRPr="00061287">
              <w:rPr>
                <w:rFonts w:ascii="Times New Roman" w:hAnsi="Times New Roman" w:cs="Times New Roman"/>
                <w:szCs w:val="22"/>
              </w:rPr>
              <w:t>7 907 485</w:t>
            </w:r>
            <w:r w:rsidR="00263FA2" w:rsidRPr="00061287">
              <w:rPr>
                <w:rFonts w:ascii="Times New Roman" w:hAnsi="Times New Roman" w:cs="Times New Roman"/>
                <w:szCs w:val="22"/>
              </w:rPr>
              <w:t>,</w:t>
            </w:r>
            <w:r w:rsidRPr="00061287">
              <w:rPr>
                <w:rFonts w:ascii="Times New Roman" w:hAnsi="Times New Roman" w:cs="Times New Roman"/>
                <w:szCs w:val="22"/>
              </w:rPr>
              <w:t>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помощи по профилю "онкология" (сумма строк 30.1 + 35.1 + 42.1)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22.1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0,009488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101 958,85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967,39</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1 223 812,1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для медицинской реабилитации в специализированных медицинских организациях и реабилитационных отделениях медицинских организаций </w:t>
            </w:r>
          </w:p>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(сумма строк 30.2 + 35.2 + 42.2)</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22.2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0,004443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38933,14</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172,98</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218 843,2</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061287">
              <w:rPr>
                <w:rFonts w:ascii="Times New Roman" w:hAnsi="Times New Roman" w:cs="Times New Roman"/>
                <w:szCs w:val="22"/>
                <w:lang w:val="en-US"/>
              </w:rPr>
              <w:t>VID</w:t>
            </w:r>
            <w:r w:rsidRPr="00061287">
              <w:rPr>
                <w:rFonts w:ascii="Times New Roman" w:hAnsi="Times New Roman" w:cs="Times New Roman"/>
                <w:szCs w:val="22"/>
              </w:rPr>
              <w:t xml:space="preserve">-19) </w:t>
            </w:r>
          </w:p>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(сумма строк 30.3 + 35.3 + 42.3)</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22.3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0,00378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117 013,40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442,31</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559 558,1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высокотехнологичная медицинская помощь </w:t>
            </w:r>
          </w:p>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(сумма строк 30.4 + 35.4 + 42.4)</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22.4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0,0052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164 109,62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853,37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1 079 601,0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 в условиях дневных стационаров (первичная медико-санитарная помощь, специализированная медицинская помощь) </w:t>
            </w:r>
            <w:r w:rsidR="00C075D1" w:rsidRPr="00061287">
              <w:rPr>
                <w:rFonts w:ascii="Times New Roman" w:hAnsi="Times New Roman" w:cs="Times New Roman"/>
                <w:szCs w:val="22"/>
              </w:rPr>
              <w:br/>
            </w:r>
            <w:r w:rsidRPr="00061287">
              <w:rPr>
                <w:rFonts w:ascii="Times New Roman" w:hAnsi="Times New Roman" w:cs="Times New Roman"/>
                <w:szCs w:val="22"/>
              </w:rPr>
              <w:t xml:space="preserve">(сумма строк 31 + 36 + 43), </w:t>
            </w:r>
          </w:p>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0,068591</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23 770,42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1 630,44</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2 062 682,1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17027D">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17027D" w:rsidRPr="00061287">
              <w:rPr>
                <w:rFonts w:ascii="Times New Roman" w:hAnsi="Times New Roman" w:cs="Times New Roman"/>
                <w:szCs w:val="22"/>
              </w:rPr>
              <w:br/>
            </w:r>
            <w:r w:rsidRPr="00061287">
              <w:rPr>
                <w:rFonts w:ascii="Times New Roman" w:hAnsi="Times New Roman" w:cs="Times New Roman"/>
                <w:szCs w:val="22"/>
              </w:rPr>
              <w:t>по профилю "онкология"</w:t>
            </w:r>
            <w:r w:rsidR="0017027D" w:rsidRPr="00061287">
              <w:rPr>
                <w:rFonts w:ascii="Times New Roman" w:hAnsi="Times New Roman" w:cs="Times New Roman"/>
                <w:szCs w:val="22"/>
              </w:rPr>
              <w:br/>
            </w:r>
            <w:r w:rsidRPr="00061287">
              <w:rPr>
                <w:rFonts w:ascii="Times New Roman" w:hAnsi="Times New Roman" w:cs="Times New Roman"/>
                <w:szCs w:val="22"/>
              </w:rPr>
              <w:t>(сумма строк 31.1 + 36.1 + 43.1)</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0,009007</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79 740,60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718,22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908 644,1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при экстракорпоральном оплодотворении </w:t>
            </w:r>
            <w:r w:rsidR="0017027D" w:rsidRPr="00061287">
              <w:rPr>
                <w:rFonts w:ascii="Times New Roman" w:hAnsi="Times New Roman" w:cs="Times New Roman"/>
                <w:szCs w:val="22"/>
              </w:rPr>
              <w:br/>
            </w:r>
            <w:r w:rsidRPr="00061287">
              <w:rPr>
                <w:rFonts w:ascii="Times New Roman" w:hAnsi="Times New Roman" w:cs="Times New Roman"/>
                <w:szCs w:val="22"/>
              </w:rPr>
              <w:t>(сумма строк 31.2 + 36.2 + 43.2)</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0,000690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125 601,60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86,67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109 650,2</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паллиативная медицинская помощь &lt;***&gt; (равно строке 37)</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койко-день</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расходы на ведение дела СМО</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106,24</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134 406,5</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иные расходы (равно строке 38)</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Из строки 19:</w:t>
            </w:r>
          </w:p>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1. Медицинская помощь, предоставляемая в рамках базовой программы ОМС застрахованным лицам:</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27</w:t>
            </w:r>
          </w:p>
        </w:tc>
        <w:tc>
          <w:tcPr>
            <w:tcW w:w="1677" w:type="dxa"/>
          </w:tcPr>
          <w:p w:rsidR="00263FA2" w:rsidRPr="00061287" w:rsidRDefault="00263FA2" w:rsidP="00D632B0">
            <w:pPr>
              <w:pStyle w:val="ConsPlusNormal"/>
              <w:rPr>
                <w:rFonts w:ascii="Times New Roman" w:hAnsi="Times New Roman" w:cs="Times New Roman"/>
                <w:szCs w:val="22"/>
              </w:rPr>
            </w:pP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14 073,37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17 804 305,3</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80,9</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скорая, в том числе скорая специализированная,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28</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0,290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2 904,89</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842,42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21ED4">
            <w:pPr>
              <w:pStyle w:val="ConsPlusNormal"/>
              <w:jc w:val="center"/>
              <w:rPr>
                <w:rFonts w:ascii="Times New Roman" w:hAnsi="Times New Roman" w:cs="Times New Roman"/>
                <w:szCs w:val="22"/>
              </w:rPr>
            </w:pPr>
            <w:r w:rsidRPr="00061287">
              <w:rPr>
                <w:rFonts w:ascii="Times New Roman" w:hAnsi="Times New Roman" w:cs="Times New Roman"/>
                <w:szCs w:val="22"/>
              </w:rPr>
              <w:t>1 065 74</w:t>
            </w:r>
            <w:r w:rsidR="00121ED4" w:rsidRPr="00061287">
              <w:rPr>
                <w:rFonts w:ascii="Times New Roman" w:hAnsi="Times New Roman" w:cs="Times New Roman"/>
                <w:szCs w:val="22"/>
              </w:rPr>
              <w:t>9</w:t>
            </w:r>
            <w:r w:rsidRPr="00061287">
              <w:rPr>
                <w:rFonts w:ascii="Times New Roman" w:hAnsi="Times New Roman" w:cs="Times New Roman"/>
                <w:szCs w:val="22"/>
              </w:rPr>
              <w:t>,</w:t>
            </w:r>
            <w:r w:rsidR="00121ED4" w:rsidRPr="00061287">
              <w:rPr>
                <w:rFonts w:ascii="Times New Roman" w:hAnsi="Times New Roman" w:cs="Times New Roman"/>
                <w:szCs w:val="22"/>
              </w:rPr>
              <w:t>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val="restart"/>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первичная медико-санитарная помощь в амбулаторных условиях</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17027D" w:rsidRPr="00061287">
              <w:rPr>
                <w:rFonts w:ascii="Times New Roman" w:hAnsi="Times New Roman" w:cs="Times New Roman"/>
                <w:szCs w:val="22"/>
              </w:rPr>
              <w:br/>
            </w:r>
            <w:r w:rsidRPr="00061287">
              <w:rPr>
                <w:rFonts w:ascii="Times New Roman" w:hAnsi="Times New Roman" w:cs="Times New Roman"/>
                <w:szCs w:val="22"/>
              </w:rPr>
              <w:t>с профилак</w:t>
            </w:r>
            <w:r w:rsidR="0017027D" w:rsidRPr="00061287">
              <w:rPr>
                <w:rFonts w:ascii="Times New Roman" w:hAnsi="Times New Roman" w:cs="Times New Roman"/>
                <w:szCs w:val="22"/>
              </w:rPr>
              <w:t>-</w:t>
            </w:r>
            <w:r w:rsidRPr="00061287">
              <w:rPr>
                <w:rFonts w:ascii="Times New Roman" w:hAnsi="Times New Roman" w:cs="Times New Roman"/>
                <w:szCs w:val="22"/>
              </w:rPr>
              <w:t xml:space="preserve">тической и иными целями, </w:t>
            </w:r>
            <w:r w:rsidR="0017027D" w:rsidRPr="00061287">
              <w:rPr>
                <w:rFonts w:ascii="Times New Roman" w:hAnsi="Times New Roman" w:cs="Times New Roman"/>
                <w:szCs w:val="22"/>
              </w:rPr>
              <w:br/>
            </w:r>
            <w:r w:rsidRPr="00061287">
              <w:rPr>
                <w:rFonts w:ascii="Times New Roman" w:hAnsi="Times New Roman" w:cs="Times New Roman"/>
                <w:szCs w:val="22"/>
              </w:rPr>
              <w:t>в том числе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2,930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684,56</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2 005,74</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2 537 478,3</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17027D">
        <w:trPr>
          <w:trHeight w:val="1643"/>
        </w:trPr>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комплексное посещение для проведения профилакти</w:t>
            </w:r>
            <w:r w:rsidR="00C075D1" w:rsidRPr="00061287">
              <w:rPr>
                <w:rFonts w:ascii="Times New Roman" w:hAnsi="Times New Roman" w:cs="Times New Roman"/>
                <w:szCs w:val="22"/>
              </w:rPr>
              <w:t>-</w:t>
            </w:r>
            <w:r w:rsidRPr="00061287">
              <w:rPr>
                <w:rFonts w:ascii="Times New Roman" w:hAnsi="Times New Roman" w:cs="Times New Roman"/>
                <w:szCs w:val="22"/>
              </w:rPr>
              <w:t>ческих медицин</w:t>
            </w:r>
            <w:r w:rsidR="00C075D1" w:rsidRPr="00061287">
              <w:rPr>
                <w:rFonts w:ascii="Times New Roman" w:hAnsi="Times New Roman" w:cs="Times New Roman"/>
                <w:szCs w:val="22"/>
              </w:rPr>
              <w:t>-</w:t>
            </w:r>
            <w:r w:rsidRPr="00061287">
              <w:rPr>
                <w:rFonts w:ascii="Times New Roman" w:hAnsi="Times New Roman" w:cs="Times New Roman"/>
                <w:szCs w:val="22"/>
              </w:rPr>
              <w:t>ских осмотров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0,272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2 030,01</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552,16</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698 544,7</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17027D">
        <w:trPr>
          <w:trHeight w:val="1391"/>
        </w:trPr>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комплексное посещение для проведения диспансери</w:t>
            </w:r>
            <w:r w:rsidR="0017027D" w:rsidRPr="00061287">
              <w:rPr>
                <w:rFonts w:ascii="Times New Roman" w:hAnsi="Times New Roman" w:cs="Times New Roman"/>
                <w:szCs w:val="22"/>
              </w:rPr>
              <w:t>-</w:t>
            </w:r>
            <w:r w:rsidRPr="00061287">
              <w:rPr>
                <w:rFonts w:ascii="Times New Roman" w:hAnsi="Times New Roman" w:cs="Times New Roman"/>
                <w:szCs w:val="22"/>
              </w:rPr>
              <w:t>зации, всего</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0,263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2 509,95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660,12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835 118,1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29.2.1</w:t>
            </w:r>
          </w:p>
        </w:tc>
        <w:tc>
          <w:tcPr>
            <w:tcW w:w="1677" w:type="dxa"/>
          </w:tcPr>
          <w:p w:rsidR="00263FA2" w:rsidRPr="00061287" w:rsidRDefault="00263FA2" w:rsidP="00D632B0">
            <w:pPr>
              <w:pStyle w:val="ConsPlusNormal"/>
              <w:ind w:right="-68"/>
              <w:jc w:val="center"/>
              <w:rPr>
                <w:rFonts w:ascii="Times New Roman" w:hAnsi="Times New Roman" w:cs="Times New Roman"/>
                <w:szCs w:val="22"/>
              </w:rPr>
            </w:pPr>
            <w:r w:rsidRPr="00061287">
              <w:rPr>
                <w:rFonts w:ascii="Times New Roman" w:hAnsi="Times New Roman" w:cs="Times New Roman"/>
                <w:szCs w:val="22"/>
              </w:rPr>
              <w:t>в том числе комплексное посещение для проведения углубленной диспансеризации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0,06337</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1 024,62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64,93</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82 137,6</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с иными целями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2,395</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331,30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793,46</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1 003 815,5</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29.4</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17027D" w:rsidRPr="00061287">
              <w:rPr>
                <w:rFonts w:ascii="Times New Roman" w:hAnsi="Times New Roman" w:cs="Times New Roman"/>
                <w:szCs w:val="22"/>
              </w:rPr>
              <w:br/>
            </w:r>
            <w:r w:rsidRPr="00061287">
              <w:rPr>
                <w:rFonts w:ascii="Times New Roman" w:hAnsi="Times New Roman" w:cs="Times New Roman"/>
                <w:szCs w:val="22"/>
              </w:rPr>
              <w:t>по неотложной медицинской помощи</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0,540</w:t>
            </w:r>
          </w:p>
        </w:tc>
        <w:tc>
          <w:tcPr>
            <w:tcW w:w="150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718,70</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388,10</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490 984,9</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29.5</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обращение</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1,7877</w:t>
            </w:r>
          </w:p>
        </w:tc>
        <w:tc>
          <w:tcPr>
            <w:tcW w:w="1504" w:type="dxa"/>
          </w:tcPr>
          <w:p w:rsidR="00263FA2" w:rsidRPr="00061287" w:rsidRDefault="00263FA2" w:rsidP="00121ED4">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1 623,</w:t>
            </w:r>
            <w:r w:rsidR="00121ED4" w:rsidRPr="00061287">
              <w:rPr>
                <w:rFonts w:ascii="Times New Roman" w:hAnsi="Times New Roman" w:cs="Times New Roman"/>
                <w:szCs w:val="22"/>
              </w:rPr>
              <w:t>83</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21ED4">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2 90</w:t>
            </w:r>
            <w:r w:rsidR="00121ED4" w:rsidRPr="00061287">
              <w:rPr>
                <w:rFonts w:ascii="Times New Roman" w:hAnsi="Times New Roman" w:cs="Times New Roman"/>
                <w:szCs w:val="22"/>
              </w:rPr>
              <w:t>2,93</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21ED4">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3 672 </w:t>
            </w:r>
            <w:r w:rsidR="00121ED4" w:rsidRPr="00061287">
              <w:rPr>
                <w:rFonts w:ascii="Times New Roman" w:hAnsi="Times New Roman" w:cs="Times New Roman"/>
                <w:szCs w:val="22"/>
              </w:rPr>
              <w:t>507</w:t>
            </w:r>
            <w:r w:rsidRPr="00061287">
              <w:rPr>
                <w:rFonts w:ascii="Times New Roman" w:hAnsi="Times New Roman" w:cs="Times New Roman"/>
                <w:szCs w:val="22"/>
              </w:rPr>
              <w:t>,</w:t>
            </w:r>
            <w:r w:rsidR="00121ED4" w:rsidRPr="00061287">
              <w:rPr>
                <w:rFonts w:ascii="Times New Roman" w:hAnsi="Times New Roman" w:cs="Times New Roman"/>
                <w:szCs w:val="22"/>
              </w:rPr>
              <w:t>5</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29.5.1</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компьютерная томография</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0,04632</w:t>
            </w:r>
          </w:p>
        </w:tc>
        <w:tc>
          <w:tcPr>
            <w:tcW w:w="150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2 559,79</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118,57</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150 003,7</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29.5.2</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магнитно-резонансная томография</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0,02634</w:t>
            </w:r>
          </w:p>
        </w:tc>
        <w:tc>
          <w:tcPr>
            <w:tcW w:w="150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3 600,03</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94,82</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119 963,8</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29.5.3</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ультразвуковое исследование сердечно-сосудистой системы</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0,08286</w:t>
            </w:r>
          </w:p>
        </w:tc>
        <w:tc>
          <w:tcPr>
            <w:tcW w:w="150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495,54</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41,06</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51 946,0</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29.5.4</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эндоскопическое диагностическое исследование</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0,02994</w:t>
            </w:r>
          </w:p>
        </w:tc>
        <w:tc>
          <w:tcPr>
            <w:tcW w:w="150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929,76</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27,84</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35 216,5</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29.5.5</w:t>
            </w:r>
          </w:p>
        </w:tc>
        <w:tc>
          <w:tcPr>
            <w:tcW w:w="167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молекулярно-генетическое исследование</w:t>
            </w:r>
            <w:r w:rsidR="0017027D" w:rsidRPr="00061287">
              <w:rPr>
                <w:rFonts w:ascii="Times New Roman" w:hAnsi="Times New Roman" w:cs="Times New Roman"/>
                <w:szCs w:val="22"/>
              </w:rPr>
              <w:br/>
            </w:r>
            <w:r w:rsidRPr="00061287">
              <w:rPr>
                <w:rFonts w:ascii="Times New Roman" w:hAnsi="Times New Roman" w:cs="Times New Roman"/>
                <w:szCs w:val="22"/>
              </w:rPr>
              <w:t xml:space="preserve"> с целью диагности</w:t>
            </w:r>
            <w:r w:rsidR="0017027D" w:rsidRPr="00061287">
              <w:rPr>
                <w:rFonts w:ascii="Times New Roman" w:hAnsi="Times New Roman" w:cs="Times New Roman"/>
                <w:szCs w:val="22"/>
              </w:rPr>
              <w:t>-</w:t>
            </w:r>
            <w:r w:rsidRPr="00061287">
              <w:rPr>
                <w:rFonts w:ascii="Times New Roman" w:hAnsi="Times New Roman" w:cs="Times New Roman"/>
                <w:szCs w:val="22"/>
              </w:rPr>
              <w:t>рования онкологических заболеваний</w:t>
            </w:r>
          </w:p>
        </w:tc>
        <w:tc>
          <w:tcPr>
            <w:tcW w:w="1331"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0,00092</w:t>
            </w:r>
          </w:p>
        </w:tc>
        <w:tc>
          <w:tcPr>
            <w:tcW w:w="150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8 231,42</w:t>
            </w:r>
          </w:p>
        </w:tc>
        <w:tc>
          <w:tcPr>
            <w:tcW w:w="1316"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7,57</w:t>
            </w:r>
          </w:p>
        </w:tc>
        <w:tc>
          <w:tcPr>
            <w:tcW w:w="1607"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9 581,4</w:t>
            </w:r>
          </w:p>
        </w:tc>
        <w:tc>
          <w:tcPr>
            <w:tcW w:w="944" w:type="dxa"/>
          </w:tcPr>
          <w:p w:rsidR="00263FA2" w:rsidRPr="00061287" w:rsidRDefault="00263FA2" w:rsidP="0017027D">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29.5.6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патолого-анатомические исследования биопсийного (операционного) материала </w:t>
            </w:r>
            <w:r w:rsidR="0017027D" w:rsidRPr="00061287">
              <w:rPr>
                <w:rFonts w:ascii="Times New Roman" w:hAnsi="Times New Roman" w:cs="Times New Roman"/>
                <w:szCs w:val="22"/>
              </w:rPr>
              <w:br/>
            </w:r>
            <w:r w:rsidRPr="00061287">
              <w:rPr>
                <w:rFonts w:ascii="Times New Roman" w:hAnsi="Times New Roman" w:cs="Times New Roman"/>
                <w:szCs w:val="22"/>
              </w:rPr>
              <w:t>с целью диагностики онкологических заболеваний и подбора противо</w:t>
            </w:r>
            <w:r w:rsidR="0017027D" w:rsidRPr="00061287">
              <w:rPr>
                <w:rFonts w:ascii="Times New Roman" w:hAnsi="Times New Roman" w:cs="Times New Roman"/>
                <w:szCs w:val="22"/>
              </w:rPr>
              <w:t>-</w:t>
            </w:r>
            <w:r w:rsidRPr="00061287">
              <w:rPr>
                <w:rFonts w:ascii="Times New Roman" w:hAnsi="Times New Roman" w:cs="Times New Roman"/>
                <w:szCs w:val="22"/>
              </w:rPr>
              <w:t>опухолевой лекарственной терапии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0,01321</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2 035,45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26,89</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34 016,4</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29.5.7</w:t>
            </w:r>
          </w:p>
        </w:tc>
        <w:tc>
          <w:tcPr>
            <w:tcW w:w="1677"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тестирование на выявление новой коронавирусной инфекции (COVID-19)</w:t>
            </w:r>
          </w:p>
        </w:tc>
        <w:tc>
          <w:tcPr>
            <w:tcW w:w="1331"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0,12838</w:t>
            </w:r>
          </w:p>
        </w:tc>
        <w:tc>
          <w:tcPr>
            <w:tcW w:w="1504"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604,7</w:t>
            </w:r>
          </w:p>
        </w:tc>
        <w:tc>
          <w:tcPr>
            <w:tcW w:w="1316"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77,63</w:t>
            </w:r>
          </w:p>
        </w:tc>
        <w:tc>
          <w:tcPr>
            <w:tcW w:w="1607"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98 211,7</w:t>
            </w:r>
          </w:p>
        </w:tc>
        <w:tc>
          <w:tcPr>
            <w:tcW w:w="944"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29.5.8</w:t>
            </w:r>
          </w:p>
        </w:tc>
        <w:tc>
          <w:tcPr>
            <w:tcW w:w="1677"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по заболеванию </w:t>
            </w:r>
            <w:r w:rsidR="00C075D1" w:rsidRPr="00061287">
              <w:rPr>
                <w:rFonts w:ascii="Times New Roman" w:hAnsi="Times New Roman" w:cs="Times New Roman"/>
                <w:szCs w:val="22"/>
              </w:rPr>
              <w:br/>
            </w:r>
            <w:r w:rsidRPr="00061287">
              <w:rPr>
                <w:rFonts w:ascii="Times New Roman" w:hAnsi="Times New Roman" w:cs="Times New Roman"/>
                <w:szCs w:val="22"/>
              </w:rPr>
              <w:t xml:space="preserve">при оказании медицинской помощи </w:t>
            </w:r>
            <w:r w:rsidR="00C075D1" w:rsidRPr="00061287">
              <w:rPr>
                <w:rFonts w:ascii="Times New Roman" w:hAnsi="Times New Roman" w:cs="Times New Roman"/>
                <w:szCs w:val="22"/>
              </w:rPr>
              <w:br/>
            </w:r>
            <w:r w:rsidRPr="00061287">
              <w:rPr>
                <w:rFonts w:ascii="Times New Roman" w:hAnsi="Times New Roman" w:cs="Times New Roman"/>
                <w:szCs w:val="22"/>
              </w:rPr>
              <w:t>по профилю "медицинская реабилитация"</w:t>
            </w:r>
          </w:p>
        </w:tc>
        <w:tc>
          <w:tcPr>
            <w:tcW w:w="1331"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0,00287</w:t>
            </w:r>
          </w:p>
        </w:tc>
        <w:tc>
          <w:tcPr>
            <w:tcW w:w="1504"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18 567,47</w:t>
            </w:r>
          </w:p>
        </w:tc>
        <w:tc>
          <w:tcPr>
            <w:tcW w:w="1316"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53,29</w:t>
            </w:r>
          </w:p>
        </w:tc>
        <w:tc>
          <w:tcPr>
            <w:tcW w:w="1607"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67 418,5</w:t>
            </w:r>
          </w:p>
        </w:tc>
        <w:tc>
          <w:tcPr>
            <w:tcW w:w="944" w:type="dxa"/>
          </w:tcPr>
          <w:p w:rsidR="00263FA2" w:rsidRPr="00061287" w:rsidRDefault="00263FA2" w:rsidP="0017027D">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 специализированная, </w:t>
            </w:r>
            <w:r w:rsidR="00C075D1" w:rsidRPr="00061287">
              <w:rPr>
                <w:rFonts w:ascii="Times New Roman" w:hAnsi="Times New Roman" w:cs="Times New Roman"/>
                <w:szCs w:val="22"/>
              </w:rPr>
              <w:br/>
            </w:r>
            <w:r w:rsidRPr="00061287">
              <w:rPr>
                <w:rFonts w:ascii="Times New Roman" w:hAnsi="Times New Roman" w:cs="Times New Roman"/>
                <w:szCs w:val="22"/>
              </w:rPr>
              <w:t>в том числе высокотехнологичная, медицинская помощь в условиях круглосуточного стационара,</w:t>
            </w:r>
            <w:r w:rsidR="00C075D1" w:rsidRPr="00061287">
              <w:rPr>
                <w:rFonts w:ascii="Times New Roman" w:hAnsi="Times New Roman" w:cs="Times New Roman"/>
                <w:szCs w:val="22"/>
              </w:rPr>
              <w:br/>
            </w:r>
            <w:r w:rsidRPr="00061287">
              <w:rPr>
                <w:rFonts w:ascii="Times New Roman" w:hAnsi="Times New Roman" w:cs="Times New Roman"/>
                <w:szCs w:val="22"/>
              </w:rPr>
              <w:t xml:space="preserve"> 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30</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0,166336</w:t>
            </w:r>
          </w:p>
        </w:tc>
        <w:tc>
          <w:tcPr>
            <w:tcW w:w="1504" w:type="dxa"/>
          </w:tcPr>
          <w:p w:rsidR="00263FA2" w:rsidRPr="00061287" w:rsidRDefault="00263FA2" w:rsidP="006E15A0">
            <w:pPr>
              <w:pStyle w:val="ConsPlusNormal"/>
              <w:jc w:val="center"/>
              <w:rPr>
                <w:rFonts w:ascii="Times New Roman" w:hAnsi="Times New Roman" w:cs="Times New Roman"/>
                <w:szCs w:val="22"/>
              </w:rPr>
            </w:pPr>
            <w:r w:rsidRPr="00061287">
              <w:rPr>
                <w:rFonts w:ascii="Times New Roman" w:hAnsi="Times New Roman" w:cs="Times New Roman"/>
                <w:szCs w:val="22"/>
              </w:rPr>
              <w:t>3757</w:t>
            </w:r>
            <w:r w:rsidR="006E15A0" w:rsidRPr="00061287">
              <w:rPr>
                <w:rFonts w:ascii="Times New Roman" w:hAnsi="Times New Roman" w:cs="Times New Roman"/>
                <w:szCs w:val="22"/>
              </w:rPr>
              <w:t>7</w:t>
            </w:r>
            <w:r w:rsidRPr="00061287">
              <w:rPr>
                <w:rFonts w:ascii="Times New Roman" w:hAnsi="Times New Roman" w:cs="Times New Roman"/>
                <w:szCs w:val="22"/>
              </w:rPr>
              <w:t>,</w:t>
            </w:r>
            <w:r w:rsidR="006E15A0" w:rsidRPr="00061287">
              <w:rPr>
                <w:rFonts w:ascii="Times New Roman" w:hAnsi="Times New Roman" w:cs="Times New Roman"/>
                <w:szCs w:val="22"/>
              </w:rPr>
              <w:t>21</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6E15A0">
            <w:pPr>
              <w:pStyle w:val="ConsPlusNormal"/>
              <w:jc w:val="center"/>
              <w:rPr>
                <w:rFonts w:ascii="Times New Roman" w:hAnsi="Times New Roman" w:cs="Times New Roman"/>
                <w:szCs w:val="22"/>
              </w:rPr>
            </w:pPr>
            <w:r w:rsidRPr="00061287">
              <w:rPr>
                <w:rFonts w:ascii="Times New Roman" w:hAnsi="Times New Roman" w:cs="Times New Roman"/>
                <w:szCs w:val="22"/>
              </w:rPr>
              <w:t>6 250,</w:t>
            </w:r>
            <w:r w:rsidR="006E15A0" w:rsidRPr="00061287">
              <w:rPr>
                <w:rFonts w:ascii="Times New Roman" w:hAnsi="Times New Roman" w:cs="Times New Roman"/>
                <w:szCs w:val="22"/>
              </w:rPr>
              <w:t>45</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6E15A0">
            <w:pPr>
              <w:pStyle w:val="ConsPlusNormal"/>
              <w:jc w:val="center"/>
              <w:rPr>
                <w:rFonts w:ascii="Times New Roman" w:hAnsi="Times New Roman" w:cs="Times New Roman"/>
                <w:szCs w:val="22"/>
              </w:rPr>
            </w:pPr>
            <w:r w:rsidRPr="00061287">
              <w:rPr>
                <w:rFonts w:ascii="Times New Roman" w:hAnsi="Times New Roman" w:cs="Times New Roman"/>
                <w:szCs w:val="22"/>
              </w:rPr>
              <w:t>7 907 </w:t>
            </w:r>
            <w:r w:rsidR="006E15A0" w:rsidRPr="00061287">
              <w:rPr>
                <w:rFonts w:ascii="Times New Roman" w:hAnsi="Times New Roman" w:cs="Times New Roman"/>
                <w:szCs w:val="22"/>
              </w:rPr>
              <w:t>485</w:t>
            </w:r>
            <w:r w:rsidRPr="00061287">
              <w:rPr>
                <w:rFonts w:ascii="Times New Roman" w:hAnsi="Times New Roman" w:cs="Times New Roman"/>
                <w:szCs w:val="22"/>
              </w:rPr>
              <w:t>,</w:t>
            </w:r>
            <w:r w:rsidR="006E15A0" w:rsidRPr="00061287">
              <w:rPr>
                <w:rFonts w:ascii="Times New Roman" w:hAnsi="Times New Roman" w:cs="Times New Roman"/>
                <w:szCs w:val="22"/>
              </w:rPr>
              <w:t>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C075D1" w:rsidRPr="00061287">
              <w:rPr>
                <w:rFonts w:ascii="Times New Roman" w:hAnsi="Times New Roman" w:cs="Times New Roman"/>
                <w:szCs w:val="22"/>
              </w:rPr>
              <w:br/>
            </w:r>
            <w:r w:rsidRPr="00061287">
              <w:rPr>
                <w:rFonts w:ascii="Times New Roman" w:hAnsi="Times New Roman" w:cs="Times New Roman"/>
                <w:szCs w:val="22"/>
              </w:rPr>
              <w:t>по профилю "онкология"</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30.1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0,009488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101 958,85</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967,39</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1 223 812,1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30.2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0,004443</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38933,14</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172,98</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218 843,2</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061287">
              <w:rPr>
                <w:rFonts w:ascii="Times New Roman" w:hAnsi="Times New Roman" w:cs="Times New Roman"/>
                <w:szCs w:val="22"/>
                <w:lang w:val="en-US"/>
              </w:rPr>
              <w:t>VID</w:t>
            </w:r>
            <w:r w:rsidRPr="00061287">
              <w:rPr>
                <w:rFonts w:ascii="Times New Roman" w:hAnsi="Times New Roman" w:cs="Times New Roman"/>
                <w:szCs w:val="22"/>
              </w:rPr>
              <w:t>-19)</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30.3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0,00378</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117 013,40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442,31</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559 558,1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Х</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высокотехнологичная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30.4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0,0052</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164 109,62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853,37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1 079 601,0</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в условиях дневных стационаров (первичная медико-санитарная помощь, специализированная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0,068591</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23 770,42</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1 630,44</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2 062 682,1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B312D8" w:rsidRPr="00061287">
              <w:rPr>
                <w:rFonts w:ascii="Times New Roman" w:hAnsi="Times New Roman" w:cs="Times New Roman"/>
                <w:szCs w:val="22"/>
              </w:rPr>
              <w:br/>
            </w:r>
            <w:r w:rsidRPr="00061287">
              <w:rPr>
                <w:rFonts w:ascii="Times New Roman" w:hAnsi="Times New Roman" w:cs="Times New Roman"/>
                <w:szCs w:val="22"/>
              </w:rPr>
              <w:t>по профилю "онкология"</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31.1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0,009007</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79 740,60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718,22</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908 644,1</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B312D8" w:rsidRPr="00061287">
              <w:rPr>
                <w:rFonts w:ascii="Times New Roman" w:hAnsi="Times New Roman" w:cs="Times New Roman"/>
                <w:szCs w:val="22"/>
              </w:rPr>
              <w:br/>
            </w:r>
            <w:r w:rsidRPr="00061287">
              <w:rPr>
                <w:rFonts w:ascii="Times New Roman" w:hAnsi="Times New Roman" w:cs="Times New Roman"/>
                <w:szCs w:val="22"/>
              </w:rPr>
              <w:t>при экстракорпоральном оплодотворении</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31.2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случай </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0,000690</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125 601,60</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86,67</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109 650,2</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2. Медицинская помощь по видам и заболеваниям, не установленным базовой программой:</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32</w:t>
            </w:r>
          </w:p>
        </w:tc>
        <w:tc>
          <w:tcPr>
            <w:tcW w:w="1677" w:type="dxa"/>
          </w:tcPr>
          <w:p w:rsidR="00263FA2" w:rsidRPr="00061287" w:rsidRDefault="00263FA2" w:rsidP="00D632B0">
            <w:pPr>
              <w:pStyle w:val="ConsPlusNormal"/>
              <w:rPr>
                <w:rFonts w:ascii="Times New Roman" w:hAnsi="Times New Roman" w:cs="Times New Roman"/>
                <w:szCs w:val="22"/>
              </w:rPr>
            </w:pPr>
          </w:p>
        </w:tc>
        <w:tc>
          <w:tcPr>
            <w:tcW w:w="1331" w:type="dxa"/>
          </w:tcPr>
          <w:p w:rsidR="00263FA2" w:rsidRPr="00061287" w:rsidRDefault="00263FA2" w:rsidP="00D632B0">
            <w:pPr>
              <w:jc w:val="center"/>
              <w:rPr>
                <w:sz w:val="22"/>
                <w:szCs w:val="22"/>
              </w:rPr>
            </w:pPr>
            <w:r w:rsidRPr="00061287">
              <w:rPr>
                <w:sz w:val="22"/>
                <w:szCs w:val="22"/>
              </w:rPr>
              <w:t>X</w:t>
            </w:r>
          </w:p>
        </w:tc>
        <w:tc>
          <w:tcPr>
            <w:tcW w:w="1504" w:type="dxa"/>
          </w:tcPr>
          <w:p w:rsidR="00263FA2" w:rsidRPr="00061287" w:rsidRDefault="00263FA2" w:rsidP="00D632B0">
            <w:pPr>
              <w:jc w:val="center"/>
              <w:rPr>
                <w:sz w:val="22"/>
                <w:szCs w:val="22"/>
              </w:rPr>
            </w:pPr>
            <w:r w:rsidRPr="00061287">
              <w:rPr>
                <w:sz w:val="22"/>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скорая, в том числе скорая специализированная,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val="restart"/>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первичная медико-санитарная помощь в амбулаторных условиях</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C075D1" w:rsidRPr="00061287">
              <w:rPr>
                <w:rFonts w:ascii="Times New Roman" w:hAnsi="Times New Roman" w:cs="Times New Roman"/>
                <w:szCs w:val="22"/>
              </w:rPr>
              <w:br/>
            </w:r>
            <w:r w:rsidRPr="00061287">
              <w:rPr>
                <w:rFonts w:ascii="Times New Roman" w:hAnsi="Times New Roman" w:cs="Times New Roman"/>
                <w:szCs w:val="22"/>
              </w:rPr>
              <w:t xml:space="preserve">с </w:t>
            </w:r>
            <w:proofErr w:type="gramStart"/>
            <w:r w:rsidRPr="00061287">
              <w:rPr>
                <w:rFonts w:ascii="Times New Roman" w:hAnsi="Times New Roman" w:cs="Times New Roman"/>
                <w:szCs w:val="22"/>
              </w:rPr>
              <w:t>профилакти</w:t>
            </w:r>
            <w:r w:rsidR="00C075D1" w:rsidRPr="00061287">
              <w:rPr>
                <w:rFonts w:ascii="Times New Roman" w:hAnsi="Times New Roman" w:cs="Times New Roman"/>
                <w:szCs w:val="22"/>
              </w:rPr>
              <w:t>-</w:t>
            </w:r>
            <w:r w:rsidRPr="00061287">
              <w:rPr>
                <w:rFonts w:ascii="Times New Roman" w:hAnsi="Times New Roman" w:cs="Times New Roman"/>
                <w:szCs w:val="22"/>
              </w:rPr>
              <w:t>ческой</w:t>
            </w:r>
            <w:proofErr w:type="gramEnd"/>
            <w:r w:rsidRPr="00061287">
              <w:rPr>
                <w:rFonts w:ascii="Times New Roman" w:hAnsi="Times New Roman" w:cs="Times New Roman"/>
                <w:szCs w:val="22"/>
              </w:rPr>
              <w:t xml:space="preserve"> и иными целями, </w:t>
            </w:r>
            <w:r w:rsidR="001F440D">
              <w:rPr>
                <w:rFonts w:ascii="Times New Roman" w:hAnsi="Times New Roman" w:cs="Times New Roman"/>
                <w:szCs w:val="22"/>
              </w:rPr>
              <w:br/>
            </w:r>
            <w:r w:rsidRPr="00061287">
              <w:rPr>
                <w:rFonts w:ascii="Times New Roman" w:hAnsi="Times New Roman" w:cs="Times New Roman"/>
                <w:szCs w:val="22"/>
              </w:rPr>
              <w:t>в том числе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34.1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комплексное посещение для проведения профилакти</w:t>
            </w:r>
            <w:r w:rsidR="00C075D1" w:rsidRPr="00061287">
              <w:rPr>
                <w:rFonts w:ascii="Times New Roman" w:hAnsi="Times New Roman" w:cs="Times New Roman"/>
                <w:szCs w:val="22"/>
              </w:rPr>
              <w:t>-</w:t>
            </w:r>
            <w:r w:rsidRPr="00061287">
              <w:rPr>
                <w:rFonts w:ascii="Times New Roman" w:hAnsi="Times New Roman" w:cs="Times New Roman"/>
                <w:szCs w:val="22"/>
              </w:rPr>
              <w:t>ческих медицин</w:t>
            </w:r>
            <w:r w:rsidR="00C075D1" w:rsidRPr="00061287">
              <w:rPr>
                <w:rFonts w:ascii="Times New Roman" w:hAnsi="Times New Roman" w:cs="Times New Roman"/>
                <w:szCs w:val="22"/>
              </w:rPr>
              <w:t>-</w:t>
            </w:r>
            <w:r w:rsidRPr="00061287">
              <w:rPr>
                <w:rFonts w:ascii="Times New Roman" w:hAnsi="Times New Roman" w:cs="Times New Roman"/>
                <w:szCs w:val="22"/>
              </w:rPr>
              <w:t>ских осмотров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34.2</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w:t>
            </w:r>
            <w:r w:rsidR="00C075D1" w:rsidRPr="00061287">
              <w:rPr>
                <w:rFonts w:ascii="Times New Roman" w:hAnsi="Times New Roman" w:cs="Times New Roman"/>
                <w:szCs w:val="22"/>
              </w:rPr>
              <w:br/>
            </w:r>
            <w:r w:rsidRPr="00061287">
              <w:rPr>
                <w:rFonts w:ascii="Times New Roman" w:hAnsi="Times New Roman" w:cs="Times New Roman"/>
                <w:szCs w:val="22"/>
              </w:rPr>
              <w:t>для проведения диспансериза</w:t>
            </w:r>
            <w:r w:rsidR="00C075D1" w:rsidRPr="00061287">
              <w:rPr>
                <w:rFonts w:ascii="Times New Roman" w:hAnsi="Times New Roman" w:cs="Times New Roman"/>
                <w:szCs w:val="22"/>
              </w:rPr>
              <w:t>-</w:t>
            </w:r>
            <w:r w:rsidRPr="00061287">
              <w:rPr>
                <w:rFonts w:ascii="Times New Roman" w:hAnsi="Times New Roman" w:cs="Times New Roman"/>
                <w:szCs w:val="22"/>
              </w:rPr>
              <w:t>ции, всего</w:t>
            </w:r>
          </w:p>
        </w:tc>
        <w:tc>
          <w:tcPr>
            <w:tcW w:w="1331"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34.2.1</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в том числе комплексное посещение для проведения углубленной диспансери</w:t>
            </w:r>
            <w:r w:rsidR="00B312D8" w:rsidRPr="00061287">
              <w:rPr>
                <w:rFonts w:ascii="Times New Roman" w:hAnsi="Times New Roman" w:cs="Times New Roman"/>
                <w:szCs w:val="22"/>
              </w:rPr>
              <w:t>-</w:t>
            </w:r>
            <w:r w:rsidRPr="00061287">
              <w:rPr>
                <w:rFonts w:ascii="Times New Roman" w:hAnsi="Times New Roman" w:cs="Times New Roman"/>
                <w:szCs w:val="22"/>
              </w:rPr>
              <w:t>зации</w:t>
            </w:r>
          </w:p>
        </w:tc>
        <w:tc>
          <w:tcPr>
            <w:tcW w:w="1331" w:type="dxa"/>
          </w:tcPr>
          <w:p w:rsidR="00263FA2" w:rsidRPr="00061287" w:rsidRDefault="00263FA2" w:rsidP="00B312D8">
            <w:pPr>
              <w:pStyle w:val="ConsPlusNormal"/>
              <w:spacing w:line="228" w:lineRule="auto"/>
              <w:jc w:val="center"/>
              <w:rPr>
                <w:rFonts w:ascii="Times New Roman" w:hAnsi="Times New Roman" w:cs="Times New Roman"/>
                <w:szCs w:val="22"/>
              </w:rPr>
            </w:pPr>
          </w:p>
        </w:tc>
        <w:tc>
          <w:tcPr>
            <w:tcW w:w="1504" w:type="dxa"/>
          </w:tcPr>
          <w:p w:rsidR="00263FA2" w:rsidRPr="00061287" w:rsidRDefault="00263FA2" w:rsidP="00B312D8">
            <w:pPr>
              <w:pStyle w:val="ConsPlusNormal"/>
              <w:spacing w:line="228" w:lineRule="auto"/>
              <w:jc w:val="center"/>
              <w:rPr>
                <w:rFonts w:ascii="Times New Roman" w:hAnsi="Times New Roman" w:cs="Times New Roman"/>
                <w:szCs w:val="22"/>
              </w:rPr>
            </w:pPr>
          </w:p>
        </w:tc>
        <w:tc>
          <w:tcPr>
            <w:tcW w:w="1316" w:type="dxa"/>
          </w:tcPr>
          <w:p w:rsidR="00263FA2" w:rsidRPr="00061287" w:rsidRDefault="00263FA2" w:rsidP="00B312D8">
            <w:pPr>
              <w:pStyle w:val="ConsPlusNormal"/>
              <w:spacing w:line="228" w:lineRule="auto"/>
              <w:jc w:val="center"/>
              <w:rPr>
                <w:rFonts w:ascii="Times New Roman" w:hAnsi="Times New Roman" w:cs="Times New Roman"/>
                <w:szCs w:val="22"/>
              </w:rPr>
            </w:pPr>
          </w:p>
        </w:tc>
        <w:tc>
          <w:tcPr>
            <w:tcW w:w="1134" w:type="dxa"/>
          </w:tcPr>
          <w:p w:rsidR="00263FA2" w:rsidRPr="00061287" w:rsidRDefault="00263FA2" w:rsidP="00B312D8">
            <w:pPr>
              <w:pStyle w:val="ConsPlusNormal"/>
              <w:spacing w:line="228" w:lineRule="auto"/>
              <w:jc w:val="center"/>
              <w:rPr>
                <w:rFonts w:ascii="Times New Roman" w:hAnsi="Times New Roman" w:cs="Times New Roman"/>
                <w:szCs w:val="22"/>
              </w:rPr>
            </w:pPr>
          </w:p>
        </w:tc>
        <w:tc>
          <w:tcPr>
            <w:tcW w:w="1607" w:type="dxa"/>
          </w:tcPr>
          <w:p w:rsidR="00263FA2" w:rsidRPr="00061287" w:rsidRDefault="00263FA2" w:rsidP="00B312D8">
            <w:pPr>
              <w:pStyle w:val="ConsPlusNormal"/>
              <w:spacing w:line="228" w:lineRule="auto"/>
              <w:jc w:val="center"/>
              <w:rPr>
                <w:rFonts w:ascii="Times New Roman" w:hAnsi="Times New Roman" w:cs="Times New Roman"/>
                <w:szCs w:val="22"/>
              </w:rPr>
            </w:pPr>
          </w:p>
        </w:tc>
        <w:tc>
          <w:tcPr>
            <w:tcW w:w="1559" w:type="dxa"/>
          </w:tcPr>
          <w:p w:rsidR="00263FA2" w:rsidRPr="00061287" w:rsidRDefault="00263FA2" w:rsidP="00B312D8">
            <w:pPr>
              <w:pStyle w:val="ConsPlusNormal"/>
              <w:spacing w:line="228" w:lineRule="auto"/>
              <w:jc w:val="center"/>
              <w:rPr>
                <w:rFonts w:ascii="Times New Roman" w:hAnsi="Times New Roman" w:cs="Times New Roman"/>
                <w:szCs w:val="22"/>
              </w:rPr>
            </w:pPr>
          </w:p>
        </w:tc>
        <w:tc>
          <w:tcPr>
            <w:tcW w:w="944" w:type="dxa"/>
          </w:tcPr>
          <w:p w:rsidR="00263FA2" w:rsidRPr="00061287" w:rsidRDefault="00263FA2" w:rsidP="00B312D8">
            <w:pPr>
              <w:pStyle w:val="ConsPlusNormal"/>
              <w:spacing w:line="228" w:lineRule="auto"/>
              <w:jc w:val="center"/>
              <w:rPr>
                <w:rFonts w:ascii="Times New Roman" w:hAnsi="Times New Roman" w:cs="Times New Roman"/>
                <w:szCs w:val="22"/>
              </w:rPr>
            </w:pP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34.3</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посещение с иными целями</w:t>
            </w:r>
          </w:p>
        </w:tc>
        <w:tc>
          <w:tcPr>
            <w:tcW w:w="1331"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34.4</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посещение по паллиативной медицинской помощи, включая</w:t>
            </w:r>
          </w:p>
        </w:tc>
        <w:tc>
          <w:tcPr>
            <w:tcW w:w="1331"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34.4.1</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посещение по паллиативной медицинской помощи без учета посещения на дому патронажными бригадами</w:t>
            </w:r>
          </w:p>
        </w:tc>
        <w:tc>
          <w:tcPr>
            <w:tcW w:w="1331"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34.4.2</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посещение на дому выездными патронажными бригадами</w:t>
            </w:r>
          </w:p>
        </w:tc>
        <w:tc>
          <w:tcPr>
            <w:tcW w:w="1331" w:type="dxa"/>
          </w:tcPr>
          <w:p w:rsidR="00263FA2" w:rsidRPr="00061287" w:rsidRDefault="00263FA2" w:rsidP="00B312D8">
            <w:pPr>
              <w:pStyle w:val="ConsPlusNormal"/>
              <w:spacing w:line="228" w:lineRule="auto"/>
              <w:rPr>
                <w:rFonts w:ascii="Times New Roman" w:hAnsi="Times New Roman" w:cs="Times New Roman"/>
                <w:szCs w:val="22"/>
              </w:rPr>
            </w:pPr>
          </w:p>
        </w:tc>
        <w:tc>
          <w:tcPr>
            <w:tcW w:w="1504" w:type="dxa"/>
          </w:tcPr>
          <w:p w:rsidR="00263FA2" w:rsidRPr="00061287" w:rsidRDefault="00263FA2" w:rsidP="00B312D8">
            <w:pPr>
              <w:pStyle w:val="ConsPlusNormal"/>
              <w:spacing w:line="228" w:lineRule="auto"/>
              <w:rPr>
                <w:rFonts w:ascii="Times New Roman" w:hAnsi="Times New Roman" w:cs="Times New Roman"/>
                <w:szCs w:val="22"/>
              </w:rPr>
            </w:pPr>
          </w:p>
        </w:tc>
        <w:tc>
          <w:tcPr>
            <w:tcW w:w="1316" w:type="dxa"/>
          </w:tcPr>
          <w:p w:rsidR="00263FA2" w:rsidRPr="00061287" w:rsidRDefault="00263FA2" w:rsidP="00B312D8">
            <w:pPr>
              <w:pStyle w:val="ConsPlusNormal"/>
              <w:spacing w:line="228" w:lineRule="auto"/>
              <w:rPr>
                <w:rFonts w:ascii="Times New Roman" w:hAnsi="Times New Roman" w:cs="Times New Roman"/>
                <w:szCs w:val="22"/>
              </w:rPr>
            </w:pPr>
          </w:p>
        </w:tc>
        <w:tc>
          <w:tcPr>
            <w:tcW w:w="1134" w:type="dxa"/>
          </w:tcPr>
          <w:p w:rsidR="00263FA2" w:rsidRPr="00061287" w:rsidRDefault="00263FA2" w:rsidP="00B312D8">
            <w:pPr>
              <w:pStyle w:val="ConsPlusNormal"/>
              <w:spacing w:line="228" w:lineRule="auto"/>
              <w:rPr>
                <w:rFonts w:ascii="Times New Roman" w:hAnsi="Times New Roman" w:cs="Times New Roman"/>
                <w:szCs w:val="22"/>
              </w:rPr>
            </w:pPr>
          </w:p>
        </w:tc>
        <w:tc>
          <w:tcPr>
            <w:tcW w:w="1607" w:type="dxa"/>
          </w:tcPr>
          <w:p w:rsidR="00263FA2" w:rsidRPr="00061287" w:rsidRDefault="00263FA2" w:rsidP="00B312D8">
            <w:pPr>
              <w:pStyle w:val="ConsPlusNormal"/>
              <w:spacing w:line="228" w:lineRule="auto"/>
              <w:rPr>
                <w:rFonts w:ascii="Times New Roman" w:hAnsi="Times New Roman" w:cs="Times New Roman"/>
                <w:szCs w:val="22"/>
              </w:rPr>
            </w:pPr>
          </w:p>
        </w:tc>
        <w:tc>
          <w:tcPr>
            <w:tcW w:w="1559" w:type="dxa"/>
          </w:tcPr>
          <w:p w:rsidR="00263FA2" w:rsidRPr="00061287" w:rsidRDefault="00263FA2" w:rsidP="00B312D8">
            <w:pPr>
              <w:pStyle w:val="ConsPlusNormal"/>
              <w:spacing w:line="228" w:lineRule="auto"/>
              <w:rPr>
                <w:rFonts w:ascii="Times New Roman" w:hAnsi="Times New Roman" w:cs="Times New Roman"/>
                <w:szCs w:val="22"/>
              </w:rPr>
            </w:pPr>
          </w:p>
        </w:tc>
        <w:tc>
          <w:tcPr>
            <w:tcW w:w="944" w:type="dxa"/>
          </w:tcPr>
          <w:p w:rsidR="00263FA2" w:rsidRPr="00061287" w:rsidRDefault="00263FA2" w:rsidP="00B312D8">
            <w:pPr>
              <w:pStyle w:val="ConsPlusNormal"/>
              <w:spacing w:line="228" w:lineRule="auto"/>
              <w:rPr>
                <w:rFonts w:ascii="Times New Roman" w:hAnsi="Times New Roman" w:cs="Times New Roman"/>
                <w:szCs w:val="22"/>
              </w:rPr>
            </w:pP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34.5</w:t>
            </w:r>
          </w:p>
        </w:tc>
        <w:tc>
          <w:tcPr>
            <w:tcW w:w="167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C075D1" w:rsidRPr="00061287">
              <w:rPr>
                <w:rFonts w:ascii="Times New Roman" w:hAnsi="Times New Roman" w:cs="Times New Roman"/>
                <w:szCs w:val="22"/>
              </w:rPr>
              <w:br/>
            </w:r>
            <w:r w:rsidRPr="00061287">
              <w:rPr>
                <w:rFonts w:ascii="Times New Roman" w:hAnsi="Times New Roman" w:cs="Times New Roman"/>
                <w:szCs w:val="22"/>
              </w:rPr>
              <w:t>по неотложной медицинской помощи</w:t>
            </w:r>
          </w:p>
        </w:tc>
        <w:tc>
          <w:tcPr>
            <w:tcW w:w="1331"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8"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34.6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обращение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34.6.1</w:t>
            </w:r>
          </w:p>
        </w:tc>
        <w:tc>
          <w:tcPr>
            <w:tcW w:w="167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компьютерная томография</w:t>
            </w:r>
          </w:p>
        </w:tc>
        <w:tc>
          <w:tcPr>
            <w:tcW w:w="1331"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34.6.2</w:t>
            </w:r>
          </w:p>
        </w:tc>
        <w:tc>
          <w:tcPr>
            <w:tcW w:w="167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магнитно-резонансная томография</w:t>
            </w:r>
          </w:p>
        </w:tc>
        <w:tc>
          <w:tcPr>
            <w:tcW w:w="1331"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34.6.3</w:t>
            </w:r>
          </w:p>
        </w:tc>
        <w:tc>
          <w:tcPr>
            <w:tcW w:w="167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ультразвуковое исследование сердечно-сосудистой системы</w:t>
            </w:r>
          </w:p>
        </w:tc>
        <w:tc>
          <w:tcPr>
            <w:tcW w:w="1331"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35.6.4</w:t>
            </w:r>
          </w:p>
        </w:tc>
        <w:tc>
          <w:tcPr>
            <w:tcW w:w="167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эндоскопическое диагностическое исследование</w:t>
            </w:r>
          </w:p>
        </w:tc>
        <w:tc>
          <w:tcPr>
            <w:tcW w:w="1331"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34.6.5</w:t>
            </w:r>
          </w:p>
        </w:tc>
        <w:tc>
          <w:tcPr>
            <w:tcW w:w="167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 xml:space="preserve">молекулярно-генетическое исследование </w:t>
            </w:r>
            <w:r w:rsidR="00C075D1" w:rsidRPr="00061287">
              <w:rPr>
                <w:rFonts w:ascii="Times New Roman" w:hAnsi="Times New Roman" w:cs="Times New Roman"/>
                <w:szCs w:val="22"/>
              </w:rPr>
              <w:br/>
            </w:r>
            <w:r w:rsidRPr="00061287">
              <w:rPr>
                <w:rFonts w:ascii="Times New Roman" w:hAnsi="Times New Roman" w:cs="Times New Roman"/>
                <w:szCs w:val="22"/>
              </w:rPr>
              <w:t>с целью диагности</w:t>
            </w:r>
            <w:r w:rsidR="00B312D8" w:rsidRPr="00061287">
              <w:rPr>
                <w:rFonts w:ascii="Times New Roman" w:hAnsi="Times New Roman" w:cs="Times New Roman"/>
                <w:szCs w:val="22"/>
              </w:rPr>
              <w:t>-</w:t>
            </w:r>
            <w:r w:rsidRPr="00061287">
              <w:rPr>
                <w:rFonts w:ascii="Times New Roman" w:hAnsi="Times New Roman" w:cs="Times New Roman"/>
                <w:szCs w:val="22"/>
              </w:rPr>
              <w:t>рования онкологических заболеваний</w:t>
            </w:r>
          </w:p>
        </w:tc>
        <w:tc>
          <w:tcPr>
            <w:tcW w:w="1331"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34.6.6</w:t>
            </w:r>
          </w:p>
        </w:tc>
        <w:tc>
          <w:tcPr>
            <w:tcW w:w="167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 xml:space="preserve">патолого-анатомические исследования биопсийного (операционного) материала </w:t>
            </w:r>
            <w:r w:rsidR="00B312D8" w:rsidRPr="00061287">
              <w:rPr>
                <w:rFonts w:ascii="Times New Roman" w:hAnsi="Times New Roman" w:cs="Times New Roman"/>
                <w:szCs w:val="22"/>
              </w:rPr>
              <w:br/>
            </w:r>
            <w:r w:rsidRPr="00061287">
              <w:rPr>
                <w:rFonts w:ascii="Times New Roman" w:hAnsi="Times New Roman" w:cs="Times New Roman"/>
                <w:szCs w:val="22"/>
              </w:rPr>
              <w:t xml:space="preserve">с целью выявления онкологических заболеваний и </w:t>
            </w:r>
            <w:r w:rsidRPr="00061287">
              <w:rPr>
                <w:rFonts w:ascii="Times New Roman" w:hAnsi="Times New Roman" w:cs="Times New Roman"/>
                <w:spacing w:val="-6"/>
                <w:szCs w:val="22"/>
              </w:rPr>
              <w:t>подбора противо</w:t>
            </w:r>
            <w:r w:rsidR="00B312D8" w:rsidRPr="00061287">
              <w:rPr>
                <w:rFonts w:ascii="Times New Roman" w:hAnsi="Times New Roman" w:cs="Times New Roman"/>
                <w:spacing w:val="-6"/>
                <w:szCs w:val="22"/>
              </w:rPr>
              <w:t>-</w:t>
            </w:r>
            <w:r w:rsidRPr="00061287">
              <w:rPr>
                <w:rFonts w:ascii="Times New Roman" w:hAnsi="Times New Roman" w:cs="Times New Roman"/>
                <w:szCs w:val="22"/>
              </w:rPr>
              <w:t>опухолевой лекарственной терапии</w:t>
            </w:r>
          </w:p>
        </w:tc>
        <w:tc>
          <w:tcPr>
            <w:tcW w:w="1331"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B312D8">
            <w:pPr>
              <w:pStyle w:val="ConsPlusNormal"/>
              <w:spacing w:line="221"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34.6.7</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тестирование на выявление новой коронавирусной инфекции (COVID-19)</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34.6.8</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w:t>
            </w:r>
            <w:r w:rsidR="00C075D1" w:rsidRPr="00061287">
              <w:rPr>
                <w:rFonts w:ascii="Times New Roman" w:hAnsi="Times New Roman" w:cs="Times New Roman"/>
                <w:szCs w:val="22"/>
              </w:rPr>
              <w:br/>
            </w:r>
            <w:r w:rsidRPr="00061287">
              <w:rPr>
                <w:rFonts w:ascii="Times New Roman" w:hAnsi="Times New Roman" w:cs="Times New Roman"/>
                <w:szCs w:val="22"/>
              </w:rPr>
              <w:t xml:space="preserve">по заболеванию </w:t>
            </w:r>
            <w:r w:rsidR="00C075D1" w:rsidRPr="00061287">
              <w:rPr>
                <w:rFonts w:ascii="Times New Roman" w:hAnsi="Times New Roman" w:cs="Times New Roman"/>
                <w:szCs w:val="22"/>
              </w:rPr>
              <w:br/>
            </w:r>
            <w:r w:rsidRPr="00061287">
              <w:rPr>
                <w:rFonts w:ascii="Times New Roman" w:hAnsi="Times New Roman" w:cs="Times New Roman"/>
                <w:szCs w:val="22"/>
              </w:rPr>
              <w:t>при оказании медицинской помощи по профилю "медицинская реабилитация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xml:space="preserve">- специализированная, </w:t>
            </w:r>
            <w:r w:rsidR="00C075D1" w:rsidRPr="00061287">
              <w:rPr>
                <w:rFonts w:ascii="Times New Roman" w:hAnsi="Times New Roman" w:cs="Times New Roman"/>
                <w:szCs w:val="22"/>
              </w:rPr>
              <w:br/>
            </w:r>
            <w:r w:rsidRPr="00061287">
              <w:rPr>
                <w:rFonts w:ascii="Times New Roman" w:hAnsi="Times New Roman" w:cs="Times New Roman"/>
                <w:szCs w:val="22"/>
              </w:rPr>
              <w:t xml:space="preserve">в том числе высокотехнологичная, медицинская помощь в условиях круглосуточного стационара, </w:t>
            </w:r>
            <w:r w:rsidR="00C075D1" w:rsidRPr="00061287">
              <w:rPr>
                <w:rFonts w:ascii="Times New Roman" w:hAnsi="Times New Roman" w:cs="Times New Roman"/>
                <w:szCs w:val="22"/>
              </w:rPr>
              <w:br/>
            </w:r>
            <w:r w:rsidRPr="00061287">
              <w:rPr>
                <w:rFonts w:ascii="Times New Roman" w:hAnsi="Times New Roman" w:cs="Times New Roman"/>
                <w:szCs w:val="22"/>
              </w:rPr>
              <w:t>в том числе: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помощи по профилю "онкология"</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35.1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35.2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061287">
              <w:rPr>
                <w:rFonts w:ascii="Times New Roman" w:hAnsi="Times New Roman" w:cs="Times New Roman"/>
                <w:szCs w:val="22"/>
                <w:lang w:val="en-US"/>
              </w:rPr>
              <w:t>VID</w:t>
            </w:r>
            <w:r w:rsidRPr="00061287">
              <w:rPr>
                <w:rFonts w:ascii="Times New Roman" w:hAnsi="Times New Roman" w:cs="Times New Roman"/>
                <w:szCs w:val="22"/>
              </w:rPr>
              <w:t>-19)</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35.3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ind w:left="284"/>
              <w:rPr>
                <w:rFonts w:ascii="Times New Roman" w:hAnsi="Times New Roman" w:cs="Times New Roman"/>
                <w:szCs w:val="22"/>
              </w:rPr>
            </w:pPr>
            <w:r w:rsidRPr="00061287">
              <w:rPr>
                <w:rFonts w:ascii="Times New Roman" w:hAnsi="Times New Roman" w:cs="Times New Roman"/>
                <w:szCs w:val="22"/>
              </w:rPr>
              <w:t>высокотехнологичная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35.4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rPr>
                <w:sz w:val="22"/>
                <w:szCs w:val="22"/>
              </w:rPr>
            </w:pPr>
            <w:r w:rsidRPr="00061287">
              <w:rPr>
                <w:sz w:val="22"/>
                <w:szCs w:val="22"/>
              </w:rPr>
              <w:t>- в условиях дневных стационаров (первичная медико-санитарная помощь, специализированная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36</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ind w:left="284"/>
              <w:rPr>
                <w:sz w:val="22"/>
                <w:szCs w:val="22"/>
              </w:rPr>
            </w:pPr>
            <w:r w:rsidRPr="00061287">
              <w:rPr>
                <w:sz w:val="22"/>
                <w:szCs w:val="22"/>
              </w:rPr>
              <w:t>для медицинской помощи по профилю "онкология"</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36.1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ind w:left="284"/>
              <w:rPr>
                <w:sz w:val="22"/>
                <w:szCs w:val="22"/>
              </w:rPr>
            </w:pPr>
            <w:r w:rsidRPr="00061287">
              <w:rPr>
                <w:sz w:val="22"/>
                <w:szCs w:val="22"/>
              </w:rPr>
              <w:t>для медицинской помощи при экстракорпоральном оплодотворении</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36.2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случай </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паллиативная медицинская помощь в стационарных условиях &lt;***&gt;</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37</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койко-день</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иные расходы</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38</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3. Медицинская помощь по видам и заболеваниям, установленным базовой программой (дополнительное финансовое обеспечение):</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39</w:t>
            </w:r>
          </w:p>
        </w:tc>
        <w:tc>
          <w:tcPr>
            <w:tcW w:w="1677" w:type="dxa"/>
          </w:tcPr>
          <w:p w:rsidR="00263FA2" w:rsidRPr="00061287" w:rsidRDefault="00263FA2" w:rsidP="00D632B0">
            <w:pPr>
              <w:pStyle w:val="ConsPlusNormal"/>
              <w:rPr>
                <w:rFonts w:ascii="Times New Roman" w:hAnsi="Times New Roman" w:cs="Times New Roman"/>
                <w:szCs w:val="22"/>
              </w:rPr>
            </w:pP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скорая, в том числе скорая специализированная, медицинская помощь</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40</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вызов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val="restart"/>
            <w:vAlign w:val="center"/>
          </w:tcPr>
          <w:p w:rsidR="00263FA2" w:rsidRPr="00061287" w:rsidRDefault="00263FA2" w:rsidP="00D632B0">
            <w:pPr>
              <w:pStyle w:val="ConsPlusNormal"/>
              <w:rPr>
                <w:rFonts w:ascii="Times New Roman" w:hAnsi="Times New Roman" w:cs="Times New Roman"/>
                <w:szCs w:val="22"/>
              </w:rPr>
            </w:pPr>
            <w:r w:rsidRPr="00061287">
              <w:rPr>
                <w:rFonts w:ascii="Times New Roman" w:hAnsi="Times New Roman" w:cs="Times New Roman"/>
                <w:szCs w:val="22"/>
              </w:rPr>
              <w:t>- первичная медико-санитарная помощь в амбулаторных условиях</w:t>
            </w: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посещение </w:t>
            </w:r>
            <w:r w:rsidR="00C075D1" w:rsidRPr="00061287">
              <w:rPr>
                <w:rFonts w:ascii="Times New Roman" w:hAnsi="Times New Roman" w:cs="Times New Roman"/>
                <w:szCs w:val="22"/>
              </w:rPr>
              <w:br/>
            </w:r>
            <w:r w:rsidRPr="00061287">
              <w:rPr>
                <w:rFonts w:ascii="Times New Roman" w:hAnsi="Times New Roman" w:cs="Times New Roman"/>
                <w:szCs w:val="22"/>
              </w:rPr>
              <w:t xml:space="preserve">с </w:t>
            </w:r>
            <w:proofErr w:type="gramStart"/>
            <w:r w:rsidRPr="00061287">
              <w:rPr>
                <w:rFonts w:ascii="Times New Roman" w:hAnsi="Times New Roman" w:cs="Times New Roman"/>
                <w:szCs w:val="22"/>
              </w:rPr>
              <w:t>профилакти</w:t>
            </w:r>
            <w:r w:rsidR="00B312D8" w:rsidRPr="00061287">
              <w:rPr>
                <w:rFonts w:ascii="Times New Roman" w:hAnsi="Times New Roman" w:cs="Times New Roman"/>
                <w:szCs w:val="22"/>
              </w:rPr>
              <w:t>-</w:t>
            </w:r>
            <w:r w:rsidRPr="00061287">
              <w:rPr>
                <w:rFonts w:ascii="Times New Roman" w:hAnsi="Times New Roman" w:cs="Times New Roman"/>
                <w:szCs w:val="22"/>
              </w:rPr>
              <w:t>ческой</w:t>
            </w:r>
            <w:proofErr w:type="gramEnd"/>
            <w:r w:rsidRPr="00061287">
              <w:rPr>
                <w:rFonts w:ascii="Times New Roman" w:hAnsi="Times New Roman" w:cs="Times New Roman"/>
                <w:szCs w:val="22"/>
              </w:rPr>
              <w:t xml:space="preserve"> и иными целями, </w:t>
            </w:r>
            <w:r w:rsidR="001F440D">
              <w:rPr>
                <w:rFonts w:ascii="Times New Roman" w:hAnsi="Times New Roman" w:cs="Times New Roman"/>
                <w:szCs w:val="22"/>
              </w:rPr>
              <w:br/>
            </w:r>
            <w:r w:rsidRPr="00061287">
              <w:rPr>
                <w:rFonts w:ascii="Times New Roman" w:hAnsi="Times New Roman" w:cs="Times New Roman"/>
                <w:szCs w:val="22"/>
              </w:rPr>
              <w:t>в том числе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41.1</w:t>
            </w:r>
          </w:p>
        </w:tc>
        <w:tc>
          <w:tcPr>
            <w:tcW w:w="1677" w:type="dxa"/>
          </w:tcPr>
          <w:p w:rsidR="00B312D8" w:rsidRPr="00061287" w:rsidRDefault="00263FA2" w:rsidP="00C075D1">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w:t>
            </w:r>
            <w:r w:rsidR="00C075D1" w:rsidRPr="00061287">
              <w:rPr>
                <w:rFonts w:ascii="Times New Roman" w:hAnsi="Times New Roman" w:cs="Times New Roman"/>
                <w:szCs w:val="22"/>
              </w:rPr>
              <w:br/>
            </w:r>
            <w:r w:rsidRPr="00061287">
              <w:rPr>
                <w:rFonts w:ascii="Times New Roman" w:hAnsi="Times New Roman" w:cs="Times New Roman"/>
                <w:szCs w:val="22"/>
              </w:rPr>
              <w:t>для проведения профилакти</w:t>
            </w:r>
            <w:r w:rsidR="00C075D1" w:rsidRPr="00061287">
              <w:rPr>
                <w:rFonts w:ascii="Times New Roman" w:hAnsi="Times New Roman" w:cs="Times New Roman"/>
                <w:szCs w:val="22"/>
              </w:rPr>
              <w:t>-</w:t>
            </w:r>
            <w:r w:rsidRPr="00061287">
              <w:rPr>
                <w:rFonts w:ascii="Times New Roman" w:hAnsi="Times New Roman" w:cs="Times New Roman"/>
                <w:szCs w:val="22"/>
              </w:rPr>
              <w:t>ческих медицинских осмотров</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комплексное посещение для проведения диспансериза</w:t>
            </w:r>
            <w:r w:rsidR="00C075D1" w:rsidRPr="00061287">
              <w:rPr>
                <w:rFonts w:ascii="Times New Roman" w:hAnsi="Times New Roman" w:cs="Times New Roman"/>
                <w:szCs w:val="22"/>
              </w:rPr>
              <w:t>-</w:t>
            </w:r>
            <w:r w:rsidRPr="00061287">
              <w:rPr>
                <w:rFonts w:ascii="Times New Roman" w:hAnsi="Times New Roman" w:cs="Times New Roman"/>
                <w:szCs w:val="22"/>
              </w:rPr>
              <w:t>ции, всего</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41.2.1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в том числе комплексное посещение </w:t>
            </w:r>
            <w:r w:rsidR="00C075D1" w:rsidRPr="00061287">
              <w:rPr>
                <w:rFonts w:ascii="Times New Roman" w:hAnsi="Times New Roman" w:cs="Times New Roman"/>
                <w:szCs w:val="22"/>
              </w:rPr>
              <w:br/>
            </w:r>
            <w:r w:rsidRPr="00061287">
              <w:rPr>
                <w:rFonts w:ascii="Times New Roman" w:hAnsi="Times New Roman" w:cs="Times New Roman"/>
                <w:szCs w:val="22"/>
              </w:rPr>
              <w:t>для проведения углубленной диспансе</w:t>
            </w:r>
            <w:r w:rsidR="00B312D8" w:rsidRPr="00061287">
              <w:rPr>
                <w:rFonts w:ascii="Times New Roman" w:hAnsi="Times New Roman" w:cs="Times New Roman"/>
                <w:szCs w:val="22"/>
              </w:rPr>
              <w:t>-</w:t>
            </w:r>
            <w:r w:rsidRPr="00061287">
              <w:rPr>
                <w:rFonts w:ascii="Times New Roman" w:hAnsi="Times New Roman" w:cs="Times New Roman"/>
                <w:szCs w:val="22"/>
              </w:rPr>
              <w:t>ризации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с иными целями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посещение по неотложной медицинской помощи</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обращение</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41.5.1</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компьютерная томография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41.5.2</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магнитно-резонансная томография</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41.5.3</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ультразвуковое исследование сердечно-сосудистой системы</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41.5.4</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эндоскопическое диагностическое исследование</w:t>
            </w:r>
          </w:p>
          <w:p w:rsidR="00B312D8" w:rsidRPr="00061287" w:rsidRDefault="00B312D8" w:rsidP="00D632B0">
            <w:pPr>
              <w:pStyle w:val="ConsPlusNormal"/>
              <w:jc w:val="center"/>
              <w:rPr>
                <w:rFonts w:ascii="Times New Roman" w:hAnsi="Times New Roman" w:cs="Times New Roman"/>
                <w:szCs w:val="22"/>
              </w:rPr>
            </w:pP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41.5.5</w:t>
            </w:r>
          </w:p>
        </w:tc>
        <w:tc>
          <w:tcPr>
            <w:tcW w:w="167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 xml:space="preserve">молекулярно-генетическое исследование </w:t>
            </w:r>
            <w:r w:rsidR="00C075D1" w:rsidRPr="00061287">
              <w:rPr>
                <w:rFonts w:ascii="Times New Roman" w:hAnsi="Times New Roman" w:cs="Times New Roman"/>
                <w:szCs w:val="22"/>
              </w:rPr>
              <w:br/>
            </w:r>
            <w:r w:rsidRPr="00061287">
              <w:rPr>
                <w:rFonts w:ascii="Times New Roman" w:hAnsi="Times New Roman" w:cs="Times New Roman"/>
                <w:szCs w:val="22"/>
              </w:rPr>
              <w:t>с целью диагности</w:t>
            </w:r>
            <w:r w:rsidR="00C075D1" w:rsidRPr="00061287">
              <w:rPr>
                <w:rFonts w:ascii="Times New Roman" w:hAnsi="Times New Roman" w:cs="Times New Roman"/>
                <w:szCs w:val="22"/>
              </w:rPr>
              <w:t>-</w:t>
            </w:r>
            <w:r w:rsidRPr="00061287">
              <w:rPr>
                <w:rFonts w:ascii="Times New Roman" w:hAnsi="Times New Roman" w:cs="Times New Roman"/>
                <w:szCs w:val="22"/>
              </w:rPr>
              <w:t>рования онкологических заболеваний</w:t>
            </w:r>
          </w:p>
        </w:tc>
        <w:tc>
          <w:tcPr>
            <w:tcW w:w="1331"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D632B0">
            <w:pPr>
              <w:pStyle w:val="ConsPlusNormal"/>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41.5.6</w:t>
            </w:r>
          </w:p>
        </w:tc>
        <w:tc>
          <w:tcPr>
            <w:tcW w:w="1677"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 xml:space="preserve">патолого-анатомические исследования биопсийного (операционного) материала </w:t>
            </w:r>
            <w:r w:rsidR="00C075D1" w:rsidRPr="00061287">
              <w:rPr>
                <w:rFonts w:ascii="Times New Roman" w:hAnsi="Times New Roman" w:cs="Times New Roman"/>
                <w:szCs w:val="22"/>
              </w:rPr>
              <w:br/>
            </w:r>
            <w:r w:rsidRPr="00061287">
              <w:rPr>
                <w:rFonts w:ascii="Times New Roman" w:hAnsi="Times New Roman" w:cs="Times New Roman"/>
                <w:szCs w:val="22"/>
              </w:rPr>
              <w:t xml:space="preserve">с целью диагностики онкологических заболеваний и </w:t>
            </w:r>
            <w:r w:rsidRPr="00061287">
              <w:rPr>
                <w:rFonts w:ascii="Times New Roman" w:hAnsi="Times New Roman" w:cs="Times New Roman"/>
                <w:spacing w:val="-6"/>
                <w:szCs w:val="22"/>
              </w:rPr>
              <w:t>подбора противо</w:t>
            </w:r>
            <w:r w:rsidR="00C075D1" w:rsidRPr="00061287">
              <w:rPr>
                <w:rFonts w:ascii="Times New Roman" w:hAnsi="Times New Roman" w:cs="Times New Roman"/>
                <w:spacing w:val="-6"/>
                <w:szCs w:val="22"/>
              </w:rPr>
              <w:t>-</w:t>
            </w:r>
            <w:r w:rsidRPr="00061287">
              <w:rPr>
                <w:rFonts w:ascii="Times New Roman" w:hAnsi="Times New Roman" w:cs="Times New Roman"/>
                <w:szCs w:val="22"/>
              </w:rPr>
              <w:t>опухолевой лекарственной терапии</w:t>
            </w:r>
          </w:p>
        </w:tc>
        <w:tc>
          <w:tcPr>
            <w:tcW w:w="1331"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41.5.7</w:t>
            </w:r>
          </w:p>
        </w:tc>
        <w:tc>
          <w:tcPr>
            <w:tcW w:w="1677"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тестирование на выявление новой коронавирусной инфекции (COVID-19)</w:t>
            </w:r>
          </w:p>
        </w:tc>
        <w:tc>
          <w:tcPr>
            <w:tcW w:w="1331"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Merge/>
          </w:tcPr>
          <w:p w:rsidR="00263FA2" w:rsidRPr="00061287" w:rsidRDefault="00263FA2" w:rsidP="00D632B0">
            <w:pPr>
              <w:rPr>
                <w:sz w:val="22"/>
                <w:szCs w:val="22"/>
              </w:rPr>
            </w:pPr>
          </w:p>
        </w:tc>
        <w:tc>
          <w:tcPr>
            <w:tcW w:w="733"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41.5.8</w:t>
            </w:r>
          </w:p>
        </w:tc>
        <w:tc>
          <w:tcPr>
            <w:tcW w:w="1677"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 xml:space="preserve">комплексное посещение </w:t>
            </w:r>
            <w:r w:rsidR="00C075D1" w:rsidRPr="00061287">
              <w:rPr>
                <w:rFonts w:ascii="Times New Roman" w:hAnsi="Times New Roman" w:cs="Times New Roman"/>
                <w:szCs w:val="22"/>
              </w:rPr>
              <w:br/>
            </w:r>
            <w:r w:rsidRPr="00061287">
              <w:rPr>
                <w:rFonts w:ascii="Times New Roman" w:hAnsi="Times New Roman" w:cs="Times New Roman"/>
                <w:szCs w:val="22"/>
              </w:rPr>
              <w:t xml:space="preserve">по заболеванию при оказании медицинской помощи </w:t>
            </w:r>
            <w:r w:rsidR="00E14B9B" w:rsidRPr="00061287">
              <w:rPr>
                <w:rFonts w:ascii="Times New Roman" w:hAnsi="Times New Roman" w:cs="Times New Roman"/>
                <w:szCs w:val="22"/>
              </w:rPr>
              <w:br/>
            </w:r>
            <w:r w:rsidRPr="00061287">
              <w:rPr>
                <w:rFonts w:ascii="Times New Roman" w:hAnsi="Times New Roman" w:cs="Times New Roman"/>
                <w:szCs w:val="22"/>
              </w:rPr>
              <w:t>по профилю "медицинская реабилитация</w:t>
            </w:r>
          </w:p>
        </w:tc>
        <w:tc>
          <w:tcPr>
            <w:tcW w:w="1331"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42BFC">
            <w:pPr>
              <w:pStyle w:val="ConsPlusNormal"/>
              <w:spacing w:line="223"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AE62B4">
            <w:pPr>
              <w:pStyle w:val="ConsPlusNormal"/>
              <w:spacing w:line="216" w:lineRule="auto"/>
              <w:rPr>
                <w:rFonts w:ascii="Times New Roman" w:hAnsi="Times New Roman" w:cs="Times New Roman"/>
                <w:szCs w:val="22"/>
              </w:rPr>
            </w:pPr>
            <w:r w:rsidRPr="00061287">
              <w:rPr>
                <w:rFonts w:ascii="Times New Roman" w:hAnsi="Times New Roman" w:cs="Times New Roman"/>
                <w:szCs w:val="22"/>
              </w:rPr>
              <w:t xml:space="preserve">- специализированная, </w:t>
            </w:r>
            <w:r w:rsidR="00AE62B4" w:rsidRPr="00061287">
              <w:rPr>
                <w:rFonts w:ascii="Times New Roman" w:hAnsi="Times New Roman" w:cs="Times New Roman"/>
                <w:szCs w:val="22"/>
              </w:rPr>
              <w:br/>
            </w:r>
            <w:r w:rsidRPr="00061287">
              <w:rPr>
                <w:rFonts w:ascii="Times New Roman" w:hAnsi="Times New Roman" w:cs="Times New Roman"/>
                <w:szCs w:val="22"/>
              </w:rPr>
              <w:t xml:space="preserve">в том числе высокотехнологичная, медицинская помощь в условиях круглосуточного стационара, </w:t>
            </w:r>
            <w:r w:rsidR="00621D30" w:rsidRPr="00061287">
              <w:rPr>
                <w:rFonts w:ascii="Times New Roman" w:hAnsi="Times New Roman" w:cs="Times New Roman"/>
                <w:szCs w:val="22"/>
              </w:rPr>
              <w:br/>
            </w:r>
            <w:r w:rsidRPr="00061287">
              <w:rPr>
                <w:rFonts w:ascii="Times New Roman" w:hAnsi="Times New Roman" w:cs="Times New Roman"/>
                <w:szCs w:val="22"/>
              </w:rPr>
              <w:t>в том числе:</w:t>
            </w:r>
          </w:p>
        </w:tc>
        <w:tc>
          <w:tcPr>
            <w:tcW w:w="733"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42</w:t>
            </w:r>
          </w:p>
        </w:tc>
        <w:tc>
          <w:tcPr>
            <w:tcW w:w="1677"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16"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AE62B4">
        <w:trPr>
          <w:trHeight w:val="145"/>
        </w:trPr>
        <w:tc>
          <w:tcPr>
            <w:tcW w:w="3421" w:type="dxa"/>
            <w:gridSpan w:val="3"/>
            <w:vAlign w:val="center"/>
          </w:tcPr>
          <w:p w:rsidR="00263FA2" w:rsidRPr="00061287" w:rsidRDefault="00263FA2" w:rsidP="00AE62B4">
            <w:pPr>
              <w:pStyle w:val="ConsPlusNormal"/>
              <w:spacing w:line="204" w:lineRule="auto"/>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AE62B4" w:rsidRPr="00061287">
              <w:rPr>
                <w:rFonts w:ascii="Times New Roman" w:hAnsi="Times New Roman" w:cs="Times New Roman"/>
                <w:szCs w:val="22"/>
              </w:rPr>
              <w:br/>
            </w:r>
            <w:r w:rsidRPr="00061287">
              <w:rPr>
                <w:rFonts w:ascii="Times New Roman" w:hAnsi="Times New Roman" w:cs="Times New Roman"/>
                <w:szCs w:val="22"/>
              </w:rPr>
              <w:t>по профилю "онкология"</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42.1</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AE62B4">
            <w:pPr>
              <w:pStyle w:val="ConsPlusNormal"/>
              <w:spacing w:line="204" w:lineRule="auto"/>
              <w:ind w:left="284"/>
              <w:rPr>
                <w:rFonts w:ascii="Times New Roman" w:hAnsi="Times New Roman" w:cs="Times New Roman"/>
                <w:szCs w:val="22"/>
              </w:rPr>
            </w:pPr>
            <w:r w:rsidRPr="00061287">
              <w:rPr>
                <w:rFonts w:ascii="Times New Roman" w:hAnsi="Times New Roman" w:cs="Times New Roman"/>
                <w:szCs w:val="22"/>
              </w:rPr>
              <w:t>для медицинской реабилитации в специализированных медицинских организациях и реабилитационных отделениях медицинских организаций</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42.2</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AE62B4">
            <w:pPr>
              <w:pStyle w:val="ConsPlusNormal"/>
              <w:spacing w:line="204" w:lineRule="auto"/>
              <w:ind w:left="284"/>
              <w:rPr>
                <w:rFonts w:ascii="Times New Roman" w:hAnsi="Times New Roman" w:cs="Times New Roman"/>
                <w:szCs w:val="22"/>
              </w:rPr>
            </w:pPr>
            <w:r w:rsidRPr="00061287">
              <w:rPr>
                <w:rFonts w:ascii="Times New Roman" w:hAnsi="Times New Roman" w:cs="Times New Roman"/>
                <w:szCs w:val="22"/>
              </w:rPr>
              <w:t>для медицинской помощи пациентам с заболеванием или подозрением на заболевание новой коронавирусной инфекцией (СО</w:t>
            </w:r>
            <w:r w:rsidRPr="00061287">
              <w:rPr>
                <w:rFonts w:ascii="Times New Roman" w:hAnsi="Times New Roman" w:cs="Times New Roman"/>
                <w:szCs w:val="22"/>
                <w:lang w:val="en-US"/>
              </w:rPr>
              <w:t>VID</w:t>
            </w:r>
            <w:r w:rsidRPr="00061287">
              <w:rPr>
                <w:rFonts w:ascii="Times New Roman" w:hAnsi="Times New Roman" w:cs="Times New Roman"/>
                <w:szCs w:val="22"/>
              </w:rPr>
              <w:t>-19)</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42.3</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tcPr>
          <w:p w:rsidR="00263FA2" w:rsidRPr="00061287" w:rsidRDefault="00263FA2" w:rsidP="00AE62B4">
            <w:pPr>
              <w:pStyle w:val="ConsPlusNormal"/>
              <w:spacing w:line="204" w:lineRule="auto"/>
              <w:ind w:left="284"/>
              <w:rPr>
                <w:rFonts w:ascii="Times New Roman" w:hAnsi="Times New Roman" w:cs="Times New Roman"/>
                <w:szCs w:val="22"/>
              </w:rPr>
            </w:pPr>
            <w:r w:rsidRPr="00061287">
              <w:rPr>
                <w:rFonts w:ascii="Times New Roman" w:hAnsi="Times New Roman" w:cs="Times New Roman"/>
                <w:szCs w:val="22"/>
              </w:rPr>
              <w:t>высокотехнологичная медицинская помощь</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42.4</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госпитализации</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AE62B4">
            <w:pPr>
              <w:pStyle w:val="ConsPlusNormal"/>
              <w:spacing w:line="204" w:lineRule="auto"/>
              <w:rPr>
                <w:rFonts w:ascii="Times New Roman" w:hAnsi="Times New Roman" w:cs="Times New Roman"/>
                <w:szCs w:val="22"/>
              </w:rPr>
            </w:pPr>
            <w:r w:rsidRPr="00061287">
              <w:rPr>
                <w:rFonts w:ascii="Times New Roman" w:hAnsi="Times New Roman" w:cs="Times New Roman"/>
                <w:szCs w:val="22"/>
              </w:rPr>
              <w:t>- в условиях дневных стационаров (первичная медико-санитарная помощь, специализированная медицинская помощь)</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43</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c>
          <w:tcPr>
            <w:tcW w:w="3421" w:type="dxa"/>
            <w:gridSpan w:val="3"/>
            <w:vAlign w:val="center"/>
          </w:tcPr>
          <w:p w:rsidR="00263FA2" w:rsidRPr="00061287" w:rsidRDefault="00263FA2" w:rsidP="00AE62B4">
            <w:pPr>
              <w:pStyle w:val="ConsPlusNormal"/>
              <w:spacing w:line="204" w:lineRule="auto"/>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621D30" w:rsidRPr="00061287">
              <w:rPr>
                <w:rFonts w:ascii="Times New Roman" w:hAnsi="Times New Roman" w:cs="Times New Roman"/>
                <w:szCs w:val="22"/>
              </w:rPr>
              <w:br/>
            </w:r>
            <w:r w:rsidRPr="00061287">
              <w:rPr>
                <w:rFonts w:ascii="Times New Roman" w:hAnsi="Times New Roman" w:cs="Times New Roman"/>
                <w:szCs w:val="22"/>
              </w:rPr>
              <w:t>по профилю "онкология"</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43.1</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4D6161" w:rsidRPr="00061287" w:rsidTr="00D632B0">
        <w:trPr>
          <w:trHeight w:val="617"/>
        </w:trPr>
        <w:tc>
          <w:tcPr>
            <w:tcW w:w="3421" w:type="dxa"/>
            <w:gridSpan w:val="3"/>
            <w:vAlign w:val="center"/>
          </w:tcPr>
          <w:p w:rsidR="00263FA2" w:rsidRPr="00061287" w:rsidRDefault="00263FA2" w:rsidP="00AE62B4">
            <w:pPr>
              <w:pStyle w:val="ConsPlusNormal"/>
              <w:spacing w:line="204" w:lineRule="auto"/>
              <w:ind w:left="284"/>
              <w:rPr>
                <w:rFonts w:ascii="Times New Roman" w:hAnsi="Times New Roman" w:cs="Times New Roman"/>
                <w:szCs w:val="22"/>
              </w:rPr>
            </w:pPr>
            <w:r w:rsidRPr="00061287">
              <w:rPr>
                <w:rFonts w:ascii="Times New Roman" w:hAnsi="Times New Roman" w:cs="Times New Roman"/>
                <w:szCs w:val="22"/>
              </w:rPr>
              <w:t xml:space="preserve">для медицинской помощи </w:t>
            </w:r>
            <w:r w:rsidR="00621D30" w:rsidRPr="00061287">
              <w:rPr>
                <w:rFonts w:ascii="Times New Roman" w:hAnsi="Times New Roman" w:cs="Times New Roman"/>
                <w:szCs w:val="22"/>
              </w:rPr>
              <w:br/>
            </w:r>
            <w:r w:rsidRPr="00061287">
              <w:rPr>
                <w:rFonts w:ascii="Times New Roman" w:hAnsi="Times New Roman" w:cs="Times New Roman"/>
                <w:szCs w:val="22"/>
              </w:rPr>
              <w:t>при экстракорпоральном оплодотворении</w:t>
            </w:r>
          </w:p>
        </w:tc>
        <w:tc>
          <w:tcPr>
            <w:tcW w:w="733"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43.2</w:t>
            </w:r>
          </w:p>
        </w:tc>
        <w:tc>
          <w:tcPr>
            <w:tcW w:w="167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случай лечения</w:t>
            </w:r>
          </w:p>
        </w:tc>
        <w:tc>
          <w:tcPr>
            <w:tcW w:w="1331"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50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16"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13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607"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59"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944" w:type="dxa"/>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r>
      <w:tr w:rsidR="00263FA2" w:rsidRPr="009A1158" w:rsidTr="00AE62B4">
        <w:trPr>
          <w:trHeight w:val="111"/>
        </w:trPr>
        <w:tc>
          <w:tcPr>
            <w:tcW w:w="3421" w:type="dxa"/>
            <w:gridSpan w:val="3"/>
            <w:vAlign w:val="center"/>
          </w:tcPr>
          <w:p w:rsidR="00263FA2" w:rsidRPr="00061287" w:rsidRDefault="00263FA2" w:rsidP="00AE62B4">
            <w:pPr>
              <w:pStyle w:val="ConsPlusNormal"/>
              <w:spacing w:line="204" w:lineRule="auto"/>
              <w:rPr>
                <w:rFonts w:ascii="Times New Roman" w:hAnsi="Times New Roman" w:cs="Times New Roman"/>
                <w:szCs w:val="22"/>
              </w:rPr>
            </w:pPr>
            <w:r w:rsidRPr="00061287">
              <w:rPr>
                <w:rFonts w:ascii="Times New Roman" w:hAnsi="Times New Roman" w:cs="Times New Roman"/>
                <w:szCs w:val="22"/>
              </w:rPr>
              <w:t>ИТОГО (сумма строк 01 + 18 + 19)</w:t>
            </w:r>
          </w:p>
        </w:tc>
        <w:tc>
          <w:tcPr>
            <w:tcW w:w="733"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44</w:t>
            </w:r>
          </w:p>
        </w:tc>
        <w:tc>
          <w:tcPr>
            <w:tcW w:w="1677"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w:t>
            </w:r>
          </w:p>
        </w:tc>
        <w:tc>
          <w:tcPr>
            <w:tcW w:w="1331"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504"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X</w:t>
            </w:r>
          </w:p>
        </w:tc>
        <w:tc>
          <w:tcPr>
            <w:tcW w:w="1316"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3 170,93</w:t>
            </w:r>
          </w:p>
        </w:tc>
        <w:tc>
          <w:tcPr>
            <w:tcW w:w="1134"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14 179,61</w:t>
            </w:r>
          </w:p>
        </w:tc>
        <w:tc>
          <w:tcPr>
            <w:tcW w:w="1607"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4 064 255,3</w:t>
            </w:r>
          </w:p>
        </w:tc>
        <w:tc>
          <w:tcPr>
            <w:tcW w:w="1559"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17 938 711,8</w:t>
            </w:r>
          </w:p>
        </w:tc>
        <w:tc>
          <w:tcPr>
            <w:tcW w:w="944" w:type="dxa"/>
            <w:vAlign w:val="center"/>
          </w:tcPr>
          <w:p w:rsidR="00263FA2" w:rsidRPr="00061287" w:rsidRDefault="00263FA2" w:rsidP="00AE62B4">
            <w:pPr>
              <w:pStyle w:val="ConsPlusNormal"/>
              <w:spacing w:line="204" w:lineRule="auto"/>
              <w:jc w:val="center"/>
              <w:rPr>
                <w:rFonts w:ascii="Times New Roman" w:hAnsi="Times New Roman" w:cs="Times New Roman"/>
                <w:szCs w:val="22"/>
              </w:rPr>
            </w:pPr>
            <w:r w:rsidRPr="00061287">
              <w:rPr>
                <w:rFonts w:ascii="Times New Roman" w:hAnsi="Times New Roman" w:cs="Times New Roman"/>
                <w:szCs w:val="22"/>
              </w:rPr>
              <w:t>100</w:t>
            </w:r>
          </w:p>
        </w:tc>
      </w:tr>
    </w:tbl>
    <w:p w:rsidR="00263FA2" w:rsidRPr="009A1158" w:rsidRDefault="00263FA2" w:rsidP="00AE62B4">
      <w:pPr>
        <w:pStyle w:val="ConsPlusNormal"/>
        <w:spacing w:line="216" w:lineRule="auto"/>
        <w:jc w:val="both"/>
        <w:rPr>
          <w:rFonts w:ascii="Times New Roman" w:hAnsi="Times New Roman" w:cs="Times New Roman"/>
          <w:sz w:val="6"/>
          <w:szCs w:val="6"/>
          <w:highlight w:val="yellow"/>
        </w:rPr>
      </w:pPr>
    </w:p>
    <w:p w:rsidR="00263FA2" w:rsidRPr="00061287" w:rsidRDefault="00263FA2" w:rsidP="00AE62B4">
      <w:pPr>
        <w:pStyle w:val="ConsPlusNormal"/>
        <w:spacing w:line="204" w:lineRule="auto"/>
        <w:ind w:firstLine="540"/>
        <w:jc w:val="both"/>
        <w:rPr>
          <w:rFonts w:ascii="Times New Roman" w:hAnsi="Times New Roman" w:cs="Times New Roman"/>
          <w:szCs w:val="22"/>
        </w:rPr>
      </w:pPr>
      <w:r w:rsidRPr="00061287">
        <w:rPr>
          <w:rFonts w:ascii="Times New Roman" w:hAnsi="Times New Roman" w:cs="Times New Roman"/>
          <w:szCs w:val="22"/>
        </w:rPr>
        <w:t>--------------------------------</w:t>
      </w:r>
    </w:p>
    <w:p w:rsidR="00263FA2" w:rsidRPr="00061287" w:rsidRDefault="00263FA2" w:rsidP="00AE62B4">
      <w:pPr>
        <w:pStyle w:val="ConsPlusNormal"/>
        <w:spacing w:line="204" w:lineRule="auto"/>
        <w:ind w:firstLine="539"/>
        <w:jc w:val="both"/>
        <w:rPr>
          <w:rFonts w:ascii="Times New Roman" w:hAnsi="Times New Roman" w:cs="Times New Roman"/>
          <w:sz w:val="20"/>
        </w:rPr>
      </w:pPr>
      <w:bookmarkStart w:id="45" w:name="P4901"/>
      <w:bookmarkEnd w:id="45"/>
      <w:r w:rsidRPr="00061287">
        <w:rPr>
          <w:rFonts w:ascii="Times New Roman" w:hAnsi="Times New Roman" w:cs="Times New Roman"/>
          <w:sz w:val="20"/>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263FA2" w:rsidRPr="00061287" w:rsidRDefault="00263FA2" w:rsidP="00AE62B4">
      <w:pPr>
        <w:pStyle w:val="ConsPlusNormal"/>
        <w:spacing w:line="204" w:lineRule="auto"/>
        <w:ind w:firstLine="539"/>
        <w:jc w:val="both"/>
        <w:rPr>
          <w:rFonts w:ascii="Times New Roman" w:hAnsi="Times New Roman" w:cs="Times New Roman"/>
          <w:sz w:val="20"/>
        </w:rPr>
      </w:pPr>
      <w:bookmarkStart w:id="46" w:name="P4902"/>
      <w:bookmarkEnd w:id="46"/>
      <w:r w:rsidRPr="00061287">
        <w:rPr>
          <w:rFonts w:ascii="Times New Roman" w:hAnsi="Times New Roman" w:cs="Times New Roman"/>
          <w:sz w:val="20"/>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263FA2" w:rsidRPr="00061287" w:rsidRDefault="00263FA2" w:rsidP="00AE62B4">
      <w:pPr>
        <w:pStyle w:val="ConsPlusNormal"/>
        <w:spacing w:line="204" w:lineRule="auto"/>
        <w:ind w:firstLine="539"/>
        <w:jc w:val="both"/>
        <w:rPr>
          <w:rFonts w:ascii="Times New Roman" w:hAnsi="Times New Roman" w:cs="Times New Roman"/>
          <w:sz w:val="20"/>
        </w:rPr>
      </w:pPr>
      <w:bookmarkStart w:id="47" w:name="P4903"/>
      <w:bookmarkEnd w:id="47"/>
      <w:r w:rsidRPr="00061287">
        <w:rPr>
          <w:rFonts w:ascii="Times New Roman" w:hAnsi="Times New Roman" w:cs="Times New Roman"/>
          <w:sz w:val="20"/>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263FA2" w:rsidRPr="00061287" w:rsidRDefault="00263FA2" w:rsidP="00AE62B4">
      <w:pPr>
        <w:pStyle w:val="ConsPlusNormal"/>
        <w:spacing w:line="204" w:lineRule="auto"/>
        <w:ind w:firstLine="539"/>
        <w:jc w:val="both"/>
        <w:rPr>
          <w:rFonts w:ascii="Times New Roman" w:hAnsi="Times New Roman" w:cs="Times New Roman"/>
          <w:sz w:val="20"/>
        </w:rPr>
      </w:pPr>
      <w:bookmarkStart w:id="48" w:name="P4904"/>
      <w:bookmarkEnd w:id="48"/>
      <w:r w:rsidRPr="00061287">
        <w:rPr>
          <w:rFonts w:ascii="Times New Roman" w:hAnsi="Times New Roman" w:cs="Times New Roman"/>
          <w:sz w:val="20"/>
        </w:rPr>
        <w:t>&lt;****&gt; 1281725 человека - прогнозная численность постоянного населения Пензенской области на 01.01.2022, на 01.01.2023 - 1269952 человек, на 01.01.2024 - 1257810 человека, по данным Росстата, 1265106 - численность застрахованных по ОМС лиц по состоянию на 01.01.2021.</w:t>
      </w:r>
    </w:p>
    <w:p w:rsidR="00AE62B4" w:rsidRPr="009A1158" w:rsidRDefault="00AE62B4" w:rsidP="00AE62B4">
      <w:pPr>
        <w:pStyle w:val="ConsPlusNormal"/>
        <w:spacing w:line="216" w:lineRule="auto"/>
        <w:jc w:val="both"/>
        <w:rPr>
          <w:rFonts w:ascii="Times New Roman" w:hAnsi="Times New Roman" w:cs="Times New Roman"/>
          <w:sz w:val="28"/>
          <w:szCs w:val="28"/>
          <w:highlight w:val="yellow"/>
        </w:rPr>
        <w:sectPr w:rsidR="00AE62B4" w:rsidRPr="009A1158" w:rsidSect="00B07DE0">
          <w:pgSz w:w="16838" w:h="11905" w:orient="landscape"/>
          <w:pgMar w:top="1701" w:right="1134" w:bottom="850" w:left="1134" w:header="709" w:footer="516" w:gutter="0"/>
          <w:cols w:space="720"/>
        </w:sectPr>
      </w:pPr>
    </w:p>
    <w:p w:rsidR="00263FA2" w:rsidRPr="00B06E49" w:rsidRDefault="00263FA2" w:rsidP="00AE62B4">
      <w:pPr>
        <w:pStyle w:val="ConsPlusTitle"/>
        <w:spacing w:line="221" w:lineRule="auto"/>
        <w:jc w:val="center"/>
        <w:outlineLvl w:val="2"/>
        <w:rPr>
          <w:rFonts w:ascii="Times New Roman" w:hAnsi="Times New Roman" w:cs="Times New Roman"/>
          <w:sz w:val="28"/>
          <w:szCs w:val="28"/>
        </w:rPr>
      </w:pPr>
      <w:r w:rsidRPr="00B06E49">
        <w:rPr>
          <w:rFonts w:ascii="Times New Roman" w:hAnsi="Times New Roman" w:cs="Times New Roman"/>
          <w:sz w:val="28"/>
          <w:szCs w:val="28"/>
        </w:rPr>
        <w:t>6.2. Стоимость Программы по источникам финансового</w:t>
      </w:r>
    </w:p>
    <w:p w:rsidR="00263FA2" w:rsidRPr="00B06E49" w:rsidRDefault="00263FA2" w:rsidP="00AE62B4">
      <w:pPr>
        <w:pStyle w:val="ConsPlusTitle"/>
        <w:spacing w:line="221" w:lineRule="auto"/>
        <w:jc w:val="center"/>
        <w:rPr>
          <w:rFonts w:ascii="Times New Roman" w:hAnsi="Times New Roman" w:cs="Times New Roman"/>
          <w:sz w:val="28"/>
          <w:szCs w:val="28"/>
        </w:rPr>
      </w:pPr>
      <w:r w:rsidRPr="00B06E49">
        <w:rPr>
          <w:rFonts w:ascii="Times New Roman" w:hAnsi="Times New Roman" w:cs="Times New Roman"/>
          <w:sz w:val="28"/>
          <w:szCs w:val="28"/>
        </w:rPr>
        <w:t>обеспечения на 2022 год и на плановый период 2023</w:t>
      </w:r>
    </w:p>
    <w:p w:rsidR="00263FA2" w:rsidRPr="00B06E49" w:rsidRDefault="00263FA2" w:rsidP="00AE62B4">
      <w:pPr>
        <w:pStyle w:val="ConsPlusTitle"/>
        <w:spacing w:line="221" w:lineRule="auto"/>
        <w:jc w:val="center"/>
        <w:rPr>
          <w:rFonts w:ascii="Times New Roman" w:hAnsi="Times New Roman" w:cs="Times New Roman"/>
          <w:sz w:val="28"/>
          <w:szCs w:val="28"/>
        </w:rPr>
      </w:pPr>
      <w:r w:rsidRPr="00B06E49">
        <w:rPr>
          <w:rFonts w:ascii="Times New Roman" w:hAnsi="Times New Roman" w:cs="Times New Roman"/>
          <w:sz w:val="28"/>
          <w:szCs w:val="28"/>
        </w:rPr>
        <w:t>и 2024 годов на территории Пензенской области</w:t>
      </w:r>
    </w:p>
    <w:p w:rsidR="00AE62B4" w:rsidRPr="00B06E49" w:rsidRDefault="00AE62B4" w:rsidP="00AE62B4">
      <w:pPr>
        <w:pStyle w:val="ConsPlusTitle"/>
        <w:spacing w:line="221" w:lineRule="auto"/>
        <w:jc w:val="center"/>
        <w:rPr>
          <w:rFonts w:ascii="Times New Roman" w:hAnsi="Times New Roman" w:cs="Times New Roman"/>
          <w:sz w:val="28"/>
          <w:szCs w:val="28"/>
        </w:rPr>
      </w:pPr>
    </w:p>
    <w:p w:rsidR="00263FA2" w:rsidRPr="009A1158" w:rsidRDefault="00263FA2" w:rsidP="00AE62B4">
      <w:pPr>
        <w:pStyle w:val="ConsPlusNormal"/>
        <w:spacing w:line="221" w:lineRule="auto"/>
        <w:jc w:val="both"/>
        <w:rPr>
          <w:rFonts w:ascii="Times New Roman" w:hAnsi="Times New Roman" w:cs="Times New Roman"/>
          <w:sz w:val="4"/>
          <w:szCs w:val="4"/>
          <w:highlight w:val="yellow"/>
        </w:rPr>
      </w:pPr>
    </w:p>
    <w:tbl>
      <w:tblPr>
        <w:tblW w:w="1565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969"/>
        <w:gridCol w:w="941"/>
        <w:gridCol w:w="1861"/>
        <w:gridCol w:w="1760"/>
        <w:gridCol w:w="1624"/>
        <w:gridCol w:w="1814"/>
        <w:gridCol w:w="1904"/>
        <w:gridCol w:w="1782"/>
      </w:tblGrid>
      <w:tr w:rsidR="004D6161" w:rsidRPr="00C026B2" w:rsidTr="00A93D92">
        <w:tc>
          <w:tcPr>
            <w:tcW w:w="3969" w:type="dxa"/>
            <w:vMerge w:val="restart"/>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41" w:type="dxa"/>
            <w:vMerge w:val="restart"/>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 строки</w:t>
            </w:r>
          </w:p>
        </w:tc>
        <w:tc>
          <w:tcPr>
            <w:tcW w:w="3621" w:type="dxa"/>
            <w:gridSpan w:val="2"/>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2022 год</w:t>
            </w:r>
          </w:p>
        </w:tc>
        <w:tc>
          <w:tcPr>
            <w:tcW w:w="7124" w:type="dxa"/>
            <w:gridSpan w:val="4"/>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Плановый период</w:t>
            </w:r>
          </w:p>
        </w:tc>
      </w:tr>
      <w:tr w:rsidR="004D6161" w:rsidRPr="00C026B2" w:rsidTr="00A93D92">
        <w:trPr>
          <w:trHeight w:val="326"/>
        </w:trPr>
        <w:tc>
          <w:tcPr>
            <w:tcW w:w="3969" w:type="dxa"/>
            <w:vMerge/>
            <w:vAlign w:val="center"/>
          </w:tcPr>
          <w:p w:rsidR="00263FA2" w:rsidRPr="00C026B2" w:rsidRDefault="00263FA2" w:rsidP="00AE62B4">
            <w:pPr>
              <w:spacing w:line="221" w:lineRule="auto"/>
              <w:jc w:val="center"/>
              <w:rPr>
                <w:sz w:val="24"/>
                <w:szCs w:val="24"/>
              </w:rPr>
            </w:pPr>
          </w:p>
        </w:tc>
        <w:tc>
          <w:tcPr>
            <w:tcW w:w="941" w:type="dxa"/>
            <w:vMerge/>
            <w:vAlign w:val="center"/>
          </w:tcPr>
          <w:p w:rsidR="00263FA2" w:rsidRPr="00C026B2" w:rsidRDefault="00263FA2" w:rsidP="00AE62B4">
            <w:pPr>
              <w:spacing w:line="221" w:lineRule="auto"/>
              <w:jc w:val="center"/>
              <w:rPr>
                <w:sz w:val="24"/>
                <w:szCs w:val="24"/>
              </w:rPr>
            </w:pPr>
          </w:p>
        </w:tc>
        <w:tc>
          <w:tcPr>
            <w:tcW w:w="3621" w:type="dxa"/>
            <w:gridSpan w:val="2"/>
            <w:vMerge w:val="restart"/>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утвержденная стоимость территориальной программы</w:t>
            </w:r>
          </w:p>
        </w:tc>
        <w:tc>
          <w:tcPr>
            <w:tcW w:w="3438" w:type="dxa"/>
            <w:gridSpan w:val="2"/>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2023 год</w:t>
            </w:r>
          </w:p>
        </w:tc>
        <w:tc>
          <w:tcPr>
            <w:tcW w:w="3686" w:type="dxa"/>
            <w:gridSpan w:val="2"/>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2024 год</w:t>
            </w:r>
          </w:p>
        </w:tc>
      </w:tr>
      <w:tr w:rsidR="004D6161" w:rsidRPr="00C026B2" w:rsidTr="00A93D92">
        <w:tc>
          <w:tcPr>
            <w:tcW w:w="3969" w:type="dxa"/>
            <w:vMerge/>
            <w:vAlign w:val="center"/>
          </w:tcPr>
          <w:p w:rsidR="00263FA2" w:rsidRPr="00C026B2" w:rsidRDefault="00263FA2" w:rsidP="00AE62B4">
            <w:pPr>
              <w:spacing w:line="221" w:lineRule="auto"/>
              <w:jc w:val="center"/>
              <w:rPr>
                <w:sz w:val="24"/>
                <w:szCs w:val="24"/>
              </w:rPr>
            </w:pPr>
          </w:p>
        </w:tc>
        <w:tc>
          <w:tcPr>
            <w:tcW w:w="941" w:type="dxa"/>
            <w:vMerge/>
            <w:vAlign w:val="center"/>
          </w:tcPr>
          <w:p w:rsidR="00263FA2" w:rsidRPr="00C026B2" w:rsidRDefault="00263FA2" w:rsidP="00AE62B4">
            <w:pPr>
              <w:spacing w:line="221" w:lineRule="auto"/>
              <w:jc w:val="center"/>
              <w:rPr>
                <w:sz w:val="24"/>
                <w:szCs w:val="24"/>
              </w:rPr>
            </w:pPr>
          </w:p>
        </w:tc>
        <w:tc>
          <w:tcPr>
            <w:tcW w:w="3621" w:type="dxa"/>
            <w:gridSpan w:val="2"/>
            <w:vMerge/>
            <w:vAlign w:val="center"/>
          </w:tcPr>
          <w:p w:rsidR="00263FA2" w:rsidRPr="00C026B2" w:rsidRDefault="00263FA2" w:rsidP="00AE62B4">
            <w:pPr>
              <w:spacing w:line="221" w:lineRule="auto"/>
              <w:jc w:val="center"/>
              <w:rPr>
                <w:sz w:val="24"/>
                <w:szCs w:val="24"/>
              </w:rPr>
            </w:pPr>
          </w:p>
        </w:tc>
        <w:tc>
          <w:tcPr>
            <w:tcW w:w="3438" w:type="dxa"/>
            <w:gridSpan w:val="2"/>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стоимость территориальной программы</w:t>
            </w:r>
          </w:p>
        </w:tc>
        <w:tc>
          <w:tcPr>
            <w:tcW w:w="3686" w:type="dxa"/>
            <w:gridSpan w:val="2"/>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стоимость территориальной программы</w:t>
            </w:r>
          </w:p>
        </w:tc>
      </w:tr>
      <w:tr w:rsidR="004D6161" w:rsidRPr="009A1158" w:rsidTr="00A93D92">
        <w:tc>
          <w:tcPr>
            <w:tcW w:w="3969" w:type="dxa"/>
            <w:vMerge/>
            <w:vAlign w:val="center"/>
          </w:tcPr>
          <w:p w:rsidR="00263FA2" w:rsidRPr="00C026B2" w:rsidRDefault="00263FA2" w:rsidP="00AE62B4">
            <w:pPr>
              <w:spacing w:line="221" w:lineRule="auto"/>
              <w:jc w:val="center"/>
              <w:rPr>
                <w:sz w:val="24"/>
                <w:szCs w:val="24"/>
              </w:rPr>
            </w:pPr>
          </w:p>
        </w:tc>
        <w:tc>
          <w:tcPr>
            <w:tcW w:w="941" w:type="dxa"/>
            <w:vMerge/>
            <w:vAlign w:val="center"/>
          </w:tcPr>
          <w:p w:rsidR="00263FA2" w:rsidRPr="00C026B2" w:rsidRDefault="00263FA2" w:rsidP="00AE62B4">
            <w:pPr>
              <w:spacing w:line="221" w:lineRule="auto"/>
              <w:jc w:val="center"/>
              <w:rPr>
                <w:sz w:val="24"/>
                <w:szCs w:val="24"/>
              </w:rPr>
            </w:pPr>
          </w:p>
        </w:tc>
        <w:tc>
          <w:tcPr>
            <w:tcW w:w="1861" w:type="dxa"/>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всего (тыс. руб.)</w:t>
            </w:r>
          </w:p>
        </w:tc>
        <w:tc>
          <w:tcPr>
            <w:tcW w:w="1760" w:type="dxa"/>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на одного жителя (одно застрахованное лицо) в год (руб.) &lt;***&gt;</w:t>
            </w:r>
          </w:p>
        </w:tc>
        <w:tc>
          <w:tcPr>
            <w:tcW w:w="1624" w:type="dxa"/>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 xml:space="preserve">всего </w:t>
            </w:r>
            <w:r w:rsidR="00AE62B4" w:rsidRPr="00C026B2">
              <w:rPr>
                <w:rFonts w:ascii="Times New Roman" w:hAnsi="Times New Roman" w:cs="Times New Roman"/>
                <w:sz w:val="24"/>
                <w:szCs w:val="24"/>
              </w:rPr>
              <w:br/>
            </w:r>
            <w:r w:rsidRPr="00C026B2">
              <w:rPr>
                <w:rFonts w:ascii="Times New Roman" w:hAnsi="Times New Roman" w:cs="Times New Roman"/>
                <w:sz w:val="24"/>
                <w:szCs w:val="24"/>
              </w:rPr>
              <w:t>(тыс. руб.)</w:t>
            </w:r>
          </w:p>
        </w:tc>
        <w:tc>
          <w:tcPr>
            <w:tcW w:w="1814" w:type="dxa"/>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на одного жителя (одно застрахованное лицо) в год (руб.) &lt;***&gt;</w:t>
            </w:r>
          </w:p>
        </w:tc>
        <w:tc>
          <w:tcPr>
            <w:tcW w:w="1904" w:type="dxa"/>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всего (тыс. руб.)</w:t>
            </w:r>
          </w:p>
        </w:tc>
        <w:tc>
          <w:tcPr>
            <w:tcW w:w="1782" w:type="dxa"/>
            <w:vAlign w:val="center"/>
          </w:tcPr>
          <w:p w:rsidR="00263FA2" w:rsidRPr="00C026B2" w:rsidRDefault="00263FA2" w:rsidP="00AE62B4">
            <w:pPr>
              <w:pStyle w:val="ConsPlusNormal"/>
              <w:spacing w:line="221" w:lineRule="auto"/>
              <w:jc w:val="center"/>
              <w:rPr>
                <w:rFonts w:ascii="Times New Roman" w:hAnsi="Times New Roman" w:cs="Times New Roman"/>
                <w:sz w:val="24"/>
                <w:szCs w:val="24"/>
              </w:rPr>
            </w:pPr>
            <w:r w:rsidRPr="00C026B2">
              <w:rPr>
                <w:rFonts w:ascii="Times New Roman" w:hAnsi="Times New Roman" w:cs="Times New Roman"/>
                <w:sz w:val="24"/>
                <w:szCs w:val="24"/>
              </w:rPr>
              <w:t>на одного жителя (одно застрахованное лицо) в год (руб.) &lt;***&gt;</w:t>
            </w:r>
          </w:p>
        </w:tc>
      </w:tr>
    </w:tbl>
    <w:p w:rsidR="00263FA2" w:rsidRPr="009A1158" w:rsidRDefault="00263FA2" w:rsidP="00263FA2">
      <w:pPr>
        <w:rPr>
          <w:sz w:val="2"/>
          <w:szCs w:val="2"/>
          <w:highlight w:val="yellow"/>
        </w:rPr>
      </w:pPr>
    </w:p>
    <w:tbl>
      <w:tblPr>
        <w:tblW w:w="156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969"/>
        <w:gridCol w:w="941"/>
        <w:gridCol w:w="1861"/>
        <w:gridCol w:w="1760"/>
        <w:gridCol w:w="1624"/>
        <w:gridCol w:w="1819"/>
        <w:gridCol w:w="1904"/>
        <w:gridCol w:w="1778"/>
      </w:tblGrid>
      <w:tr w:rsidR="004D6161" w:rsidRPr="00C026B2" w:rsidTr="00A93D92">
        <w:trPr>
          <w:tblHeader/>
        </w:trPr>
        <w:tc>
          <w:tcPr>
            <w:tcW w:w="3969"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w:t>
            </w:r>
          </w:p>
        </w:tc>
        <w:tc>
          <w:tcPr>
            <w:tcW w:w="941"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w:t>
            </w:r>
          </w:p>
        </w:tc>
        <w:tc>
          <w:tcPr>
            <w:tcW w:w="1861"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3</w:t>
            </w:r>
          </w:p>
        </w:tc>
        <w:tc>
          <w:tcPr>
            <w:tcW w:w="1760"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4</w:t>
            </w:r>
          </w:p>
        </w:tc>
        <w:tc>
          <w:tcPr>
            <w:tcW w:w="1624"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5</w:t>
            </w:r>
          </w:p>
        </w:tc>
        <w:tc>
          <w:tcPr>
            <w:tcW w:w="1819"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6</w:t>
            </w:r>
          </w:p>
        </w:tc>
        <w:tc>
          <w:tcPr>
            <w:tcW w:w="1904"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7</w:t>
            </w:r>
          </w:p>
        </w:tc>
        <w:tc>
          <w:tcPr>
            <w:tcW w:w="1778"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8</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Стоимость территориальной программы государственных гарантий всего</w:t>
            </w:r>
          </w:p>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(сумма строк 02 + 03),</w:t>
            </w:r>
          </w:p>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в том числе:</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01</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22 002 967,1</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17 350 ,54</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24 003 436,8</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18 958,15</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25 244 076,8</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19 977,92</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I Средства консолидированного бюджета субъекта Российской Федерации &lt;*&gt;</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02</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4 064 255,3</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3 170,93</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5 074 121,6</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3 995,52</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5 191 841,8</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4 127,68</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II Стоимость территориальной программы ОМС всего (сумма строк 04 + 08) &lt;**&gt;</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03</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17 938 711,8</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14 179,61</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18 929 315,2</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14 962,63</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20 052 235,0</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15 850,24</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1. Стоимость территориальной программы ОМС за счет средств обязательного медицинского страхования в рамках базовой программы </w:t>
            </w:r>
            <w:r w:rsidR="00C026B2">
              <w:rPr>
                <w:rFonts w:ascii="Times New Roman" w:hAnsi="Times New Roman" w:cs="Times New Roman"/>
                <w:sz w:val="24"/>
                <w:szCs w:val="24"/>
              </w:rPr>
              <w:br/>
            </w:r>
            <w:r w:rsidRPr="00C026B2">
              <w:rPr>
                <w:rFonts w:ascii="Times New Roman" w:hAnsi="Times New Roman" w:cs="Times New Roman"/>
                <w:sz w:val="24"/>
                <w:szCs w:val="24"/>
              </w:rPr>
              <w:t>(сумма строк 05 + 06 + 07) &lt;**&gt;,</w:t>
            </w:r>
          </w:p>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в том числе:</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04</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17 938 711,8</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14 179,61</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18 929 315,2</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14 962,63</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20 052 235,0</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15 850,24</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1.1. Субвенции из бюджета </w:t>
            </w:r>
            <w:r w:rsidR="00A93D92" w:rsidRPr="00C026B2">
              <w:rPr>
                <w:rFonts w:ascii="Times New Roman" w:hAnsi="Times New Roman" w:cs="Times New Roman"/>
                <w:sz w:val="24"/>
                <w:szCs w:val="24"/>
              </w:rPr>
              <w:br/>
            </w:r>
            <w:r w:rsidRPr="00C026B2">
              <w:rPr>
                <w:rFonts w:ascii="Times New Roman" w:hAnsi="Times New Roman" w:cs="Times New Roman"/>
                <w:sz w:val="24"/>
                <w:szCs w:val="24"/>
              </w:rPr>
              <w:t>ФОМС &lt;**&gt;</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05</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17 936 118,9</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14 177,56</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18 926 722,3</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14 960,58</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20 049 642,1</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15 848,19</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06</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1.3. прочие поступления</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07</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2 592,9</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2,05</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2 592,9</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2,05</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2 592,9</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2,05</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r w:rsidR="00C026B2">
              <w:rPr>
                <w:rFonts w:ascii="Times New Roman" w:hAnsi="Times New Roman" w:cs="Times New Roman"/>
                <w:sz w:val="24"/>
                <w:szCs w:val="24"/>
              </w:rPr>
              <w:br/>
            </w:r>
            <w:r w:rsidRPr="00C026B2">
              <w:rPr>
                <w:rFonts w:ascii="Times New Roman" w:hAnsi="Times New Roman" w:cs="Times New Roman"/>
                <w:sz w:val="24"/>
                <w:szCs w:val="24"/>
              </w:rPr>
              <w:t>к установленным базовой программой ОМС, из них:</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08</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r>
      <w:tr w:rsidR="004D6161" w:rsidRPr="00C026B2"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p w:rsidR="00EE2731" w:rsidRPr="00C026B2" w:rsidRDefault="00EE2731" w:rsidP="00D632B0">
            <w:pPr>
              <w:pStyle w:val="ConsPlusNormal"/>
              <w:jc w:val="center"/>
              <w:rPr>
                <w:rFonts w:ascii="Times New Roman" w:hAnsi="Times New Roman" w:cs="Times New Roman"/>
                <w:sz w:val="24"/>
                <w:szCs w:val="24"/>
              </w:rPr>
            </w:pPr>
          </w:p>
          <w:p w:rsidR="00EE2731" w:rsidRPr="00C026B2" w:rsidRDefault="00EE2731" w:rsidP="00D632B0">
            <w:pPr>
              <w:pStyle w:val="ConsPlusNormal"/>
              <w:jc w:val="center"/>
              <w:rPr>
                <w:rFonts w:ascii="Times New Roman" w:hAnsi="Times New Roman" w:cs="Times New Roman"/>
                <w:sz w:val="24"/>
                <w:szCs w:val="24"/>
              </w:rPr>
            </w:pP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09</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r>
      <w:tr w:rsidR="004D6161" w:rsidRPr="009A1158" w:rsidTr="00A93D92">
        <w:tc>
          <w:tcPr>
            <w:tcW w:w="396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w:t>
            </w:r>
            <w:r w:rsidR="00CD0FCA" w:rsidRPr="00C026B2">
              <w:rPr>
                <w:rFonts w:ascii="Times New Roman" w:hAnsi="Times New Roman" w:cs="Times New Roman"/>
                <w:sz w:val="24"/>
                <w:szCs w:val="24"/>
              </w:rPr>
              <w:br/>
            </w:r>
            <w:r w:rsidRPr="00C026B2">
              <w:rPr>
                <w:rFonts w:ascii="Times New Roman" w:hAnsi="Times New Roman" w:cs="Times New Roman"/>
                <w:sz w:val="24"/>
                <w:szCs w:val="24"/>
              </w:rPr>
              <w:t xml:space="preserve">на оплату медицинской помощи </w:t>
            </w:r>
            <w:r w:rsidR="00CD0FCA" w:rsidRPr="00C026B2">
              <w:rPr>
                <w:rFonts w:ascii="Times New Roman" w:hAnsi="Times New Roman" w:cs="Times New Roman"/>
                <w:sz w:val="24"/>
                <w:szCs w:val="24"/>
              </w:rPr>
              <w:br/>
            </w:r>
            <w:r w:rsidRPr="00C026B2">
              <w:rPr>
                <w:rFonts w:ascii="Times New Roman" w:hAnsi="Times New Roman" w:cs="Times New Roman"/>
                <w:sz w:val="24"/>
                <w:szCs w:val="24"/>
              </w:rPr>
              <w:t>в рамках базовой программы ОМС</w:t>
            </w:r>
          </w:p>
        </w:tc>
        <w:tc>
          <w:tcPr>
            <w:tcW w:w="94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10</w:t>
            </w:r>
          </w:p>
        </w:tc>
        <w:tc>
          <w:tcPr>
            <w:tcW w:w="1861"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60"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62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819"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90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c>
          <w:tcPr>
            <w:tcW w:w="177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w:t>
            </w:r>
          </w:p>
        </w:tc>
      </w:tr>
    </w:tbl>
    <w:p w:rsidR="00263FA2" w:rsidRPr="009A1158" w:rsidRDefault="00263FA2" w:rsidP="00263FA2">
      <w:pPr>
        <w:pStyle w:val="ConsPlusNormal"/>
        <w:jc w:val="both"/>
        <w:rPr>
          <w:rFonts w:ascii="Times New Roman" w:hAnsi="Times New Roman" w:cs="Times New Roman"/>
          <w:sz w:val="4"/>
          <w:szCs w:val="4"/>
          <w:highlight w:val="yellow"/>
        </w:rPr>
      </w:pPr>
    </w:p>
    <w:p w:rsidR="00CD0FCA" w:rsidRPr="00C026B2" w:rsidRDefault="00CD0FCA" w:rsidP="00263FA2">
      <w:pPr>
        <w:pStyle w:val="ConsPlusNormal"/>
        <w:ind w:firstLine="540"/>
        <w:jc w:val="both"/>
        <w:rPr>
          <w:rFonts w:ascii="Times New Roman" w:hAnsi="Times New Roman" w:cs="Times New Roman"/>
          <w:sz w:val="28"/>
          <w:szCs w:val="28"/>
        </w:rPr>
      </w:pPr>
    </w:p>
    <w:p w:rsidR="00263FA2" w:rsidRPr="00C026B2" w:rsidRDefault="00263FA2" w:rsidP="00263FA2">
      <w:pPr>
        <w:pStyle w:val="ConsPlusNormal"/>
        <w:ind w:firstLine="540"/>
        <w:jc w:val="both"/>
        <w:rPr>
          <w:rFonts w:ascii="Times New Roman" w:hAnsi="Times New Roman" w:cs="Times New Roman"/>
          <w:sz w:val="28"/>
          <w:szCs w:val="28"/>
        </w:rPr>
      </w:pPr>
      <w:r w:rsidRPr="00C026B2">
        <w:rPr>
          <w:rFonts w:ascii="Times New Roman" w:hAnsi="Times New Roman" w:cs="Times New Roman"/>
          <w:sz w:val="28"/>
          <w:szCs w:val="28"/>
        </w:rPr>
        <w:t>--------------------------------</w:t>
      </w:r>
    </w:p>
    <w:p w:rsidR="00263FA2" w:rsidRPr="00C026B2" w:rsidRDefault="00263FA2" w:rsidP="00263FA2">
      <w:pPr>
        <w:pStyle w:val="ConsPlusNormal"/>
        <w:ind w:firstLine="539"/>
        <w:jc w:val="both"/>
        <w:rPr>
          <w:rFonts w:ascii="Times New Roman" w:hAnsi="Times New Roman" w:cs="Times New Roman"/>
          <w:sz w:val="20"/>
        </w:rPr>
      </w:pPr>
      <w:bookmarkStart w:id="49" w:name="P5018"/>
      <w:bookmarkEnd w:id="49"/>
      <w:r w:rsidRPr="00C026B2">
        <w:rPr>
          <w:rFonts w:ascii="Times New Roman" w:hAnsi="Times New Roman" w:cs="Times New Roman"/>
          <w:sz w:val="20"/>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263FA2" w:rsidRPr="00C026B2" w:rsidRDefault="00263FA2" w:rsidP="00263FA2">
      <w:pPr>
        <w:pStyle w:val="ConsPlusNormal"/>
        <w:ind w:firstLine="539"/>
        <w:jc w:val="both"/>
        <w:rPr>
          <w:rFonts w:ascii="Times New Roman" w:hAnsi="Times New Roman" w:cs="Times New Roman"/>
          <w:sz w:val="20"/>
        </w:rPr>
      </w:pPr>
      <w:bookmarkStart w:id="50" w:name="P5019"/>
      <w:bookmarkEnd w:id="50"/>
      <w:r w:rsidRPr="00C026B2">
        <w:rPr>
          <w:rFonts w:ascii="Times New Roman" w:hAnsi="Times New Roman" w:cs="Times New Roman"/>
          <w:sz w:val="20"/>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263FA2" w:rsidRPr="00C026B2" w:rsidRDefault="00263FA2" w:rsidP="00263FA2">
      <w:pPr>
        <w:pStyle w:val="ConsPlusNormal"/>
        <w:ind w:firstLine="539"/>
        <w:jc w:val="both"/>
        <w:rPr>
          <w:rFonts w:ascii="Times New Roman" w:hAnsi="Times New Roman" w:cs="Times New Roman"/>
          <w:sz w:val="20"/>
        </w:rPr>
      </w:pPr>
      <w:bookmarkStart w:id="51" w:name="P5020"/>
      <w:bookmarkEnd w:id="51"/>
      <w:r w:rsidRPr="00C026B2">
        <w:rPr>
          <w:rFonts w:ascii="Times New Roman" w:hAnsi="Times New Roman" w:cs="Times New Roman"/>
          <w:sz w:val="20"/>
        </w:rPr>
        <w:t>&lt;***&gt;1281725 человека - прогнозная численность постоянного населения Пензенской области на 01.01.2022, на 01.01.2023 - 1269952 человек, на 01.01.2024 - 1257810 человека, по данным Росстата, 1265106 - численность застрахованных по ОМС лиц по состоянию на 01.01.2021.</w:t>
      </w:r>
    </w:p>
    <w:p w:rsidR="00263FA2" w:rsidRPr="00C026B2" w:rsidRDefault="00263FA2" w:rsidP="00263FA2">
      <w:pPr>
        <w:pStyle w:val="ConsPlusNormal"/>
        <w:jc w:val="both"/>
        <w:rPr>
          <w:rFonts w:ascii="Times New Roman" w:hAnsi="Times New Roman" w:cs="Times New Roman"/>
          <w:sz w:val="28"/>
          <w:szCs w:val="28"/>
        </w:rPr>
      </w:pPr>
    </w:p>
    <w:tbl>
      <w:tblPr>
        <w:tblStyle w:val="aa"/>
        <w:tblW w:w="15656" w:type="dxa"/>
        <w:tblInd w:w="-318" w:type="dxa"/>
        <w:tblLayout w:type="fixed"/>
        <w:tblLook w:val="0000" w:firstRow="0" w:lastRow="0" w:firstColumn="0" w:lastColumn="0" w:noHBand="0" w:noVBand="0"/>
      </w:tblPr>
      <w:tblGrid>
        <w:gridCol w:w="7008"/>
        <w:gridCol w:w="1523"/>
        <w:gridCol w:w="1372"/>
        <w:gridCol w:w="1417"/>
        <w:gridCol w:w="1466"/>
        <w:gridCol w:w="1436"/>
        <w:gridCol w:w="1434"/>
      </w:tblGrid>
      <w:tr w:rsidR="004D6161" w:rsidRPr="00C026B2" w:rsidTr="00CD0FCA">
        <w:tc>
          <w:tcPr>
            <w:tcW w:w="7008" w:type="dxa"/>
            <w:vMerge w:val="restart"/>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Справочно:</w:t>
            </w:r>
          </w:p>
        </w:tc>
        <w:tc>
          <w:tcPr>
            <w:tcW w:w="2895" w:type="dxa"/>
            <w:gridSpan w:val="2"/>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2022 год</w:t>
            </w:r>
          </w:p>
        </w:tc>
        <w:tc>
          <w:tcPr>
            <w:tcW w:w="2883" w:type="dxa"/>
            <w:gridSpan w:val="2"/>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2023 год</w:t>
            </w:r>
          </w:p>
        </w:tc>
        <w:tc>
          <w:tcPr>
            <w:tcW w:w="2870" w:type="dxa"/>
            <w:gridSpan w:val="2"/>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2024 год</w:t>
            </w:r>
          </w:p>
        </w:tc>
      </w:tr>
      <w:tr w:rsidR="004D6161" w:rsidRPr="00C026B2" w:rsidTr="00CD0FCA">
        <w:trPr>
          <w:trHeight w:val="1354"/>
        </w:trPr>
        <w:tc>
          <w:tcPr>
            <w:tcW w:w="7008" w:type="dxa"/>
            <w:vMerge/>
          </w:tcPr>
          <w:p w:rsidR="00263FA2" w:rsidRPr="00C026B2" w:rsidRDefault="00263FA2" w:rsidP="00D632B0">
            <w:pPr>
              <w:rPr>
                <w:sz w:val="24"/>
                <w:szCs w:val="24"/>
              </w:rPr>
            </w:pPr>
          </w:p>
        </w:tc>
        <w:tc>
          <w:tcPr>
            <w:tcW w:w="1523"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всего </w:t>
            </w:r>
            <w:r w:rsidR="00EE2731" w:rsidRPr="00C026B2">
              <w:rPr>
                <w:rFonts w:ascii="Times New Roman" w:hAnsi="Times New Roman" w:cs="Times New Roman"/>
                <w:sz w:val="24"/>
                <w:szCs w:val="24"/>
              </w:rPr>
              <w:br/>
            </w:r>
            <w:r w:rsidRPr="00C026B2">
              <w:rPr>
                <w:rFonts w:ascii="Times New Roman" w:hAnsi="Times New Roman" w:cs="Times New Roman"/>
                <w:sz w:val="24"/>
                <w:szCs w:val="24"/>
              </w:rPr>
              <w:t>(тыс. руб.)</w:t>
            </w:r>
          </w:p>
        </w:tc>
        <w:tc>
          <w:tcPr>
            <w:tcW w:w="137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на одно застрахо</w:t>
            </w:r>
            <w:r w:rsidR="00EE2731" w:rsidRPr="00C026B2">
              <w:rPr>
                <w:rFonts w:ascii="Times New Roman" w:hAnsi="Times New Roman" w:cs="Times New Roman"/>
                <w:sz w:val="24"/>
                <w:szCs w:val="24"/>
              </w:rPr>
              <w:t>-</w:t>
            </w:r>
            <w:r w:rsidRPr="00C026B2">
              <w:rPr>
                <w:rFonts w:ascii="Times New Roman" w:hAnsi="Times New Roman" w:cs="Times New Roman"/>
                <w:sz w:val="24"/>
                <w:szCs w:val="24"/>
              </w:rPr>
              <w:t>ванное лицо (руб.)</w:t>
            </w:r>
          </w:p>
        </w:tc>
        <w:tc>
          <w:tcPr>
            <w:tcW w:w="141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всего </w:t>
            </w:r>
            <w:r w:rsidR="00EE2731" w:rsidRPr="00C026B2">
              <w:rPr>
                <w:rFonts w:ascii="Times New Roman" w:hAnsi="Times New Roman" w:cs="Times New Roman"/>
                <w:sz w:val="24"/>
                <w:szCs w:val="24"/>
              </w:rPr>
              <w:br/>
            </w:r>
            <w:r w:rsidRPr="00C026B2">
              <w:rPr>
                <w:rFonts w:ascii="Times New Roman" w:hAnsi="Times New Roman" w:cs="Times New Roman"/>
                <w:sz w:val="24"/>
                <w:szCs w:val="24"/>
              </w:rPr>
              <w:t>(тыс. руб.)</w:t>
            </w:r>
          </w:p>
        </w:tc>
        <w:tc>
          <w:tcPr>
            <w:tcW w:w="1466"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на одно застрахо</w:t>
            </w:r>
            <w:r w:rsidR="00EE2731" w:rsidRPr="00C026B2">
              <w:rPr>
                <w:rFonts w:ascii="Times New Roman" w:hAnsi="Times New Roman" w:cs="Times New Roman"/>
                <w:sz w:val="24"/>
                <w:szCs w:val="24"/>
              </w:rPr>
              <w:t>-</w:t>
            </w:r>
            <w:r w:rsidRPr="00C026B2">
              <w:rPr>
                <w:rFonts w:ascii="Times New Roman" w:hAnsi="Times New Roman" w:cs="Times New Roman"/>
                <w:sz w:val="24"/>
                <w:szCs w:val="24"/>
              </w:rPr>
              <w:t>ванное лицо (руб.)</w:t>
            </w:r>
          </w:p>
        </w:tc>
        <w:tc>
          <w:tcPr>
            <w:tcW w:w="1436"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 xml:space="preserve">всего </w:t>
            </w:r>
            <w:r w:rsidR="00EE2731" w:rsidRPr="00C026B2">
              <w:rPr>
                <w:rFonts w:ascii="Times New Roman" w:hAnsi="Times New Roman" w:cs="Times New Roman"/>
                <w:sz w:val="24"/>
                <w:szCs w:val="24"/>
              </w:rPr>
              <w:br/>
            </w:r>
            <w:r w:rsidRPr="00C026B2">
              <w:rPr>
                <w:rFonts w:ascii="Times New Roman" w:hAnsi="Times New Roman" w:cs="Times New Roman"/>
                <w:sz w:val="24"/>
                <w:szCs w:val="24"/>
              </w:rPr>
              <w:t>(тыс. руб.)</w:t>
            </w:r>
          </w:p>
        </w:tc>
        <w:tc>
          <w:tcPr>
            <w:tcW w:w="143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на одно застрахо</w:t>
            </w:r>
            <w:r w:rsidR="00EE2731" w:rsidRPr="00C026B2">
              <w:rPr>
                <w:rFonts w:ascii="Times New Roman" w:hAnsi="Times New Roman" w:cs="Times New Roman"/>
                <w:sz w:val="24"/>
                <w:szCs w:val="24"/>
              </w:rPr>
              <w:t>-</w:t>
            </w:r>
            <w:r w:rsidRPr="00C026B2">
              <w:rPr>
                <w:rFonts w:ascii="Times New Roman" w:hAnsi="Times New Roman" w:cs="Times New Roman"/>
                <w:sz w:val="24"/>
                <w:szCs w:val="24"/>
              </w:rPr>
              <w:t>ванное лицо (руб.)</w:t>
            </w:r>
          </w:p>
        </w:tc>
      </w:tr>
      <w:tr w:rsidR="004D6161" w:rsidRPr="00C026B2" w:rsidTr="00CD0FCA">
        <w:tc>
          <w:tcPr>
            <w:tcW w:w="70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w:t>
            </w:r>
          </w:p>
        </w:tc>
        <w:tc>
          <w:tcPr>
            <w:tcW w:w="1523"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w:t>
            </w:r>
          </w:p>
        </w:tc>
        <w:tc>
          <w:tcPr>
            <w:tcW w:w="137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3</w:t>
            </w:r>
          </w:p>
        </w:tc>
        <w:tc>
          <w:tcPr>
            <w:tcW w:w="141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4</w:t>
            </w:r>
          </w:p>
        </w:tc>
        <w:tc>
          <w:tcPr>
            <w:tcW w:w="1466"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5</w:t>
            </w:r>
          </w:p>
        </w:tc>
        <w:tc>
          <w:tcPr>
            <w:tcW w:w="1436"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6</w:t>
            </w:r>
          </w:p>
        </w:tc>
        <w:tc>
          <w:tcPr>
            <w:tcW w:w="143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7</w:t>
            </w:r>
          </w:p>
        </w:tc>
      </w:tr>
      <w:tr w:rsidR="004D6161" w:rsidRPr="009A1158" w:rsidTr="00CD0FCA">
        <w:trPr>
          <w:trHeight w:val="555"/>
        </w:trPr>
        <w:tc>
          <w:tcPr>
            <w:tcW w:w="70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Расходы на обеспечение выполнения ТФОМС своих функций</w:t>
            </w:r>
          </w:p>
        </w:tc>
        <w:tc>
          <w:tcPr>
            <w:tcW w:w="1523"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120 887,4</w:t>
            </w:r>
          </w:p>
        </w:tc>
        <w:tc>
          <w:tcPr>
            <w:tcW w:w="137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95,56</w:t>
            </w:r>
          </w:p>
        </w:tc>
        <w:tc>
          <w:tcPr>
            <w:tcW w:w="141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118 878,3</w:t>
            </w:r>
          </w:p>
        </w:tc>
        <w:tc>
          <w:tcPr>
            <w:tcW w:w="1466"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93,97</w:t>
            </w:r>
          </w:p>
        </w:tc>
        <w:tc>
          <w:tcPr>
            <w:tcW w:w="1436"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123 159,9</w:t>
            </w:r>
          </w:p>
        </w:tc>
        <w:tc>
          <w:tcPr>
            <w:tcW w:w="1434" w:type="dxa"/>
          </w:tcPr>
          <w:p w:rsidR="00263FA2" w:rsidRPr="009A1158"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97,35</w:t>
            </w:r>
          </w:p>
        </w:tc>
      </w:tr>
    </w:tbl>
    <w:p w:rsidR="00263FA2" w:rsidRPr="009A1158" w:rsidRDefault="00263FA2" w:rsidP="00263FA2">
      <w:pPr>
        <w:rPr>
          <w:sz w:val="28"/>
          <w:szCs w:val="28"/>
        </w:rPr>
        <w:sectPr w:rsidR="00263FA2" w:rsidRPr="009A1158" w:rsidSect="00AE62B4">
          <w:pgSz w:w="16838" w:h="11905" w:orient="landscape" w:code="9"/>
          <w:pgMar w:top="1701" w:right="1134" w:bottom="567" w:left="1134" w:header="709" w:footer="516" w:gutter="0"/>
          <w:cols w:space="720"/>
        </w:sectPr>
      </w:pPr>
    </w:p>
    <w:p w:rsidR="00263FA2" w:rsidRPr="00C026B2" w:rsidRDefault="00263FA2" w:rsidP="00263FA2">
      <w:pPr>
        <w:pStyle w:val="ConsPlusTitle"/>
        <w:jc w:val="center"/>
        <w:outlineLvl w:val="1"/>
        <w:rPr>
          <w:rFonts w:ascii="Times New Roman" w:hAnsi="Times New Roman" w:cs="Times New Roman"/>
          <w:sz w:val="28"/>
          <w:szCs w:val="28"/>
        </w:rPr>
      </w:pPr>
      <w:r w:rsidRPr="00C026B2">
        <w:rPr>
          <w:rFonts w:ascii="Times New Roman" w:hAnsi="Times New Roman" w:cs="Times New Roman"/>
          <w:sz w:val="28"/>
          <w:szCs w:val="28"/>
        </w:rPr>
        <w:t>7. Объем медицинской помощи в расчете на одного жителя,</w:t>
      </w:r>
    </w:p>
    <w:p w:rsidR="00263FA2" w:rsidRPr="00C026B2" w:rsidRDefault="00263FA2" w:rsidP="00263FA2">
      <w:pPr>
        <w:pStyle w:val="ConsPlusTitle"/>
        <w:jc w:val="center"/>
        <w:rPr>
          <w:rFonts w:ascii="Times New Roman" w:hAnsi="Times New Roman" w:cs="Times New Roman"/>
          <w:sz w:val="28"/>
          <w:szCs w:val="28"/>
        </w:rPr>
      </w:pPr>
      <w:r w:rsidRPr="00C026B2">
        <w:rPr>
          <w:rFonts w:ascii="Times New Roman" w:hAnsi="Times New Roman" w:cs="Times New Roman"/>
          <w:sz w:val="28"/>
          <w:szCs w:val="28"/>
        </w:rPr>
        <w:t>стоимость объема медицинской помощи с учетом условий ее</w:t>
      </w:r>
    </w:p>
    <w:p w:rsidR="00263FA2" w:rsidRPr="00C026B2" w:rsidRDefault="00263FA2" w:rsidP="00263FA2">
      <w:pPr>
        <w:pStyle w:val="ConsPlusTitle"/>
        <w:jc w:val="center"/>
        <w:rPr>
          <w:rFonts w:ascii="Times New Roman" w:hAnsi="Times New Roman" w:cs="Times New Roman"/>
          <w:sz w:val="28"/>
          <w:szCs w:val="28"/>
        </w:rPr>
      </w:pPr>
      <w:r w:rsidRPr="00C026B2">
        <w:rPr>
          <w:rFonts w:ascii="Times New Roman" w:hAnsi="Times New Roman" w:cs="Times New Roman"/>
          <w:sz w:val="28"/>
          <w:szCs w:val="28"/>
        </w:rPr>
        <w:t>оказания, подушевой норматив финансирования</w:t>
      </w:r>
    </w:p>
    <w:p w:rsidR="00263FA2" w:rsidRPr="00C026B2" w:rsidRDefault="00263FA2" w:rsidP="00263FA2">
      <w:pPr>
        <w:pStyle w:val="ConsPlusNormal"/>
        <w:jc w:val="both"/>
        <w:rPr>
          <w:rFonts w:ascii="Times New Roman" w:hAnsi="Times New Roman" w:cs="Times New Roman"/>
          <w:sz w:val="28"/>
          <w:szCs w:val="28"/>
        </w:rPr>
      </w:pPr>
    </w:p>
    <w:p w:rsidR="00263FA2" w:rsidRPr="00C026B2" w:rsidRDefault="00263FA2" w:rsidP="009A0018">
      <w:pPr>
        <w:pStyle w:val="ConsPlusNormal"/>
        <w:ind w:firstLine="709"/>
        <w:jc w:val="both"/>
        <w:rPr>
          <w:rFonts w:ascii="Times New Roman" w:hAnsi="Times New Roman" w:cs="Times New Roman"/>
          <w:sz w:val="28"/>
          <w:szCs w:val="28"/>
        </w:rPr>
      </w:pPr>
      <w:r w:rsidRPr="00C026B2">
        <w:rPr>
          <w:rFonts w:ascii="Times New Roman" w:hAnsi="Times New Roman" w:cs="Times New Roman"/>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009A0018" w:rsidRPr="00C026B2">
        <w:rPr>
          <w:rFonts w:ascii="Times New Roman" w:hAnsi="Times New Roman" w:cs="Times New Roman"/>
          <w:sz w:val="28"/>
          <w:szCs w:val="28"/>
        </w:rPr>
        <w:br/>
      </w:r>
      <w:r w:rsidRPr="00C026B2">
        <w:rPr>
          <w:rFonts w:ascii="Times New Roman" w:hAnsi="Times New Roman" w:cs="Times New Roman"/>
          <w:sz w:val="28"/>
          <w:szCs w:val="28"/>
        </w:rPr>
        <w:t xml:space="preserve">в расчете на одного жителя в год, по Программе ОМС - в расчете на одно застрахованное лицо. Нормативы объема медицинской помощи используются </w:t>
      </w:r>
      <w:r w:rsidR="009A0018" w:rsidRPr="00C026B2">
        <w:rPr>
          <w:rFonts w:ascii="Times New Roman" w:hAnsi="Times New Roman" w:cs="Times New Roman"/>
          <w:sz w:val="28"/>
          <w:szCs w:val="28"/>
        </w:rPr>
        <w:br/>
      </w:r>
      <w:r w:rsidRPr="00C026B2">
        <w:rPr>
          <w:rFonts w:ascii="Times New Roman" w:hAnsi="Times New Roman" w:cs="Times New Roman"/>
          <w:sz w:val="28"/>
          <w:szCs w:val="28"/>
        </w:rPr>
        <w:t>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263FA2" w:rsidRPr="00C026B2" w:rsidRDefault="00263FA2" w:rsidP="009A0018">
      <w:pPr>
        <w:widowControl/>
        <w:autoSpaceDE w:val="0"/>
        <w:autoSpaceDN w:val="0"/>
        <w:adjustRightInd w:val="0"/>
        <w:ind w:firstLine="709"/>
        <w:jc w:val="both"/>
        <w:rPr>
          <w:rFonts w:eastAsiaTheme="minorHAnsi"/>
          <w:sz w:val="28"/>
          <w:szCs w:val="28"/>
          <w:lang w:eastAsia="en-US"/>
        </w:rPr>
      </w:pPr>
      <w:r w:rsidRPr="00C026B2">
        <w:rPr>
          <w:rFonts w:eastAsiaTheme="minorHAnsi"/>
          <w:sz w:val="28"/>
          <w:szCs w:val="28"/>
          <w:lang w:eastAsia="en-US"/>
        </w:rPr>
        <w:t>7.1.1. За счет бюджетных ассигнований соответствующих бюджетов.</w:t>
      </w:r>
    </w:p>
    <w:p w:rsidR="00263FA2" w:rsidRPr="00C026B2" w:rsidRDefault="00263FA2" w:rsidP="00263FA2">
      <w:pPr>
        <w:pStyle w:val="ConsPlusNormal"/>
        <w:ind w:firstLine="540"/>
        <w:jc w:val="both"/>
        <w:rPr>
          <w:rFonts w:ascii="Times New Roman" w:hAnsi="Times New Roman" w:cs="Times New Roman"/>
          <w:sz w:val="28"/>
          <w:szCs w:val="28"/>
        </w:rPr>
      </w:pPr>
    </w:p>
    <w:tbl>
      <w:tblPr>
        <w:tblStyle w:val="aa"/>
        <w:tblW w:w="9684" w:type="dxa"/>
        <w:tblCellMar>
          <w:top w:w="28" w:type="dxa"/>
          <w:bottom w:w="28" w:type="dxa"/>
        </w:tblCellMar>
        <w:tblLook w:val="04A0" w:firstRow="1" w:lastRow="0" w:firstColumn="1" w:lastColumn="0" w:noHBand="0" w:noVBand="1"/>
      </w:tblPr>
      <w:tblGrid>
        <w:gridCol w:w="3936"/>
        <w:gridCol w:w="1701"/>
        <w:gridCol w:w="1417"/>
        <w:gridCol w:w="1355"/>
        <w:gridCol w:w="1275"/>
      </w:tblGrid>
      <w:tr w:rsidR="00263FA2" w:rsidRPr="009A1158" w:rsidTr="00420145">
        <w:trPr>
          <w:trHeight w:val="503"/>
        </w:trPr>
        <w:tc>
          <w:tcPr>
            <w:tcW w:w="3936"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Виды и условия оказания медицинской помощи</w:t>
            </w:r>
          </w:p>
        </w:tc>
        <w:tc>
          <w:tcPr>
            <w:tcW w:w="1701" w:type="dxa"/>
            <w:vAlign w:val="center"/>
          </w:tcPr>
          <w:p w:rsidR="00263FA2" w:rsidRPr="00C026B2" w:rsidRDefault="00263FA2" w:rsidP="00071110">
            <w:pPr>
              <w:autoSpaceDE w:val="0"/>
              <w:autoSpaceDN w:val="0"/>
              <w:adjustRightInd w:val="0"/>
              <w:jc w:val="center"/>
              <w:rPr>
                <w:rFonts w:ascii="Times New Roman" w:hAnsi="Times New Roman" w:cs="Times New Roman"/>
                <w:sz w:val="24"/>
                <w:szCs w:val="24"/>
              </w:rPr>
            </w:pPr>
            <w:r w:rsidRPr="00C026B2">
              <w:rPr>
                <w:rFonts w:ascii="Times New Roman" w:hAnsi="Times New Roman" w:cs="Times New Roman"/>
                <w:sz w:val="24"/>
                <w:szCs w:val="24"/>
              </w:rPr>
              <w:t xml:space="preserve">Единица измерения </w:t>
            </w:r>
            <w:r w:rsidR="00420145" w:rsidRPr="00C026B2">
              <w:rPr>
                <w:rFonts w:ascii="Times New Roman" w:hAnsi="Times New Roman" w:cs="Times New Roman"/>
                <w:sz w:val="24"/>
                <w:szCs w:val="24"/>
              </w:rPr>
              <w:br/>
            </w:r>
            <w:r w:rsidRPr="00C026B2">
              <w:rPr>
                <w:rFonts w:ascii="Times New Roman" w:hAnsi="Times New Roman" w:cs="Times New Roman"/>
                <w:sz w:val="24"/>
                <w:szCs w:val="24"/>
              </w:rPr>
              <w:t xml:space="preserve">в расчете </w:t>
            </w:r>
            <w:r w:rsidR="00420145" w:rsidRPr="00C026B2">
              <w:rPr>
                <w:rFonts w:ascii="Times New Roman" w:hAnsi="Times New Roman" w:cs="Times New Roman"/>
                <w:sz w:val="24"/>
                <w:szCs w:val="24"/>
              </w:rPr>
              <w:br/>
            </w:r>
            <w:r w:rsidRPr="00C026B2">
              <w:rPr>
                <w:rFonts w:ascii="Times New Roman" w:hAnsi="Times New Roman" w:cs="Times New Roman"/>
                <w:sz w:val="24"/>
                <w:szCs w:val="24"/>
              </w:rPr>
              <w:t>на одного жителя в год</w:t>
            </w:r>
          </w:p>
        </w:tc>
        <w:tc>
          <w:tcPr>
            <w:tcW w:w="1417"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2022 год</w:t>
            </w:r>
          </w:p>
        </w:tc>
        <w:tc>
          <w:tcPr>
            <w:tcW w:w="1355"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20223 год</w:t>
            </w:r>
          </w:p>
        </w:tc>
        <w:tc>
          <w:tcPr>
            <w:tcW w:w="1275"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2024 год</w:t>
            </w:r>
          </w:p>
        </w:tc>
      </w:tr>
    </w:tbl>
    <w:p w:rsidR="00263FA2" w:rsidRPr="009A1158" w:rsidRDefault="00263FA2" w:rsidP="00263FA2">
      <w:pPr>
        <w:rPr>
          <w:sz w:val="2"/>
          <w:szCs w:val="2"/>
          <w:highlight w:val="yellow"/>
        </w:rPr>
      </w:pPr>
    </w:p>
    <w:tbl>
      <w:tblPr>
        <w:tblStyle w:val="aa"/>
        <w:tblW w:w="9691" w:type="dxa"/>
        <w:tblLayout w:type="fixed"/>
        <w:tblCellMar>
          <w:top w:w="28" w:type="dxa"/>
          <w:bottom w:w="28" w:type="dxa"/>
        </w:tblCellMar>
        <w:tblLook w:val="04A0" w:firstRow="1" w:lastRow="0" w:firstColumn="1" w:lastColumn="0" w:noHBand="0" w:noVBand="1"/>
      </w:tblPr>
      <w:tblGrid>
        <w:gridCol w:w="3930"/>
        <w:gridCol w:w="1708"/>
        <w:gridCol w:w="1427"/>
        <w:gridCol w:w="1344"/>
        <w:gridCol w:w="1282"/>
      </w:tblGrid>
      <w:tr w:rsidR="004D6161" w:rsidRPr="00C026B2" w:rsidTr="00420145">
        <w:trPr>
          <w:tblHeader/>
        </w:trPr>
        <w:tc>
          <w:tcPr>
            <w:tcW w:w="3930"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1</w:t>
            </w:r>
          </w:p>
        </w:tc>
        <w:tc>
          <w:tcPr>
            <w:tcW w:w="1708" w:type="dxa"/>
            <w:vAlign w:val="center"/>
          </w:tcPr>
          <w:p w:rsidR="00263FA2" w:rsidRPr="00C026B2" w:rsidRDefault="00263FA2" w:rsidP="00D632B0">
            <w:pPr>
              <w:autoSpaceDE w:val="0"/>
              <w:autoSpaceDN w:val="0"/>
              <w:adjustRightInd w:val="0"/>
              <w:jc w:val="center"/>
              <w:rPr>
                <w:rFonts w:ascii="Times New Roman" w:hAnsi="Times New Roman" w:cs="Times New Roman"/>
                <w:sz w:val="24"/>
                <w:szCs w:val="24"/>
              </w:rPr>
            </w:pPr>
            <w:r w:rsidRPr="00C026B2">
              <w:rPr>
                <w:rFonts w:ascii="Times New Roman" w:hAnsi="Times New Roman" w:cs="Times New Roman"/>
                <w:sz w:val="24"/>
                <w:szCs w:val="24"/>
              </w:rPr>
              <w:t>2</w:t>
            </w:r>
          </w:p>
        </w:tc>
        <w:tc>
          <w:tcPr>
            <w:tcW w:w="1427"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3</w:t>
            </w:r>
          </w:p>
        </w:tc>
        <w:tc>
          <w:tcPr>
            <w:tcW w:w="1344"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4</w:t>
            </w:r>
          </w:p>
        </w:tc>
        <w:tc>
          <w:tcPr>
            <w:tcW w:w="1282" w:type="dxa"/>
            <w:vAlign w:val="center"/>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5</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1. Скорая, в том числе скорая</w:t>
            </w:r>
          </w:p>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специализированная, медицинская</w:t>
            </w:r>
          </w:p>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помощь,  не включенная в территориальную программу ОМС, в том числе</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вызов</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0,0278</w:t>
            </w:r>
          </w:p>
        </w:tc>
        <w:tc>
          <w:tcPr>
            <w:tcW w:w="1344"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0,0278</w:t>
            </w:r>
          </w:p>
        </w:tc>
        <w:tc>
          <w:tcPr>
            <w:tcW w:w="1282"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0,0278</w:t>
            </w:r>
          </w:p>
        </w:tc>
      </w:tr>
      <w:tr w:rsidR="004D6161" w:rsidRPr="00C026B2" w:rsidTr="00420145">
        <w:tc>
          <w:tcPr>
            <w:tcW w:w="3930" w:type="dxa"/>
          </w:tcPr>
          <w:p w:rsidR="00263FA2" w:rsidRPr="00C026B2" w:rsidRDefault="00263FA2" w:rsidP="00D632B0">
            <w:pPr>
              <w:autoSpaceDE w:val="0"/>
              <w:autoSpaceDN w:val="0"/>
              <w:adjustRightInd w:val="0"/>
              <w:spacing w:line="250" w:lineRule="auto"/>
              <w:rPr>
                <w:rFonts w:ascii="Times New Roman" w:hAnsi="Times New Roman" w:cs="Times New Roman"/>
                <w:sz w:val="24"/>
                <w:szCs w:val="24"/>
              </w:rPr>
            </w:pPr>
            <w:r w:rsidRPr="00C026B2">
              <w:rPr>
                <w:rFonts w:ascii="Times New Roman" w:hAnsi="Times New Roman" w:cs="Times New Roman"/>
                <w:sz w:val="24"/>
                <w:szCs w:val="24"/>
              </w:rPr>
              <w:t>- не идентифицированным и не застрахованным в системе ОМС лицам</w:t>
            </w:r>
          </w:p>
        </w:tc>
        <w:tc>
          <w:tcPr>
            <w:tcW w:w="1708"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вызов</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0,0245</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0,0245</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0,0245</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 скорая медицинская помощь при санитарно-авиационной эвакуации</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случай</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0,000033</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0,000033</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0,000033</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2. Первичная медико-санитарная помощь:</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344"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282"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х</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2.1. в амбулаторных условиях</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2.1.1) с профилактической и иными целями¹</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посещения</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0,73</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0,73</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0,73</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2.1.2.) в связи с заболеваниями -обращений</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обращения</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0,144</w:t>
            </w:r>
          </w:p>
        </w:tc>
        <w:tc>
          <w:tcPr>
            <w:tcW w:w="1344"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0,144</w:t>
            </w:r>
          </w:p>
        </w:tc>
        <w:tc>
          <w:tcPr>
            <w:tcW w:w="1282"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0,144</w:t>
            </w:r>
          </w:p>
        </w:tc>
      </w:tr>
      <w:tr w:rsidR="004D6161" w:rsidRPr="00C026B2" w:rsidTr="00420145">
        <w:tc>
          <w:tcPr>
            <w:tcW w:w="3930" w:type="dxa"/>
          </w:tcPr>
          <w:p w:rsidR="00263FA2" w:rsidRPr="00C026B2" w:rsidRDefault="00263FA2" w:rsidP="00D632B0">
            <w:pPr>
              <w:rPr>
                <w:rFonts w:ascii="Times New Roman" w:hAnsi="Times New Roman" w:cs="Times New Roman"/>
                <w:sz w:val="24"/>
                <w:szCs w:val="24"/>
              </w:rPr>
            </w:pPr>
            <w:r w:rsidRPr="00C026B2">
              <w:rPr>
                <w:rFonts w:ascii="Times New Roman" w:hAnsi="Times New Roman" w:cs="Times New Roman"/>
                <w:sz w:val="24"/>
                <w:szCs w:val="24"/>
              </w:rPr>
              <w:t>2.2. в условиях дневного стационара</w:t>
            </w:r>
          </w:p>
        </w:tc>
        <w:tc>
          <w:tcPr>
            <w:tcW w:w="1708"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случай лечения</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0,0021</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0,0021</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0,0021</w:t>
            </w:r>
          </w:p>
        </w:tc>
      </w:tr>
      <w:tr w:rsidR="004D6161" w:rsidRPr="00C026B2" w:rsidTr="00420145">
        <w:tc>
          <w:tcPr>
            <w:tcW w:w="3930" w:type="dxa"/>
          </w:tcPr>
          <w:p w:rsidR="00263FA2" w:rsidRPr="00C026B2" w:rsidRDefault="00263FA2" w:rsidP="00D632B0">
            <w:pPr>
              <w:rPr>
                <w:rFonts w:ascii="Times New Roman" w:hAnsi="Times New Roman" w:cs="Times New Roman"/>
                <w:sz w:val="24"/>
                <w:szCs w:val="24"/>
              </w:rPr>
            </w:pPr>
            <w:r w:rsidRPr="00C026B2">
              <w:rPr>
                <w:rFonts w:ascii="Times New Roman" w:hAnsi="Times New Roman" w:cs="Times New Roman"/>
                <w:sz w:val="24"/>
                <w:szCs w:val="24"/>
              </w:rPr>
              <w:t>3. Специализированная, в том числе высокотехнологичная, медиицнская помощь</w:t>
            </w:r>
          </w:p>
        </w:tc>
        <w:tc>
          <w:tcPr>
            <w:tcW w:w="1708"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3.1. в условиях дневных стационаров</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случай лечения</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0,0019</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0,0019</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0,0019</w:t>
            </w:r>
          </w:p>
        </w:tc>
      </w:tr>
      <w:tr w:rsidR="004D6161" w:rsidRPr="00C026B2" w:rsidTr="00420145">
        <w:tc>
          <w:tcPr>
            <w:tcW w:w="3930" w:type="dxa"/>
            <w:vAlign w:val="center"/>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3.2. в условиях круглосуточного стационара</w:t>
            </w:r>
          </w:p>
        </w:tc>
        <w:tc>
          <w:tcPr>
            <w:tcW w:w="1708"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случай госпитализации</w:t>
            </w:r>
          </w:p>
        </w:tc>
        <w:tc>
          <w:tcPr>
            <w:tcW w:w="1427"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0,0146</w:t>
            </w:r>
          </w:p>
        </w:tc>
        <w:tc>
          <w:tcPr>
            <w:tcW w:w="1344"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0,0146</w:t>
            </w:r>
          </w:p>
          <w:p w:rsidR="00263FA2" w:rsidRPr="00C026B2" w:rsidRDefault="00263FA2" w:rsidP="00D632B0">
            <w:pPr>
              <w:jc w:val="center"/>
              <w:rPr>
                <w:rFonts w:ascii="Times New Roman" w:hAnsi="Times New Roman" w:cs="Times New Roman"/>
                <w:sz w:val="24"/>
                <w:szCs w:val="24"/>
              </w:rPr>
            </w:pPr>
          </w:p>
        </w:tc>
        <w:tc>
          <w:tcPr>
            <w:tcW w:w="1282" w:type="dxa"/>
          </w:tcPr>
          <w:p w:rsidR="00263FA2" w:rsidRPr="00C026B2" w:rsidRDefault="00263FA2" w:rsidP="00D632B0">
            <w:pPr>
              <w:jc w:val="center"/>
              <w:rPr>
                <w:rFonts w:ascii="Times New Roman" w:hAnsi="Times New Roman" w:cs="Times New Roman"/>
                <w:sz w:val="24"/>
                <w:szCs w:val="24"/>
              </w:rPr>
            </w:pPr>
            <w:r w:rsidRPr="00C026B2">
              <w:rPr>
                <w:rFonts w:ascii="Times New Roman" w:hAnsi="Times New Roman" w:cs="Times New Roman"/>
                <w:sz w:val="24"/>
                <w:szCs w:val="24"/>
              </w:rPr>
              <w:t>0,0146</w:t>
            </w:r>
          </w:p>
        </w:tc>
      </w:tr>
      <w:tr w:rsidR="004D6161" w:rsidRPr="00C026B2" w:rsidTr="00420145">
        <w:tc>
          <w:tcPr>
            <w:tcW w:w="3930" w:type="dxa"/>
          </w:tcPr>
          <w:p w:rsidR="00263FA2" w:rsidRPr="00C026B2" w:rsidRDefault="00263FA2" w:rsidP="00D632B0">
            <w:pPr>
              <w:pStyle w:val="ConsPlusNormal"/>
              <w:rPr>
                <w:rFonts w:ascii="Times New Roman" w:hAnsi="Times New Roman" w:cs="Times New Roman"/>
                <w:sz w:val="24"/>
                <w:szCs w:val="24"/>
              </w:rPr>
            </w:pPr>
            <w:r w:rsidRPr="00C026B2">
              <w:rPr>
                <w:rFonts w:ascii="Times New Roman" w:hAnsi="Times New Roman" w:cs="Times New Roman"/>
                <w:sz w:val="24"/>
                <w:szCs w:val="24"/>
              </w:rPr>
              <w:t>4. Паллиативная медицинская помощь</w:t>
            </w:r>
          </w:p>
        </w:tc>
        <w:tc>
          <w:tcPr>
            <w:tcW w:w="1708"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427"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344"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c>
          <w:tcPr>
            <w:tcW w:w="1282" w:type="dxa"/>
          </w:tcPr>
          <w:p w:rsidR="00263FA2" w:rsidRPr="00C026B2" w:rsidRDefault="00263FA2" w:rsidP="00D632B0">
            <w:pPr>
              <w:pStyle w:val="ConsPlusNormal"/>
              <w:jc w:val="center"/>
              <w:rPr>
                <w:rFonts w:ascii="Times New Roman" w:hAnsi="Times New Roman" w:cs="Times New Roman"/>
                <w:sz w:val="24"/>
                <w:szCs w:val="24"/>
              </w:rPr>
            </w:pPr>
            <w:r w:rsidRPr="00C026B2">
              <w:rPr>
                <w:rFonts w:ascii="Times New Roman" w:hAnsi="Times New Roman" w:cs="Times New Roman"/>
                <w:sz w:val="24"/>
                <w:szCs w:val="24"/>
              </w:rPr>
              <w:t>х</w:t>
            </w:r>
          </w:p>
        </w:tc>
      </w:tr>
      <w:tr w:rsidR="004D6161" w:rsidRPr="00C026B2" w:rsidTr="00420145">
        <w:tc>
          <w:tcPr>
            <w:tcW w:w="3930" w:type="dxa"/>
          </w:tcPr>
          <w:p w:rsidR="00263FA2" w:rsidRPr="00C026B2" w:rsidRDefault="00263FA2" w:rsidP="00A019BD">
            <w:pPr>
              <w:pStyle w:val="ConsPlusNormal"/>
              <w:spacing w:line="216" w:lineRule="auto"/>
              <w:rPr>
                <w:rFonts w:ascii="Times New Roman" w:hAnsi="Times New Roman" w:cs="Times New Roman"/>
                <w:sz w:val="24"/>
                <w:szCs w:val="24"/>
              </w:rPr>
            </w:pPr>
            <w:r w:rsidRPr="00C026B2">
              <w:rPr>
                <w:rFonts w:ascii="Times New Roman" w:hAnsi="Times New Roman" w:cs="Times New Roman"/>
                <w:sz w:val="24"/>
                <w:szCs w:val="24"/>
              </w:rPr>
              <w:t>4.1. Первичная медицинская помощь, в том числе доврачебная и врачебная², всего, в том числе:</w:t>
            </w:r>
          </w:p>
        </w:tc>
        <w:tc>
          <w:tcPr>
            <w:tcW w:w="1708" w:type="dxa"/>
          </w:tcPr>
          <w:p w:rsidR="00263FA2" w:rsidRPr="00C026B2" w:rsidRDefault="00263FA2" w:rsidP="00A019BD">
            <w:pPr>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посещения</w:t>
            </w:r>
          </w:p>
        </w:tc>
        <w:tc>
          <w:tcPr>
            <w:tcW w:w="1427"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0,028</w:t>
            </w:r>
          </w:p>
        </w:tc>
        <w:tc>
          <w:tcPr>
            <w:tcW w:w="1344"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0,03</w:t>
            </w:r>
          </w:p>
        </w:tc>
        <w:tc>
          <w:tcPr>
            <w:tcW w:w="1282"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0,03</w:t>
            </w:r>
          </w:p>
        </w:tc>
      </w:tr>
      <w:tr w:rsidR="004D6161" w:rsidRPr="00C026B2" w:rsidTr="00420145">
        <w:tc>
          <w:tcPr>
            <w:tcW w:w="3930" w:type="dxa"/>
          </w:tcPr>
          <w:p w:rsidR="00263FA2" w:rsidRPr="00C026B2" w:rsidRDefault="00263FA2" w:rsidP="00A019BD">
            <w:pPr>
              <w:pStyle w:val="ConsPlusNormal"/>
              <w:spacing w:line="216" w:lineRule="auto"/>
              <w:rPr>
                <w:rFonts w:ascii="Times New Roman" w:hAnsi="Times New Roman" w:cs="Times New Roman"/>
                <w:i/>
                <w:sz w:val="24"/>
                <w:szCs w:val="24"/>
              </w:rPr>
            </w:pPr>
            <w:r w:rsidRPr="00C026B2">
              <w:rPr>
                <w:rFonts w:ascii="Times New Roman" w:hAnsi="Times New Roman" w:cs="Times New Roman"/>
                <w:i/>
                <w:sz w:val="24"/>
                <w:szCs w:val="24"/>
              </w:rPr>
              <w:t>посещения по паллиативной медицинскейо помощи без учета посещенрй на домупатронажными бригадами</w:t>
            </w:r>
          </w:p>
        </w:tc>
        <w:tc>
          <w:tcPr>
            <w:tcW w:w="1708" w:type="dxa"/>
          </w:tcPr>
          <w:p w:rsidR="00263FA2" w:rsidRPr="00C026B2" w:rsidRDefault="00263FA2" w:rsidP="00A019BD">
            <w:pPr>
              <w:spacing w:line="216" w:lineRule="auto"/>
              <w:jc w:val="center"/>
              <w:rPr>
                <w:rFonts w:ascii="Times New Roman" w:hAnsi="Times New Roman" w:cs="Times New Roman"/>
                <w:i/>
                <w:sz w:val="24"/>
                <w:szCs w:val="24"/>
              </w:rPr>
            </w:pPr>
            <w:r w:rsidRPr="00C026B2">
              <w:rPr>
                <w:rFonts w:ascii="Times New Roman" w:hAnsi="Times New Roman" w:cs="Times New Roman"/>
                <w:i/>
                <w:sz w:val="24"/>
                <w:szCs w:val="24"/>
              </w:rPr>
              <w:t>посещения</w:t>
            </w:r>
          </w:p>
        </w:tc>
        <w:tc>
          <w:tcPr>
            <w:tcW w:w="1427"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0,0208</w:t>
            </w:r>
          </w:p>
        </w:tc>
        <w:tc>
          <w:tcPr>
            <w:tcW w:w="1344"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0,022</w:t>
            </w:r>
          </w:p>
        </w:tc>
        <w:tc>
          <w:tcPr>
            <w:tcW w:w="1282"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0,022</w:t>
            </w:r>
          </w:p>
        </w:tc>
      </w:tr>
      <w:tr w:rsidR="004D6161" w:rsidRPr="00C026B2" w:rsidTr="00420145">
        <w:tc>
          <w:tcPr>
            <w:tcW w:w="3930" w:type="dxa"/>
          </w:tcPr>
          <w:p w:rsidR="00263FA2" w:rsidRPr="00C026B2" w:rsidRDefault="00263FA2" w:rsidP="00A019BD">
            <w:pPr>
              <w:pStyle w:val="ConsPlusNormal"/>
              <w:spacing w:line="216" w:lineRule="auto"/>
              <w:rPr>
                <w:rFonts w:ascii="Times New Roman" w:hAnsi="Times New Roman" w:cs="Times New Roman"/>
                <w:i/>
                <w:sz w:val="24"/>
                <w:szCs w:val="24"/>
              </w:rPr>
            </w:pPr>
            <w:r w:rsidRPr="00C026B2">
              <w:rPr>
                <w:rFonts w:ascii="Times New Roman" w:hAnsi="Times New Roman" w:cs="Times New Roman"/>
                <w:i/>
                <w:sz w:val="24"/>
                <w:szCs w:val="24"/>
              </w:rPr>
              <w:t>посещения на дому выездными патронажными бригадами</w:t>
            </w:r>
          </w:p>
        </w:tc>
        <w:tc>
          <w:tcPr>
            <w:tcW w:w="1708" w:type="dxa"/>
          </w:tcPr>
          <w:p w:rsidR="00263FA2" w:rsidRPr="00C026B2" w:rsidRDefault="00263FA2" w:rsidP="00A019BD">
            <w:pPr>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посещения</w:t>
            </w:r>
          </w:p>
        </w:tc>
        <w:tc>
          <w:tcPr>
            <w:tcW w:w="1427"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0,0072</w:t>
            </w:r>
          </w:p>
        </w:tc>
        <w:tc>
          <w:tcPr>
            <w:tcW w:w="1344"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0,008</w:t>
            </w:r>
          </w:p>
        </w:tc>
        <w:tc>
          <w:tcPr>
            <w:tcW w:w="1282"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0,008</w:t>
            </w:r>
          </w:p>
        </w:tc>
      </w:tr>
      <w:tr w:rsidR="00263FA2" w:rsidRPr="009A1158" w:rsidTr="00420145">
        <w:tc>
          <w:tcPr>
            <w:tcW w:w="3930" w:type="dxa"/>
          </w:tcPr>
          <w:p w:rsidR="00263FA2" w:rsidRPr="00C026B2" w:rsidRDefault="00263FA2" w:rsidP="00A019BD">
            <w:pPr>
              <w:pStyle w:val="ConsPlusNormal"/>
              <w:spacing w:line="216" w:lineRule="auto"/>
              <w:rPr>
                <w:rFonts w:ascii="Times New Roman" w:hAnsi="Times New Roman" w:cs="Times New Roman"/>
                <w:sz w:val="24"/>
                <w:szCs w:val="24"/>
              </w:rPr>
            </w:pPr>
            <w:r w:rsidRPr="00C026B2">
              <w:rPr>
                <w:rFonts w:ascii="Times New Roman" w:hAnsi="Times New Roman" w:cs="Times New Roman"/>
                <w:sz w:val="24"/>
                <w:szCs w:val="24"/>
              </w:rPr>
              <w:t>4.2. Паллиативная медицинская помощь в стационарных условиях (включая койки паллиативной медиицнской помощи и койки сестринского ухода)</w:t>
            </w:r>
          </w:p>
        </w:tc>
        <w:tc>
          <w:tcPr>
            <w:tcW w:w="1708" w:type="dxa"/>
          </w:tcPr>
          <w:p w:rsidR="00263FA2" w:rsidRPr="00C026B2" w:rsidRDefault="00263FA2" w:rsidP="00A019BD">
            <w:pPr>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койко-дни</w:t>
            </w:r>
          </w:p>
        </w:tc>
        <w:tc>
          <w:tcPr>
            <w:tcW w:w="1427"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0,092</w:t>
            </w:r>
          </w:p>
        </w:tc>
        <w:tc>
          <w:tcPr>
            <w:tcW w:w="1344"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0,092</w:t>
            </w:r>
          </w:p>
        </w:tc>
        <w:tc>
          <w:tcPr>
            <w:tcW w:w="1282" w:type="dxa"/>
          </w:tcPr>
          <w:p w:rsidR="00263FA2" w:rsidRPr="00C026B2" w:rsidRDefault="00263FA2" w:rsidP="00A019BD">
            <w:pPr>
              <w:pStyle w:val="ConsPlusNormal"/>
              <w:spacing w:line="216" w:lineRule="auto"/>
              <w:jc w:val="center"/>
              <w:rPr>
                <w:rFonts w:ascii="Times New Roman" w:hAnsi="Times New Roman" w:cs="Times New Roman"/>
                <w:sz w:val="24"/>
                <w:szCs w:val="24"/>
              </w:rPr>
            </w:pPr>
            <w:r w:rsidRPr="00C026B2">
              <w:rPr>
                <w:rFonts w:ascii="Times New Roman" w:hAnsi="Times New Roman" w:cs="Times New Roman"/>
                <w:sz w:val="24"/>
                <w:szCs w:val="24"/>
              </w:rPr>
              <w:t>0,092</w:t>
            </w:r>
          </w:p>
        </w:tc>
      </w:tr>
    </w:tbl>
    <w:p w:rsidR="00263FA2" w:rsidRPr="004708E9" w:rsidRDefault="00263FA2" w:rsidP="00A019BD">
      <w:pPr>
        <w:pStyle w:val="ConsPlusNormal"/>
        <w:spacing w:line="216" w:lineRule="auto"/>
        <w:ind w:firstLine="540"/>
        <w:jc w:val="both"/>
        <w:rPr>
          <w:rFonts w:ascii="Times New Roman" w:hAnsi="Times New Roman" w:cs="Times New Roman"/>
          <w:sz w:val="28"/>
          <w:szCs w:val="28"/>
        </w:rPr>
      </w:pPr>
    </w:p>
    <w:p w:rsidR="00263FA2" w:rsidRPr="004708E9" w:rsidRDefault="00263FA2" w:rsidP="00A019BD">
      <w:pPr>
        <w:widowControl/>
        <w:autoSpaceDE w:val="0"/>
        <w:autoSpaceDN w:val="0"/>
        <w:adjustRightInd w:val="0"/>
        <w:spacing w:line="216" w:lineRule="auto"/>
        <w:ind w:firstLine="709"/>
        <w:jc w:val="both"/>
        <w:rPr>
          <w:sz w:val="28"/>
          <w:szCs w:val="28"/>
        </w:rPr>
      </w:pPr>
      <w:r w:rsidRPr="004708E9">
        <w:rPr>
          <w:sz w:val="28"/>
          <w:szCs w:val="28"/>
        </w:rPr>
        <w:t>7.1.2. В</w:t>
      </w:r>
      <w:r w:rsidRPr="004708E9">
        <w:rPr>
          <w:rFonts w:eastAsiaTheme="minorHAnsi"/>
          <w:sz w:val="28"/>
          <w:szCs w:val="28"/>
          <w:lang w:eastAsia="en-US"/>
        </w:rPr>
        <w:t xml:space="preserve"> рамках Программы ОМС </w:t>
      </w:r>
      <w:r w:rsidRPr="004708E9">
        <w:rPr>
          <w:sz w:val="28"/>
          <w:szCs w:val="28"/>
        </w:rPr>
        <w:t>в медицинских организациях</w:t>
      </w:r>
      <w:r w:rsidR="00071110" w:rsidRPr="004708E9">
        <w:rPr>
          <w:sz w:val="28"/>
          <w:szCs w:val="28"/>
        </w:rPr>
        <w:t xml:space="preserve"> </w:t>
      </w:r>
      <w:r w:rsidR="00071110" w:rsidRPr="004708E9">
        <w:rPr>
          <w:sz w:val="28"/>
          <w:szCs w:val="28"/>
        </w:rPr>
        <w:br/>
      </w:r>
      <w:r w:rsidRPr="004708E9">
        <w:rPr>
          <w:sz w:val="28"/>
          <w:szCs w:val="28"/>
        </w:rPr>
        <w:t>(за исключением федеральных медицинских организаций)</w:t>
      </w:r>
    </w:p>
    <w:p w:rsidR="00263FA2" w:rsidRPr="004708E9" w:rsidRDefault="00263FA2" w:rsidP="00A019BD">
      <w:pPr>
        <w:pStyle w:val="ConsPlusNormal"/>
        <w:adjustRightInd w:val="0"/>
        <w:spacing w:line="216" w:lineRule="auto"/>
        <w:ind w:firstLine="709"/>
        <w:jc w:val="both"/>
        <w:rPr>
          <w:rFonts w:ascii="Times New Roman" w:hAnsi="Times New Roman" w:cs="Times New Roman"/>
          <w:sz w:val="28"/>
          <w:szCs w:val="28"/>
        </w:rPr>
      </w:pPr>
    </w:p>
    <w:tbl>
      <w:tblPr>
        <w:tblStyle w:val="aa"/>
        <w:tblW w:w="9605" w:type="dxa"/>
        <w:tblLook w:val="04A0" w:firstRow="1" w:lastRow="0" w:firstColumn="1" w:lastColumn="0" w:noHBand="0" w:noVBand="1"/>
      </w:tblPr>
      <w:tblGrid>
        <w:gridCol w:w="4077"/>
        <w:gridCol w:w="1914"/>
        <w:gridCol w:w="1204"/>
        <w:gridCol w:w="1276"/>
        <w:gridCol w:w="1134"/>
      </w:tblGrid>
      <w:tr w:rsidR="00263FA2" w:rsidRPr="009A1158" w:rsidTr="00D632B0">
        <w:tc>
          <w:tcPr>
            <w:tcW w:w="4077"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Виды и условия оказания медицинской помощи</w:t>
            </w:r>
          </w:p>
        </w:tc>
        <w:tc>
          <w:tcPr>
            <w:tcW w:w="1914" w:type="dxa"/>
            <w:vAlign w:val="center"/>
          </w:tcPr>
          <w:p w:rsidR="00263FA2" w:rsidRPr="004708E9" w:rsidRDefault="00263FA2" w:rsidP="00A019BD">
            <w:pPr>
              <w:autoSpaceDE w:val="0"/>
              <w:autoSpaceDN w:val="0"/>
              <w:adjustRightInd w:val="0"/>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Единица измерения в расчете на одно застрахованное лицо</w:t>
            </w:r>
          </w:p>
        </w:tc>
        <w:tc>
          <w:tcPr>
            <w:tcW w:w="1204"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2022 год</w:t>
            </w:r>
          </w:p>
        </w:tc>
        <w:tc>
          <w:tcPr>
            <w:tcW w:w="1276"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20223 год</w:t>
            </w:r>
          </w:p>
        </w:tc>
        <w:tc>
          <w:tcPr>
            <w:tcW w:w="1134"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2024 год</w:t>
            </w:r>
          </w:p>
        </w:tc>
      </w:tr>
    </w:tbl>
    <w:p w:rsidR="00263FA2" w:rsidRPr="009A1158" w:rsidRDefault="00263FA2" w:rsidP="00A019BD">
      <w:pPr>
        <w:spacing w:line="216" w:lineRule="auto"/>
        <w:rPr>
          <w:sz w:val="2"/>
          <w:szCs w:val="2"/>
          <w:highlight w:val="yellow"/>
        </w:rPr>
      </w:pPr>
    </w:p>
    <w:tbl>
      <w:tblPr>
        <w:tblStyle w:val="aa"/>
        <w:tblW w:w="9605" w:type="dxa"/>
        <w:tblLook w:val="04A0" w:firstRow="1" w:lastRow="0" w:firstColumn="1" w:lastColumn="0" w:noHBand="0" w:noVBand="1"/>
      </w:tblPr>
      <w:tblGrid>
        <w:gridCol w:w="4077"/>
        <w:gridCol w:w="1914"/>
        <w:gridCol w:w="1204"/>
        <w:gridCol w:w="1276"/>
        <w:gridCol w:w="1134"/>
      </w:tblGrid>
      <w:tr w:rsidR="004D6161" w:rsidRPr="004708E9" w:rsidTr="00D632B0">
        <w:trPr>
          <w:tblHeader/>
        </w:trPr>
        <w:tc>
          <w:tcPr>
            <w:tcW w:w="4077"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1</w:t>
            </w:r>
          </w:p>
        </w:tc>
        <w:tc>
          <w:tcPr>
            <w:tcW w:w="1914" w:type="dxa"/>
            <w:vAlign w:val="center"/>
          </w:tcPr>
          <w:p w:rsidR="00263FA2" w:rsidRPr="004708E9" w:rsidRDefault="00263FA2" w:rsidP="00A019BD">
            <w:pPr>
              <w:autoSpaceDE w:val="0"/>
              <w:autoSpaceDN w:val="0"/>
              <w:adjustRightInd w:val="0"/>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w:t>
            </w:r>
          </w:p>
        </w:tc>
        <w:tc>
          <w:tcPr>
            <w:tcW w:w="1204"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3</w:t>
            </w:r>
          </w:p>
        </w:tc>
        <w:tc>
          <w:tcPr>
            <w:tcW w:w="1276"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4</w:t>
            </w:r>
          </w:p>
        </w:tc>
        <w:tc>
          <w:tcPr>
            <w:tcW w:w="1134" w:type="dxa"/>
            <w:vAlign w:val="center"/>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5</w:t>
            </w:r>
          </w:p>
        </w:tc>
      </w:tr>
      <w:tr w:rsidR="004D6161" w:rsidRPr="004708E9" w:rsidTr="00D632B0">
        <w:tc>
          <w:tcPr>
            <w:tcW w:w="4077" w:type="dxa"/>
            <w:vAlign w:val="center"/>
          </w:tcPr>
          <w:p w:rsidR="00263FA2" w:rsidRPr="004708E9" w:rsidRDefault="00263FA2" w:rsidP="00A019BD">
            <w:pPr>
              <w:pStyle w:val="ConsPlusNormal"/>
              <w:spacing w:line="216" w:lineRule="auto"/>
              <w:rPr>
                <w:rFonts w:ascii="Times New Roman" w:hAnsi="Times New Roman" w:cs="Times New Roman"/>
                <w:sz w:val="24"/>
                <w:szCs w:val="24"/>
              </w:rPr>
            </w:pPr>
            <w:r w:rsidRPr="004708E9">
              <w:rPr>
                <w:rFonts w:ascii="Times New Roman" w:hAnsi="Times New Roman" w:cs="Times New Roman"/>
                <w:sz w:val="24"/>
                <w:szCs w:val="24"/>
              </w:rPr>
              <w:t xml:space="preserve">1. Скорая, в том числе </w:t>
            </w:r>
            <w:r w:rsidR="00A019BD" w:rsidRPr="004708E9">
              <w:rPr>
                <w:rFonts w:ascii="Times New Roman" w:hAnsi="Times New Roman" w:cs="Times New Roman"/>
                <w:sz w:val="24"/>
                <w:szCs w:val="24"/>
              </w:rPr>
              <w:br/>
            </w:r>
            <w:r w:rsidRPr="004708E9">
              <w:rPr>
                <w:rFonts w:ascii="Times New Roman" w:hAnsi="Times New Roman" w:cs="Times New Roman"/>
                <w:sz w:val="24"/>
                <w:szCs w:val="24"/>
              </w:rPr>
              <w:t xml:space="preserve">скорая специализированная, </w:t>
            </w:r>
            <w:r w:rsidR="00A019BD" w:rsidRPr="004708E9">
              <w:rPr>
                <w:rFonts w:ascii="Times New Roman" w:hAnsi="Times New Roman" w:cs="Times New Roman"/>
                <w:sz w:val="24"/>
                <w:szCs w:val="24"/>
              </w:rPr>
              <w:br/>
            </w:r>
            <w:r w:rsidRPr="004708E9">
              <w:rPr>
                <w:rFonts w:ascii="Times New Roman" w:hAnsi="Times New Roman" w:cs="Times New Roman"/>
                <w:sz w:val="24"/>
                <w:szCs w:val="24"/>
              </w:rPr>
              <w:t>медицинская помощь</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вызов</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0,29</w:t>
            </w:r>
          </w:p>
        </w:tc>
        <w:tc>
          <w:tcPr>
            <w:tcW w:w="1276"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0,29</w:t>
            </w:r>
          </w:p>
        </w:tc>
        <w:tc>
          <w:tcPr>
            <w:tcW w:w="113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0,29</w:t>
            </w:r>
          </w:p>
        </w:tc>
      </w:tr>
      <w:tr w:rsidR="004D6161" w:rsidRPr="004708E9" w:rsidTr="00D632B0">
        <w:tc>
          <w:tcPr>
            <w:tcW w:w="4077" w:type="dxa"/>
            <w:vAlign w:val="center"/>
          </w:tcPr>
          <w:p w:rsidR="00263FA2" w:rsidRPr="004708E9" w:rsidRDefault="00263FA2" w:rsidP="00A019BD">
            <w:pPr>
              <w:pStyle w:val="ConsPlusNormal"/>
              <w:spacing w:line="216" w:lineRule="auto"/>
              <w:rPr>
                <w:rFonts w:ascii="Times New Roman" w:hAnsi="Times New Roman" w:cs="Times New Roman"/>
                <w:sz w:val="24"/>
                <w:szCs w:val="24"/>
              </w:rPr>
            </w:pPr>
            <w:r w:rsidRPr="004708E9">
              <w:rPr>
                <w:rFonts w:ascii="Times New Roman" w:hAnsi="Times New Roman" w:cs="Times New Roman"/>
                <w:sz w:val="24"/>
                <w:szCs w:val="24"/>
              </w:rPr>
              <w:t>2. Первичная медико-санитарная помощь в амбулаторных условиях:</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p>
        </w:tc>
        <w:tc>
          <w:tcPr>
            <w:tcW w:w="1276" w:type="dxa"/>
          </w:tcPr>
          <w:p w:rsidR="00263FA2" w:rsidRPr="004708E9" w:rsidRDefault="00263FA2" w:rsidP="00A019BD">
            <w:pPr>
              <w:pStyle w:val="ConsPlusNormal"/>
              <w:spacing w:line="216" w:lineRule="auto"/>
              <w:jc w:val="center"/>
              <w:rPr>
                <w:rFonts w:ascii="Times New Roman" w:hAnsi="Times New Roman" w:cs="Times New Roman"/>
                <w:sz w:val="24"/>
                <w:szCs w:val="24"/>
              </w:rPr>
            </w:pPr>
          </w:p>
        </w:tc>
        <w:tc>
          <w:tcPr>
            <w:tcW w:w="1134" w:type="dxa"/>
          </w:tcPr>
          <w:p w:rsidR="00263FA2" w:rsidRPr="004708E9" w:rsidRDefault="00263FA2" w:rsidP="00A019BD">
            <w:pPr>
              <w:pStyle w:val="ConsPlusNormal"/>
              <w:spacing w:line="216" w:lineRule="auto"/>
              <w:jc w:val="center"/>
              <w:rPr>
                <w:rFonts w:ascii="Times New Roman" w:hAnsi="Times New Roman" w:cs="Times New Roman"/>
                <w:sz w:val="24"/>
                <w:szCs w:val="24"/>
              </w:rPr>
            </w:pPr>
          </w:p>
        </w:tc>
      </w:tr>
      <w:tr w:rsidR="004D6161" w:rsidRPr="004708E9" w:rsidTr="00D632B0">
        <w:tc>
          <w:tcPr>
            <w:tcW w:w="4077" w:type="dxa"/>
            <w:vAlign w:val="center"/>
          </w:tcPr>
          <w:p w:rsidR="00263FA2" w:rsidRPr="004708E9" w:rsidRDefault="00263FA2" w:rsidP="00A019BD">
            <w:pPr>
              <w:pStyle w:val="ConsPlusNormal"/>
              <w:spacing w:line="216" w:lineRule="auto"/>
              <w:rPr>
                <w:rFonts w:ascii="Times New Roman" w:hAnsi="Times New Roman" w:cs="Times New Roman"/>
                <w:sz w:val="24"/>
                <w:szCs w:val="24"/>
              </w:rPr>
            </w:pPr>
            <w:r w:rsidRPr="004708E9">
              <w:rPr>
                <w:rFonts w:ascii="Times New Roman" w:hAnsi="Times New Roman" w:cs="Times New Roman"/>
                <w:sz w:val="24"/>
                <w:szCs w:val="24"/>
              </w:rPr>
              <w:t>2.1.Посещения с профилактическими и иными целями*</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Посещение/ комплексное посещение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2,93</w:t>
            </w:r>
          </w:p>
        </w:tc>
        <w:tc>
          <w:tcPr>
            <w:tcW w:w="1276"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2,93</w:t>
            </w:r>
          </w:p>
        </w:tc>
        <w:tc>
          <w:tcPr>
            <w:tcW w:w="113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2,93</w:t>
            </w:r>
          </w:p>
        </w:tc>
      </w:tr>
      <w:tr w:rsidR="004D6161" w:rsidRPr="004708E9" w:rsidTr="00D632B0">
        <w:tc>
          <w:tcPr>
            <w:tcW w:w="4077" w:type="dxa"/>
            <w:vAlign w:val="center"/>
          </w:tcPr>
          <w:p w:rsidR="00263FA2" w:rsidRPr="004708E9" w:rsidRDefault="00263FA2" w:rsidP="00A019BD">
            <w:pPr>
              <w:pStyle w:val="ConsPlusNormal"/>
              <w:spacing w:line="216" w:lineRule="auto"/>
              <w:ind w:left="284"/>
              <w:rPr>
                <w:rFonts w:ascii="Times New Roman" w:hAnsi="Times New Roman" w:cs="Times New Roman"/>
                <w:sz w:val="24"/>
                <w:szCs w:val="24"/>
              </w:rPr>
            </w:pPr>
            <w:r w:rsidRPr="004708E9">
              <w:rPr>
                <w:rFonts w:ascii="Times New Roman" w:hAnsi="Times New Roman" w:cs="Times New Roman"/>
                <w:sz w:val="24"/>
                <w:szCs w:val="24"/>
              </w:rPr>
              <w:t>для проведения профилактических медицинских осмотров</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комплексное посещение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0,272</w:t>
            </w:r>
          </w:p>
        </w:tc>
        <w:tc>
          <w:tcPr>
            <w:tcW w:w="1276"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0,272</w:t>
            </w:r>
          </w:p>
        </w:tc>
        <w:tc>
          <w:tcPr>
            <w:tcW w:w="113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0,272</w:t>
            </w:r>
          </w:p>
        </w:tc>
      </w:tr>
      <w:tr w:rsidR="004D6161" w:rsidRPr="004708E9" w:rsidTr="00D632B0">
        <w:tc>
          <w:tcPr>
            <w:tcW w:w="4077" w:type="dxa"/>
            <w:vAlign w:val="center"/>
          </w:tcPr>
          <w:p w:rsidR="00263FA2" w:rsidRPr="004708E9" w:rsidRDefault="00263FA2" w:rsidP="00A019BD">
            <w:pPr>
              <w:pStyle w:val="ConsPlusNormal"/>
              <w:spacing w:line="216" w:lineRule="auto"/>
              <w:ind w:left="284"/>
              <w:rPr>
                <w:rFonts w:ascii="Times New Roman" w:hAnsi="Times New Roman" w:cs="Times New Roman"/>
                <w:sz w:val="24"/>
                <w:szCs w:val="24"/>
              </w:rPr>
            </w:pPr>
            <w:r w:rsidRPr="004708E9">
              <w:rPr>
                <w:rFonts w:ascii="Times New Roman" w:hAnsi="Times New Roman" w:cs="Times New Roman"/>
                <w:sz w:val="24"/>
                <w:szCs w:val="24"/>
              </w:rPr>
              <w:t>для проведения диспансеризации, всего</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комплексное посещение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0,263</w:t>
            </w:r>
          </w:p>
        </w:tc>
        <w:tc>
          <w:tcPr>
            <w:tcW w:w="1276"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0,263</w:t>
            </w:r>
          </w:p>
        </w:tc>
        <w:tc>
          <w:tcPr>
            <w:tcW w:w="113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0,263</w:t>
            </w:r>
          </w:p>
        </w:tc>
      </w:tr>
      <w:tr w:rsidR="004D6161" w:rsidRPr="004708E9" w:rsidTr="00D632B0">
        <w:tc>
          <w:tcPr>
            <w:tcW w:w="4077" w:type="dxa"/>
            <w:vAlign w:val="center"/>
          </w:tcPr>
          <w:p w:rsidR="00263FA2" w:rsidRPr="004708E9" w:rsidRDefault="00263FA2" w:rsidP="00A019BD">
            <w:pPr>
              <w:pStyle w:val="ConsPlusNormal"/>
              <w:spacing w:line="216" w:lineRule="auto"/>
              <w:ind w:left="708"/>
              <w:rPr>
                <w:rFonts w:ascii="Times New Roman" w:hAnsi="Times New Roman" w:cs="Times New Roman"/>
                <w:sz w:val="24"/>
                <w:szCs w:val="24"/>
              </w:rPr>
            </w:pPr>
            <w:r w:rsidRPr="004708E9">
              <w:rPr>
                <w:rFonts w:ascii="Times New Roman" w:hAnsi="Times New Roman" w:cs="Times New Roman"/>
                <w:sz w:val="24"/>
                <w:szCs w:val="24"/>
              </w:rPr>
              <w:t>в том числе для проведения углубленной диспансеризации</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комплексное посещение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0,06337</w:t>
            </w:r>
          </w:p>
        </w:tc>
        <w:tc>
          <w:tcPr>
            <w:tcW w:w="1276"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Х</w:t>
            </w:r>
          </w:p>
        </w:tc>
        <w:tc>
          <w:tcPr>
            <w:tcW w:w="113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Х</w:t>
            </w:r>
          </w:p>
        </w:tc>
      </w:tr>
      <w:tr w:rsidR="004D6161" w:rsidRPr="004708E9" w:rsidTr="00D632B0">
        <w:tc>
          <w:tcPr>
            <w:tcW w:w="4077" w:type="dxa"/>
            <w:vAlign w:val="center"/>
          </w:tcPr>
          <w:p w:rsidR="00263FA2" w:rsidRPr="004708E9" w:rsidRDefault="00263FA2" w:rsidP="00A019BD">
            <w:pPr>
              <w:pStyle w:val="ConsPlusNormal"/>
              <w:spacing w:line="216" w:lineRule="auto"/>
              <w:ind w:left="284"/>
              <w:rPr>
                <w:rFonts w:ascii="Times New Roman" w:hAnsi="Times New Roman" w:cs="Times New Roman"/>
                <w:sz w:val="24"/>
                <w:szCs w:val="24"/>
              </w:rPr>
            </w:pPr>
            <w:r w:rsidRPr="004708E9">
              <w:rPr>
                <w:rFonts w:ascii="Times New Roman" w:hAnsi="Times New Roman" w:cs="Times New Roman"/>
                <w:sz w:val="24"/>
                <w:szCs w:val="24"/>
              </w:rPr>
              <w:t>для посещений с иными целями</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посещение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2,395</w:t>
            </w:r>
          </w:p>
        </w:tc>
        <w:tc>
          <w:tcPr>
            <w:tcW w:w="1276"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2,395</w:t>
            </w:r>
          </w:p>
        </w:tc>
        <w:tc>
          <w:tcPr>
            <w:tcW w:w="113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2,395</w:t>
            </w:r>
          </w:p>
        </w:tc>
      </w:tr>
      <w:tr w:rsidR="004D6161" w:rsidRPr="004708E9" w:rsidTr="00D632B0">
        <w:tc>
          <w:tcPr>
            <w:tcW w:w="4077" w:type="dxa"/>
            <w:vAlign w:val="center"/>
          </w:tcPr>
          <w:p w:rsidR="00263FA2" w:rsidRPr="004708E9" w:rsidRDefault="00263FA2" w:rsidP="00A019BD">
            <w:pPr>
              <w:pStyle w:val="ConsPlusNormal"/>
              <w:spacing w:line="216" w:lineRule="auto"/>
              <w:rPr>
                <w:rFonts w:ascii="Times New Roman" w:hAnsi="Times New Roman" w:cs="Times New Roman"/>
                <w:sz w:val="24"/>
                <w:szCs w:val="24"/>
              </w:rPr>
            </w:pPr>
            <w:r w:rsidRPr="004708E9">
              <w:rPr>
                <w:rFonts w:ascii="Times New Roman" w:hAnsi="Times New Roman" w:cs="Times New Roman"/>
                <w:sz w:val="24"/>
                <w:szCs w:val="24"/>
              </w:rPr>
              <w:t>2.2.Посещения в неотложной форме</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посещение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0,54</w:t>
            </w:r>
          </w:p>
        </w:tc>
        <w:tc>
          <w:tcPr>
            <w:tcW w:w="1276"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0,54</w:t>
            </w:r>
          </w:p>
        </w:tc>
        <w:tc>
          <w:tcPr>
            <w:tcW w:w="113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0,54</w:t>
            </w:r>
          </w:p>
        </w:tc>
      </w:tr>
      <w:tr w:rsidR="004D6161" w:rsidRPr="004708E9" w:rsidTr="00D632B0">
        <w:tc>
          <w:tcPr>
            <w:tcW w:w="4077" w:type="dxa"/>
            <w:vAlign w:val="center"/>
          </w:tcPr>
          <w:p w:rsidR="00263FA2" w:rsidRPr="004708E9" w:rsidRDefault="00263FA2" w:rsidP="00A019BD">
            <w:pPr>
              <w:pStyle w:val="ConsPlusNormal"/>
              <w:spacing w:line="216" w:lineRule="auto"/>
              <w:rPr>
                <w:rFonts w:ascii="Times New Roman" w:hAnsi="Times New Roman" w:cs="Times New Roman"/>
                <w:sz w:val="24"/>
                <w:szCs w:val="24"/>
              </w:rPr>
            </w:pPr>
            <w:r w:rsidRPr="004708E9">
              <w:rPr>
                <w:rFonts w:ascii="Times New Roman" w:hAnsi="Times New Roman" w:cs="Times New Roman"/>
                <w:sz w:val="24"/>
                <w:szCs w:val="24"/>
              </w:rPr>
              <w:t xml:space="preserve">2.3. Обращения в связи </w:t>
            </w:r>
            <w:r w:rsidR="0069055C" w:rsidRPr="004708E9">
              <w:rPr>
                <w:rFonts w:ascii="Times New Roman" w:hAnsi="Times New Roman" w:cs="Times New Roman"/>
                <w:sz w:val="24"/>
                <w:szCs w:val="24"/>
              </w:rPr>
              <w:br/>
            </w:r>
            <w:r w:rsidRPr="004708E9">
              <w:rPr>
                <w:rFonts w:ascii="Times New Roman" w:hAnsi="Times New Roman" w:cs="Times New Roman"/>
                <w:sz w:val="24"/>
                <w:szCs w:val="24"/>
              </w:rPr>
              <w:t>с заболеваниями **</w:t>
            </w:r>
          </w:p>
          <w:p w:rsidR="00263FA2" w:rsidRPr="004708E9" w:rsidRDefault="00263FA2" w:rsidP="00A019BD">
            <w:pPr>
              <w:pStyle w:val="ConsPlusNormal"/>
              <w:spacing w:line="216" w:lineRule="auto"/>
              <w:rPr>
                <w:rFonts w:ascii="Times New Roman" w:hAnsi="Times New Roman" w:cs="Times New Roman"/>
                <w:sz w:val="24"/>
                <w:szCs w:val="24"/>
              </w:rPr>
            </w:pPr>
            <w:r w:rsidRPr="004708E9">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1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обращение</w:t>
            </w:r>
          </w:p>
        </w:tc>
        <w:tc>
          <w:tcPr>
            <w:tcW w:w="120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1,7877</w:t>
            </w:r>
          </w:p>
        </w:tc>
        <w:tc>
          <w:tcPr>
            <w:tcW w:w="1276"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1,7877</w:t>
            </w:r>
          </w:p>
        </w:tc>
        <w:tc>
          <w:tcPr>
            <w:tcW w:w="113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1,7877</w:t>
            </w:r>
          </w:p>
        </w:tc>
      </w:tr>
      <w:tr w:rsidR="004D6161" w:rsidRPr="004708E9" w:rsidTr="00D632B0">
        <w:tc>
          <w:tcPr>
            <w:tcW w:w="4077" w:type="dxa"/>
          </w:tcPr>
          <w:p w:rsidR="00263FA2" w:rsidRPr="004708E9" w:rsidRDefault="00263FA2" w:rsidP="00A019BD">
            <w:pPr>
              <w:pStyle w:val="ConsPlusNormal"/>
              <w:spacing w:line="216" w:lineRule="auto"/>
              <w:ind w:left="284"/>
              <w:rPr>
                <w:rFonts w:ascii="Times New Roman" w:hAnsi="Times New Roman" w:cs="Times New Roman"/>
                <w:sz w:val="24"/>
                <w:szCs w:val="24"/>
              </w:rPr>
            </w:pPr>
            <w:r w:rsidRPr="004708E9">
              <w:rPr>
                <w:rFonts w:ascii="Times New Roman" w:hAnsi="Times New Roman" w:cs="Times New Roman"/>
                <w:sz w:val="24"/>
                <w:szCs w:val="24"/>
              </w:rPr>
              <w:t>компьютерная томография</w:t>
            </w:r>
          </w:p>
        </w:tc>
        <w:tc>
          <w:tcPr>
            <w:tcW w:w="191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0,04632</w:t>
            </w:r>
          </w:p>
        </w:tc>
        <w:tc>
          <w:tcPr>
            <w:tcW w:w="1276"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0,04632</w:t>
            </w:r>
          </w:p>
        </w:tc>
        <w:tc>
          <w:tcPr>
            <w:tcW w:w="113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0,04632</w:t>
            </w:r>
          </w:p>
        </w:tc>
      </w:tr>
      <w:tr w:rsidR="004D6161" w:rsidRPr="004708E9" w:rsidTr="00D632B0">
        <w:tc>
          <w:tcPr>
            <w:tcW w:w="4077" w:type="dxa"/>
          </w:tcPr>
          <w:p w:rsidR="00263FA2" w:rsidRPr="004708E9" w:rsidRDefault="00263FA2" w:rsidP="00A019BD">
            <w:pPr>
              <w:pStyle w:val="ConsPlusNormal"/>
              <w:spacing w:line="216" w:lineRule="auto"/>
              <w:ind w:left="284"/>
              <w:rPr>
                <w:rFonts w:ascii="Times New Roman" w:hAnsi="Times New Roman" w:cs="Times New Roman"/>
                <w:sz w:val="24"/>
                <w:szCs w:val="24"/>
              </w:rPr>
            </w:pPr>
            <w:r w:rsidRPr="004708E9">
              <w:rPr>
                <w:rFonts w:ascii="Times New Roman" w:hAnsi="Times New Roman" w:cs="Times New Roman"/>
                <w:sz w:val="24"/>
                <w:szCs w:val="24"/>
              </w:rPr>
              <w:t>магнитно-резонансная томография</w:t>
            </w:r>
          </w:p>
        </w:tc>
        <w:tc>
          <w:tcPr>
            <w:tcW w:w="1914" w:type="dxa"/>
          </w:tcPr>
          <w:p w:rsidR="00263FA2" w:rsidRPr="004708E9" w:rsidRDefault="00263FA2" w:rsidP="00A019BD">
            <w:pPr>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0,02634</w:t>
            </w:r>
          </w:p>
        </w:tc>
        <w:tc>
          <w:tcPr>
            <w:tcW w:w="1276"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0,02634</w:t>
            </w:r>
          </w:p>
        </w:tc>
        <w:tc>
          <w:tcPr>
            <w:tcW w:w="1134" w:type="dxa"/>
          </w:tcPr>
          <w:p w:rsidR="00263FA2" w:rsidRPr="004708E9" w:rsidRDefault="00263FA2" w:rsidP="00A019BD">
            <w:pPr>
              <w:pStyle w:val="ConsPlusNormal"/>
              <w:spacing w:line="216" w:lineRule="auto"/>
              <w:jc w:val="center"/>
              <w:rPr>
                <w:rFonts w:ascii="Times New Roman" w:hAnsi="Times New Roman" w:cs="Times New Roman"/>
                <w:sz w:val="24"/>
                <w:szCs w:val="24"/>
              </w:rPr>
            </w:pPr>
            <w:r w:rsidRPr="004708E9">
              <w:rPr>
                <w:rFonts w:ascii="Times New Roman" w:hAnsi="Times New Roman" w:cs="Times New Roman"/>
                <w:sz w:val="24"/>
                <w:szCs w:val="24"/>
              </w:rPr>
              <w:t>0,02634</w:t>
            </w:r>
          </w:p>
        </w:tc>
      </w:tr>
      <w:tr w:rsidR="004D6161" w:rsidRPr="004708E9" w:rsidTr="00D632B0">
        <w:tc>
          <w:tcPr>
            <w:tcW w:w="4077" w:type="dxa"/>
          </w:tcPr>
          <w:p w:rsidR="00263FA2" w:rsidRPr="004708E9" w:rsidRDefault="00263FA2" w:rsidP="00A019BD">
            <w:pPr>
              <w:pStyle w:val="ConsPlusNormal"/>
              <w:spacing w:line="228" w:lineRule="auto"/>
              <w:ind w:left="284"/>
              <w:rPr>
                <w:rFonts w:ascii="Times New Roman" w:hAnsi="Times New Roman" w:cs="Times New Roman"/>
                <w:sz w:val="24"/>
                <w:szCs w:val="24"/>
              </w:rPr>
            </w:pPr>
            <w:r w:rsidRPr="004708E9">
              <w:rPr>
                <w:rFonts w:ascii="Times New Roman" w:hAnsi="Times New Roman" w:cs="Times New Roman"/>
                <w:sz w:val="24"/>
                <w:szCs w:val="24"/>
              </w:rPr>
              <w:t>ультразвуковое исследование сердечно-сосудистой системы</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0,08286</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0,08286</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0,08286</w:t>
            </w:r>
          </w:p>
        </w:tc>
      </w:tr>
      <w:tr w:rsidR="004D6161" w:rsidRPr="004708E9" w:rsidTr="00D632B0">
        <w:tc>
          <w:tcPr>
            <w:tcW w:w="4077" w:type="dxa"/>
          </w:tcPr>
          <w:p w:rsidR="00263FA2" w:rsidRPr="004708E9" w:rsidRDefault="00263FA2" w:rsidP="00A019BD">
            <w:pPr>
              <w:pStyle w:val="ConsPlusNormal"/>
              <w:spacing w:line="228" w:lineRule="auto"/>
              <w:ind w:left="284"/>
              <w:rPr>
                <w:rFonts w:ascii="Times New Roman" w:hAnsi="Times New Roman" w:cs="Times New Roman"/>
                <w:sz w:val="24"/>
                <w:szCs w:val="24"/>
              </w:rPr>
            </w:pPr>
            <w:r w:rsidRPr="004708E9">
              <w:rPr>
                <w:rFonts w:ascii="Times New Roman" w:hAnsi="Times New Roman" w:cs="Times New Roman"/>
                <w:sz w:val="24"/>
                <w:szCs w:val="24"/>
              </w:rPr>
              <w:t>эндоскопическое диагностическое исследование</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0,02994</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0,02994</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0,02994</w:t>
            </w:r>
          </w:p>
        </w:tc>
      </w:tr>
      <w:tr w:rsidR="004D6161" w:rsidRPr="004708E9" w:rsidTr="00D632B0">
        <w:tc>
          <w:tcPr>
            <w:tcW w:w="4077" w:type="dxa"/>
          </w:tcPr>
          <w:p w:rsidR="00263FA2" w:rsidRPr="004708E9" w:rsidRDefault="00263FA2" w:rsidP="00A019BD">
            <w:pPr>
              <w:pStyle w:val="ConsPlusNormal"/>
              <w:spacing w:line="228" w:lineRule="auto"/>
              <w:ind w:left="284"/>
              <w:rPr>
                <w:rFonts w:ascii="Times New Roman" w:hAnsi="Times New Roman" w:cs="Times New Roman"/>
                <w:sz w:val="24"/>
                <w:szCs w:val="24"/>
              </w:rPr>
            </w:pPr>
            <w:r w:rsidRPr="004708E9">
              <w:rPr>
                <w:rFonts w:ascii="Times New Roman" w:hAnsi="Times New Roman" w:cs="Times New Roman"/>
                <w:sz w:val="24"/>
                <w:szCs w:val="24"/>
              </w:rPr>
              <w:t>молекулярно-генетическое исследование с целью диагностирования онкологических заболеваний</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0,00092</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0,00092</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0,00092</w:t>
            </w:r>
          </w:p>
        </w:tc>
      </w:tr>
      <w:tr w:rsidR="004D6161" w:rsidRPr="004708E9" w:rsidTr="00D632B0">
        <w:tc>
          <w:tcPr>
            <w:tcW w:w="4077" w:type="dxa"/>
          </w:tcPr>
          <w:p w:rsidR="00263FA2" w:rsidRPr="004708E9" w:rsidRDefault="00263FA2" w:rsidP="00A019BD">
            <w:pPr>
              <w:pStyle w:val="ConsPlusNormal"/>
              <w:spacing w:line="228" w:lineRule="auto"/>
              <w:ind w:left="284"/>
              <w:rPr>
                <w:rFonts w:ascii="Times New Roman" w:hAnsi="Times New Roman" w:cs="Times New Roman"/>
                <w:sz w:val="24"/>
                <w:szCs w:val="24"/>
              </w:rPr>
            </w:pPr>
            <w:r w:rsidRPr="004708E9">
              <w:rPr>
                <w:rFonts w:ascii="Times New Roman" w:hAnsi="Times New Roman" w:cs="Times New Roman"/>
                <w:sz w:val="24"/>
                <w:szCs w:val="24"/>
              </w:rPr>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0,01321</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0,01321</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0,01321</w:t>
            </w:r>
          </w:p>
        </w:tc>
      </w:tr>
      <w:tr w:rsidR="004D6161" w:rsidRPr="004708E9" w:rsidTr="00D632B0">
        <w:tc>
          <w:tcPr>
            <w:tcW w:w="4077" w:type="dxa"/>
          </w:tcPr>
          <w:p w:rsidR="00263FA2" w:rsidRPr="004708E9" w:rsidRDefault="00263FA2" w:rsidP="00A019BD">
            <w:pPr>
              <w:pStyle w:val="ConsPlusNormal"/>
              <w:spacing w:line="228" w:lineRule="auto"/>
              <w:ind w:left="284"/>
              <w:rPr>
                <w:rFonts w:ascii="Times New Roman" w:hAnsi="Times New Roman" w:cs="Times New Roman"/>
                <w:sz w:val="24"/>
                <w:szCs w:val="24"/>
              </w:rPr>
            </w:pPr>
            <w:r w:rsidRPr="004708E9">
              <w:rPr>
                <w:rFonts w:ascii="Times New Roman" w:hAnsi="Times New Roman" w:cs="Times New Roman"/>
                <w:sz w:val="24"/>
                <w:szCs w:val="24"/>
              </w:rPr>
              <w:t>тестирование на выявление новой коронавирусной инфекцией (СО</w:t>
            </w:r>
            <w:r w:rsidRPr="004708E9">
              <w:rPr>
                <w:rFonts w:ascii="Times New Roman" w:hAnsi="Times New Roman" w:cs="Times New Roman"/>
                <w:sz w:val="24"/>
                <w:szCs w:val="24"/>
                <w:lang w:val="en-US"/>
              </w:rPr>
              <w:t>VID</w:t>
            </w:r>
            <w:r w:rsidRPr="004708E9">
              <w:rPr>
                <w:rFonts w:ascii="Times New Roman" w:hAnsi="Times New Roman" w:cs="Times New Roman"/>
                <w:sz w:val="24"/>
                <w:szCs w:val="24"/>
              </w:rPr>
              <w:t>-19)</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исследование</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0,12838</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0,08987</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0,07189</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91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комплексное посещение</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0,00287</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0,00294</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0,00294</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 в том числе:</w:t>
            </w:r>
          </w:p>
        </w:tc>
        <w:tc>
          <w:tcPr>
            <w:tcW w:w="191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госпитализации</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0,166336</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0,166342</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0,166356</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3.1. для медицинской помощи по профилю "онкология"</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госпитализации</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0,009488</w:t>
            </w:r>
          </w:p>
        </w:tc>
        <w:tc>
          <w:tcPr>
            <w:tcW w:w="1276"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0,009488</w:t>
            </w:r>
          </w:p>
        </w:tc>
        <w:tc>
          <w:tcPr>
            <w:tcW w:w="113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0,009488</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 xml:space="preserve">3.2. для медицинской реабилитации </w:t>
            </w:r>
            <w:r w:rsidR="00162462">
              <w:rPr>
                <w:rFonts w:ascii="Times New Roman" w:hAnsi="Times New Roman" w:cs="Times New Roman"/>
                <w:sz w:val="24"/>
                <w:szCs w:val="24"/>
              </w:rPr>
              <w:br/>
            </w:r>
            <w:r w:rsidRPr="004708E9">
              <w:rPr>
                <w:rFonts w:ascii="Times New Roman" w:hAnsi="Times New Roman" w:cs="Times New Roman"/>
                <w:sz w:val="24"/>
                <w:szCs w:val="24"/>
              </w:rPr>
              <w:t xml:space="preserve">в специализированных медицинских организациях и реабилитационных отделениях медицинских организаций </w:t>
            </w:r>
          </w:p>
        </w:tc>
        <w:tc>
          <w:tcPr>
            <w:tcW w:w="191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госпитализации</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0,004443</w:t>
            </w:r>
          </w:p>
        </w:tc>
        <w:tc>
          <w:tcPr>
            <w:tcW w:w="1276"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0,004443</w:t>
            </w:r>
          </w:p>
        </w:tc>
        <w:tc>
          <w:tcPr>
            <w:tcW w:w="113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0,004443</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 xml:space="preserve">3.3. для медицинской помощи пациентам с заболеванием или подозрением на заболевание новой коронавирусной инфекцией </w:t>
            </w:r>
          </w:p>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(СО</w:t>
            </w:r>
            <w:r w:rsidRPr="004708E9">
              <w:rPr>
                <w:rFonts w:ascii="Times New Roman" w:hAnsi="Times New Roman" w:cs="Times New Roman"/>
                <w:sz w:val="24"/>
                <w:szCs w:val="24"/>
                <w:lang w:val="en-US"/>
              </w:rPr>
              <w:t>VID</w:t>
            </w:r>
            <w:r w:rsidRPr="004708E9">
              <w:rPr>
                <w:rFonts w:ascii="Times New Roman" w:hAnsi="Times New Roman" w:cs="Times New Roman"/>
                <w:sz w:val="24"/>
                <w:szCs w:val="24"/>
              </w:rPr>
              <w:t>-19)</w:t>
            </w:r>
          </w:p>
        </w:tc>
        <w:tc>
          <w:tcPr>
            <w:tcW w:w="191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госпитализации</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0,00378</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0,0001821</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Х</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 в том числе:</w:t>
            </w:r>
          </w:p>
        </w:tc>
        <w:tc>
          <w:tcPr>
            <w:tcW w:w="191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лечения</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0,068591</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0,068605</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0,068619</w:t>
            </w:r>
          </w:p>
        </w:tc>
      </w:tr>
      <w:tr w:rsidR="004D6161" w:rsidRPr="004708E9"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4.1. для медицинской помощи по профилю "онкология"</w:t>
            </w:r>
          </w:p>
        </w:tc>
        <w:tc>
          <w:tcPr>
            <w:tcW w:w="191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лечения</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0,009007</w:t>
            </w:r>
          </w:p>
        </w:tc>
        <w:tc>
          <w:tcPr>
            <w:tcW w:w="1276"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0,009007</w:t>
            </w:r>
          </w:p>
        </w:tc>
        <w:tc>
          <w:tcPr>
            <w:tcW w:w="1134" w:type="dxa"/>
          </w:tcPr>
          <w:p w:rsidR="00263FA2" w:rsidRPr="004708E9" w:rsidRDefault="00263FA2" w:rsidP="00A019BD">
            <w:pPr>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0,009007</w:t>
            </w:r>
          </w:p>
        </w:tc>
      </w:tr>
      <w:tr w:rsidR="004D6161" w:rsidRPr="009A1158" w:rsidTr="00D632B0">
        <w:tc>
          <w:tcPr>
            <w:tcW w:w="4077" w:type="dxa"/>
          </w:tcPr>
          <w:p w:rsidR="00263FA2" w:rsidRPr="004708E9" w:rsidRDefault="00263FA2" w:rsidP="00A019BD">
            <w:pPr>
              <w:pStyle w:val="ConsPlusNormal"/>
              <w:spacing w:line="228" w:lineRule="auto"/>
              <w:rPr>
                <w:rFonts w:ascii="Times New Roman" w:hAnsi="Times New Roman" w:cs="Times New Roman"/>
                <w:sz w:val="24"/>
                <w:szCs w:val="24"/>
              </w:rPr>
            </w:pPr>
            <w:r w:rsidRPr="004708E9">
              <w:rPr>
                <w:rFonts w:ascii="Times New Roman" w:hAnsi="Times New Roman" w:cs="Times New Roman"/>
                <w:sz w:val="24"/>
                <w:szCs w:val="24"/>
              </w:rPr>
              <w:t>4.2. для медицинской помощи при экстракорпоральном оплодотворении</w:t>
            </w:r>
          </w:p>
        </w:tc>
        <w:tc>
          <w:tcPr>
            <w:tcW w:w="191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случай лечения</w:t>
            </w:r>
          </w:p>
        </w:tc>
        <w:tc>
          <w:tcPr>
            <w:tcW w:w="120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0,000690</w:t>
            </w:r>
          </w:p>
        </w:tc>
        <w:tc>
          <w:tcPr>
            <w:tcW w:w="1276"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0,000477</w:t>
            </w:r>
          </w:p>
        </w:tc>
        <w:tc>
          <w:tcPr>
            <w:tcW w:w="1134" w:type="dxa"/>
          </w:tcPr>
          <w:p w:rsidR="00263FA2" w:rsidRPr="004708E9" w:rsidRDefault="00263FA2" w:rsidP="00A019BD">
            <w:pPr>
              <w:pStyle w:val="ConsPlusNormal"/>
              <w:spacing w:line="228" w:lineRule="auto"/>
              <w:jc w:val="center"/>
              <w:rPr>
                <w:rFonts w:ascii="Times New Roman" w:hAnsi="Times New Roman" w:cs="Times New Roman"/>
                <w:sz w:val="24"/>
                <w:szCs w:val="24"/>
              </w:rPr>
            </w:pPr>
            <w:r w:rsidRPr="004708E9">
              <w:rPr>
                <w:rFonts w:ascii="Times New Roman" w:hAnsi="Times New Roman" w:cs="Times New Roman"/>
                <w:sz w:val="24"/>
                <w:szCs w:val="24"/>
              </w:rPr>
              <w:t>0,000491</w:t>
            </w:r>
          </w:p>
        </w:tc>
      </w:tr>
    </w:tbl>
    <w:p w:rsidR="00263FA2" w:rsidRPr="00516850" w:rsidRDefault="00263FA2" w:rsidP="00A019BD">
      <w:pPr>
        <w:pStyle w:val="ConsPlusNormal"/>
        <w:spacing w:before="120" w:line="228" w:lineRule="auto"/>
        <w:ind w:firstLine="709"/>
        <w:jc w:val="both"/>
        <w:rPr>
          <w:rFonts w:ascii="Times New Roman" w:hAnsi="Times New Roman" w:cs="Times New Roman"/>
          <w:sz w:val="20"/>
        </w:rPr>
      </w:pPr>
      <w:r w:rsidRPr="00516850">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3FA2" w:rsidRPr="00516850" w:rsidRDefault="00263FA2" w:rsidP="00A019BD">
      <w:pPr>
        <w:pStyle w:val="ConsPlusNormal"/>
        <w:spacing w:before="120" w:line="228" w:lineRule="auto"/>
        <w:ind w:firstLine="709"/>
        <w:jc w:val="both"/>
        <w:rPr>
          <w:rFonts w:ascii="Times New Roman" w:hAnsi="Times New Roman" w:cs="Times New Roman"/>
          <w:sz w:val="20"/>
        </w:rPr>
      </w:pPr>
      <w:r w:rsidRPr="00516850">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00A019BD" w:rsidRPr="00516850">
        <w:rPr>
          <w:rFonts w:ascii="Times New Roman" w:hAnsi="Times New Roman" w:cs="Times New Roman"/>
          <w:sz w:val="20"/>
        </w:rPr>
        <w:br/>
      </w:r>
      <w:r w:rsidRPr="00516850">
        <w:rPr>
          <w:rFonts w:ascii="Times New Roman" w:hAnsi="Times New Roman" w:cs="Times New Roman"/>
          <w:sz w:val="20"/>
        </w:rPr>
        <w:t>по поводу одного заболевания не менее 2.</w:t>
      </w:r>
    </w:p>
    <w:p w:rsidR="00263FA2" w:rsidRPr="00516850" w:rsidRDefault="00263FA2" w:rsidP="00A019BD">
      <w:pPr>
        <w:pStyle w:val="ConsPlusNormal"/>
        <w:spacing w:before="120" w:line="228" w:lineRule="auto"/>
        <w:ind w:firstLine="709"/>
        <w:jc w:val="both"/>
        <w:rPr>
          <w:rFonts w:ascii="Times New Roman" w:hAnsi="Times New Roman" w:cs="Times New Roman"/>
          <w:sz w:val="20"/>
        </w:rPr>
      </w:pPr>
      <w:r w:rsidRPr="00516850">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263FA2" w:rsidRPr="00516850" w:rsidRDefault="00263FA2" w:rsidP="001B0B35">
      <w:pPr>
        <w:pStyle w:val="ConsPlusNormal"/>
        <w:spacing w:line="264" w:lineRule="auto"/>
        <w:ind w:firstLine="709"/>
        <w:jc w:val="both"/>
        <w:rPr>
          <w:rFonts w:ascii="Times New Roman" w:hAnsi="Times New Roman" w:cs="Times New Roman"/>
          <w:sz w:val="28"/>
          <w:szCs w:val="28"/>
        </w:rPr>
      </w:pPr>
      <w:r w:rsidRPr="00516850">
        <w:rPr>
          <w:rFonts w:ascii="Times New Roman" w:hAnsi="Times New Roman" w:cs="Times New Roman"/>
          <w:sz w:val="28"/>
          <w:szCs w:val="28"/>
        </w:rPr>
        <w:t>7.2. Нормативы объема медицинской помощи по видам, условиям и формам ее оказания с учетом этапов оказания в единицах объема на одного жителя в год за счет бюджетных ассигнований бюджета Пензенской области, по Программе ОМС на одно застрахованное лицо в год составляют на 2022 год:</w:t>
      </w:r>
    </w:p>
    <w:p w:rsidR="00263FA2" w:rsidRPr="00516850" w:rsidRDefault="00263FA2" w:rsidP="001B0B35">
      <w:pPr>
        <w:widowControl/>
        <w:autoSpaceDE w:val="0"/>
        <w:autoSpaceDN w:val="0"/>
        <w:adjustRightInd w:val="0"/>
        <w:spacing w:line="264" w:lineRule="auto"/>
        <w:ind w:firstLine="709"/>
        <w:jc w:val="both"/>
        <w:rPr>
          <w:rFonts w:eastAsiaTheme="minorHAnsi"/>
          <w:sz w:val="28"/>
          <w:szCs w:val="28"/>
          <w:lang w:eastAsia="en-US"/>
        </w:rPr>
      </w:pPr>
      <w:r w:rsidRPr="00516850">
        <w:rPr>
          <w:rFonts w:eastAsiaTheme="minorHAnsi"/>
          <w:sz w:val="28"/>
          <w:szCs w:val="28"/>
          <w:lang w:eastAsia="en-US"/>
        </w:rPr>
        <w:t>7.2.1. За счет бюджетных ассигнований соответствующих бюджетов.</w:t>
      </w:r>
    </w:p>
    <w:p w:rsidR="00263FA2" w:rsidRPr="00516850" w:rsidRDefault="00263FA2" w:rsidP="00263FA2">
      <w:pPr>
        <w:pStyle w:val="ConsPlusNormal"/>
        <w:ind w:firstLine="540"/>
        <w:jc w:val="both"/>
        <w:rPr>
          <w:rFonts w:ascii="Times New Roman" w:hAnsi="Times New Roman" w:cs="Times New Roman"/>
          <w:sz w:val="28"/>
          <w:szCs w:val="28"/>
        </w:rPr>
      </w:pPr>
    </w:p>
    <w:tbl>
      <w:tblPr>
        <w:tblStyle w:val="aa"/>
        <w:tblW w:w="9747" w:type="dxa"/>
        <w:tblLayout w:type="fixed"/>
        <w:tblCellMar>
          <w:top w:w="28" w:type="dxa"/>
          <w:bottom w:w="28" w:type="dxa"/>
        </w:tblCellMar>
        <w:tblLook w:val="04A0" w:firstRow="1" w:lastRow="0" w:firstColumn="1" w:lastColumn="0" w:noHBand="0" w:noVBand="1"/>
      </w:tblPr>
      <w:tblGrid>
        <w:gridCol w:w="3314"/>
        <w:gridCol w:w="1756"/>
        <w:gridCol w:w="1582"/>
        <w:gridCol w:w="1547"/>
        <w:gridCol w:w="1548"/>
      </w:tblGrid>
      <w:tr w:rsidR="00263FA2" w:rsidRPr="009A1158" w:rsidTr="001B0B35">
        <w:trPr>
          <w:trHeight w:val="503"/>
        </w:trPr>
        <w:tc>
          <w:tcPr>
            <w:tcW w:w="3314" w:type="dxa"/>
            <w:vAlign w:val="center"/>
          </w:tcPr>
          <w:p w:rsidR="00263FA2" w:rsidRPr="00516850" w:rsidRDefault="00263FA2" w:rsidP="001B0B35">
            <w:pPr>
              <w:pStyle w:val="ConsPlusNormal"/>
              <w:ind w:left="-57" w:right="-57"/>
              <w:jc w:val="center"/>
              <w:rPr>
                <w:rFonts w:ascii="Times New Roman" w:hAnsi="Times New Roman" w:cs="Times New Roman"/>
                <w:sz w:val="24"/>
                <w:szCs w:val="24"/>
              </w:rPr>
            </w:pPr>
            <w:r w:rsidRPr="00516850">
              <w:rPr>
                <w:rFonts w:ascii="Times New Roman" w:hAnsi="Times New Roman" w:cs="Times New Roman"/>
                <w:sz w:val="24"/>
                <w:szCs w:val="24"/>
              </w:rPr>
              <w:t>Виды и условия оказания медицинской помощи</w:t>
            </w:r>
          </w:p>
        </w:tc>
        <w:tc>
          <w:tcPr>
            <w:tcW w:w="1756" w:type="dxa"/>
            <w:vAlign w:val="center"/>
          </w:tcPr>
          <w:p w:rsidR="00263FA2" w:rsidRPr="00516850" w:rsidRDefault="00263FA2" w:rsidP="001B0B35">
            <w:pPr>
              <w:autoSpaceDE w:val="0"/>
              <w:autoSpaceDN w:val="0"/>
              <w:adjustRightInd w:val="0"/>
              <w:ind w:left="-57" w:right="-57"/>
              <w:jc w:val="center"/>
              <w:rPr>
                <w:rFonts w:ascii="Times New Roman" w:hAnsi="Times New Roman" w:cs="Times New Roman"/>
                <w:sz w:val="24"/>
                <w:szCs w:val="24"/>
              </w:rPr>
            </w:pPr>
            <w:r w:rsidRPr="00516850">
              <w:rPr>
                <w:rFonts w:ascii="Times New Roman" w:hAnsi="Times New Roman" w:cs="Times New Roman"/>
                <w:sz w:val="24"/>
                <w:szCs w:val="24"/>
              </w:rPr>
              <w:t xml:space="preserve">Единица измерения </w:t>
            </w:r>
            <w:r w:rsidR="00073E6B">
              <w:rPr>
                <w:rFonts w:ascii="Times New Roman" w:hAnsi="Times New Roman" w:cs="Times New Roman"/>
                <w:sz w:val="24"/>
                <w:szCs w:val="24"/>
              </w:rPr>
              <w:br/>
            </w:r>
            <w:r w:rsidRPr="00516850">
              <w:rPr>
                <w:rFonts w:ascii="Times New Roman" w:hAnsi="Times New Roman" w:cs="Times New Roman"/>
                <w:sz w:val="24"/>
                <w:szCs w:val="24"/>
              </w:rPr>
              <w:t xml:space="preserve">в расчете </w:t>
            </w:r>
            <w:r w:rsidR="001B0B35" w:rsidRPr="00516850">
              <w:rPr>
                <w:rFonts w:ascii="Times New Roman" w:hAnsi="Times New Roman" w:cs="Times New Roman"/>
                <w:sz w:val="24"/>
                <w:szCs w:val="24"/>
              </w:rPr>
              <w:br/>
            </w:r>
            <w:r w:rsidRPr="00516850">
              <w:rPr>
                <w:rFonts w:ascii="Times New Roman" w:hAnsi="Times New Roman" w:cs="Times New Roman"/>
                <w:sz w:val="24"/>
                <w:szCs w:val="24"/>
              </w:rPr>
              <w:t xml:space="preserve">на одного жителя </w:t>
            </w:r>
            <w:r w:rsidR="001B0B35" w:rsidRPr="00516850">
              <w:rPr>
                <w:rFonts w:ascii="Times New Roman" w:hAnsi="Times New Roman" w:cs="Times New Roman"/>
                <w:sz w:val="24"/>
                <w:szCs w:val="24"/>
              </w:rPr>
              <w:br/>
            </w:r>
            <w:r w:rsidRPr="00516850">
              <w:rPr>
                <w:rFonts w:ascii="Times New Roman" w:hAnsi="Times New Roman" w:cs="Times New Roman"/>
                <w:sz w:val="24"/>
                <w:szCs w:val="24"/>
              </w:rPr>
              <w:t>в год</w:t>
            </w:r>
          </w:p>
          <w:p w:rsidR="001B0B35" w:rsidRPr="00516850" w:rsidRDefault="001B0B35" w:rsidP="001B0B35">
            <w:pPr>
              <w:autoSpaceDE w:val="0"/>
              <w:autoSpaceDN w:val="0"/>
              <w:adjustRightInd w:val="0"/>
              <w:ind w:left="-57" w:right="-57"/>
              <w:jc w:val="center"/>
              <w:rPr>
                <w:rFonts w:ascii="Times New Roman" w:hAnsi="Times New Roman" w:cs="Times New Roman"/>
                <w:sz w:val="24"/>
                <w:szCs w:val="24"/>
              </w:rPr>
            </w:pPr>
          </w:p>
        </w:tc>
        <w:tc>
          <w:tcPr>
            <w:tcW w:w="1582" w:type="dxa"/>
            <w:vAlign w:val="center"/>
          </w:tcPr>
          <w:p w:rsidR="00263FA2" w:rsidRPr="00516850" w:rsidRDefault="00263FA2" w:rsidP="001B0B35">
            <w:pPr>
              <w:pStyle w:val="ConsPlusNormal"/>
              <w:ind w:left="-57" w:right="-57"/>
              <w:jc w:val="center"/>
              <w:rPr>
                <w:rFonts w:ascii="Times New Roman" w:hAnsi="Times New Roman" w:cs="Times New Roman"/>
                <w:sz w:val="24"/>
                <w:szCs w:val="24"/>
              </w:rPr>
            </w:pPr>
            <w:r w:rsidRPr="00516850">
              <w:rPr>
                <w:rFonts w:ascii="Times New Roman" w:hAnsi="Times New Roman" w:cs="Times New Roman"/>
                <w:sz w:val="24"/>
                <w:szCs w:val="24"/>
              </w:rPr>
              <w:t>на первом этапе оказания медицинской помощи</w:t>
            </w:r>
          </w:p>
        </w:tc>
        <w:tc>
          <w:tcPr>
            <w:tcW w:w="1547" w:type="dxa"/>
            <w:vAlign w:val="center"/>
          </w:tcPr>
          <w:p w:rsidR="00263FA2" w:rsidRPr="00516850" w:rsidRDefault="00263FA2" w:rsidP="001B0B35">
            <w:pPr>
              <w:pStyle w:val="ConsPlusNormal"/>
              <w:ind w:left="-57" w:right="-57"/>
              <w:jc w:val="center"/>
              <w:rPr>
                <w:rFonts w:ascii="Times New Roman" w:hAnsi="Times New Roman" w:cs="Times New Roman"/>
                <w:sz w:val="24"/>
                <w:szCs w:val="24"/>
              </w:rPr>
            </w:pPr>
            <w:r w:rsidRPr="00516850">
              <w:rPr>
                <w:rFonts w:ascii="Times New Roman" w:hAnsi="Times New Roman" w:cs="Times New Roman"/>
                <w:sz w:val="24"/>
                <w:szCs w:val="24"/>
              </w:rPr>
              <w:t>на втором этапе оказания медицинской помощи</w:t>
            </w:r>
          </w:p>
        </w:tc>
        <w:tc>
          <w:tcPr>
            <w:tcW w:w="1548" w:type="dxa"/>
            <w:vAlign w:val="center"/>
          </w:tcPr>
          <w:p w:rsidR="00263FA2" w:rsidRPr="00516850" w:rsidRDefault="00263FA2" w:rsidP="001B0B35">
            <w:pPr>
              <w:pStyle w:val="ConsPlusNormal"/>
              <w:ind w:left="-57" w:right="-57"/>
              <w:jc w:val="center"/>
              <w:rPr>
                <w:rFonts w:ascii="Times New Roman" w:hAnsi="Times New Roman" w:cs="Times New Roman"/>
                <w:sz w:val="24"/>
                <w:szCs w:val="24"/>
              </w:rPr>
            </w:pPr>
            <w:r w:rsidRPr="00516850">
              <w:rPr>
                <w:rFonts w:ascii="Times New Roman" w:hAnsi="Times New Roman" w:cs="Times New Roman"/>
                <w:sz w:val="24"/>
                <w:szCs w:val="24"/>
              </w:rPr>
              <w:t>на третьем этапе оказания медицинской помощи</w:t>
            </w:r>
          </w:p>
        </w:tc>
      </w:tr>
    </w:tbl>
    <w:p w:rsidR="00263FA2" w:rsidRPr="009A1158" w:rsidRDefault="00263FA2" w:rsidP="00263FA2">
      <w:pPr>
        <w:rPr>
          <w:sz w:val="2"/>
          <w:szCs w:val="2"/>
          <w:highlight w:val="yellow"/>
        </w:rPr>
      </w:pPr>
    </w:p>
    <w:tbl>
      <w:tblPr>
        <w:tblStyle w:val="aa"/>
        <w:tblW w:w="9753" w:type="dxa"/>
        <w:tblLayout w:type="fixed"/>
        <w:tblCellMar>
          <w:top w:w="28" w:type="dxa"/>
          <w:bottom w:w="28" w:type="dxa"/>
        </w:tblCellMar>
        <w:tblLook w:val="04A0" w:firstRow="1" w:lastRow="0" w:firstColumn="1" w:lastColumn="0" w:noHBand="0" w:noVBand="1"/>
      </w:tblPr>
      <w:tblGrid>
        <w:gridCol w:w="3325"/>
        <w:gridCol w:w="1753"/>
        <w:gridCol w:w="1567"/>
        <w:gridCol w:w="1554"/>
        <w:gridCol w:w="1554"/>
      </w:tblGrid>
      <w:tr w:rsidR="004D6161" w:rsidRPr="00073E6B" w:rsidTr="001B0B35">
        <w:trPr>
          <w:tblHeader/>
        </w:trPr>
        <w:tc>
          <w:tcPr>
            <w:tcW w:w="3325" w:type="dxa"/>
            <w:vAlign w:val="center"/>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1</w:t>
            </w:r>
          </w:p>
        </w:tc>
        <w:tc>
          <w:tcPr>
            <w:tcW w:w="1753" w:type="dxa"/>
            <w:vAlign w:val="center"/>
          </w:tcPr>
          <w:p w:rsidR="00263FA2" w:rsidRPr="00073E6B" w:rsidRDefault="00263FA2" w:rsidP="00D632B0">
            <w:pPr>
              <w:autoSpaceDE w:val="0"/>
              <w:autoSpaceDN w:val="0"/>
              <w:adjustRightInd w:val="0"/>
              <w:jc w:val="center"/>
              <w:rPr>
                <w:rFonts w:ascii="Times New Roman" w:hAnsi="Times New Roman" w:cs="Times New Roman"/>
                <w:sz w:val="24"/>
                <w:szCs w:val="24"/>
              </w:rPr>
            </w:pPr>
            <w:r w:rsidRPr="00073E6B">
              <w:rPr>
                <w:rFonts w:ascii="Times New Roman" w:hAnsi="Times New Roman" w:cs="Times New Roman"/>
                <w:sz w:val="24"/>
                <w:szCs w:val="24"/>
              </w:rPr>
              <w:t>2</w:t>
            </w:r>
          </w:p>
        </w:tc>
        <w:tc>
          <w:tcPr>
            <w:tcW w:w="1567" w:type="dxa"/>
            <w:vAlign w:val="center"/>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3</w:t>
            </w:r>
          </w:p>
        </w:tc>
        <w:tc>
          <w:tcPr>
            <w:tcW w:w="1554" w:type="dxa"/>
            <w:vAlign w:val="center"/>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4</w:t>
            </w:r>
          </w:p>
        </w:tc>
        <w:tc>
          <w:tcPr>
            <w:tcW w:w="1554" w:type="dxa"/>
            <w:vAlign w:val="center"/>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5</w:t>
            </w:r>
          </w:p>
        </w:tc>
      </w:tr>
      <w:tr w:rsidR="004D6161" w:rsidRPr="00073E6B" w:rsidTr="001B0B35">
        <w:trPr>
          <w:trHeight w:val="1871"/>
        </w:trPr>
        <w:tc>
          <w:tcPr>
            <w:tcW w:w="3325" w:type="dxa"/>
            <w:vAlign w:val="center"/>
          </w:tcPr>
          <w:p w:rsidR="00263FA2" w:rsidRPr="00073E6B" w:rsidRDefault="00263FA2" w:rsidP="00D632B0">
            <w:pPr>
              <w:pStyle w:val="ConsPlusNormal"/>
              <w:numPr>
                <w:ilvl w:val="0"/>
                <w:numId w:val="2"/>
              </w:numPr>
              <w:tabs>
                <w:tab w:val="left" w:pos="0"/>
              </w:tabs>
              <w:ind w:left="0" w:firstLine="0"/>
              <w:rPr>
                <w:rFonts w:ascii="Times New Roman" w:hAnsi="Times New Roman" w:cs="Times New Roman"/>
                <w:sz w:val="24"/>
                <w:szCs w:val="24"/>
              </w:rPr>
            </w:pPr>
            <w:r w:rsidRPr="00073E6B">
              <w:rPr>
                <w:rFonts w:ascii="Times New Roman" w:hAnsi="Times New Roman" w:cs="Times New Roman"/>
                <w:sz w:val="24"/>
                <w:szCs w:val="24"/>
              </w:rPr>
              <w:t xml:space="preserve">Скорая, в том числе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 xml:space="preserve">скорая специализированная, медицинская помощь,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 xml:space="preserve">не включенная в территориальную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программу ОМС</w:t>
            </w:r>
          </w:p>
        </w:tc>
        <w:tc>
          <w:tcPr>
            <w:tcW w:w="1753"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вызов</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0,0278</w:t>
            </w:r>
          </w:p>
        </w:tc>
        <w:tc>
          <w:tcPr>
            <w:tcW w:w="1554"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w:t>
            </w:r>
          </w:p>
        </w:tc>
        <w:tc>
          <w:tcPr>
            <w:tcW w:w="1554"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w:t>
            </w:r>
          </w:p>
        </w:tc>
      </w:tr>
      <w:tr w:rsidR="004D6161" w:rsidRPr="00073E6B" w:rsidTr="003D19E5">
        <w:trPr>
          <w:trHeight w:val="1008"/>
        </w:trPr>
        <w:tc>
          <w:tcPr>
            <w:tcW w:w="3325" w:type="dxa"/>
            <w:vAlign w:val="center"/>
          </w:tcPr>
          <w:p w:rsidR="00263FA2" w:rsidRPr="00073E6B" w:rsidRDefault="00263FA2" w:rsidP="00D632B0">
            <w:pPr>
              <w:pStyle w:val="ConsPlusNormal"/>
              <w:rPr>
                <w:rFonts w:ascii="Times New Roman" w:hAnsi="Times New Roman" w:cs="Times New Roman"/>
                <w:sz w:val="24"/>
                <w:szCs w:val="24"/>
              </w:rPr>
            </w:pPr>
            <w:r w:rsidRPr="00073E6B">
              <w:rPr>
                <w:rFonts w:ascii="Times New Roman" w:hAnsi="Times New Roman" w:cs="Times New Roman"/>
                <w:sz w:val="24"/>
                <w:szCs w:val="24"/>
              </w:rPr>
              <w:t xml:space="preserve">2. Первичная </w:t>
            </w:r>
            <w:r w:rsidR="003D19E5" w:rsidRPr="00073E6B">
              <w:rPr>
                <w:rFonts w:ascii="Times New Roman" w:hAnsi="Times New Roman" w:cs="Times New Roman"/>
                <w:sz w:val="24"/>
                <w:szCs w:val="24"/>
              </w:rPr>
              <w:br/>
            </w:r>
            <w:r w:rsidRPr="00073E6B">
              <w:rPr>
                <w:rFonts w:ascii="Times New Roman" w:hAnsi="Times New Roman" w:cs="Times New Roman"/>
                <w:sz w:val="24"/>
                <w:szCs w:val="24"/>
              </w:rPr>
              <w:t xml:space="preserve">медико-санитарная </w:t>
            </w:r>
            <w:r w:rsidR="003D19E5" w:rsidRPr="00073E6B">
              <w:rPr>
                <w:rFonts w:ascii="Times New Roman" w:hAnsi="Times New Roman" w:cs="Times New Roman"/>
                <w:sz w:val="24"/>
                <w:szCs w:val="24"/>
              </w:rPr>
              <w:br/>
            </w:r>
            <w:r w:rsidRPr="00073E6B">
              <w:rPr>
                <w:rFonts w:ascii="Times New Roman" w:hAnsi="Times New Roman" w:cs="Times New Roman"/>
                <w:sz w:val="24"/>
                <w:szCs w:val="24"/>
              </w:rPr>
              <w:t>помощь:</w:t>
            </w:r>
          </w:p>
        </w:tc>
        <w:tc>
          <w:tcPr>
            <w:tcW w:w="1753" w:type="dxa"/>
          </w:tcPr>
          <w:p w:rsidR="00263FA2" w:rsidRPr="00073E6B" w:rsidRDefault="00263FA2" w:rsidP="00D632B0">
            <w:pPr>
              <w:jc w:val="center"/>
              <w:rPr>
                <w:rFonts w:ascii="Times New Roman" w:hAnsi="Times New Roman" w:cs="Times New Roman"/>
              </w:rPr>
            </w:pPr>
            <w:r w:rsidRPr="00073E6B">
              <w:rPr>
                <w:rFonts w:ascii="Times New Roman" w:hAnsi="Times New Roman" w:cs="Times New Roman"/>
              </w:rPr>
              <w:t>х</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r>
      <w:tr w:rsidR="004D6161" w:rsidRPr="00073E6B" w:rsidTr="001B0B35">
        <w:trPr>
          <w:trHeight w:val="775"/>
        </w:trPr>
        <w:tc>
          <w:tcPr>
            <w:tcW w:w="3325" w:type="dxa"/>
            <w:vAlign w:val="center"/>
          </w:tcPr>
          <w:p w:rsidR="00263FA2" w:rsidRPr="00073E6B" w:rsidRDefault="00263FA2" w:rsidP="00D632B0">
            <w:pPr>
              <w:pStyle w:val="ConsPlusNormal"/>
              <w:rPr>
                <w:rFonts w:ascii="Times New Roman" w:hAnsi="Times New Roman" w:cs="Times New Roman"/>
                <w:sz w:val="24"/>
                <w:szCs w:val="24"/>
              </w:rPr>
            </w:pPr>
            <w:r w:rsidRPr="00073E6B">
              <w:rPr>
                <w:rFonts w:ascii="Times New Roman" w:hAnsi="Times New Roman" w:cs="Times New Roman"/>
                <w:sz w:val="24"/>
                <w:szCs w:val="24"/>
              </w:rPr>
              <w:t xml:space="preserve">2.1. в амбулаторных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условиях</w:t>
            </w:r>
          </w:p>
        </w:tc>
        <w:tc>
          <w:tcPr>
            <w:tcW w:w="1753"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r>
      <w:tr w:rsidR="004D6161" w:rsidRPr="00073E6B" w:rsidTr="003D19E5">
        <w:trPr>
          <w:trHeight w:val="952"/>
        </w:trPr>
        <w:tc>
          <w:tcPr>
            <w:tcW w:w="3325" w:type="dxa"/>
            <w:vAlign w:val="center"/>
          </w:tcPr>
          <w:p w:rsidR="00263FA2" w:rsidRPr="00073E6B" w:rsidRDefault="00263FA2" w:rsidP="00D632B0">
            <w:pPr>
              <w:pStyle w:val="ConsPlusNormal"/>
              <w:rPr>
                <w:rFonts w:ascii="Times New Roman" w:hAnsi="Times New Roman" w:cs="Times New Roman"/>
                <w:sz w:val="24"/>
                <w:szCs w:val="24"/>
              </w:rPr>
            </w:pPr>
            <w:r w:rsidRPr="00073E6B">
              <w:rPr>
                <w:rFonts w:ascii="Times New Roman" w:hAnsi="Times New Roman" w:cs="Times New Roman"/>
                <w:sz w:val="24"/>
                <w:szCs w:val="24"/>
              </w:rPr>
              <w:t>2.1.1) с профилактической и иными целями¹</w:t>
            </w:r>
          </w:p>
        </w:tc>
        <w:tc>
          <w:tcPr>
            <w:tcW w:w="1753"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посещения</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0,1767</w:t>
            </w:r>
          </w:p>
          <w:p w:rsidR="00263FA2" w:rsidRPr="00073E6B" w:rsidRDefault="00263FA2" w:rsidP="00D632B0">
            <w:pPr>
              <w:pStyle w:val="ConsPlusNormal"/>
              <w:jc w:val="center"/>
              <w:rPr>
                <w:rFonts w:ascii="Times New Roman" w:hAnsi="Times New Roman" w:cs="Times New Roman"/>
                <w:sz w:val="24"/>
                <w:szCs w:val="24"/>
              </w:rPr>
            </w:pPr>
          </w:p>
        </w:tc>
        <w:tc>
          <w:tcPr>
            <w:tcW w:w="1554"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0,2145</w:t>
            </w:r>
          </w:p>
        </w:tc>
        <w:tc>
          <w:tcPr>
            <w:tcW w:w="1554"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0,3388</w:t>
            </w:r>
          </w:p>
        </w:tc>
      </w:tr>
      <w:tr w:rsidR="004D6161" w:rsidRPr="00073E6B" w:rsidTr="003D19E5">
        <w:trPr>
          <w:trHeight w:val="1120"/>
        </w:trPr>
        <w:tc>
          <w:tcPr>
            <w:tcW w:w="3325" w:type="dxa"/>
            <w:vAlign w:val="center"/>
          </w:tcPr>
          <w:p w:rsidR="00263FA2" w:rsidRPr="00073E6B" w:rsidRDefault="00263FA2" w:rsidP="00D632B0">
            <w:pPr>
              <w:pStyle w:val="ConsPlusNormal"/>
              <w:rPr>
                <w:rFonts w:ascii="Times New Roman" w:hAnsi="Times New Roman" w:cs="Times New Roman"/>
                <w:sz w:val="24"/>
                <w:szCs w:val="24"/>
              </w:rPr>
            </w:pPr>
            <w:r w:rsidRPr="00073E6B">
              <w:rPr>
                <w:rFonts w:ascii="Times New Roman" w:hAnsi="Times New Roman" w:cs="Times New Roman"/>
                <w:sz w:val="24"/>
                <w:szCs w:val="24"/>
              </w:rPr>
              <w:t xml:space="preserve">2.1.2.) в связи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 xml:space="preserve">с заболеваниями -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обращений</w:t>
            </w:r>
          </w:p>
        </w:tc>
        <w:tc>
          <w:tcPr>
            <w:tcW w:w="1753"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обращения</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0,0559</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0,0509</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0,0372</w:t>
            </w:r>
          </w:p>
        </w:tc>
      </w:tr>
      <w:tr w:rsidR="004D6161" w:rsidRPr="00073E6B" w:rsidTr="003D19E5">
        <w:trPr>
          <w:trHeight w:val="673"/>
        </w:trPr>
        <w:tc>
          <w:tcPr>
            <w:tcW w:w="3325" w:type="dxa"/>
          </w:tcPr>
          <w:p w:rsidR="00263FA2" w:rsidRPr="00073E6B" w:rsidRDefault="00263FA2" w:rsidP="00D632B0">
            <w:pPr>
              <w:rPr>
                <w:rFonts w:ascii="Times New Roman" w:hAnsi="Times New Roman" w:cs="Times New Roman"/>
                <w:sz w:val="24"/>
                <w:szCs w:val="24"/>
              </w:rPr>
            </w:pPr>
            <w:r w:rsidRPr="00073E6B">
              <w:rPr>
                <w:rFonts w:ascii="Times New Roman" w:hAnsi="Times New Roman" w:cs="Times New Roman"/>
                <w:sz w:val="24"/>
                <w:szCs w:val="24"/>
              </w:rPr>
              <w:t xml:space="preserve">2.2. в условиях </w:t>
            </w:r>
            <w:r w:rsidR="003D19E5" w:rsidRPr="00073E6B">
              <w:rPr>
                <w:rFonts w:ascii="Times New Roman" w:hAnsi="Times New Roman" w:cs="Times New Roman"/>
                <w:sz w:val="24"/>
                <w:szCs w:val="24"/>
              </w:rPr>
              <w:br/>
            </w:r>
            <w:r w:rsidRPr="00073E6B">
              <w:rPr>
                <w:rFonts w:ascii="Times New Roman" w:hAnsi="Times New Roman" w:cs="Times New Roman"/>
                <w:sz w:val="24"/>
                <w:szCs w:val="24"/>
              </w:rPr>
              <w:t>дневного стационара</w:t>
            </w:r>
          </w:p>
        </w:tc>
        <w:tc>
          <w:tcPr>
            <w:tcW w:w="1753"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случай лечения</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0,0006</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0,0015</w:t>
            </w:r>
          </w:p>
        </w:tc>
      </w:tr>
      <w:tr w:rsidR="004D6161" w:rsidRPr="00073E6B" w:rsidTr="001B0B35">
        <w:trPr>
          <w:trHeight w:val="1162"/>
        </w:trPr>
        <w:tc>
          <w:tcPr>
            <w:tcW w:w="3325" w:type="dxa"/>
          </w:tcPr>
          <w:p w:rsidR="00263FA2" w:rsidRPr="00073E6B" w:rsidRDefault="00263FA2" w:rsidP="00D632B0">
            <w:pPr>
              <w:rPr>
                <w:rFonts w:ascii="Times New Roman" w:hAnsi="Times New Roman" w:cs="Times New Roman"/>
                <w:sz w:val="24"/>
                <w:szCs w:val="24"/>
              </w:rPr>
            </w:pPr>
            <w:r w:rsidRPr="00073E6B">
              <w:rPr>
                <w:rFonts w:ascii="Times New Roman" w:hAnsi="Times New Roman" w:cs="Times New Roman"/>
                <w:sz w:val="24"/>
                <w:szCs w:val="24"/>
              </w:rPr>
              <w:t xml:space="preserve">3. Специализированная,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в том числе высокотехнологичная, медиицнская помощь</w:t>
            </w:r>
          </w:p>
        </w:tc>
        <w:tc>
          <w:tcPr>
            <w:tcW w:w="1753"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54"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х</w:t>
            </w:r>
          </w:p>
        </w:tc>
        <w:tc>
          <w:tcPr>
            <w:tcW w:w="1554"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х</w:t>
            </w:r>
          </w:p>
        </w:tc>
      </w:tr>
      <w:tr w:rsidR="004D6161" w:rsidRPr="00073E6B" w:rsidTr="001B0B35">
        <w:trPr>
          <w:trHeight w:val="783"/>
        </w:trPr>
        <w:tc>
          <w:tcPr>
            <w:tcW w:w="3325" w:type="dxa"/>
            <w:vAlign w:val="center"/>
          </w:tcPr>
          <w:p w:rsidR="00263FA2" w:rsidRPr="00073E6B" w:rsidRDefault="00263FA2" w:rsidP="00D632B0">
            <w:pPr>
              <w:pStyle w:val="ConsPlusNormal"/>
              <w:rPr>
                <w:rFonts w:ascii="Times New Roman" w:hAnsi="Times New Roman" w:cs="Times New Roman"/>
                <w:sz w:val="24"/>
                <w:szCs w:val="24"/>
              </w:rPr>
            </w:pPr>
            <w:r w:rsidRPr="00073E6B">
              <w:rPr>
                <w:rFonts w:ascii="Times New Roman" w:hAnsi="Times New Roman" w:cs="Times New Roman"/>
                <w:sz w:val="24"/>
                <w:szCs w:val="24"/>
              </w:rPr>
              <w:t xml:space="preserve">3.1. в условиях </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дневных стационаров</w:t>
            </w:r>
          </w:p>
        </w:tc>
        <w:tc>
          <w:tcPr>
            <w:tcW w:w="1753"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случай лечения</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0,0019</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w:t>
            </w:r>
          </w:p>
        </w:tc>
      </w:tr>
      <w:tr w:rsidR="004D6161" w:rsidRPr="009A1158" w:rsidTr="001B0B35">
        <w:trPr>
          <w:trHeight w:val="1056"/>
        </w:trPr>
        <w:tc>
          <w:tcPr>
            <w:tcW w:w="3325" w:type="dxa"/>
            <w:vAlign w:val="center"/>
          </w:tcPr>
          <w:p w:rsidR="00263FA2" w:rsidRPr="00073E6B" w:rsidRDefault="00263FA2" w:rsidP="00D632B0">
            <w:pPr>
              <w:pStyle w:val="ConsPlusNormal"/>
              <w:rPr>
                <w:rFonts w:ascii="Times New Roman" w:hAnsi="Times New Roman" w:cs="Times New Roman"/>
                <w:sz w:val="24"/>
                <w:szCs w:val="24"/>
              </w:rPr>
            </w:pPr>
            <w:r w:rsidRPr="00073E6B">
              <w:rPr>
                <w:rFonts w:ascii="Times New Roman" w:hAnsi="Times New Roman" w:cs="Times New Roman"/>
                <w:sz w:val="24"/>
                <w:szCs w:val="24"/>
              </w:rPr>
              <w:t>3.2. в условиях круглосуточного</w:t>
            </w:r>
            <w:r w:rsidR="001B0B35" w:rsidRPr="00073E6B">
              <w:rPr>
                <w:rFonts w:ascii="Times New Roman" w:hAnsi="Times New Roman" w:cs="Times New Roman"/>
                <w:sz w:val="24"/>
                <w:szCs w:val="24"/>
              </w:rPr>
              <w:br/>
            </w:r>
            <w:r w:rsidRPr="00073E6B">
              <w:rPr>
                <w:rFonts w:ascii="Times New Roman" w:hAnsi="Times New Roman" w:cs="Times New Roman"/>
                <w:sz w:val="24"/>
                <w:szCs w:val="24"/>
              </w:rPr>
              <w:t xml:space="preserve"> стационара</w:t>
            </w:r>
          </w:p>
        </w:tc>
        <w:tc>
          <w:tcPr>
            <w:tcW w:w="1753" w:type="dxa"/>
          </w:tcPr>
          <w:p w:rsidR="00263FA2" w:rsidRPr="00073E6B" w:rsidRDefault="00263FA2" w:rsidP="00D632B0">
            <w:pPr>
              <w:jc w:val="center"/>
              <w:rPr>
                <w:rFonts w:ascii="Times New Roman" w:hAnsi="Times New Roman" w:cs="Times New Roman"/>
                <w:sz w:val="24"/>
                <w:szCs w:val="24"/>
              </w:rPr>
            </w:pPr>
            <w:r w:rsidRPr="00073E6B">
              <w:rPr>
                <w:rFonts w:ascii="Times New Roman" w:hAnsi="Times New Roman" w:cs="Times New Roman"/>
                <w:sz w:val="24"/>
                <w:szCs w:val="24"/>
              </w:rPr>
              <w:t>случай госпитали</w:t>
            </w:r>
            <w:r w:rsidR="001B0B35" w:rsidRPr="00073E6B">
              <w:rPr>
                <w:rFonts w:ascii="Times New Roman" w:hAnsi="Times New Roman" w:cs="Times New Roman"/>
                <w:sz w:val="24"/>
                <w:szCs w:val="24"/>
              </w:rPr>
              <w:t>-</w:t>
            </w:r>
            <w:r w:rsidRPr="00073E6B">
              <w:rPr>
                <w:rFonts w:ascii="Times New Roman" w:hAnsi="Times New Roman" w:cs="Times New Roman"/>
                <w:sz w:val="24"/>
                <w:szCs w:val="24"/>
              </w:rPr>
              <w:t>зации</w:t>
            </w:r>
          </w:p>
        </w:tc>
        <w:tc>
          <w:tcPr>
            <w:tcW w:w="1567"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0,0003</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0,0115</w:t>
            </w:r>
          </w:p>
        </w:tc>
        <w:tc>
          <w:tcPr>
            <w:tcW w:w="1554" w:type="dxa"/>
          </w:tcPr>
          <w:p w:rsidR="00263FA2" w:rsidRPr="00073E6B" w:rsidRDefault="00263FA2" w:rsidP="00D632B0">
            <w:pPr>
              <w:pStyle w:val="ConsPlusNormal"/>
              <w:jc w:val="center"/>
              <w:rPr>
                <w:rFonts w:ascii="Times New Roman" w:hAnsi="Times New Roman" w:cs="Times New Roman"/>
                <w:sz w:val="24"/>
                <w:szCs w:val="24"/>
              </w:rPr>
            </w:pPr>
            <w:r w:rsidRPr="00073E6B">
              <w:rPr>
                <w:rFonts w:ascii="Times New Roman" w:hAnsi="Times New Roman" w:cs="Times New Roman"/>
                <w:sz w:val="24"/>
                <w:szCs w:val="24"/>
              </w:rPr>
              <w:t>0,0028</w:t>
            </w:r>
          </w:p>
        </w:tc>
      </w:tr>
    </w:tbl>
    <w:p w:rsidR="00263FA2" w:rsidRPr="00AE0A51" w:rsidRDefault="00263FA2" w:rsidP="003D19E5">
      <w:pPr>
        <w:widowControl/>
        <w:autoSpaceDE w:val="0"/>
        <w:autoSpaceDN w:val="0"/>
        <w:adjustRightInd w:val="0"/>
        <w:ind w:firstLine="709"/>
        <w:jc w:val="both"/>
        <w:rPr>
          <w:sz w:val="28"/>
          <w:szCs w:val="28"/>
        </w:rPr>
      </w:pPr>
      <w:r w:rsidRPr="00AE0A51">
        <w:rPr>
          <w:sz w:val="28"/>
          <w:szCs w:val="28"/>
        </w:rPr>
        <w:t>7.2.2. В</w:t>
      </w:r>
      <w:r w:rsidRPr="00AE0A51">
        <w:rPr>
          <w:rFonts w:eastAsiaTheme="minorHAnsi"/>
          <w:sz w:val="28"/>
          <w:szCs w:val="28"/>
          <w:lang w:eastAsia="en-US"/>
        </w:rPr>
        <w:t xml:space="preserve"> рамках Программы ОМС </w:t>
      </w:r>
      <w:r w:rsidRPr="00AE0A51">
        <w:rPr>
          <w:sz w:val="28"/>
          <w:szCs w:val="28"/>
        </w:rPr>
        <w:t xml:space="preserve">в медицинских организациях </w:t>
      </w:r>
      <w:r w:rsidR="003A420F" w:rsidRPr="00AE0A51">
        <w:rPr>
          <w:sz w:val="28"/>
          <w:szCs w:val="28"/>
        </w:rPr>
        <w:br/>
      </w:r>
      <w:r w:rsidRPr="00AE0A51">
        <w:rPr>
          <w:sz w:val="28"/>
          <w:szCs w:val="28"/>
        </w:rPr>
        <w:t>(за исключением федеральных медицинских организаций)</w:t>
      </w:r>
    </w:p>
    <w:p w:rsidR="00263FA2" w:rsidRPr="00AE0A51" w:rsidRDefault="00263FA2" w:rsidP="00263FA2">
      <w:pPr>
        <w:pStyle w:val="ConsPlusNormal"/>
        <w:ind w:firstLine="540"/>
        <w:jc w:val="both"/>
        <w:rPr>
          <w:rFonts w:ascii="Times New Roman" w:hAnsi="Times New Roman" w:cs="Times New Roman"/>
          <w:sz w:val="10"/>
          <w:szCs w:val="10"/>
        </w:rPr>
      </w:pPr>
    </w:p>
    <w:tbl>
      <w:tblPr>
        <w:tblStyle w:val="aa"/>
        <w:tblW w:w="9747" w:type="dxa"/>
        <w:tblLayout w:type="fixed"/>
        <w:tblLook w:val="04A0" w:firstRow="1" w:lastRow="0" w:firstColumn="1" w:lastColumn="0" w:noHBand="0" w:noVBand="1"/>
      </w:tblPr>
      <w:tblGrid>
        <w:gridCol w:w="4077"/>
        <w:gridCol w:w="1843"/>
        <w:gridCol w:w="1276"/>
        <w:gridCol w:w="1269"/>
        <w:gridCol w:w="1282"/>
      </w:tblGrid>
      <w:tr w:rsidR="00263FA2" w:rsidRPr="009A1158" w:rsidTr="003A420F">
        <w:trPr>
          <w:trHeight w:val="1807"/>
        </w:trPr>
        <w:tc>
          <w:tcPr>
            <w:tcW w:w="4077" w:type="dxa"/>
            <w:vAlign w:val="center"/>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Виды и условия оказания медицинской помощи</w:t>
            </w:r>
          </w:p>
        </w:tc>
        <w:tc>
          <w:tcPr>
            <w:tcW w:w="1843" w:type="dxa"/>
            <w:vAlign w:val="center"/>
          </w:tcPr>
          <w:p w:rsidR="00263FA2" w:rsidRPr="00AE0A51" w:rsidRDefault="00263FA2" w:rsidP="00D632B0">
            <w:pPr>
              <w:autoSpaceDE w:val="0"/>
              <w:autoSpaceDN w:val="0"/>
              <w:adjustRightInd w:val="0"/>
              <w:jc w:val="center"/>
              <w:rPr>
                <w:rFonts w:ascii="Times New Roman" w:hAnsi="Times New Roman" w:cs="Times New Roman"/>
                <w:sz w:val="24"/>
                <w:szCs w:val="24"/>
              </w:rPr>
            </w:pPr>
            <w:r w:rsidRPr="00AE0A51">
              <w:rPr>
                <w:rFonts w:ascii="Times New Roman" w:hAnsi="Times New Roman" w:cs="Times New Roman"/>
                <w:sz w:val="24"/>
                <w:szCs w:val="24"/>
              </w:rPr>
              <w:t>Единица измерения в расчете на одно застрахованное лицо</w:t>
            </w:r>
          </w:p>
        </w:tc>
        <w:tc>
          <w:tcPr>
            <w:tcW w:w="1276" w:type="dxa"/>
            <w:vAlign w:val="center"/>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на первом этапе оказания медицин</w:t>
            </w:r>
            <w:r w:rsidR="003A420F" w:rsidRPr="00AE0A51">
              <w:rPr>
                <w:rFonts w:ascii="Times New Roman" w:hAnsi="Times New Roman" w:cs="Times New Roman"/>
                <w:sz w:val="24"/>
                <w:szCs w:val="24"/>
              </w:rPr>
              <w:t>-</w:t>
            </w:r>
            <w:r w:rsidRPr="00AE0A51">
              <w:rPr>
                <w:rFonts w:ascii="Times New Roman" w:hAnsi="Times New Roman" w:cs="Times New Roman"/>
                <w:sz w:val="24"/>
                <w:szCs w:val="24"/>
              </w:rPr>
              <w:t>ской помощи</w:t>
            </w:r>
          </w:p>
        </w:tc>
        <w:tc>
          <w:tcPr>
            <w:tcW w:w="1269" w:type="dxa"/>
            <w:vAlign w:val="center"/>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на втором этапе оказания медицин</w:t>
            </w:r>
            <w:r w:rsidR="003A420F" w:rsidRPr="00AE0A51">
              <w:rPr>
                <w:rFonts w:ascii="Times New Roman" w:hAnsi="Times New Roman" w:cs="Times New Roman"/>
                <w:sz w:val="24"/>
                <w:szCs w:val="24"/>
              </w:rPr>
              <w:t>-</w:t>
            </w:r>
            <w:r w:rsidRPr="00AE0A51">
              <w:rPr>
                <w:rFonts w:ascii="Times New Roman" w:hAnsi="Times New Roman" w:cs="Times New Roman"/>
                <w:sz w:val="24"/>
                <w:szCs w:val="24"/>
              </w:rPr>
              <w:t>ской помощи</w:t>
            </w:r>
          </w:p>
        </w:tc>
        <w:tc>
          <w:tcPr>
            <w:tcW w:w="1282" w:type="dxa"/>
            <w:vAlign w:val="center"/>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на третьем этапе оказания медицин</w:t>
            </w:r>
            <w:r w:rsidR="003A420F" w:rsidRPr="00AE0A51">
              <w:rPr>
                <w:rFonts w:ascii="Times New Roman" w:hAnsi="Times New Roman" w:cs="Times New Roman"/>
                <w:sz w:val="24"/>
                <w:szCs w:val="24"/>
              </w:rPr>
              <w:t>-</w:t>
            </w:r>
            <w:r w:rsidRPr="00AE0A51">
              <w:rPr>
                <w:rFonts w:ascii="Times New Roman" w:hAnsi="Times New Roman" w:cs="Times New Roman"/>
                <w:sz w:val="24"/>
                <w:szCs w:val="24"/>
              </w:rPr>
              <w:t>ской помощи</w:t>
            </w:r>
          </w:p>
        </w:tc>
      </w:tr>
    </w:tbl>
    <w:p w:rsidR="00263FA2" w:rsidRPr="009A1158" w:rsidRDefault="00263FA2" w:rsidP="00263FA2">
      <w:pPr>
        <w:rPr>
          <w:sz w:val="2"/>
          <w:szCs w:val="2"/>
          <w:highlight w:val="yellow"/>
        </w:rPr>
      </w:pPr>
    </w:p>
    <w:tbl>
      <w:tblPr>
        <w:tblStyle w:val="aa"/>
        <w:tblW w:w="9753" w:type="dxa"/>
        <w:tblLook w:val="04A0" w:firstRow="1" w:lastRow="0" w:firstColumn="1" w:lastColumn="0" w:noHBand="0" w:noVBand="1"/>
      </w:tblPr>
      <w:tblGrid>
        <w:gridCol w:w="4077"/>
        <w:gridCol w:w="1845"/>
        <w:gridCol w:w="1274"/>
        <w:gridCol w:w="1269"/>
        <w:gridCol w:w="1288"/>
      </w:tblGrid>
      <w:tr w:rsidR="004D6161" w:rsidRPr="00AE0A51" w:rsidTr="003A420F">
        <w:tc>
          <w:tcPr>
            <w:tcW w:w="4077" w:type="dxa"/>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1</w:t>
            </w:r>
          </w:p>
        </w:tc>
        <w:tc>
          <w:tcPr>
            <w:tcW w:w="1845" w:type="dxa"/>
          </w:tcPr>
          <w:p w:rsidR="00263FA2" w:rsidRPr="00AE0A51" w:rsidRDefault="00263FA2" w:rsidP="00D632B0">
            <w:pPr>
              <w:autoSpaceDE w:val="0"/>
              <w:autoSpaceDN w:val="0"/>
              <w:adjustRightInd w:val="0"/>
              <w:jc w:val="center"/>
              <w:rPr>
                <w:rFonts w:ascii="Times New Roman" w:hAnsi="Times New Roman" w:cs="Times New Roman"/>
                <w:sz w:val="24"/>
                <w:szCs w:val="24"/>
              </w:rPr>
            </w:pPr>
            <w:r w:rsidRPr="00AE0A51">
              <w:rPr>
                <w:rFonts w:ascii="Times New Roman" w:hAnsi="Times New Roman" w:cs="Times New Roman"/>
                <w:sz w:val="24"/>
                <w:szCs w:val="24"/>
              </w:rPr>
              <w:t>2</w:t>
            </w:r>
          </w:p>
        </w:tc>
        <w:tc>
          <w:tcPr>
            <w:tcW w:w="1274" w:type="dxa"/>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3</w:t>
            </w:r>
          </w:p>
        </w:tc>
        <w:tc>
          <w:tcPr>
            <w:tcW w:w="1269" w:type="dxa"/>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4</w:t>
            </w:r>
          </w:p>
        </w:tc>
        <w:tc>
          <w:tcPr>
            <w:tcW w:w="1288" w:type="dxa"/>
          </w:tcPr>
          <w:p w:rsidR="00263FA2" w:rsidRPr="00AE0A51" w:rsidRDefault="00263FA2" w:rsidP="00D632B0">
            <w:pPr>
              <w:pStyle w:val="ConsPlusNormal"/>
              <w:jc w:val="center"/>
              <w:rPr>
                <w:rFonts w:ascii="Times New Roman" w:hAnsi="Times New Roman" w:cs="Times New Roman"/>
                <w:sz w:val="24"/>
                <w:szCs w:val="24"/>
              </w:rPr>
            </w:pPr>
            <w:r w:rsidRPr="00AE0A51">
              <w:rPr>
                <w:rFonts w:ascii="Times New Roman" w:hAnsi="Times New Roman" w:cs="Times New Roman"/>
                <w:sz w:val="24"/>
                <w:szCs w:val="24"/>
              </w:rPr>
              <w:t>5</w:t>
            </w:r>
          </w:p>
        </w:tc>
      </w:tr>
      <w:tr w:rsidR="004D6161" w:rsidRPr="00AE0A51" w:rsidTr="003A420F">
        <w:trPr>
          <w:trHeight w:val="535"/>
        </w:trPr>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1. Скорая, в том числе скорая специализированная, медицинская помощь</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вызов</w:t>
            </w: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lang w:val="en-US"/>
              </w:rPr>
              <w:t>0</w:t>
            </w:r>
            <w:r w:rsidRPr="00AE0A51">
              <w:rPr>
                <w:rFonts w:ascii="Times New Roman" w:hAnsi="Times New Roman" w:cs="Times New Roman"/>
                <w:sz w:val="24"/>
                <w:szCs w:val="24"/>
              </w:rPr>
              <w:t>,</w:t>
            </w:r>
            <w:r w:rsidRPr="00AE0A51">
              <w:rPr>
                <w:rFonts w:ascii="Times New Roman" w:hAnsi="Times New Roman" w:cs="Times New Roman"/>
                <w:sz w:val="24"/>
                <w:szCs w:val="24"/>
                <w:lang w:val="en-US"/>
              </w:rPr>
              <w:t>2</w:t>
            </w:r>
            <w:r w:rsidRPr="00AE0A51">
              <w:rPr>
                <w:rFonts w:ascii="Times New Roman" w:hAnsi="Times New Roman" w:cs="Times New Roman"/>
                <w:sz w:val="24"/>
                <w:szCs w:val="24"/>
              </w:rPr>
              <w:t>90</w:t>
            </w:r>
          </w:p>
        </w:tc>
        <w:tc>
          <w:tcPr>
            <w:tcW w:w="1269" w:type="dxa"/>
          </w:tcPr>
          <w:p w:rsidR="00263FA2" w:rsidRPr="00AE0A51" w:rsidRDefault="00263FA2" w:rsidP="003A420F">
            <w:pPr>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w:t>
            </w:r>
          </w:p>
        </w:tc>
        <w:tc>
          <w:tcPr>
            <w:tcW w:w="1288" w:type="dxa"/>
          </w:tcPr>
          <w:p w:rsidR="00263FA2" w:rsidRPr="00AE0A51" w:rsidRDefault="00263FA2" w:rsidP="003A420F">
            <w:pPr>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w:t>
            </w: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2. Первичная медико-санитарная помощь в амбулаторных условиях:</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p>
        </w:tc>
        <w:tc>
          <w:tcPr>
            <w:tcW w:w="1269" w:type="dxa"/>
          </w:tcPr>
          <w:p w:rsidR="00263FA2" w:rsidRPr="00AE0A51" w:rsidRDefault="00263FA2" w:rsidP="003A420F">
            <w:pPr>
              <w:pStyle w:val="ConsPlusNormal"/>
              <w:spacing w:line="257" w:lineRule="auto"/>
              <w:jc w:val="center"/>
              <w:rPr>
                <w:rFonts w:ascii="Times New Roman" w:hAnsi="Times New Roman" w:cs="Times New Roman"/>
                <w:sz w:val="24"/>
                <w:szCs w:val="24"/>
              </w:rPr>
            </w:pPr>
          </w:p>
        </w:tc>
        <w:tc>
          <w:tcPr>
            <w:tcW w:w="1288" w:type="dxa"/>
          </w:tcPr>
          <w:p w:rsidR="00263FA2" w:rsidRPr="00AE0A51" w:rsidRDefault="00263FA2" w:rsidP="003A420F">
            <w:pPr>
              <w:pStyle w:val="ConsPlusNormal"/>
              <w:spacing w:line="257" w:lineRule="auto"/>
              <w:jc w:val="center"/>
              <w:rPr>
                <w:rFonts w:ascii="Times New Roman" w:hAnsi="Times New Roman" w:cs="Times New Roman"/>
                <w:sz w:val="24"/>
                <w:szCs w:val="24"/>
              </w:rPr>
            </w:pP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2.1.Посещения с профилактическими и иными целями*</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посещение</w:t>
            </w: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1,7729</w:t>
            </w:r>
          </w:p>
        </w:tc>
        <w:tc>
          <w:tcPr>
            <w:tcW w:w="1269"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0,6773</w:t>
            </w:r>
          </w:p>
        </w:tc>
        <w:tc>
          <w:tcPr>
            <w:tcW w:w="1288"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0,4798</w:t>
            </w: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2.2.Посещения в неотложной форме</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посещение</w:t>
            </w: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0,3024</w:t>
            </w:r>
          </w:p>
        </w:tc>
        <w:tc>
          <w:tcPr>
            <w:tcW w:w="1269"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0,0924</w:t>
            </w:r>
          </w:p>
        </w:tc>
        <w:tc>
          <w:tcPr>
            <w:tcW w:w="1288"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0,1452</w:t>
            </w: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 xml:space="preserve">2.3. Обращения в связи </w:t>
            </w:r>
            <w:r w:rsidR="003A420F" w:rsidRPr="00AE0A51">
              <w:rPr>
                <w:rFonts w:ascii="Times New Roman" w:hAnsi="Times New Roman" w:cs="Times New Roman"/>
                <w:sz w:val="24"/>
                <w:szCs w:val="24"/>
              </w:rPr>
              <w:br/>
            </w:r>
            <w:r w:rsidRPr="00AE0A51">
              <w:rPr>
                <w:rFonts w:ascii="Times New Roman" w:hAnsi="Times New Roman" w:cs="Times New Roman"/>
                <w:sz w:val="24"/>
                <w:szCs w:val="24"/>
              </w:rPr>
              <w:t>с заболеваниями **</w:t>
            </w:r>
          </w:p>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845" w:type="dxa"/>
          </w:tcPr>
          <w:p w:rsidR="00263FA2" w:rsidRPr="00AE0A51" w:rsidRDefault="00263FA2" w:rsidP="003A420F">
            <w:pPr>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обращение</w:t>
            </w:r>
          </w:p>
        </w:tc>
        <w:tc>
          <w:tcPr>
            <w:tcW w:w="1274" w:type="dxa"/>
          </w:tcPr>
          <w:p w:rsidR="00263FA2" w:rsidRPr="00AE0A51" w:rsidRDefault="00263FA2" w:rsidP="003A420F">
            <w:pPr>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1,2441</w:t>
            </w:r>
          </w:p>
        </w:tc>
        <w:tc>
          <w:tcPr>
            <w:tcW w:w="1269" w:type="dxa"/>
          </w:tcPr>
          <w:p w:rsidR="00263FA2" w:rsidRPr="00AE0A51" w:rsidRDefault="00263FA2" w:rsidP="003A420F">
            <w:pPr>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0,3347</w:t>
            </w:r>
          </w:p>
        </w:tc>
        <w:tc>
          <w:tcPr>
            <w:tcW w:w="1288" w:type="dxa"/>
          </w:tcPr>
          <w:p w:rsidR="00263FA2" w:rsidRPr="00AE0A51" w:rsidRDefault="00263FA2" w:rsidP="003A420F">
            <w:pPr>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0,2089</w:t>
            </w: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 xml:space="preserve">2.4. Обращение по заболеванию </w:t>
            </w:r>
            <w:r w:rsidR="003A420F" w:rsidRPr="00AE0A51">
              <w:rPr>
                <w:rFonts w:ascii="Times New Roman" w:hAnsi="Times New Roman" w:cs="Times New Roman"/>
                <w:sz w:val="24"/>
                <w:szCs w:val="24"/>
              </w:rPr>
              <w:br/>
            </w:r>
            <w:r w:rsidRPr="00AE0A51">
              <w:rPr>
                <w:rFonts w:ascii="Times New Roman" w:hAnsi="Times New Roman" w:cs="Times New Roman"/>
                <w:sz w:val="24"/>
                <w:szCs w:val="24"/>
              </w:rPr>
              <w:t>при оказании медицинской помощи по профилю "Медицинская реабилитация"***</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комплексное посещение</w:t>
            </w: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0,00016</w:t>
            </w:r>
          </w:p>
        </w:tc>
        <w:tc>
          <w:tcPr>
            <w:tcW w:w="1269"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w:t>
            </w:r>
          </w:p>
        </w:tc>
        <w:tc>
          <w:tcPr>
            <w:tcW w:w="1288"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0,00271</w:t>
            </w: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3. Специализированная, в том числе высокотехнологичная, медицинская помощь в условиях круглосуточного стационара</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случай госпитализации</w:t>
            </w: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0,022637</w:t>
            </w:r>
          </w:p>
        </w:tc>
        <w:tc>
          <w:tcPr>
            <w:tcW w:w="1269"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0,047601</w:t>
            </w:r>
          </w:p>
        </w:tc>
        <w:tc>
          <w:tcPr>
            <w:tcW w:w="1288"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0,096098</w:t>
            </w:r>
          </w:p>
        </w:tc>
      </w:tr>
      <w:tr w:rsidR="004D6161" w:rsidRPr="00AE0A51"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4. В условиях дневных стационаров (первичная медико-санитарная помощь, специализированная медицинская помощь)</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случай лечения</w:t>
            </w:r>
          </w:p>
        </w:tc>
        <w:tc>
          <w:tcPr>
            <w:tcW w:w="1274"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0,032595</w:t>
            </w:r>
          </w:p>
        </w:tc>
        <w:tc>
          <w:tcPr>
            <w:tcW w:w="1269"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0,018038</w:t>
            </w:r>
          </w:p>
        </w:tc>
        <w:tc>
          <w:tcPr>
            <w:tcW w:w="1288"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0,017958</w:t>
            </w:r>
          </w:p>
        </w:tc>
      </w:tr>
      <w:tr w:rsidR="004D6161" w:rsidRPr="009A1158" w:rsidTr="003A420F">
        <w:tc>
          <w:tcPr>
            <w:tcW w:w="4077" w:type="dxa"/>
          </w:tcPr>
          <w:p w:rsidR="00263FA2" w:rsidRPr="00AE0A51" w:rsidRDefault="00263FA2" w:rsidP="003A420F">
            <w:pPr>
              <w:pStyle w:val="ConsPlusNormal"/>
              <w:spacing w:line="257" w:lineRule="auto"/>
              <w:rPr>
                <w:rFonts w:ascii="Times New Roman" w:hAnsi="Times New Roman" w:cs="Times New Roman"/>
                <w:sz w:val="24"/>
                <w:szCs w:val="24"/>
              </w:rPr>
            </w:pPr>
            <w:r w:rsidRPr="00AE0A51">
              <w:rPr>
                <w:rFonts w:ascii="Times New Roman" w:hAnsi="Times New Roman" w:cs="Times New Roman"/>
                <w:sz w:val="24"/>
                <w:szCs w:val="24"/>
              </w:rPr>
              <w:t xml:space="preserve">5. Медицинская помощь </w:t>
            </w:r>
            <w:r w:rsidRPr="00AE0A51">
              <w:rPr>
                <w:rFonts w:ascii="Times New Roman" w:hAnsi="Times New Roman" w:cs="Times New Roman"/>
                <w:sz w:val="24"/>
                <w:szCs w:val="24"/>
              </w:rPr>
              <w:br/>
              <w:t>с использованием передвижных форм предоставления медицинских услуг</w:t>
            </w:r>
          </w:p>
        </w:tc>
        <w:tc>
          <w:tcPr>
            <w:tcW w:w="1845" w:type="dxa"/>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выезд</w:t>
            </w:r>
          </w:p>
        </w:tc>
        <w:tc>
          <w:tcPr>
            <w:tcW w:w="3831" w:type="dxa"/>
            <w:gridSpan w:val="3"/>
          </w:tcPr>
          <w:p w:rsidR="00263FA2" w:rsidRPr="00AE0A51" w:rsidRDefault="00263FA2" w:rsidP="003A420F">
            <w:pPr>
              <w:pStyle w:val="ConsPlusNormal"/>
              <w:spacing w:line="257" w:lineRule="auto"/>
              <w:jc w:val="center"/>
              <w:rPr>
                <w:rFonts w:ascii="Times New Roman" w:hAnsi="Times New Roman" w:cs="Times New Roman"/>
                <w:sz w:val="24"/>
                <w:szCs w:val="24"/>
              </w:rPr>
            </w:pPr>
            <w:r w:rsidRPr="00AE0A51">
              <w:rPr>
                <w:rFonts w:ascii="Times New Roman" w:hAnsi="Times New Roman" w:cs="Times New Roman"/>
                <w:sz w:val="24"/>
                <w:szCs w:val="24"/>
              </w:rPr>
              <w:t>0,082</w:t>
            </w:r>
          </w:p>
        </w:tc>
      </w:tr>
    </w:tbl>
    <w:p w:rsidR="00A2011D" w:rsidRPr="00A2011D" w:rsidRDefault="00A2011D" w:rsidP="003A420F">
      <w:pPr>
        <w:pStyle w:val="ConsPlusNormal"/>
        <w:ind w:firstLine="709"/>
        <w:jc w:val="both"/>
        <w:rPr>
          <w:rFonts w:ascii="Times New Roman" w:hAnsi="Times New Roman" w:cs="Times New Roman"/>
          <w:sz w:val="10"/>
          <w:szCs w:val="10"/>
          <w:highlight w:val="yellow"/>
        </w:rPr>
      </w:pPr>
    </w:p>
    <w:p w:rsidR="00263FA2" w:rsidRPr="00A2011D" w:rsidRDefault="00263FA2" w:rsidP="003A420F">
      <w:pPr>
        <w:pStyle w:val="ConsPlusNormal"/>
        <w:ind w:firstLine="709"/>
        <w:jc w:val="both"/>
        <w:rPr>
          <w:rFonts w:ascii="Times New Roman" w:hAnsi="Times New Roman" w:cs="Times New Roman"/>
          <w:sz w:val="20"/>
        </w:rPr>
      </w:pPr>
      <w:r w:rsidRPr="00A2011D">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3FA2" w:rsidRPr="00A2011D" w:rsidRDefault="00263FA2" w:rsidP="003A420F">
      <w:pPr>
        <w:pStyle w:val="ConsPlusNormal"/>
        <w:ind w:firstLine="709"/>
        <w:jc w:val="both"/>
        <w:rPr>
          <w:rFonts w:ascii="Times New Roman" w:hAnsi="Times New Roman" w:cs="Times New Roman"/>
          <w:sz w:val="20"/>
        </w:rPr>
      </w:pPr>
      <w:r w:rsidRPr="00A2011D">
        <w:rPr>
          <w:rFonts w:ascii="Times New Roman" w:hAnsi="Times New Roman" w:cs="Times New Roman"/>
          <w:sz w:val="20"/>
        </w:rPr>
        <w:t xml:space="preserve">** Законченных случаев лечения заболевания в амбулаторных условиях с кратностью посещений </w:t>
      </w:r>
      <w:r w:rsidR="003A420F" w:rsidRPr="00A2011D">
        <w:rPr>
          <w:rFonts w:ascii="Times New Roman" w:hAnsi="Times New Roman" w:cs="Times New Roman"/>
          <w:sz w:val="20"/>
        </w:rPr>
        <w:br/>
      </w:r>
      <w:r w:rsidRPr="00A2011D">
        <w:rPr>
          <w:rFonts w:ascii="Times New Roman" w:hAnsi="Times New Roman" w:cs="Times New Roman"/>
          <w:sz w:val="20"/>
        </w:rPr>
        <w:t>по поводу одного заболевания не менее 2.</w:t>
      </w:r>
    </w:p>
    <w:p w:rsidR="00263FA2" w:rsidRPr="00A2011D" w:rsidRDefault="00263FA2" w:rsidP="003A420F">
      <w:pPr>
        <w:pStyle w:val="ConsPlusNormal"/>
        <w:ind w:firstLine="709"/>
        <w:jc w:val="both"/>
        <w:rPr>
          <w:rFonts w:ascii="Times New Roman" w:hAnsi="Times New Roman" w:cs="Times New Roman"/>
          <w:sz w:val="20"/>
        </w:rPr>
      </w:pPr>
      <w:r w:rsidRPr="00A2011D">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263FA2" w:rsidRPr="00A2011D" w:rsidRDefault="00263FA2" w:rsidP="003A420F">
      <w:pPr>
        <w:pStyle w:val="ConsPlusNormal"/>
        <w:ind w:firstLine="709"/>
        <w:jc w:val="both"/>
        <w:rPr>
          <w:rFonts w:ascii="Times New Roman" w:hAnsi="Times New Roman" w:cs="Times New Roman"/>
          <w:sz w:val="28"/>
          <w:szCs w:val="28"/>
        </w:rPr>
      </w:pPr>
      <w:r w:rsidRPr="00A2011D">
        <w:rPr>
          <w:rFonts w:ascii="Times New Roman" w:hAnsi="Times New Roman" w:cs="Times New Roman"/>
          <w:sz w:val="28"/>
          <w:szCs w:val="28"/>
        </w:rPr>
        <w:t>7.3. Нормативы финансовых затрат на единицу объема медицинской помощи на 2022</w:t>
      </w:r>
      <w:r w:rsidR="007B6947">
        <w:rPr>
          <w:rFonts w:ascii="Times New Roman" w:hAnsi="Times New Roman" w:cs="Times New Roman"/>
          <w:sz w:val="28"/>
          <w:szCs w:val="28"/>
        </w:rPr>
        <w:t xml:space="preserve"> </w:t>
      </w:r>
      <w:r w:rsidRPr="00A2011D">
        <w:rPr>
          <w:rFonts w:ascii="Times New Roman" w:hAnsi="Times New Roman" w:cs="Times New Roman"/>
          <w:sz w:val="28"/>
          <w:szCs w:val="28"/>
        </w:rPr>
        <w:t>-</w:t>
      </w:r>
      <w:r w:rsidR="007B6947">
        <w:rPr>
          <w:rFonts w:ascii="Times New Roman" w:hAnsi="Times New Roman" w:cs="Times New Roman"/>
          <w:sz w:val="28"/>
          <w:szCs w:val="28"/>
        </w:rPr>
        <w:t xml:space="preserve"> </w:t>
      </w:r>
      <w:r w:rsidRPr="00A2011D">
        <w:rPr>
          <w:rFonts w:ascii="Times New Roman" w:hAnsi="Times New Roman" w:cs="Times New Roman"/>
          <w:sz w:val="28"/>
          <w:szCs w:val="28"/>
        </w:rPr>
        <w:t>2024 годы составляют:</w:t>
      </w:r>
    </w:p>
    <w:p w:rsidR="00263FA2" w:rsidRPr="00A2011D" w:rsidRDefault="00263FA2" w:rsidP="003A420F">
      <w:pPr>
        <w:widowControl/>
        <w:autoSpaceDE w:val="0"/>
        <w:autoSpaceDN w:val="0"/>
        <w:adjustRightInd w:val="0"/>
        <w:ind w:firstLine="567"/>
        <w:jc w:val="both"/>
        <w:rPr>
          <w:rFonts w:eastAsiaTheme="minorHAnsi"/>
          <w:sz w:val="28"/>
          <w:szCs w:val="28"/>
          <w:lang w:eastAsia="en-US"/>
        </w:rPr>
      </w:pPr>
      <w:r w:rsidRPr="00A2011D">
        <w:rPr>
          <w:rFonts w:eastAsiaTheme="minorHAnsi"/>
          <w:sz w:val="28"/>
          <w:szCs w:val="28"/>
          <w:lang w:eastAsia="en-US"/>
        </w:rPr>
        <w:t>7.3.1. За счет бюджетных ассигнований соответствующих бюджетов.</w:t>
      </w:r>
    </w:p>
    <w:p w:rsidR="00263FA2" w:rsidRPr="00A2011D" w:rsidRDefault="00263FA2" w:rsidP="00263FA2">
      <w:pPr>
        <w:pStyle w:val="ConsPlusNormal"/>
        <w:ind w:firstLine="540"/>
        <w:jc w:val="both"/>
        <w:rPr>
          <w:rFonts w:ascii="Times New Roman" w:hAnsi="Times New Roman" w:cs="Times New Roman"/>
          <w:sz w:val="10"/>
          <w:szCs w:val="10"/>
        </w:rPr>
      </w:pPr>
    </w:p>
    <w:tbl>
      <w:tblPr>
        <w:tblStyle w:val="aa"/>
        <w:tblW w:w="9488" w:type="dxa"/>
        <w:tblCellMar>
          <w:top w:w="28" w:type="dxa"/>
          <w:bottom w:w="28" w:type="dxa"/>
        </w:tblCellMar>
        <w:tblLook w:val="04A0" w:firstRow="1" w:lastRow="0" w:firstColumn="1" w:lastColumn="0" w:noHBand="0" w:noVBand="1"/>
      </w:tblPr>
      <w:tblGrid>
        <w:gridCol w:w="3794"/>
        <w:gridCol w:w="1701"/>
        <w:gridCol w:w="1417"/>
        <w:gridCol w:w="1301"/>
        <w:gridCol w:w="1275"/>
      </w:tblGrid>
      <w:tr w:rsidR="00263FA2" w:rsidRPr="009A1158" w:rsidTr="003A420F">
        <w:trPr>
          <w:trHeight w:val="503"/>
        </w:trPr>
        <w:tc>
          <w:tcPr>
            <w:tcW w:w="3794" w:type="dxa"/>
            <w:vAlign w:val="center"/>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Виды и условия оказания медицинской помощи</w:t>
            </w:r>
          </w:p>
        </w:tc>
        <w:tc>
          <w:tcPr>
            <w:tcW w:w="1701" w:type="dxa"/>
            <w:vAlign w:val="center"/>
          </w:tcPr>
          <w:p w:rsidR="00263FA2" w:rsidRPr="00A2011D" w:rsidRDefault="00263FA2" w:rsidP="00D632B0">
            <w:pPr>
              <w:autoSpaceDE w:val="0"/>
              <w:autoSpaceDN w:val="0"/>
              <w:adjustRightInd w:val="0"/>
              <w:jc w:val="center"/>
              <w:rPr>
                <w:rFonts w:ascii="Times New Roman" w:hAnsi="Times New Roman" w:cs="Times New Roman"/>
                <w:sz w:val="24"/>
                <w:szCs w:val="24"/>
              </w:rPr>
            </w:pPr>
            <w:r w:rsidRPr="00A2011D">
              <w:rPr>
                <w:rFonts w:ascii="Times New Roman" w:hAnsi="Times New Roman" w:cs="Times New Roman"/>
                <w:sz w:val="24"/>
                <w:szCs w:val="24"/>
              </w:rPr>
              <w:t xml:space="preserve">Единица измерения </w:t>
            </w:r>
            <w:r w:rsidR="003163BC">
              <w:rPr>
                <w:rFonts w:ascii="Times New Roman" w:hAnsi="Times New Roman" w:cs="Times New Roman"/>
                <w:sz w:val="24"/>
                <w:szCs w:val="24"/>
              </w:rPr>
              <w:br/>
            </w:r>
            <w:r w:rsidRPr="00A2011D">
              <w:rPr>
                <w:rFonts w:ascii="Times New Roman" w:hAnsi="Times New Roman" w:cs="Times New Roman"/>
                <w:sz w:val="24"/>
                <w:szCs w:val="24"/>
              </w:rPr>
              <w:t xml:space="preserve">в расчете </w:t>
            </w:r>
            <w:r w:rsidR="003163BC">
              <w:rPr>
                <w:rFonts w:ascii="Times New Roman" w:hAnsi="Times New Roman" w:cs="Times New Roman"/>
                <w:sz w:val="24"/>
                <w:szCs w:val="24"/>
              </w:rPr>
              <w:br/>
            </w:r>
            <w:r w:rsidRPr="00A2011D">
              <w:rPr>
                <w:rFonts w:ascii="Times New Roman" w:hAnsi="Times New Roman" w:cs="Times New Roman"/>
                <w:sz w:val="24"/>
                <w:szCs w:val="24"/>
              </w:rPr>
              <w:t>на одного жителя в год</w:t>
            </w:r>
          </w:p>
        </w:tc>
        <w:tc>
          <w:tcPr>
            <w:tcW w:w="1417" w:type="dxa"/>
            <w:vAlign w:val="center"/>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2022 год</w:t>
            </w:r>
          </w:p>
        </w:tc>
        <w:tc>
          <w:tcPr>
            <w:tcW w:w="1301" w:type="dxa"/>
            <w:vAlign w:val="center"/>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20223 год</w:t>
            </w:r>
          </w:p>
        </w:tc>
        <w:tc>
          <w:tcPr>
            <w:tcW w:w="1275" w:type="dxa"/>
            <w:vAlign w:val="center"/>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2024 год</w:t>
            </w:r>
          </w:p>
        </w:tc>
      </w:tr>
    </w:tbl>
    <w:p w:rsidR="00263FA2" w:rsidRPr="009A1158" w:rsidRDefault="00263FA2" w:rsidP="00263FA2">
      <w:pPr>
        <w:rPr>
          <w:sz w:val="2"/>
          <w:szCs w:val="2"/>
          <w:highlight w:val="yellow"/>
        </w:rPr>
      </w:pPr>
    </w:p>
    <w:tbl>
      <w:tblPr>
        <w:tblStyle w:val="aa"/>
        <w:tblW w:w="9491" w:type="dxa"/>
        <w:tblLayout w:type="fixed"/>
        <w:tblLook w:val="04A0" w:firstRow="1" w:lastRow="0" w:firstColumn="1" w:lastColumn="0" w:noHBand="0" w:noVBand="1"/>
      </w:tblPr>
      <w:tblGrid>
        <w:gridCol w:w="3804"/>
        <w:gridCol w:w="1694"/>
        <w:gridCol w:w="1433"/>
        <w:gridCol w:w="1274"/>
        <w:gridCol w:w="1286"/>
      </w:tblGrid>
      <w:tr w:rsidR="004D6161" w:rsidRPr="00A2011D" w:rsidTr="003A420F">
        <w:tc>
          <w:tcPr>
            <w:tcW w:w="3804" w:type="dxa"/>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1</w:t>
            </w:r>
          </w:p>
        </w:tc>
        <w:tc>
          <w:tcPr>
            <w:tcW w:w="1694" w:type="dxa"/>
          </w:tcPr>
          <w:p w:rsidR="00263FA2" w:rsidRPr="00A2011D" w:rsidRDefault="00263FA2" w:rsidP="00D632B0">
            <w:pPr>
              <w:autoSpaceDE w:val="0"/>
              <w:autoSpaceDN w:val="0"/>
              <w:adjustRightInd w:val="0"/>
              <w:jc w:val="center"/>
              <w:rPr>
                <w:rFonts w:ascii="Times New Roman" w:hAnsi="Times New Roman" w:cs="Times New Roman"/>
                <w:sz w:val="24"/>
                <w:szCs w:val="24"/>
              </w:rPr>
            </w:pPr>
            <w:r w:rsidRPr="00A2011D">
              <w:rPr>
                <w:rFonts w:ascii="Times New Roman" w:hAnsi="Times New Roman" w:cs="Times New Roman"/>
                <w:sz w:val="24"/>
                <w:szCs w:val="24"/>
              </w:rPr>
              <w:t>2</w:t>
            </w:r>
          </w:p>
        </w:tc>
        <w:tc>
          <w:tcPr>
            <w:tcW w:w="1433" w:type="dxa"/>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3</w:t>
            </w:r>
          </w:p>
        </w:tc>
        <w:tc>
          <w:tcPr>
            <w:tcW w:w="1274" w:type="dxa"/>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4</w:t>
            </w:r>
          </w:p>
        </w:tc>
        <w:tc>
          <w:tcPr>
            <w:tcW w:w="1286" w:type="dxa"/>
          </w:tcPr>
          <w:p w:rsidR="00263FA2" w:rsidRPr="00A2011D" w:rsidRDefault="00263FA2" w:rsidP="00D632B0">
            <w:pPr>
              <w:pStyle w:val="ConsPlusNormal"/>
              <w:jc w:val="center"/>
              <w:rPr>
                <w:rFonts w:ascii="Times New Roman" w:hAnsi="Times New Roman" w:cs="Times New Roman"/>
                <w:sz w:val="24"/>
                <w:szCs w:val="24"/>
              </w:rPr>
            </w:pPr>
            <w:r w:rsidRPr="00A2011D">
              <w:rPr>
                <w:rFonts w:ascii="Times New Roman" w:hAnsi="Times New Roman" w:cs="Times New Roman"/>
                <w:sz w:val="24"/>
                <w:szCs w:val="24"/>
              </w:rPr>
              <w:t>5</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1. Скорая, в том числе скорая</w:t>
            </w:r>
          </w:p>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специализированная, медицинская</w:t>
            </w:r>
          </w:p>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помощь,  не включенная в территориальную программу ОМС, в том числе</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вызов</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3 401,08</w:t>
            </w:r>
          </w:p>
        </w:tc>
        <w:tc>
          <w:tcPr>
            <w:tcW w:w="127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3 477,86</w:t>
            </w:r>
          </w:p>
        </w:tc>
        <w:tc>
          <w:tcPr>
            <w:tcW w:w="1286"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3 531,45</w:t>
            </w:r>
          </w:p>
        </w:tc>
      </w:tr>
      <w:tr w:rsidR="004D6161" w:rsidRPr="00A2011D" w:rsidTr="003A420F">
        <w:tc>
          <w:tcPr>
            <w:tcW w:w="3804" w:type="dxa"/>
          </w:tcPr>
          <w:p w:rsidR="00263FA2" w:rsidRPr="00A2011D" w:rsidRDefault="00263FA2" w:rsidP="00D55E57">
            <w:pPr>
              <w:autoSpaceDE w:val="0"/>
              <w:autoSpaceDN w:val="0"/>
              <w:adjustRightInd w:val="0"/>
              <w:spacing w:line="233" w:lineRule="auto"/>
              <w:rPr>
                <w:rFonts w:ascii="Times New Roman" w:hAnsi="Times New Roman" w:cs="Times New Roman"/>
                <w:sz w:val="24"/>
                <w:szCs w:val="24"/>
              </w:rPr>
            </w:pPr>
            <w:r w:rsidRPr="00A2011D">
              <w:rPr>
                <w:rFonts w:ascii="Times New Roman" w:hAnsi="Times New Roman" w:cs="Times New Roman"/>
                <w:sz w:val="24"/>
                <w:szCs w:val="24"/>
              </w:rPr>
              <w:t>- не идентифицированным и</w:t>
            </w:r>
            <w:r w:rsidR="003A420F" w:rsidRPr="00A2011D">
              <w:rPr>
                <w:rFonts w:ascii="Times New Roman" w:hAnsi="Times New Roman" w:cs="Times New Roman"/>
                <w:sz w:val="24"/>
                <w:szCs w:val="24"/>
              </w:rPr>
              <w:br/>
            </w:r>
            <w:r w:rsidRPr="00A2011D">
              <w:rPr>
                <w:rFonts w:ascii="Times New Roman" w:hAnsi="Times New Roman" w:cs="Times New Roman"/>
                <w:sz w:val="24"/>
                <w:szCs w:val="24"/>
              </w:rPr>
              <w:t xml:space="preserve"> не застрахованным в системе ОМС лицам</w:t>
            </w:r>
          </w:p>
        </w:tc>
        <w:tc>
          <w:tcPr>
            <w:tcW w:w="169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вызов</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2 756,73</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2 780,89</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2 764,26</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 скорая медицинская помощь при санитарно-авиационной эвакуации</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случай</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6 841,30</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7 115,0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7 399,6</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2. Первичная медико-санитарная помощь:</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7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86"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2.1. в амбулаторных условиях</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2.1.1) с профилактической и иными целями¹</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посещения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428,53</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505,00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488,75</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2.1.2.) в связи с заболеваниями -обращений</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обращения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857,15</w:t>
            </w:r>
          </w:p>
        </w:tc>
        <w:tc>
          <w:tcPr>
            <w:tcW w:w="127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1 137,01</w:t>
            </w:r>
          </w:p>
        </w:tc>
        <w:tc>
          <w:tcPr>
            <w:tcW w:w="1286"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1 387,64</w:t>
            </w:r>
          </w:p>
        </w:tc>
      </w:tr>
      <w:tr w:rsidR="004D6161" w:rsidRPr="00A2011D" w:rsidTr="003A420F">
        <w:tc>
          <w:tcPr>
            <w:tcW w:w="3804" w:type="dxa"/>
          </w:tcPr>
          <w:p w:rsidR="00263FA2" w:rsidRPr="00A2011D" w:rsidRDefault="00263FA2" w:rsidP="00D55E57">
            <w:pPr>
              <w:spacing w:line="233" w:lineRule="auto"/>
              <w:rPr>
                <w:rFonts w:ascii="Times New Roman" w:hAnsi="Times New Roman" w:cs="Times New Roman"/>
                <w:sz w:val="24"/>
                <w:szCs w:val="24"/>
              </w:rPr>
            </w:pPr>
            <w:r w:rsidRPr="00A2011D">
              <w:rPr>
                <w:rFonts w:ascii="Times New Roman" w:hAnsi="Times New Roman" w:cs="Times New Roman"/>
                <w:sz w:val="24"/>
                <w:szCs w:val="24"/>
              </w:rPr>
              <w:t>2.2. в условиях дневного стационара</w:t>
            </w:r>
          </w:p>
        </w:tc>
        <w:tc>
          <w:tcPr>
            <w:tcW w:w="169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случай лечения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11 177,50</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12 127,50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12 740,00</w:t>
            </w:r>
          </w:p>
        </w:tc>
      </w:tr>
      <w:tr w:rsidR="004D6161" w:rsidRPr="00A2011D" w:rsidTr="003A420F">
        <w:tc>
          <w:tcPr>
            <w:tcW w:w="3804" w:type="dxa"/>
          </w:tcPr>
          <w:p w:rsidR="00263FA2" w:rsidRPr="00A2011D" w:rsidRDefault="00263FA2" w:rsidP="00D55E57">
            <w:pPr>
              <w:spacing w:line="233" w:lineRule="auto"/>
              <w:rPr>
                <w:rFonts w:ascii="Times New Roman" w:hAnsi="Times New Roman" w:cs="Times New Roman"/>
                <w:sz w:val="24"/>
                <w:szCs w:val="24"/>
              </w:rPr>
            </w:pPr>
            <w:r w:rsidRPr="00A2011D">
              <w:rPr>
                <w:rFonts w:ascii="Times New Roman" w:hAnsi="Times New Roman" w:cs="Times New Roman"/>
                <w:sz w:val="24"/>
                <w:szCs w:val="24"/>
              </w:rPr>
              <w:t>3. Специализированная, в том числе высокотехнологичная, медиицнская помощь</w:t>
            </w:r>
          </w:p>
        </w:tc>
        <w:tc>
          <w:tcPr>
            <w:tcW w:w="1694" w:type="dxa"/>
          </w:tcPr>
          <w:p w:rsidR="00263FA2" w:rsidRPr="00A2011D" w:rsidRDefault="00263FA2" w:rsidP="00D55E57">
            <w:pPr>
              <w:spacing w:line="233" w:lineRule="auto"/>
              <w:jc w:val="center"/>
              <w:rPr>
                <w:rFonts w:ascii="Times New Roman" w:hAnsi="Times New Roman" w:cs="Times New Roman"/>
              </w:rPr>
            </w:pPr>
            <w:r w:rsidRPr="00A2011D">
              <w:rPr>
                <w:rFonts w:ascii="Times New Roman" w:hAnsi="Times New Roman" w:cs="Times New Roman"/>
              </w:rPr>
              <w:t>х</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3.1. в условиях дневных стационаров</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случай лечения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11 177,50</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12 127,50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12 740,00</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3.2. в условиях круглосуточного стационара</w:t>
            </w:r>
          </w:p>
        </w:tc>
        <w:tc>
          <w:tcPr>
            <w:tcW w:w="169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случай госпи</w:t>
            </w:r>
            <w:r w:rsidR="00D55E57" w:rsidRPr="00A2011D">
              <w:rPr>
                <w:rFonts w:ascii="Times New Roman" w:hAnsi="Times New Roman" w:cs="Times New Roman"/>
                <w:sz w:val="24"/>
                <w:szCs w:val="24"/>
              </w:rPr>
              <w:t>-</w:t>
            </w:r>
            <w:r w:rsidRPr="00A2011D">
              <w:rPr>
                <w:rFonts w:ascii="Times New Roman" w:hAnsi="Times New Roman" w:cs="Times New Roman"/>
                <w:sz w:val="24"/>
                <w:szCs w:val="24"/>
              </w:rPr>
              <w:t>тализации</w:t>
            </w:r>
          </w:p>
        </w:tc>
        <w:tc>
          <w:tcPr>
            <w:tcW w:w="1433"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62 250,00</w:t>
            </w:r>
          </w:p>
        </w:tc>
        <w:tc>
          <w:tcPr>
            <w:tcW w:w="127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77 354,11</w:t>
            </w:r>
          </w:p>
        </w:tc>
        <w:tc>
          <w:tcPr>
            <w:tcW w:w="1286"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80 856,16</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4. Паллиативная медицинская помощь</w:t>
            </w:r>
          </w:p>
        </w:tc>
        <w:tc>
          <w:tcPr>
            <w:tcW w:w="169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4.1. Первичная медицинская помощь, в том числе доврачебная и врачебная², всего, в том числе:</w:t>
            </w:r>
          </w:p>
        </w:tc>
        <w:tc>
          <w:tcPr>
            <w:tcW w:w="169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посещения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х</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i/>
                <w:sz w:val="24"/>
                <w:szCs w:val="24"/>
              </w:rPr>
            </w:pPr>
            <w:r w:rsidRPr="00A2011D">
              <w:rPr>
                <w:rFonts w:ascii="Times New Roman" w:hAnsi="Times New Roman" w:cs="Times New Roman"/>
                <w:i/>
                <w:sz w:val="24"/>
                <w:szCs w:val="24"/>
              </w:rPr>
              <w:t>посещения по паллиативной медицинскейо помощи без учета посещений на домупатронажными бригадами</w:t>
            </w:r>
          </w:p>
        </w:tc>
        <w:tc>
          <w:tcPr>
            <w:tcW w:w="1694" w:type="dxa"/>
          </w:tcPr>
          <w:p w:rsidR="00263FA2" w:rsidRPr="00A2011D" w:rsidRDefault="00263FA2" w:rsidP="00D55E57">
            <w:pPr>
              <w:spacing w:line="233" w:lineRule="auto"/>
              <w:jc w:val="center"/>
              <w:rPr>
                <w:rFonts w:ascii="Times New Roman" w:hAnsi="Times New Roman" w:cs="Times New Roman"/>
                <w:i/>
                <w:sz w:val="24"/>
                <w:szCs w:val="24"/>
              </w:rPr>
            </w:pPr>
            <w:r w:rsidRPr="00A2011D">
              <w:rPr>
                <w:rFonts w:ascii="Times New Roman" w:hAnsi="Times New Roman" w:cs="Times New Roman"/>
                <w:i/>
                <w:sz w:val="24"/>
                <w:szCs w:val="24"/>
              </w:rPr>
              <w:t>посещения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443,20</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461,00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479,40</w:t>
            </w:r>
          </w:p>
        </w:tc>
      </w:tr>
      <w:tr w:rsidR="004D6161" w:rsidRPr="00A2011D" w:rsidTr="003A420F">
        <w:tc>
          <w:tcPr>
            <w:tcW w:w="3804" w:type="dxa"/>
          </w:tcPr>
          <w:p w:rsidR="00263FA2" w:rsidRPr="00A2011D" w:rsidRDefault="00263FA2" w:rsidP="00D55E57">
            <w:pPr>
              <w:pStyle w:val="ConsPlusNormal"/>
              <w:spacing w:line="233" w:lineRule="auto"/>
              <w:rPr>
                <w:rFonts w:ascii="Times New Roman" w:hAnsi="Times New Roman" w:cs="Times New Roman"/>
                <w:i/>
                <w:sz w:val="24"/>
                <w:szCs w:val="24"/>
              </w:rPr>
            </w:pPr>
            <w:r w:rsidRPr="00A2011D">
              <w:rPr>
                <w:rFonts w:ascii="Times New Roman" w:hAnsi="Times New Roman" w:cs="Times New Roman"/>
                <w:i/>
                <w:sz w:val="24"/>
                <w:szCs w:val="24"/>
              </w:rPr>
              <w:t>посещения на дому выездными патронажными бригадами</w:t>
            </w:r>
          </w:p>
        </w:tc>
        <w:tc>
          <w:tcPr>
            <w:tcW w:w="169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посещения</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2 216,40</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2 305,10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2 397,30</w:t>
            </w:r>
          </w:p>
        </w:tc>
      </w:tr>
      <w:tr w:rsidR="004D6161" w:rsidRPr="009A1158" w:rsidTr="003A420F">
        <w:tc>
          <w:tcPr>
            <w:tcW w:w="3804" w:type="dxa"/>
          </w:tcPr>
          <w:p w:rsidR="00263FA2" w:rsidRPr="00A2011D" w:rsidRDefault="00263FA2" w:rsidP="00D55E57">
            <w:pPr>
              <w:pStyle w:val="ConsPlusNormal"/>
              <w:spacing w:line="233" w:lineRule="auto"/>
              <w:rPr>
                <w:rFonts w:ascii="Times New Roman" w:hAnsi="Times New Roman" w:cs="Times New Roman"/>
                <w:sz w:val="24"/>
                <w:szCs w:val="24"/>
              </w:rPr>
            </w:pPr>
            <w:r w:rsidRPr="00A2011D">
              <w:rPr>
                <w:rFonts w:ascii="Times New Roman" w:hAnsi="Times New Roman" w:cs="Times New Roman"/>
                <w:sz w:val="24"/>
                <w:szCs w:val="24"/>
              </w:rPr>
              <w:t>4.2. Паллиативная медицинская помощь в стационарных условиях (включая койки паллиативной медиицнской помощи и койки сестринского ухода)</w:t>
            </w:r>
          </w:p>
        </w:tc>
        <w:tc>
          <w:tcPr>
            <w:tcW w:w="1694" w:type="dxa"/>
          </w:tcPr>
          <w:p w:rsidR="00263FA2" w:rsidRPr="00A2011D" w:rsidRDefault="00263FA2" w:rsidP="00D55E57">
            <w:pPr>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койко-дни</w:t>
            </w:r>
          </w:p>
        </w:tc>
        <w:tc>
          <w:tcPr>
            <w:tcW w:w="1433"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1 841,30</w:t>
            </w:r>
          </w:p>
        </w:tc>
        <w:tc>
          <w:tcPr>
            <w:tcW w:w="1274"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2 546,30</w:t>
            </w:r>
          </w:p>
        </w:tc>
        <w:tc>
          <w:tcPr>
            <w:tcW w:w="1286" w:type="dxa"/>
          </w:tcPr>
          <w:p w:rsidR="00263FA2" w:rsidRPr="00A2011D" w:rsidRDefault="00263FA2" w:rsidP="00D55E57">
            <w:pPr>
              <w:pStyle w:val="ConsPlusNormal"/>
              <w:spacing w:line="233" w:lineRule="auto"/>
              <w:jc w:val="center"/>
              <w:rPr>
                <w:rFonts w:ascii="Times New Roman" w:hAnsi="Times New Roman" w:cs="Times New Roman"/>
                <w:sz w:val="24"/>
                <w:szCs w:val="24"/>
              </w:rPr>
            </w:pPr>
            <w:r w:rsidRPr="00A2011D">
              <w:rPr>
                <w:rFonts w:ascii="Times New Roman" w:hAnsi="Times New Roman" w:cs="Times New Roman"/>
                <w:sz w:val="24"/>
                <w:szCs w:val="24"/>
              </w:rPr>
              <w:t>2 685,98</w:t>
            </w:r>
          </w:p>
        </w:tc>
      </w:tr>
    </w:tbl>
    <w:p w:rsidR="00263FA2" w:rsidRPr="00592610" w:rsidRDefault="00263FA2" w:rsidP="00D55E57">
      <w:pPr>
        <w:widowControl/>
        <w:autoSpaceDE w:val="0"/>
        <w:autoSpaceDN w:val="0"/>
        <w:adjustRightInd w:val="0"/>
        <w:ind w:firstLine="709"/>
        <w:jc w:val="both"/>
        <w:rPr>
          <w:sz w:val="28"/>
          <w:szCs w:val="28"/>
        </w:rPr>
      </w:pPr>
      <w:r w:rsidRPr="00592610">
        <w:rPr>
          <w:sz w:val="28"/>
          <w:szCs w:val="28"/>
        </w:rPr>
        <w:t>7.3.2. В</w:t>
      </w:r>
      <w:r w:rsidRPr="00592610">
        <w:rPr>
          <w:rFonts w:eastAsiaTheme="minorHAnsi"/>
          <w:sz w:val="28"/>
          <w:szCs w:val="28"/>
          <w:lang w:eastAsia="en-US"/>
        </w:rPr>
        <w:t xml:space="preserve"> рамках Программы ОМС </w:t>
      </w:r>
      <w:r w:rsidRPr="00592610">
        <w:rPr>
          <w:sz w:val="28"/>
          <w:szCs w:val="28"/>
        </w:rPr>
        <w:t>в медицинских организациях</w:t>
      </w:r>
      <w:r w:rsidR="00D55E57" w:rsidRPr="00592610">
        <w:rPr>
          <w:sz w:val="28"/>
          <w:szCs w:val="28"/>
        </w:rPr>
        <w:t xml:space="preserve"> </w:t>
      </w:r>
      <w:r w:rsidR="00D55E57" w:rsidRPr="00592610">
        <w:rPr>
          <w:sz w:val="28"/>
          <w:szCs w:val="28"/>
        </w:rPr>
        <w:br/>
      </w:r>
      <w:r w:rsidRPr="00592610">
        <w:rPr>
          <w:sz w:val="28"/>
          <w:szCs w:val="28"/>
        </w:rPr>
        <w:t>(за исключением федеральных медицинских организаций)</w:t>
      </w:r>
    </w:p>
    <w:p w:rsidR="00263FA2" w:rsidRPr="00592610" w:rsidRDefault="00263FA2" w:rsidP="00263FA2">
      <w:pPr>
        <w:pStyle w:val="ConsPlusNormal"/>
        <w:adjustRightInd w:val="0"/>
        <w:spacing w:line="252" w:lineRule="auto"/>
        <w:ind w:firstLine="709"/>
        <w:jc w:val="both"/>
        <w:rPr>
          <w:rFonts w:ascii="Times New Roman" w:hAnsi="Times New Roman" w:cs="Times New Roman"/>
          <w:sz w:val="24"/>
          <w:szCs w:val="24"/>
        </w:rPr>
      </w:pPr>
    </w:p>
    <w:tbl>
      <w:tblPr>
        <w:tblStyle w:val="aa"/>
        <w:tblW w:w="9788" w:type="dxa"/>
        <w:tblLook w:val="04A0" w:firstRow="1" w:lastRow="0" w:firstColumn="1" w:lastColumn="0" w:noHBand="0" w:noVBand="1"/>
      </w:tblPr>
      <w:tblGrid>
        <w:gridCol w:w="3692"/>
        <w:gridCol w:w="1985"/>
        <w:gridCol w:w="1417"/>
        <w:gridCol w:w="1418"/>
        <w:gridCol w:w="1276"/>
      </w:tblGrid>
      <w:tr w:rsidR="00263FA2" w:rsidRPr="009A1158" w:rsidTr="00352A0F">
        <w:tc>
          <w:tcPr>
            <w:tcW w:w="3692"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Виды и условия оказания медицинской помощи</w:t>
            </w:r>
          </w:p>
        </w:tc>
        <w:tc>
          <w:tcPr>
            <w:tcW w:w="1985" w:type="dxa"/>
            <w:vAlign w:val="center"/>
          </w:tcPr>
          <w:p w:rsidR="00263FA2" w:rsidRPr="00592610" w:rsidRDefault="00263FA2" w:rsidP="00D632B0">
            <w:pPr>
              <w:autoSpaceDE w:val="0"/>
              <w:autoSpaceDN w:val="0"/>
              <w:adjustRightInd w:val="0"/>
              <w:jc w:val="center"/>
              <w:rPr>
                <w:rFonts w:ascii="Times New Roman" w:hAnsi="Times New Roman" w:cs="Times New Roman"/>
                <w:sz w:val="24"/>
                <w:szCs w:val="24"/>
              </w:rPr>
            </w:pPr>
            <w:r w:rsidRPr="00592610">
              <w:rPr>
                <w:rFonts w:ascii="Times New Roman" w:hAnsi="Times New Roman" w:cs="Times New Roman"/>
                <w:sz w:val="24"/>
                <w:szCs w:val="24"/>
              </w:rPr>
              <w:t>Единица измерения в расчете на одно застрахованное лицо</w:t>
            </w:r>
          </w:p>
        </w:tc>
        <w:tc>
          <w:tcPr>
            <w:tcW w:w="1417"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2022 год</w:t>
            </w:r>
          </w:p>
        </w:tc>
        <w:tc>
          <w:tcPr>
            <w:tcW w:w="1418"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20223 год</w:t>
            </w:r>
          </w:p>
        </w:tc>
        <w:tc>
          <w:tcPr>
            <w:tcW w:w="1276"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2024 год</w:t>
            </w:r>
          </w:p>
        </w:tc>
      </w:tr>
    </w:tbl>
    <w:p w:rsidR="00263FA2" w:rsidRPr="009A1158" w:rsidRDefault="00263FA2" w:rsidP="00263FA2">
      <w:pPr>
        <w:rPr>
          <w:sz w:val="2"/>
          <w:szCs w:val="2"/>
          <w:highlight w:val="yellow"/>
        </w:rPr>
      </w:pPr>
    </w:p>
    <w:tbl>
      <w:tblPr>
        <w:tblStyle w:val="aa"/>
        <w:tblW w:w="9788" w:type="dxa"/>
        <w:tblLook w:val="04A0" w:firstRow="1" w:lastRow="0" w:firstColumn="1" w:lastColumn="0" w:noHBand="0" w:noVBand="1"/>
      </w:tblPr>
      <w:tblGrid>
        <w:gridCol w:w="3692"/>
        <w:gridCol w:w="1985"/>
        <w:gridCol w:w="1417"/>
        <w:gridCol w:w="1398"/>
        <w:gridCol w:w="1296"/>
      </w:tblGrid>
      <w:tr w:rsidR="004D6161" w:rsidRPr="00592610" w:rsidTr="00352A0F">
        <w:trPr>
          <w:tblHeader/>
        </w:trPr>
        <w:tc>
          <w:tcPr>
            <w:tcW w:w="3692"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w:t>
            </w:r>
          </w:p>
        </w:tc>
        <w:tc>
          <w:tcPr>
            <w:tcW w:w="1985" w:type="dxa"/>
            <w:vAlign w:val="center"/>
          </w:tcPr>
          <w:p w:rsidR="00263FA2" w:rsidRPr="00592610" w:rsidRDefault="00263FA2" w:rsidP="00D632B0">
            <w:pPr>
              <w:autoSpaceDE w:val="0"/>
              <w:autoSpaceDN w:val="0"/>
              <w:adjustRightInd w:val="0"/>
              <w:jc w:val="center"/>
              <w:rPr>
                <w:rFonts w:ascii="Times New Roman" w:hAnsi="Times New Roman" w:cs="Times New Roman"/>
                <w:sz w:val="24"/>
                <w:szCs w:val="24"/>
              </w:rPr>
            </w:pPr>
            <w:r w:rsidRPr="00592610">
              <w:rPr>
                <w:rFonts w:ascii="Times New Roman" w:hAnsi="Times New Roman" w:cs="Times New Roman"/>
                <w:sz w:val="24"/>
                <w:szCs w:val="24"/>
              </w:rPr>
              <w:t>2</w:t>
            </w:r>
          </w:p>
        </w:tc>
        <w:tc>
          <w:tcPr>
            <w:tcW w:w="1417"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w:t>
            </w:r>
          </w:p>
        </w:tc>
        <w:tc>
          <w:tcPr>
            <w:tcW w:w="1398"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4</w:t>
            </w:r>
          </w:p>
        </w:tc>
        <w:tc>
          <w:tcPr>
            <w:tcW w:w="1296" w:type="dxa"/>
            <w:vAlign w:val="center"/>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5</w:t>
            </w:r>
          </w:p>
        </w:tc>
      </w:tr>
      <w:tr w:rsidR="004D6161" w:rsidRPr="00592610" w:rsidTr="00352A0F">
        <w:tc>
          <w:tcPr>
            <w:tcW w:w="3692" w:type="dxa"/>
            <w:vAlign w:val="center"/>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1. Скорая, в том числе скорая специализированная, медицинская помощь</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вызов</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2 904,89</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3 079,00</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3 266,00</w:t>
            </w:r>
          </w:p>
        </w:tc>
      </w:tr>
      <w:tr w:rsidR="004D6161" w:rsidRPr="00592610" w:rsidTr="00352A0F">
        <w:tc>
          <w:tcPr>
            <w:tcW w:w="3692" w:type="dxa"/>
            <w:vAlign w:val="center"/>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2. Первичная медико-санитарная помощь в амбулаторных условиях:</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Х</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Х</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Х</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Х</w:t>
            </w:r>
          </w:p>
        </w:tc>
      </w:tr>
      <w:tr w:rsidR="004D6161" w:rsidRPr="00592610" w:rsidTr="00352A0F">
        <w:tc>
          <w:tcPr>
            <w:tcW w:w="3692" w:type="dxa"/>
            <w:vAlign w:val="center"/>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2.1.Посещения с профилактическими и иными целями*</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Посещение/ комплексное 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684,56</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708,73</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751,83</w:t>
            </w:r>
          </w:p>
        </w:tc>
      </w:tr>
      <w:tr w:rsidR="004D6161" w:rsidRPr="00592610" w:rsidTr="00352A0F">
        <w:tc>
          <w:tcPr>
            <w:tcW w:w="3692" w:type="dxa"/>
            <w:vAlign w:val="center"/>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для проведения профилактических медицинских осмотров</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комплексное 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2 030,01</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2 151,35</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2 281,66</w:t>
            </w:r>
          </w:p>
        </w:tc>
      </w:tr>
      <w:tr w:rsidR="004D6161" w:rsidRPr="00592610" w:rsidTr="00352A0F">
        <w:tc>
          <w:tcPr>
            <w:tcW w:w="3692" w:type="dxa"/>
            <w:vAlign w:val="center"/>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для проведения диспансеризации, всего</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комплексное 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2 509,95</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2 472,99</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2 622,83</w:t>
            </w:r>
          </w:p>
        </w:tc>
      </w:tr>
      <w:tr w:rsidR="004D6161" w:rsidRPr="00592610" w:rsidTr="00352A0F">
        <w:tc>
          <w:tcPr>
            <w:tcW w:w="3692" w:type="dxa"/>
            <w:vAlign w:val="center"/>
          </w:tcPr>
          <w:p w:rsidR="00263FA2" w:rsidRPr="00592610" w:rsidRDefault="00263FA2" w:rsidP="00D632B0">
            <w:pPr>
              <w:pStyle w:val="ConsPlusNormal"/>
              <w:ind w:left="708"/>
              <w:rPr>
                <w:rFonts w:ascii="Times New Roman" w:hAnsi="Times New Roman" w:cs="Times New Roman"/>
                <w:sz w:val="24"/>
                <w:szCs w:val="24"/>
              </w:rPr>
            </w:pPr>
            <w:r w:rsidRPr="00592610">
              <w:rPr>
                <w:rFonts w:ascii="Times New Roman" w:hAnsi="Times New Roman" w:cs="Times New Roman"/>
                <w:sz w:val="24"/>
                <w:szCs w:val="24"/>
              </w:rPr>
              <w:t>в том числе для проведения углубленной диспансеризации</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комплексное 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1 024,62</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Х</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Х</w:t>
            </w:r>
          </w:p>
        </w:tc>
      </w:tr>
      <w:tr w:rsidR="004D6161" w:rsidRPr="00592610" w:rsidTr="00352A0F">
        <w:tc>
          <w:tcPr>
            <w:tcW w:w="3692" w:type="dxa"/>
            <w:vAlign w:val="center"/>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для посещений с иными целями</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331,30</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351,14</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372,39</w:t>
            </w:r>
          </w:p>
        </w:tc>
      </w:tr>
      <w:tr w:rsidR="004D6161" w:rsidRPr="00592610" w:rsidTr="00352A0F">
        <w:tc>
          <w:tcPr>
            <w:tcW w:w="3692" w:type="dxa"/>
            <w:vAlign w:val="center"/>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2.2.Посещения в неотложной форме</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718,70</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761,69</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807,82</w:t>
            </w:r>
          </w:p>
        </w:tc>
      </w:tr>
      <w:tr w:rsidR="004D6161" w:rsidRPr="00592610" w:rsidTr="00352A0F">
        <w:tc>
          <w:tcPr>
            <w:tcW w:w="3692" w:type="dxa"/>
            <w:vAlign w:val="center"/>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2.3. Обращения в связи </w:t>
            </w:r>
            <w:r w:rsidR="003163BC">
              <w:rPr>
                <w:rFonts w:ascii="Times New Roman" w:hAnsi="Times New Roman" w:cs="Times New Roman"/>
                <w:sz w:val="24"/>
                <w:szCs w:val="24"/>
              </w:rPr>
              <w:br/>
            </w:r>
            <w:r w:rsidRPr="00592610">
              <w:rPr>
                <w:rFonts w:ascii="Times New Roman" w:hAnsi="Times New Roman" w:cs="Times New Roman"/>
                <w:sz w:val="24"/>
                <w:szCs w:val="24"/>
              </w:rPr>
              <w:t>с заболеваниями **</w:t>
            </w:r>
          </w:p>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и проведение отдельных диагностических (лабораторных) исследований в рамках территориальной программы  обязательного медицинского страхования</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обращение</w:t>
            </w:r>
          </w:p>
        </w:tc>
        <w:tc>
          <w:tcPr>
            <w:tcW w:w="1417" w:type="dxa"/>
          </w:tcPr>
          <w:p w:rsidR="00263FA2" w:rsidRPr="00592610" w:rsidRDefault="00C30694" w:rsidP="00C30694">
            <w:pPr>
              <w:jc w:val="center"/>
              <w:rPr>
                <w:rFonts w:ascii="Times New Roman" w:hAnsi="Times New Roman" w:cs="Times New Roman"/>
                <w:sz w:val="24"/>
                <w:szCs w:val="24"/>
              </w:rPr>
            </w:pPr>
            <w:r w:rsidRPr="00592610">
              <w:rPr>
                <w:rFonts w:ascii="Times New Roman" w:hAnsi="Times New Roman" w:cs="Times New Roman"/>
                <w:sz w:val="24"/>
                <w:szCs w:val="24"/>
              </w:rPr>
              <w:t>1 623,83</w:t>
            </w:r>
          </w:p>
        </w:tc>
        <w:tc>
          <w:tcPr>
            <w:tcW w:w="1398" w:type="dxa"/>
          </w:tcPr>
          <w:p w:rsidR="00263FA2" w:rsidRPr="00592610" w:rsidRDefault="00263FA2" w:rsidP="00C30694">
            <w:pPr>
              <w:jc w:val="center"/>
              <w:rPr>
                <w:rFonts w:ascii="Times New Roman" w:hAnsi="Times New Roman" w:cs="Times New Roman"/>
                <w:sz w:val="24"/>
                <w:szCs w:val="24"/>
              </w:rPr>
            </w:pPr>
            <w:r w:rsidRPr="00592610">
              <w:rPr>
                <w:rFonts w:ascii="Times New Roman" w:hAnsi="Times New Roman" w:cs="Times New Roman"/>
                <w:sz w:val="24"/>
                <w:szCs w:val="24"/>
              </w:rPr>
              <w:t>1 741,6</w:t>
            </w:r>
            <w:r w:rsidR="00C30694" w:rsidRPr="00592610">
              <w:rPr>
                <w:rFonts w:ascii="Times New Roman" w:hAnsi="Times New Roman" w:cs="Times New Roman"/>
                <w:sz w:val="24"/>
                <w:szCs w:val="24"/>
              </w:rPr>
              <w:t>6</w:t>
            </w:r>
          </w:p>
        </w:tc>
        <w:tc>
          <w:tcPr>
            <w:tcW w:w="1296" w:type="dxa"/>
          </w:tcPr>
          <w:p w:rsidR="00263FA2" w:rsidRPr="00592610" w:rsidRDefault="00C30694" w:rsidP="00C30694">
            <w:pPr>
              <w:jc w:val="center"/>
              <w:rPr>
                <w:rFonts w:ascii="Times New Roman" w:hAnsi="Times New Roman" w:cs="Times New Roman"/>
                <w:sz w:val="24"/>
                <w:szCs w:val="24"/>
              </w:rPr>
            </w:pPr>
            <w:r w:rsidRPr="00592610">
              <w:rPr>
                <w:rFonts w:ascii="Times New Roman" w:hAnsi="Times New Roman" w:cs="Times New Roman"/>
                <w:sz w:val="24"/>
                <w:szCs w:val="24"/>
              </w:rPr>
              <w:t>1 847,89</w:t>
            </w:r>
          </w:p>
        </w:tc>
      </w:tr>
      <w:tr w:rsidR="004D6161" w:rsidRPr="00592610" w:rsidTr="00352A0F">
        <w:tc>
          <w:tcPr>
            <w:tcW w:w="3692" w:type="dxa"/>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компьютерная томография</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2 559,79</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2 712,86</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2 877,20</w:t>
            </w:r>
          </w:p>
        </w:tc>
      </w:tr>
      <w:tr w:rsidR="004D6161" w:rsidRPr="00592610" w:rsidTr="00352A0F">
        <w:tc>
          <w:tcPr>
            <w:tcW w:w="3692" w:type="dxa"/>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магнитно-резонансная томография</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3 600,03</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3 815,22</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4 046,33</w:t>
            </w:r>
          </w:p>
        </w:tc>
      </w:tr>
      <w:tr w:rsidR="004D6161" w:rsidRPr="00592610" w:rsidTr="00352A0F">
        <w:tc>
          <w:tcPr>
            <w:tcW w:w="3692" w:type="dxa"/>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ультразвуковое исследование сердечно-сосудистой системы</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495,54</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525,15</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556,97</w:t>
            </w:r>
          </w:p>
        </w:tc>
      </w:tr>
      <w:tr w:rsidR="004D6161" w:rsidRPr="00592610" w:rsidTr="00352A0F">
        <w:tc>
          <w:tcPr>
            <w:tcW w:w="3692" w:type="dxa"/>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эндоскопическое диагностическое исследование</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929,76</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985,35</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1 045,06</w:t>
            </w:r>
          </w:p>
        </w:tc>
      </w:tr>
      <w:tr w:rsidR="004D6161" w:rsidRPr="00592610" w:rsidTr="00352A0F">
        <w:tc>
          <w:tcPr>
            <w:tcW w:w="3692" w:type="dxa"/>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 xml:space="preserve">молекулярно-генетическое исследование с целью диагностирования онкологических </w:t>
            </w:r>
            <w:r w:rsidR="00352A0F" w:rsidRPr="00592610">
              <w:rPr>
                <w:rFonts w:ascii="Times New Roman" w:hAnsi="Times New Roman" w:cs="Times New Roman"/>
                <w:sz w:val="24"/>
                <w:szCs w:val="24"/>
              </w:rPr>
              <w:br/>
            </w:r>
            <w:r w:rsidRPr="00592610">
              <w:rPr>
                <w:rFonts w:ascii="Times New Roman" w:hAnsi="Times New Roman" w:cs="Times New Roman"/>
                <w:sz w:val="24"/>
                <w:szCs w:val="24"/>
              </w:rPr>
              <w:t>заболеваний</w:t>
            </w:r>
          </w:p>
          <w:p w:rsidR="00352A0F" w:rsidRPr="00592610" w:rsidRDefault="00352A0F" w:rsidP="00D632B0">
            <w:pPr>
              <w:pStyle w:val="ConsPlusNormal"/>
              <w:ind w:left="284"/>
              <w:rPr>
                <w:rFonts w:ascii="Times New Roman" w:hAnsi="Times New Roman" w:cs="Times New Roman"/>
                <w:sz w:val="24"/>
                <w:szCs w:val="24"/>
              </w:rPr>
            </w:pP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8 231,42</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8 723,54</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9 252,01</w:t>
            </w:r>
          </w:p>
        </w:tc>
      </w:tr>
      <w:tr w:rsidR="004D6161" w:rsidRPr="00592610" w:rsidTr="00352A0F">
        <w:tc>
          <w:tcPr>
            <w:tcW w:w="3692" w:type="dxa"/>
          </w:tcPr>
          <w:p w:rsidR="00263FA2" w:rsidRPr="00592610" w:rsidRDefault="00263FA2" w:rsidP="00D632B0">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2 035,45</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2 157,09</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2 287,80</w:t>
            </w:r>
          </w:p>
        </w:tc>
      </w:tr>
      <w:tr w:rsidR="004D6161" w:rsidRPr="00592610" w:rsidTr="00352A0F">
        <w:tc>
          <w:tcPr>
            <w:tcW w:w="3692" w:type="dxa"/>
          </w:tcPr>
          <w:p w:rsidR="00263FA2" w:rsidRPr="00592610" w:rsidRDefault="00263FA2" w:rsidP="00352A0F">
            <w:pPr>
              <w:pStyle w:val="ConsPlusNormal"/>
              <w:ind w:left="284"/>
              <w:rPr>
                <w:rFonts w:ascii="Times New Roman" w:hAnsi="Times New Roman" w:cs="Times New Roman"/>
                <w:sz w:val="24"/>
                <w:szCs w:val="24"/>
              </w:rPr>
            </w:pPr>
            <w:r w:rsidRPr="00592610">
              <w:rPr>
                <w:rFonts w:ascii="Times New Roman" w:hAnsi="Times New Roman" w:cs="Times New Roman"/>
                <w:sz w:val="24"/>
                <w:szCs w:val="24"/>
              </w:rPr>
              <w:t>тестирование на выявление новой коронавирусной инфекции (СО</w:t>
            </w:r>
            <w:r w:rsidRPr="00592610">
              <w:rPr>
                <w:rFonts w:ascii="Times New Roman" w:hAnsi="Times New Roman" w:cs="Times New Roman"/>
                <w:sz w:val="24"/>
                <w:szCs w:val="24"/>
                <w:lang w:val="en-US"/>
              </w:rPr>
              <w:t>VID</w:t>
            </w:r>
            <w:r w:rsidRPr="00592610">
              <w:rPr>
                <w:rFonts w:ascii="Times New Roman" w:hAnsi="Times New Roman" w:cs="Times New Roman"/>
                <w:sz w:val="24"/>
                <w:szCs w:val="24"/>
              </w:rPr>
              <w:t>-19)</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исследование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604,70</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640,85</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679,73</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2.4. Обращение по заболеванию при оказании медицинской помощи по профилю "Медицинская реабилитация"*** </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комплексное посещение</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18 567,47</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19 692,29</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19 692,29</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3. Специализированная, в том числе высокотехнологичная, медицинская помощь в условиях круглосуточного стационара, </w:t>
            </w:r>
            <w:r w:rsidR="005F4C11" w:rsidRPr="00592610">
              <w:rPr>
                <w:rFonts w:ascii="Times New Roman" w:hAnsi="Times New Roman" w:cs="Times New Roman"/>
                <w:sz w:val="24"/>
                <w:szCs w:val="24"/>
              </w:rPr>
              <w:br/>
            </w:r>
            <w:r w:rsidRPr="00592610">
              <w:rPr>
                <w:rFonts w:ascii="Times New Roman" w:hAnsi="Times New Roman" w:cs="Times New Roman"/>
                <w:sz w:val="24"/>
                <w:szCs w:val="24"/>
              </w:rPr>
              <w:t>в том числе:</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случай госпитализации</w:t>
            </w:r>
          </w:p>
        </w:tc>
        <w:tc>
          <w:tcPr>
            <w:tcW w:w="1417" w:type="dxa"/>
          </w:tcPr>
          <w:p w:rsidR="00263FA2" w:rsidRPr="00592610" w:rsidRDefault="00263FA2" w:rsidP="00AC3486">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37 57</w:t>
            </w:r>
            <w:r w:rsidR="00AC3486" w:rsidRPr="00592610">
              <w:rPr>
                <w:rFonts w:ascii="Times New Roman" w:hAnsi="Times New Roman" w:cs="Times New Roman"/>
                <w:sz w:val="24"/>
                <w:szCs w:val="24"/>
              </w:rPr>
              <w:t>7</w:t>
            </w:r>
            <w:r w:rsidRPr="00592610">
              <w:rPr>
                <w:rFonts w:ascii="Times New Roman" w:hAnsi="Times New Roman" w:cs="Times New Roman"/>
                <w:sz w:val="24"/>
                <w:szCs w:val="24"/>
              </w:rPr>
              <w:t>,</w:t>
            </w:r>
            <w:r w:rsidR="00AC3486" w:rsidRPr="00592610">
              <w:rPr>
                <w:rFonts w:ascii="Times New Roman" w:hAnsi="Times New Roman" w:cs="Times New Roman"/>
                <w:sz w:val="24"/>
                <w:szCs w:val="24"/>
              </w:rPr>
              <w:t>21</w:t>
            </w:r>
          </w:p>
        </w:tc>
        <w:tc>
          <w:tcPr>
            <w:tcW w:w="1398" w:type="dxa"/>
          </w:tcPr>
          <w:p w:rsidR="00263FA2" w:rsidRPr="00592610" w:rsidRDefault="00263FA2" w:rsidP="00AC3486">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39 790,</w:t>
            </w:r>
            <w:r w:rsidR="00AC3486" w:rsidRPr="00592610">
              <w:rPr>
                <w:rFonts w:ascii="Times New Roman" w:hAnsi="Times New Roman" w:cs="Times New Roman"/>
                <w:sz w:val="24"/>
                <w:szCs w:val="24"/>
              </w:rPr>
              <w:t>6</w:t>
            </w:r>
            <w:r w:rsidRPr="00592610">
              <w:rPr>
                <w:rFonts w:ascii="Times New Roman" w:hAnsi="Times New Roman" w:cs="Times New Roman"/>
                <w:sz w:val="24"/>
                <w:szCs w:val="24"/>
              </w:rPr>
              <w:t>0</w:t>
            </w:r>
          </w:p>
        </w:tc>
        <w:tc>
          <w:tcPr>
            <w:tcW w:w="1296" w:type="dxa"/>
          </w:tcPr>
          <w:p w:rsidR="00263FA2" w:rsidRPr="00592610" w:rsidRDefault="00263FA2" w:rsidP="00AC3486">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42 09</w:t>
            </w:r>
            <w:r w:rsidR="00AC3486" w:rsidRPr="00592610">
              <w:rPr>
                <w:rFonts w:ascii="Times New Roman" w:hAnsi="Times New Roman" w:cs="Times New Roman"/>
                <w:sz w:val="24"/>
                <w:szCs w:val="24"/>
              </w:rPr>
              <w:t>3,61</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3.1. для медицинской помощи </w:t>
            </w:r>
            <w:r w:rsidR="005F4C11" w:rsidRPr="00592610">
              <w:rPr>
                <w:rFonts w:ascii="Times New Roman" w:hAnsi="Times New Roman" w:cs="Times New Roman"/>
                <w:sz w:val="24"/>
                <w:szCs w:val="24"/>
              </w:rPr>
              <w:br/>
            </w:r>
            <w:r w:rsidRPr="00592610">
              <w:rPr>
                <w:rFonts w:ascii="Times New Roman" w:hAnsi="Times New Roman" w:cs="Times New Roman"/>
                <w:sz w:val="24"/>
                <w:szCs w:val="24"/>
              </w:rPr>
              <w:t>по профилю "онкология"</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случай госпитализации</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101 958,85</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107 588,48</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113 594,43</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3.2. для медицинской реабилитации в специализированных медицинских организациях и реабилитационных отделениях медицинских организаций </w:t>
            </w:r>
          </w:p>
        </w:tc>
        <w:tc>
          <w:tcPr>
            <w:tcW w:w="1985"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случай госпитализации</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38 933,14</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41 082,78</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43 376,12</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3.3. для медицинской помощи пациентам с заболеванием или подозрением на заболевание новой коронавирусной инфекцией </w:t>
            </w:r>
          </w:p>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(СО</w:t>
            </w:r>
            <w:r w:rsidRPr="00592610">
              <w:rPr>
                <w:rFonts w:ascii="Times New Roman" w:hAnsi="Times New Roman" w:cs="Times New Roman"/>
                <w:sz w:val="24"/>
                <w:szCs w:val="24"/>
                <w:lang w:val="en-US"/>
              </w:rPr>
              <w:t>VID</w:t>
            </w:r>
            <w:r w:rsidRPr="00592610">
              <w:rPr>
                <w:rFonts w:ascii="Times New Roman" w:hAnsi="Times New Roman" w:cs="Times New Roman"/>
                <w:sz w:val="24"/>
                <w:szCs w:val="24"/>
              </w:rPr>
              <w:t>-19)</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случай госпитализации</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117 013,40</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123 458,20</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Х</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4. В условиях дневных стационаров (первичная </w:t>
            </w:r>
            <w:r w:rsidR="00352A0F" w:rsidRPr="00592610">
              <w:rPr>
                <w:rFonts w:ascii="Times New Roman" w:hAnsi="Times New Roman" w:cs="Times New Roman"/>
                <w:sz w:val="24"/>
                <w:szCs w:val="24"/>
              </w:rPr>
              <w:br/>
            </w:r>
            <w:r w:rsidRPr="00592610">
              <w:rPr>
                <w:rFonts w:ascii="Times New Roman" w:hAnsi="Times New Roman" w:cs="Times New Roman"/>
                <w:sz w:val="24"/>
                <w:szCs w:val="24"/>
              </w:rPr>
              <w:t xml:space="preserve">медико-санитарная помощь, специализированная медицинская помощь), </w:t>
            </w:r>
            <w:r w:rsidR="00352A0F" w:rsidRPr="00592610">
              <w:rPr>
                <w:rFonts w:ascii="Times New Roman" w:hAnsi="Times New Roman" w:cs="Times New Roman"/>
                <w:sz w:val="24"/>
                <w:szCs w:val="24"/>
              </w:rPr>
              <w:br/>
            </w:r>
            <w:r w:rsidRPr="00592610">
              <w:rPr>
                <w:rFonts w:ascii="Times New Roman" w:hAnsi="Times New Roman" w:cs="Times New Roman"/>
                <w:sz w:val="24"/>
                <w:szCs w:val="24"/>
              </w:rPr>
              <w:t>в том числе:</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случай лечения</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23 770,42</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24 478,46</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25 965,39</w:t>
            </w:r>
          </w:p>
        </w:tc>
      </w:tr>
      <w:tr w:rsidR="004D6161" w:rsidRPr="00592610"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 xml:space="preserve">4.1. для медицинской помощи </w:t>
            </w:r>
            <w:r w:rsidR="00352A0F" w:rsidRPr="00592610">
              <w:rPr>
                <w:rFonts w:ascii="Times New Roman" w:hAnsi="Times New Roman" w:cs="Times New Roman"/>
                <w:sz w:val="24"/>
                <w:szCs w:val="24"/>
              </w:rPr>
              <w:br/>
            </w:r>
            <w:r w:rsidRPr="00592610">
              <w:rPr>
                <w:rFonts w:ascii="Times New Roman" w:hAnsi="Times New Roman" w:cs="Times New Roman"/>
                <w:sz w:val="24"/>
                <w:szCs w:val="24"/>
              </w:rPr>
              <w:t>по профилю "онкология"</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случай лечения</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79 740,60</w:t>
            </w:r>
          </w:p>
        </w:tc>
        <w:tc>
          <w:tcPr>
            <w:tcW w:w="1398"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83 647,56</w:t>
            </w:r>
          </w:p>
        </w:tc>
        <w:tc>
          <w:tcPr>
            <w:tcW w:w="1296" w:type="dxa"/>
          </w:tcPr>
          <w:p w:rsidR="00263FA2" w:rsidRPr="00592610" w:rsidRDefault="00263FA2" w:rsidP="00D632B0">
            <w:pPr>
              <w:jc w:val="center"/>
              <w:rPr>
                <w:rFonts w:ascii="Times New Roman" w:hAnsi="Times New Roman" w:cs="Times New Roman"/>
                <w:sz w:val="24"/>
                <w:szCs w:val="24"/>
              </w:rPr>
            </w:pPr>
            <w:r w:rsidRPr="00592610">
              <w:rPr>
                <w:rFonts w:ascii="Times New Roman" w:hAnsi="Times New Roman" w:cs="Times New Roman"/>
                <w:sz w:val="24"/>
                <w:szCs w:val="24"/>
              </w:rPr>
              <w:t>87 775,96</w:t>
            </w:r>
          </w:p>
        </w:tc>
      </w:tr>
      <w:tr w:rsidR="00263FA2" w:rsidRPr="009A1158" w:rsidTr="00352A0F">
        <w:tc>
          <w:tcPr>
            <w:tcW w:w="3692" w:type="dxa"/>
          </w:tcPr>
          <w:p w:rsidR="00263FA2" w:rsidRPr="00592610" w:rsidRDefault="00263FA2" w:rsidP="00D632B0">
            <w:pPr>
              <w:pStyle w:val="ConsPlusNormal"/>
              <w:rPr>
                <w:rFonts w:ascii="Times New Roman" w:hAnsi="Times New Roman" w:cs="Times New Roman"/>
                <w:sz w:val="24"/>
                <w:szCs w:val="24"/>
              </w:rPr>
            </w:pPr>
            <w:r w:rsidRPr="00592610">
              <w:rPr>
                <w:rFonts w:ascii="Times New Roman" w:hAnsi="Times New Roman" w:cs="Times New Roman"/>
                <w:sz w:val="24"/>
                <w:szCs w:val="24"/>
              </w:rPr>
              <w:t>4.2. для медицинской помощи при экстракорпоральном оплодотворении</w:t>
            </w:r>
          </w:p>
        </w:tc>
        <w:tc>
          <w:tcPr>
            <w:tcW w:w="1985"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случай лечения</w:t>
            </w:r>
          </w:p>
        </w:tc>
        <w:tc>
          <w:tcPr>
            <w:tcW w:w="1417"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125 601,60</w:t>
            </w:r>
          </w:p>
        </w:tc>
        <w:tc>
          <w:tcPr>
            <w:tcW w:w="1398"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125 601,60</w:t>
            </w:r>
          </w:p>
        </w:tc>
        <w:tc>
          <w:tcPr>
            <w:tcW w:w="1296" w:type="dxa"/>
          </w:tcPr>
          <w:p w:rsidR="00263FA2" w:rsidRPr="00592610" w:rsidRDefault="00263FA2" w:rsidP="00D632B0">
            <w:pPr>
              <w:pStyle w:val="ConsPlusNormal"/>
              <w:jc w:val="center"/>
              <w:rPr>
                <w:rFonts w:ascii="Times New Roman" w:hAnsi="Times New Roman" w:cs="Times New Roman"/>
                <w:sz w:val="24"/>
                <w:szCs w:val="24"/>
              </w:rPr>
            </w:pPr>
            <w:r w:rsidRPr="00592610">
              <w:rPr>
                <w:rFonts w:ascii="Times New Roman" w:hAnsi="Times New Roman" w:cs="Times New Roman"/>
                <w:sz w:val="24"/>
                <w:szCs w:val="24"/>
              </w:rPr>
              <w:t>125 601,60</w:t>
            </w:r>
          </w:p>
        </w:tc>
      </w:tr>
    </w:tbl>
    <w:p w:rsidR="00352A0F" w:rsidRPr="009A1158" w:rsidRDefault="00352A0F" w:rsidP="00352A0F">
      <w:pPr>
        <w:pStyle w:val="ConsPlusNormal"/>
        <w:ind w:firstLine="709"/>
        <w:jc w:val="both"/>
        <w:rPr>
          <w:rFonts w:ascii="Times New Roman" w:hAnsi="Times New Roman" w:cs="Times New Roman"/>
          <w:sz w:val="10"/>
          <w:szCs w:val="10"/>
          <w:highlight w:val="yellow"/>
        </w:rPr>
      </w:pPr>
    </w:p>
    <w:p w:rsidR="00263FA2" w:rsidRPr="00D622D6" w:rsidRDefault="00263FA2" w:rsidP="00352A0F">
      <w:pPr>
        <w:pStyle w:val="ConsPlusNormal"/>
        <w:ind w:firstLine="709"/>
        <w:jc w:val="both"/>
        <w:rPr>
          <w:rFonts w:ascii="Times New Roman" w:hAnsi="Times New Roman" w:cs="Times New Roman"/>
          <w:sz w:val="20"/>
        </w:rPr>
      </w:pPr>
      <w:r w:rsidRPr="00D622D6">
        <w:rPr>
          <w:rFonts w:ascii="Times New Roman" w:hAnsi="Times New Roman" w:cs="Times New Roman"/>
          <w:sz w:val="20"/>
        </w:rPr>
        <w: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3FA2" w:rsidRPr="00D622D6" w:rsidRDefault="00263FA2" w:rsidP="00352A0F">
      <w:pPr>
        <w:pStyle w:val="ConsPlusNormal"/>
        <w:ind w:firstLine="709"/>
        <w:jc w:val="both"/>
        <w:rPr>
          <w:rFonts w:ascii="Times New Roman" w:hAnsi="Times New Roman" w:cs="Times New Roman"/>
          <w:sz w:val="20"/>
        </w:rPr>
      </w:pPr>
      <w:r w:rsidRPr="00D622D6">
        <w:rPr>
          <w:rFonts w:ascii="Times New Roman" w:hAnsi="Times New Roman" w:cs="Times New Roman"/>
          <w:sz w:val="20"/>
        </w:rPr>
        <w:t>** Законченных случаев лечения заболевания в амбулаторных условиях с кратностью посещений по поводу одного заболевания не менее 2.</w:t>
      </w:r>
    </w:p>
    <w:p w:rsidR="00263FA2" w:rsidRPr="00D622D6" w:rsidRDefault="00263FA2" w:rsidP="00352A0F">
      <w:pPr>
        <w:pStyle w:val="ConsPlusNormal"/>
        <w:ind w:firstLine="709"/>
        <w:jc w:val="both"/>
        <w:rPr>
          <w:rFonts w:ascii="Times New Roman" w:hAnsi="Times New Roman" w:cs="Times New Roman"/>
          <w:sz w:val="20"/>
        </w:rPr>
      </w:pPr>
      <w:r w:rsidRPr="00D622D6">
        <w:rPr>
          <w:rFonts w:ascii="Times New Roman" w:hAnsi="Times New Roman" w:cs="Times New Roman"/>
          <w:sz w:val="20"/>
        </w:rPr>
        <w:t>*** Комплексное посещение на 1 застрахованное лицо включает в среднем 12 посещений по профилю медицинская реабилитация в амбулаторных условиях.</w:t>
      </w:r>
    </w:p>
    <w:p w:rsidR="00263FA2" w:rsidRPr="00D622D6" w:rsidRDefault="00263FA2" w:rsidP="00E57E90">
      <w:pPr>
        <w:pStyle w:val="ConsPlusNormal"/>
        <w:spacing w:line="252" w:lineRule="auto"/>
        <w:ind w:firstLine="709"/>
        <w:jc w:val="both"/>
        <w:rPr>
          <w:rFonts w:ascii="Times New Roman" w:hAnsi="Times New Roman" w:cs="Times New Roman"/>
          <w:sz w:val="28"/>
          <w:szCs w:val="28"/>
        </w:rPr>
      </w:pPr>
      <w:r w:rsidRPr="00D622D6">
        <w:rPr>
          <w:rFonts w:ascii="Times New Roman" w:hAnsi="Times New Roman" w:cs="Times New Roman"/>
          <w:sz w:val="28"/>
          <w:szCs w:val="28"/>
        </w:rPr>
        <w:t>7.4. Подушевые нормативы финансирования, предусмотренные Программой (без учета расходов федерального бюджета), составляют:</w:t>
      </w:r>
    </w:p>
    <w:p w:rsidR="00263FA2" w:rsidRPr="00D622D6" w:rsidRDefault="00263FA2" w:rsidP="00E57E90">
      <w:pPr>
        <w:pStyle w:val="ConsPlusNormal"/>
        <w:spacing w:line="252" w:lineRule="auto"/>
        <w:ind w:firstLine="709"/>
        <w:jc w:val="both"/>
        <w:rPr>
          <w:rFonts w:ascii="Times New Roman" w:hAnsi="Times New Roman" w:cs="Times New Roman"/>
          <w:sz w:val="28"/>
          <w:szCs w:val="28"/>
        </w:rPr>
      </w:pPr>
      <w:r w:rsidRPr="00D622D6">
        <w:rPr>
          <w:rFonts w:ascii="Times New Roman" w:hAnsi="Times New Roman" w:cs="Times New Roman"/>
          <w:sz w:val="28"/>
          <w:szCs w:val="28"/>
        </w:rPr>
        <w:t xml:space="preserve">- за счет бюджетных ассигнований соответствующих бюджетов (в расчете на одного жителя) в 2022 году - 3170,93  рубля, в 2023 году - 3 995,52 рубля, </w:t>
      </w:r>
      <w:r w:rsidR="00352A0F" w:rsidRPr="00D622D6">
        <w:rPr>
          <w:rFonts w:ascii="Times New Roman" w:hAnsi="Times New Roman" w:cs="Times New Roman"/>
          <w:sz w:val="28"/>
          <w:szCs w:val="28"/>
        </w:rPr>
        <w:br/>
      </w:r>
      <w:r w:rsidRPr="00D622D6">
        <w:rPr>
          <w:rFonts w:ascii="Times New Roman" w:hAnsi="Times New Roman" w:cs="Times New Roman"/>
          <w:sz w:val="28"/>
          <w:szCs w:val="28"/>
        </w:rPr>
        <w:t xml:space="preserve">в 2024 году - 4 127,68 рубля, за счет средств обязательного медицинского страхования на финансирование Программы ОМС, на оказание медицинской помощи медицинскими организациями (за исключением федеральных медицинских организаций) (в расчете на одно застрахованное лицо) </w:t>
      </w:r>
      <w:r w:rsidR="00E57E90" w:rsidRPr="00D622D6">
        <w:rPr>
          <w:rFonts w:ascii="Times New Roman" w:hAnsi="Times New Roman" w:cs="Times New Roman"/>
          <w:sz w:val="28"/>
          <w:szCs w:val="28"/>
        </w:rPr>
        <w:br/>
      </w:r>
      <w:r w:rsidRPr="00D622D6">
        <w:rPr>
          <w:rFonts w:ascii="Times New Roman" w:hAnsi="Times New Roman" w:cs="Times New Roman"/>
          <w:sz w:val="28"/>
          <w:szCs w:val="28"/>
        </w:rPr>
        <w:t xml:space="preserve">в 2022 году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14 275,17 рубля, в 2023 году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15 056,60 рубля, в 2024 году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15 947,59 рубля, из них:</w:t>
      </w:r>
    </w:p>
    <w:p w:rsidR="00263FA2" w:rsidRPr="00D622D6" w:rsidRDefault="00263FA2" w:rsidP="00E57E90">
      <w:pPr>
        <w:pStyle w:val="ConsPlusNormal"/>
        <w:spacing w:line="252" w:lineRule="auto"/>
        <w:ind w:firstLine="709"/>
        <w:jc w:val="both"/>
        <w:rPr>
          <w:rFonts w:ascii="Times New Roman" w:hAnsi="Times New Roman" w:cs="Times New Roman"/>
          <w:sz w:val="28"/>
          <w:szCs w:val="28"/>
        </w:rPr>
      </w:pPr>
      <w:proofErr w:type="gramStart"/>
      <w:r w:rsidRPr="00D622D6">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в 2022 году (с учетом расходов на обеспечение </w:t>
      </w:r>
      <w:r w:rsidRPr="003163BC">
        <w:rPr>
          <w:rFonts w:ascii="Times New Roman" w:hAnsi="Times New Roman" w:cs="Times New Roman"/>
          <w:spacing w:val="-6"/>
          <w:sz w:val="28"/>
          <w:szCs w:val="28"/>
        </w:rPr>
        <w:t>выполнения территориальными фондами обязательного медицинского страхования</w:t>
      </w:r>
      <w:r w:rsidRPr="00D622D6">
        <w:rPr>
          <w:rFonts w:ascii="Times New Roman" w:hAnsi="Times New Roman" w:cs="Times New Roman"/>
          <w:sz w:val="28"/>
          <w:szCs w:val="28"/>
        </w:rPr>
        <w:t xml:space="preserve">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95,56 рубля)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14 273,12 рубля, в 2023 году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15 054,55 рубля и </w:t>
      </w:r>
      <w:r w:rsidR="003163BC">
        <w:rPr>
          <w:rFonts w:ascii="Times New Roman" w:hAnsi="Times New Roman" w:cs="Times New Roman"/>
          <w:sz w:val="28"/>
          <w:szCs w:val="28"/>
        </w:rPr>
        <w:br/>
      </w:r>
      <w:r w:rsidRPr="00D622D6">
        <w:rPr>
          <w:rFonts w:ascii="Times New Roman" w:hAnsi="Times New Roman" w:cs="Times New Roman"/>
          <w:sz w:val="28"/>
          <w:szCs w:val="28"/>
        </w:rPr>
        <w:t xml:space="preserve">в 2024 году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15 945,54 рубля;</w:t>
      </w:r>
      <w:proofErr w:type="gramEnd"/>
    </w:p>
    <w:p w:rsidR="00263FA2" w:rsidRPr="00D622D6" w:rsidRDefault="00263FA2" w:rsidP="00E57E90">
      <w:pPr>
        <w:pStyle w:val="ConsPlusNormal"/>
        <w:spacing w:line="252" w:lineRule="auto"/>
        <w:ind w:firstLine="709"/>
        <w:jc w:val="both"/>
        <w:rPr>
          <w:rFonts w:ascii="Times New Roman" w:hAnsi="Times New Roman" w:cs="Times New Roman"/>
          <w:sz w:val="28"/>
          <w:szCs w:val="28"/>
        </w:rPr>
      </w:pPr>
      <w:r w:rsidRPr="00D622D6">
        <w:rPr>
          <w:rFonts w:ascii="Times New Roman" w:hAnsi="Times New Roman" w:cs="Times New Roman"/>
          <w:sz w:val="28"/>
          <w:szCs w:val="28"/>
        </w:rPr>
        <w:t xml:space="preserve">- за счет прочих поступлений в 2022- 2024 годах </w:t>
      </w:r>
      <w:r w:rsidR="00E14340" w:rsidRPr="00D622D6">
        <w:rPr>
          <w:rFonts w:ascii="Times New Roman" w:hAnsi="Times New Roman" w:cs="Times New Roman"/>
          <w:sz w:val="28"/>
          <w:szCs w:val="28"/>
        </w:rPr>
        <w:t>-</w:t>
      </w:r>
      <w:r w:rsidRPr="00D622D6">
        <w:rPr>
          <w:rFonts w:ascii="Times New Roman" w:hAnsi="Times New Roman" w:cs="Times New Roman"/>
          <w:sz w:val="28"/>
          <w:szCs w:val="28"/>
        </w:rPr>
        <w:t xml:space="preserve"> 2,05 рубля.</w:t>
      </w:r>
    </w:p>
    <w:p w:rsidR="00263FA2" w:rsidRPr="00D622D6" w:rsidRDefault="00263FA2" w:rsidP="00E57E90">
      <w:pPr>
        <w:pStyle w:val="ConsPlusNormal"/>
        <w:spacing w:line="252" w:lineRule="auto"/>
        <w:ind w:firstLine="709"/>
        <w:jc w:val="both"/>
        <w:rPr>
          <w:rFonts w:ascii="Times New Roman" w:hAnsi="Times New Roman" w:cs="Times New Roman"/>
          <w:sz w:val="28"/>
          <w:szCs w:val="28"/>
        </w:rPr>
      </w:pPr>
      <w:r w:rsidRPr="00D622D6">
        <w:rPr>
          <w:rFonts w:ascii="Times New Roman" w:hAnsi="Times New Roman" w:cs="Times New Roman"/>
          <w:sz w:val="28"/>
          <w:szCs w:val="28"/>
        </w:rPr>
        <w:t>7.5. Прогнозный объем на 2022 год специализированной, в том числе высокотехнологичной, медицинской помощи, оказываемой федеральными медицинскими организациями:</w:t>
      </w:r>
    </w:p>
    <w:p w:rsidR="00352A0F" w:rsidRPr="00D622D6" w:rsidRDefault="00352A0F" w:rsidP="00352A0F">
      <w:pPr>
        <w:pStyle w:val="ConsPlusNormal"/>
        <w:ind w:firstLine="709"/>
        <w:jc w:val="both"/>
        <w:rPr>
          <w:rFonts w:ascii="Times New Roman" w:hAnsi="Times New Roman" w:cs="Times New Roman"/>
          <w:sz w:val="10"/>
          <w:szCs w:val="10"/>
        </w:rPr>
      </w:pPr>
    </w:p>
    <w:tbl>
      <w:tblPr>
        <w:tblStyle w:val="aa"/>
        <w:tblW w:w="9696" w:type="dxa"/>
        <w:tblCellMar>
          <w:left w:w="57" w:type="dxa"/>
          <w:right w:w="57" w:type="dxa"/>
        </w:tblCellMar>
        <w:tblLook w:val="04A0" w:firstRow="1" w:lastRow="0" w:firstColumn="1" w:lastColumn="0" w:noHBand="0" w:noVBand="1"/>
      </w:tblPr>
      <w:tblGrid>
        <w:gridCol w:w="3601"/>
        <w:gridCol w:w="2410"/>
        <w:gridCol w:w="3685"/>
      </w:tblGrid>
      <w:tr w:rsidR="00263FA2" w:rsidRPr="009A1158" w:rsidTr="00E57E90">
        <w:trPr>
          <w:trHeight w:val="2185"/>
        </w:trPr>
        <w:tc>
          <w:tcPr>
            <w:tcW w:w="3601" w:type="dxa"/>
            <w:vAlign w:val="center"/>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Виды и условия оказания медицинской помощи</w:t>
            </w:r>
          </w:p>
        </w:tc>
        <w:tc>
          <w:tcPr>
            <w:tcW w:w="2410" w:type="dxa"/>
            <w:vAlign w:val="center"/>
          </w:tcPr>
          <w:p w:rsidR="00263FA2" w:rsidRPr="00D622D6" w:rsidRDefault="00263FA2" w:rsidP="00D632B0">
            <w:pPr>
              <w:autoSpaceDE w:val="0"/>
              <w:autoSpaceDN w:val="0"/>
              <w:adjustRightInd w:val="0"/>
              <w:jc w:val="center"/>
              <w:rPr>
                <w:rFonts w:ascii="Times New Roman" w:hAnsi="Times New Roman" w:cs="Times New Roman"/>
                <w:sz w:val="24"/>
                <w:szCs w:val="24"/>
              </w:rPr>
            </w:pPr>
            <w:r w:rsidRPr="00D622D6">
              <w:rPr>
                <w:rFonts w:ascii="Times New Roman" w:hAnsi="Times New Roman" w:cs="Times New Roman"/>
                <w:sz w:val="24"/>
                <w:szCs w:val="24"/>
              </w:rPr>
              <w:t xml:space="preserve">Единица измерения </w:t>
            </w:r>
            <w:r w:rsidR="003163BC">
              <w:rPr>
                <w:rFonts w:ascii="Times New Roman" w:hAnsi="Times New Roman" w:cs="Times New Roman"/>
                <w:sz w:val="24"/>
                <w:szCs w:val="24"/>
              </w:rPr>
              <w:br/>
            </w:r>
            <w:r w:rsidRPr="00D622D6">
              <w:rPr>
                <w:rFonts w:ascii="Times New Roman" w:hAnsi="Times New Roman" w:cs="Times New Roman"/>
                <w:sz w:val="24"/>
                <w:szCs w:val="24"/>
              </w:rPr>
              <w:t>в расчете на одно застрахованное лицо</w:t>
            </w:r>
          </w:p>
        </w:tc>
        <w:tc>
          <w:tcPr>
            <w:tcW w:w="3685" w:type="dxa"/>
            <w:vAlign w:val="center"/>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 xml:space="preserve">Прогнозный объем на 2022 год специализированной, в том числе высокотехнологичной, медицинской помощи, оказываемой федеральными медицинскими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организациями</w:t>
            </w:r>
          </w:p>
        </w:tc>
      </w:tr>
    </w:tbl>
    <w:p w:rsidR="00263FA2" w:rsidRPr="009A1158" w:rsidRDefault="00263FA2" w:rsidP="00263FA2">
      <w:pPr>
        <w:rPr>
          <w:sz w:val="2"/>
          <w:szCs w:val="2"/>
          <w:highlight w:val="yellow"/>
        </w:rPr>
      </w:pPr>
    </w:p>
    <w:tbl>
      <w:tblPr>
        <w:tblStyle w:val="aa"/>
        <w:tblW w:w="9696" w:type="dxa"/>
        <w:tblCellMar>
          <w:left w:w="57" w:type="dxa"/>
          <w:right w:w="57" w:type="dxa"/>
        </w:tblCellMar>
        <w:tblLook w:val="04A0" w:firstRow="1" w:lastRow="0" w:firstColumn="1" w:lastColumn="0" w:noHBand="0" w:noVBand="1"/>
      </w:tblPr>
      <w:tblGrid>
        <w:gridCol w:w="3601"/>
        <w:gridCol w:w="2410"/>
        <w:gridCol w:w="3685"/>
      </w:tblGrid>
      <w:tr w:rsidR="004D6161" w:rsidRPr="00D622D6" w:rsidTr="00E57E90">
        <w:trPr>
          <w:tblHeader/>
        </w:trPr>
        <w:tc>
          <w:tcPr>
            <w:tcW w:w="3601" w:type="dxa"/>
            <w:vAlign w:val="center"/>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1</w:t>
            </w:r>
          </w:p>
        </w:tc>
        <w:tc>
          <w:tcPr>
            <w:tcW w:w="2410" w:type="dxa"/>
            <w:vAlign w:val="center"/>
          </w:tcPr>
          <w:p w:rsidR="00263FA2" w:rsidRPr="00D622D6" w:rsidRDefault="00263FA2" w:rsidP="00D632B0">
            <w:pPr>
              <w:autoSpaceDE w:val="0"/>
              <w:autoSpaceDN w:val="0"/>
              <w:adjustRightInd w:val="0"/>
              <w:jc w:val="center"/>
              <w:rPr>
                <w:rFonts w:ascii="Times New Roman" w:hAnsi="Times New Roman" w:cs="Times New Roman"/>
                <w:sz w:val="24"/>
                <w:szCs w:val="24"/>
              </w:rPr>
            </w:pPr>
            <w:r w:rsidRPr="00D622D6">
              <w:rPr>
                <w:rFonts w:ascii="Times New Roman" w:hAnsi="Times New Roman" w:cs="Times New Roman"/>
                <w:sz w:val="24"/>
                <w:szCs w:val="24"/>
              </w:rPr>
              <w:t>2</w:t>
            </w:r>
          </w:p>
        </w:tc>
        <w:tc>
          <w:tcPr>
            <w:tcW w:w="3685" w:type="dxa"/>
            <w:vAlign w:val="center"/>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3</w:t>
            </w:r>
          </w:p>
        </w:tc>
      </w:tr>
      <w:tr w:rsidR="004D6161" w:rsidRPr="00D622D6" w:rsidTr="00E57E90">
        <w:trPr>
          <w:trHeight w:val="952"/>
        </w:trPr>
        <w:tc>
          <w:tcPr>
            <w:tcW w:w="3601" w:type="dxa"/>
          </w:tcPr>
          <w:p w:rsidR="00263FA2" w:rsidRPr="00D622D6" w:rsidRDefault="00263FA2" w:rsidP="00D632B0">
            <w:pPr>
              <w:pStyle w:val="ConsPlusNormal"/>
              <w:rPr>
                <w:rFonts w:ascii="Times New Roman" w:hAnsi="Times New Roman" w:cs="Times New Roman"/>
                <w:sz w:val="24"/>
                <w:szCs w:val="24"/>
              </w:rPr>
            </w:pPr>
            <w:r w:rsidRPr="00D622D6">
              <w:rPr>
                <w:rFonts w:ascii="Times New Roman" w:hAnsi="Times New Roman" w:cs="Times New Roman"/>
                <w:sz w:val="24"/>
                <w:szCs w:val="24"/>
              </w:rPr>
              <w:t xml:space="preserve">1. Специализированная медицинская помощь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в стационарных условиях</w:t>
            </w:r>
          </w:p>
        </w:tc>
        <w:tc>
          <w:tcPr>
            <w:tcW w:w="2410"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случай госпитализации</w:t>
            </w:r>
          </w:p>
        </w:tc>
        <w:tc>
          <w:tcPr>
            <w:tcW w:w="3685"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0,013850</w:t>
            </w:r>
          </w:p>
        </w:tc>
      </w:tr>
      <w:tr w:rsidR="004D6161" w:rsidRPr="00D622D6" w:rsidTr="00E57E90">
        <w:trPr>
          <w:trHeight w:val="659"/>
        </w:trPr>
        <w:tc>
          <w:tcPr>
            <w:tcW w:w="3601" w:type="dxa"/>
          </w:tcPr>
          <w:p w:rsidR="00263FA2" w:rsidRPr="00D622D6" w:rsidRDefault="00263FA2" w:rsidP="00D632B0">
            <w:pPr>
              <w:pStyle w:val="ConsPlusNormal"/>
              <w:ind w:left="284"/>
              <w:rPr>
                <w:rFonts w:ascii="Times New Roman" w:hAnsi="Times New Roman" w:cs="Times New Roman"/>
                <w:sz w:val="24"/>
                <w:szCs w:val="24"/>
              </w:rPr>
            </w:pPr>
            <w:r w:rsidRPr="00D622D6">
              <w:rPr>
                <w:rFonts w:ascii="Times New Roman" w:hAnsi="Times New Roman" w:cs="Times New Roman"/>
                <w:sz w:val="24"/>
                <w:szCs w:val="24"/>
              </w:rPr>
              <w:t xml:space="preserve">медицинская помощь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по профилю "онкология"</w:t>
            </w:r>
          </w:p>
        </w:tc>
        <w:tc>
          <w:tcPr>
            <w:tcW w:w="2410" w:type="dxa"/>
          </w:tcPr>
          <w:p w:rsidR="00263FA2" w:rsidRPr="00D622D6" w:rsidRDefault="00263FA2" w:rsidP="00D632B0">
            <w:pPr>
              <w:jc w:val="center"/>
              <w:rPr>
                <w:rFonts w:ascii="Times New Roman" w:hAnsi="Times New Roman" w:cs="Times New Roman"/>
                <w:sz w:val="24"/>
                <w:szCs w:val="24"/>
              </w:rPr>
            </w:pPr>
            <w:r w:rsidRPr="00D622D6">
              <w:rPr>
                <w:rFonts w:ascii="Times New Roman" w:hAnsi="Times New Roman" w:cs="Times New Roman"/>
                <w:sz w:val="24"/>
                <w:szCs w:val="24"/>
              </w:rPr>
              <w:t>случай госпитализации</w:t>
            </w:r>
          </w:p>
        </w:tc>
        <w:tc>
          <w:tcPr>
            <w:tcW w:w="3685"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0,001120</w:t>
            </w:r>
          </w:p>
        </w:tc>
      </w:tr>
      <w:tr w:rsidR="004D6161" w:rsidRPr="00D622D6" w:rsidTr="00E57E90">
        <w:trPr>
          <w:trHeight w:val="687"/>
        </w:trPr>
        <w:tc>
          <w:tcPr>
            <w:tcW w:w="3601" w:type="dxa"/>
          </w:tcPr>
          <w:p w:rsidR="00263FA2" w:rsidRPr="00D622D6" w:rsidRDefault="00263FA2" w:rsidP="00D632B0">
            <w:pPr>
              <w:pStyle w:val="ConsPlusNormal"/>
              <w:ind w:left="284"/>
              <w:rPr>
                <w:rFonts w:ascii="Times New Roman" w:hAnsi="Times New Roman" w:cs="Times New Roman"/>
                <w:sz w:val="24"/>
                <w:szCs w:val="24"/>
              </w:rPr>
            </w:pPr>
            <w:r w:rsidRPr="00D622D6">
              <w:rPr>
                <w:rFonts w:ascii="Times New Roman" w:hAnsi="Times New Roman" w:cs="Times New Roman"/>
                <w:sz w:val="24"/>
                <w:szCs w:val="24"/>
              </w:rPr>
              <w:t xml:space="preserve">медицинская реабилитация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 xml:space="preserve">в стационарных условиях </w:t>
            </w:r>
          </w:p>
        </w:tc>
        <w:tc>
          <w:tcPr>
            <w:tcW w:w="2410" w:type="dxa"/>
          </w:tcPr>
          <w:p w:rsidR="00263FA2" w:rsidRPr="00D622D6" w:rsidRDefault="00263FA2" w:rsidP="00D632B0">
            <w:pPr>
              <w:jc w:val="center"/>
              <w:rPr>
                <w:rFonts w:ascii="Times New Roman" w:hAnsi="Times New Roman" w:cs="Times New Roman"/>
                <w:sz w:val="24"/>
                <w:szCs w:val="24"/>
              </w:rPr>
            </w:pPr>
            <w:r w:rsidRPr="00D622D6">
              <w:rPr>
                <w:rFonts w:ascii="Times New Roman" w:hAnsi="Times New Roman" w:cs="Times New Roman"/>
                <w:sz w:val="24"/>
                <w:szCs w:val="24"/>
              </w:rPr>
              <w:t>случай госпитализации</w:t>
            </w:r>
          </w:p>
        </w:tc>
        <w:tc>
          <w:tcPr>
            <w:tcW w:w="3685"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0,000994</w:t>
            </w:r>
          </w:p>
        </w:tc>
      </w:tr>
      <w:tr w:rsidR="004D6161" w:rsidRPr="00D622D6" w:rsidTr="00E57E90">
        <w:trPr>
          <w:trHeight w:val="910"/>
        </w:trPr>
        <w:tc>
          <w:tcPr>
            <w:tcW w:w="3601" w:type="dxa"/>
          </w:tcPr>
          <w:p w:rsidR="00263FA2" w:rsidRPr="00D622D6" w:rsidRDefault="00263FA2" w:rsidP="00D632B0">
            <w:pPr>
              <w:pStyle w:val="ConsPlusNormal"/>
              <w:rPr>
                <w:rFonts w:ascii="Times New Roman" w:hAnsi="Times New Roman" w:cs="Times New Roman"/>
                <w:sz w:val="24"/>
                <w:szCs w:val="24"/>
              </w:rPr>
            </w:pPr>
            <w:r w:rsidRPr="00D622D6">
              <w:rPr>
                <w:rFonts w:ascii="Times New Roman" w:hAnsi="Times New Roman" w:cs="Times New Roman"/>
                <w:sz w:val="24"/>
                <w:szCs w:val="24"/>
              </w:rPr>
              <w:t xml:space="preserve">2. Медицинская помощь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 xml:space="preserve">в условиях дневного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стационара</w:t>
            </w:r>
          </w:p>
        </w:tc>
        <w:tc>
          <w:tcPr>
            <w:tcW w:w="2410"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случай лечения</w:t>
            </w:r>
          </w:p>
        </w:tc>
        <w:tc>
          <w:tcPr>
            <w:tcW w:w="3685"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0,002403</w:t>
            </w:r>
          </w:p>
        </w:tc>
      </w:tr>
      <w:tr w:rsidR="004D6161" w:rsidRPr="00D622D6" w:rsidTr="00E57E90">
        <w:trPr>
          <w:trHeight w:val="658"/>
        </w:trPr>
        <w:tc>
          <w:tcPr>
            <w:tcW w:w="3601" w:type="dxa"/>
          </w:tcPr>
          <w:p w:rsidR="00263FA2" w:rsidRPr="00D622D6" w:rsidRDefault="00263FA2" w:rsidP="00D632B0">
            <w:pPr>
              <w:pStyle w:val="ConsPlusNormal"/>
              <w:ind w:left="284"/>
              <w:rPr>
                <w:rFonts w:ascii="Times New Roman" w:hAnsi="Times New Roman" w:cs="Times New Roman"/>
                <w:sz w:val="24"/>
                <w:szCs w:val="24"/>
              </w:rPr>
            </w:pPr>
            <w:r w:rsidRPr="00D622D6">
              <w:rPr>
                <w:rFonts w:ascii="Times New Roman" w:hAnsi="Times New Roman" w:cs="Times New Roman"/>
                <w:sz w:val="24"/>
                <w:szCs w:val="24"/>
              </w:rPr>
              <w:t xml:space="preserve">медицинская помощь </w:t>
            </w:r>
            <w:r w:rsidR="00E57E90" w:rsidRPr="00D622D6">
              <w:rPr>
                <w:rFonts w:ascii="Times New Roman" w:hAnsi="Times New Roman" w:cs="Times New Roman"/>
                <w:sz w:val="24"/>
                <w:szCs w:val="24"/>
              </w:rPr>
              <w:br/>
            </w:r>
            <w:r w:rsidRPr="00D622D6">
              <w:rPr>
                <w:rFonts w:ascii="Times New Roman" w:hAnsi="Times New Roman" w:cs="Times New Roman"/>
                <w:sz w:val="24"/>
                <w:szCs w:val="24"/>
              </w:rPr>
              <w:t>по профилю "онкология"</w:t>
            </w:r>
          </w:p>
        </w:tc>
        <w:tc>
          <w:tcPr>
            <w:tcW w:w="2410"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случай лечения</w:t>
            </w:r>
          </w:p>
        </w:tc>
        <w:tc>
          <w:tcPr>
            <w:tcW w:w="3685"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0,000508</w:t>
            </w:r>
          </w:p>
        </w:tc>
      </w:tr>
      <w:tr w:rsidR="004D6161" w:rsidRPr="009A1158" w:rsidTr="00E57E90">
        <w:trPr>
          <w:trHeight w:val="701"/>
        </w:trPr>
        <w:tc>
          <w:tcPr>
            <w:tcW w:w="3601" w:type="dxa"/>
          </w:tcPr>
          <w:p w:rsidR="00263FA2" w:rsidRPr="00D622D6" w:rsidRDefault="00263FA2" w:rsidP="00D632B0">
            <w:pPr>
              <w:pStyle w:val="ConsPlusNormal"/>
              <w:ind w:left="284"/>
              <w:rPr>
                <w:rFonts w:ascii="Times New Roman" w:hAnsi="Times New Roman" w:cs="Times New Roman"/>
                <w:sz w:val="24"/>
                <w:szCs w:val="24"/>
              </w:rPr>
            </w:pPr>
            <w:r w:rsidRPr="00D622D6">
              <w:rPr>
                <w:rFonts w:ascii="Times New Roman" w:hAnsi="Times New Roman" w:cs="Times New Roman"/>
                <w:sz w:val="24"/>
                <w:szCs w:val="24"/>
              </w:rPr>
              <w:t>при экстракорпоральном оплодотворении</w:t>
            </w:r>
          </w:p>
        </w:tc>
        <w:tc>
          <w:tcPr>
            <w:tcW w:w="2410" w:type="dxa"/>
          </w:tcPr>
          <w:p w:rsidR="00263FA2" w:rsidRPr="00D622D6"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случай лечения</w:t>
            </w:r>
          </w:p>
        </w:tc>
        <w:tc>
          <w:tcPr>
            <w:tcW w:w="3685" w:type="dxa"/>
          </w:tcPr>
          <w:p w:rsidR="00263FA2" w:rsidRPr="009A1158" w:rsidRDefault="00263FA2" w:rsidP="00D632B0">
            <w:pPr>
              <w:pStyle w:val="ConsPlusNormal"/>
              <w:jc w:val="center"/>
              <w:rPr>
                <w:rFonts w:ascii="Times New Roman" w:hAnsi="Times New Roman" w:cs="Times New Roman"/>
                <w:sz w:val="24"/>
                <w:szCs w:val="24"/>
              </w:rPr>
            </w:pPr>
            <w:r w:rsidRPr="00D622D6">
              <w:rPr>
                <w:rFonts w:ascii="Times New Roman" w:hAnsi="Times New Roman" w:cs="Times New Roman"/>
                <w:sz w:val="24"/>
                <w:szCs w:val="24"/>
              </w:rPr>
              <w:t>0,000059</w:t>
            </w:r>
          </w:p>
        </w:tc>
      </w:tr>
    </w:tbl>
    <w:p w:rsidR="00263FA2" w:rsidRPr="009A1158" w:rsidRDefault="00263FA2" w:rsidP="007B528F">
      <w:pPr>
        <w:pStyle w:val="ConsPlusTitle"/>
        <w:spacing w:line="228" w:lineRule="auto"/>
        <w:jc w:val="center"/>
        <w:outlineLvl w:val="1"/>
        <w:rPr>
          <w:rFonts w:ascii="Times New Roman" w:hAnsi="Times New Roman" w:cs="Times New Roman"/>
          <w:sz w:val="28"/>
          <w:szCs w:val="28"/>
        </w:rPr>
      </w:pPr>
      <w:r w:rsidRPr="009A1158">
        <w:rPr>
          <w:rFonts w:ascii="Times New Roman" w:hAnsi="Times New Roman" w:cs="Times New Roman"/>
          <w:sz w:val="28"/>
          <w:szCs w:val="28"/>
        </w:rPr>
        <w:t>8. Порядок оплаты за счет бюджетных ассигнований бюджета</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Пензенской области медицинской помощи в экстренной форме,</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 xml:space="preserve">оказанной медицинскими организациями, включенными </w:t>
      </w:r>
      <w:r w:rsidR="00317440" w:rsidRPr="009A1158">
        <w:rPr>
          <w:rFonts w:ascii="Times New Roman" w:hAnsi="Times New Roman" w:cs="Times New Roman"/>
          <w:sz w:val="28"/>
          <w:szCs w:val="28"/>
        </w:rPr>
        <w:br/>
      </w:r>
      <w:r w:rsidRPr="009A1158">
        <w:rPr>
          <w:rFonts w:ascii="Times New Roman" w:hAnsi="Times New Roman" w:cs="Times New Roman"/>
          <w:sz w:val="28"/>
          <w:szCs w:val="28"/>
        </w:rPr>
        <w:t>в перечень</w:t>
      </w:r>
      <w:r w:rsidR="00317440" w:rsidRPr="009A1158">
        <w:rPr>
          <w:rFonts w:ascii="Times New Roman" w:hAnsi="Times New Roman" w:cs="Times New Roman"/>
          <w:sz w:val="28"/>
          <w:szCs w:val="28"/>
        </w:rPr>
        <w:t xml:space="preserve"> </w:t>
      </w:r>
      <w:r w:rsidRPr="009A1158">
        <w:rPr>
          <w:rFonts w:ascii="Times New Roman" w:hAnsi="Times New Roman" w:cs="Times New Roman"/>
          <w:sz w:val="28"/>
          <w:szCs w:val="28"/>
        </w:rPr>
        <w:t xml:space="preserve">медицинских организаций, участвующих </w:t>
      </w:r>
      <w:r w:rsidR="00317440" w:rsidRPr="009A1158">
        <w:rPr>
          <w:rFonts w:ascii="Times New Roman" w:hAnsi="Times New Roman" w:cs="Times New Roman"/>
          <w:sz w:val="28"/>
          <w:szCs w:val="28"/>
        </w:rPr>
        <w:br/>
      </w:r>
      <w:r w:rsidRPr="009A1158">
        <w:rPr>
          <w:rFonts w:ascii="Times New Roman" w:hAnsi="Times New Roman" w:cs="Times New Roman"/>
          <w:sz w:val="28"/>
          <w:szCs w:val="28"/>
        </w:rPr>
        <w:t>в реализации Программы</w:t>
      </w:r>
    </w:p>
    <w:p w:rsidR="00263FA2" w:rsidRPr="009A1158" w:rsidRDefault="00263FA2" w:rsidP="007B528F">
      <w:pPr>
        <w:pStyle w:val="ConsPlusNormal"/>
        <w:spacing w:line="228" w:lineRule="auto"/>
        <w:jc w:val="both"/>
        <w:rPr>
          <w:rFonts w:ascii="Times New Roman" w:hAnsi="Times New Roman" w:cs="Times New Roman"/>
          <w:sz w:val="28"/>
          <w:szCs w:val="28"/>
        </w:rPr>
      </w:pPr>
    </w:p>
    <w:p w:rsidR="00263FA2" w:rsidRPr="009A1158" w:rsidRDefault="00263FA2" w:rsidP="007B528F">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8.1. За счет бюджетных ассигнований бюджета Пензенской области оплачивается медицинская помощь, оказанная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скорая, в том числе скорая специализированная, медицинская помощь, не включенная </w:t>
      </w:r>
      <w:r w:rsidR="007B528F">
        <w:rPr>
          <w:rFonts w:ascii="Times New Roman" w:hAnsi="Times New Roman" w:cs="Times New Roman"/>
          <w:sz w:val="28"/>
          <w:szCs w:val="28"/>
        </w:rPr>
        <w:br/>
      </w:r>
      <w:r w:rsidRPr="009A1158">
        <w:rPr>
          <w:rFonts w:ascii="Times New Roman" w:hAnsi="Times New Roman" w:cs="Times New Roman"/>
          <w:sz w:val="28"/>
          <w:szCs w:val="28"/>
        </w:rPr>
        <w:t>в территориальную программу обязательного медицинского страхования, специализированная санитарно-авиационная эвакуация.</w:t>
      </w:r>
    </w:p>
    <w:p w:rsidR="00263FA2" w:rsidRPr="009A1158" w:rsidRDefault="00263FA2" w:rsidP="007B528F">
      <w:pPr>
        <w:pStyle w:val="ConsPlusNormal"/>
        <w:spacing w:line="228" w:lineRule="auto"/>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8.2. </w:t>
      </w:r>
      <w:r w:rsidRPr="00522977">
        <w:rPr>
          <w:rFonts w:ascii="Times New Roman" w:hAnsi="Times New Roman" w:cs="Times New Roman"/>
          <w:sz w:val="28"/>
          <w:szCs w:val="28"/>
        </w:rPr>
        <w:t>Бюджетные ассигнования из бюджета Пензенской области предоставляются в соответствии с приказом Министерства здравоохранения Пензенской области от 17.02.2021 № 50 "О порядке определения объема и условий предоставления из бюджета Пензенской</w:t>
      </w:r>
      <w:r w:rsidRPr="009A1158">
        <w:rPr>
          <w:rFonts w:ascii="Times New Roman" w:hAnsi="Times New Roman" w:cs="Times New Roman"/>
          <w:sz w:val="28"/>
          <w:szCs w:val="28"/>
        </w:rPr>
        <w:t xml:space="preserve"> области субсидий на иные цели государственным бюджетным и автономным учреждениям, функции и полномочия учредителя в отношении которых осуществляет Министерство здравоохранения Пензенской области" (с последующими изменениями).</w:t>
      </w:r>
    </w:p>
    <w:p w:rsidR="00263FA2" w:rsidRPr="009A1158" w:rsidRDefault="00263FA2" w:rsidP="007B528F">
      <w:pPr>
        <w:pStyle w:val="ConsPlusNormal"/>
        <w:spacing w:line="228" w:lineRule="auto"/>
        <w:jc w:val="both"/>
        <w:rPr>
          <w:rFonts w:ascii="Times New Roman" w:hAnsi="Times New Roman" w:cs="Times New Roman"/>
          <w:sz w:val="28"/>
          <w:szCs w:val="28"/>
        </w:rPr>
      </w:pPr>
    </w:p>
    <w:p w:rsidR="00263FA2" w:rsidRPr="009A1158" w:rsidRDefault="00263FA2" w:rsidP="007B528F">
      <w:pPr>
        <w:pStyle w:val="ConsPlusTitle"/>
        <w:spacing w:line="228" w:lineRule="auto"/>
        <w:jc w:val="center"/>
        <w:outlineLvl w:val="1"/>
        <w:rPr>
          <w:rFonts w:ascii="Times New Roman" w:hAnsi="Times New Roman" w:cs="Times New Roman"/>
          <w:sz w:val="28"/>
          <w:szCs w:val="28"/>
        </w:rPr>
      </w:pPr>
      <w:r w:rsidRPr="009A1158">
        <w:rPr>
          <w:rFonts w:ascii="Times New Roman" w:hAnsi="Times New Roman" w:cs="Times New Roman"/>
          <w:sz w:val="28"/>
          <w:szCs w:val="28"/>
        </w:rPr>
        <w:t>9. Перечень жизненно необходимых и важнейших лекарственных</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препаратов в соответствии с Федеральным законом 12.04.2010 №</w:t>
      </w:r>
      <w:r w:rsidR="00F1582B" w:rsidRPr="009A1158">
        <w:rPr>
          <w:rFonts w:ascii="Times New Roman" w:hAnsi="Times New Roman" w:cs="Times New Roman"/>
          <w:sz w:val="28"/>
          <w:szCs w:val="28"/>
        </w:rPr>
        <w:t xml:space="preserve"> </w:t>
      </w:r>
      <w:r w:rsidRPr="009A1158">
        <w:rPr>
          <w:rFonts w:ascii="Times New Roman" w:hAnsi="Times New Roman" w:cs="Times New Roman"/>
          <w:sz w:val="28"/>
          <w:szCs w:val="28"/>
        </w:rPr>
        <w:t>61-ФЗ "Об обращении лекарственных средств" (с последующими</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изменениями) и медицинских изделий, которые предусмотрены</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стандартами медицинской помощи, в целях обеспечения</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лекарственными препаратами для медицинского применения</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при оказании первичной медико-санитарной помощи в условиях</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дневного стационара и в неотложной форме, специализированной</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медицинской помощи, в том числе высокотехнологичной, скорой</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медицинской помощи, в том числе скорой специализированной,</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паллиативной медицинской помощи в стационарных условиях,</w:t>
      </w:r>
    </w:p>
    <w:p w:rsidR="00263FA2" w:rsidRPr="009A1158" w:rsidRDefault="00263FA2" w:rsidP="007B528F">
      <w:pPr>
        <w:pStyle w:val="ConsPlusTitle"/>
        <w:spacing w:line="228" w:lineRule="auto"/>
        <w:jc w:val="center"/>
        <w:rPr>
          <w:rFonts w:ascii="Times New Roman" w:hAnsi="Times New Roman" w:cs="Times New Roman"/>
          <w:sz w:val="28"/>
          <w:szCs w:val="28"/>
        </w:rPr>
      </w:pPr>
      <w:r w:rsidRPr="009A1158">
        <w:rPr>
          <w:rFonts w:ascii="Times New Roman" w:hAnsi="Times New Roman" w:cs="Times New Roman"/>
          <w:sz w:val="28"/>
          <w:szCs w:val="28"/>
        </w:rPr>
        <w:t>условиях дневного стационара и при посещениях на дому</w:t>
      </w:r>
    </w:p>
    <w:p w:rsidR="007676C4" w:rsidRPr="009A1158" w:rsidRDefault="007676C4" w:rsidP="007B528F">
      <w:pPr>
        <w:pStyle w:val="ConsPlusNormal"/>
        <w:spacing w:line="228" w:lineRule="auto"/>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134"/>
        <w:gridCol w:w="3039"/>
        <w:gridCol w:w="2835"/>
        <w:gridCol w:w="2693"/>
      </w:tblGrid>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Код АТХ</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Анатомо-терапевтическо-химическая классификация (АТХ)</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Лекарственные</w:t>
            </w:r>
            <w:r w:rsidR="00522977">
              <w:rPr>
                <w:sz w:val="24"/>
                <w:szCs w:val="24"/>
              </w:rPr>
              <w:br/>
            </w:r>
            <w:r w:rsidRPr="009A1158">
              <w:rPr>
                <w:sz w:val="24"/>
                <w:szCs w:val="24"/>
              </w:rPr>
              <w:t xml:space="preserve"> препараты</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 xml:space="preserve">Лекарственные </w:t>
            </w:r>
            <w:r w:rsidR="00522977">
              <w:rPr>
                <w:sz w:val="24"/>
                <w:szCs w:val="24"/>
              </w:rPr>
              <w:br/>
            </w:r>
            <w:r w:rsidRPr="009A1158">
              <w:rPr>
                <w:sz w:val="24"/>
                <w:szCs w:val="24"/>
              </w:rPr>
              <w:t>формы</w:t>
            </w:r>
          </w:p>
        </w:tc>
      </w:tr>
    </w:tbl>
    <w:p w:rsidR="00522977" w:rsidRPr="00522977" w:rsidRDefault="00522977">
      <w:pPr>
        <w:rPr>
          <w:sz w:val="4"/>
          <w:szCs w:val="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134"/>
        <w:gridCol w:w="3039"/>
        <w:gridCol w:w="2835"/>
        <w:gridCol w:w="2693"/>
      </w:tblGrid>
      <w:tr w:rsidR="004D6161" w:rsidRPr="009A1158" w:rsidTr="00522977">
        <w:trPr>
          <w:tblHeader/>
        </w:trPr>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4</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пищеварительный тракт и обмен веществ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outlineLvl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препараты для лечения заболеваний, связанных </w:t>
            </w:r>
            <w:r w:rsidR="00162462">
              <w:rPr>
                <w:sz w:val="24"/>
                <w:szCs w:val="24"/>
              </w:rPr>
              <w:br/>
            </w:r>
            <w:r w:rsidRPr="009A1158">
              <w:rPr>
                <w:sz w:val="24"/>
                <w:szCs w:val="24"/>
              </w:rPr>
              <w:t>с нарушением кислотности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A02B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язвенной болезни желудка и двенадцатиперстной кишки и гастроэзофагеальной рефлюксной болезни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A02BA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блокаторы </w:t>
            </w:r>
            <w:r w:rsidR="00162462">
              <w:rPr>
                <w:sz w:val="24"/>
                <w:szCs w:val="24"/>
              </w:rPr>
              <w:br/>
            </w:r>
            <w:r w:rsidRPr="009A1158">
              <w:rPr>
                <w:sz w:val="24"/>
                <w:szCs w:val="24"/>
              </w:rPr>
              <w:t>Н2-гистаминовых рецепторов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ранитидин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фамотидин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A02BC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протонного насоса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омепразол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кишечнорастворимые;</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эзомепразол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кишечнорастворимые;</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A02BX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висмута трикалия дицитрат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функциональных нарушений желудочно-кишечного тракта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функциональных нарушений желудочно-кишечного тракта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синтетические антихолинергические средства, эфиры с третичной аминогруппой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мебеверин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капсулы с пролонгированным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платифиллин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папаверин и его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дротаверин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белладонны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алкалоиды белладонны, третичные амины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атропин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стимуляторы моторики желудочно-кишечного тракта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A03FA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стимуляторы моторики желудочно-кишечного тракта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метоклопрамид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противорвотные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противорвотные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B528F">
            <w:pPr>
              <w:autoSpaceDE w:val="0"/>
              <w:autoSpaceDN w:val="0"/>
              <w:adjustRightInd w:val="0"/>
              <w:spacing w:line="216" w:lineRule="auto"/>
              <w:jc w:val="center"/>
              <w:rPr>
                <w:sz w:val="24"/>
                <w:szCs w:val="24"/>
              </w:rPr>
            </w:pPr>
            <w:r w:rsidRPr="009A1158">
              <w:rPr>
                <w:sz w:val="24"/>
                <w:szCs w:val="24"/>
              </w:rPr>
              <w:t>A04AA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B528F">
            <w:pPr>
              <w:autoSpaceDE w:val="0"/>
              <w:autoSpaceDN w:val="0"/>
              <w:adjustRightInd w:val="0"/>
              <w:spacing w:line="216" w:lineRule="auto"/>
              <w:rPr>
                <w:sz w:val="24"/>
                <w:szCs w:val="24"/>
              </w:rPr>
            </w:pPr>
            <w:r w:rsidRPr="009A1158">
              <w:rPr>
                <w:sz w:val="24"/>
                <w:szCs w:val="24"/>
              </w:rPr>
              <w:t>блокаторы серотониновых 5НТ3-рецепторов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B528F">
            <w:pPr>
              <w:autoSpaceDE w:val="0"/>
              <w:autoSpaceDN w:val="0"/>
              <w:adjustRightInd w:val="0"/>
              <w:spacing w:line="216" w:lineRule="auto"/>
              <w:rPr>
                <w:sz w:val="24"/>
                <w:szCs w:val="24"/>
              </w:rPr>
            </w:pPr>
            <w:r w:rsidRPr="009A1158">
              <w:rPr>
                <w:sz w:val="24"/>
                <w:szCs w:val="24"/>
              </w:rPr>
              <w:t>ондансетрон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B528F">
            <w:pPr>
              <w:autoSpaceDE w:val="0"/>
              <w:autoSpaceDN w:val="0"/>
              <w:adjustRightInd w:val="0"/>
              <w:spacing w:line="216"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7B528F">
            <w:pPr>
              <w:autoSpaceDE w:val="0"/>
              <w:autoSpaceDN w:val="0"/>
              <w:adjustRightInd w:val="0"/>
              <w:spacing w:line="216" w:lineRule="auto"/>
              <w:rPr>
                <w:sz w:val="24"/>
                <w:szCs w:val="24"/>
              </w:rPr>
            </w:pPr>
            <w:r w:rsidRPr="009A1158">
              <w:rPr>
                <w:sz w:val="24"/>
                <w:szCs w:val="24"/>
              </w:rPr>
              <w:t>сироп;</w:t>
            </w:r>
          </w:p>
          <w:p w:rsidR="005F7E64" w:rsidRPr="009A1158" w:rsidRDefault="005F7E64" w:rsidP="007B528F">
            <w:pPr>
              <w:autoSpaceDE w:val="0"/>
              <w:autoSpaceDN w:val="0"/>
              <w:adjustRightInd w:val="0"/>
              <w:spacing w:line="216" w:lineRule="auto"/>
              <w:rPr>
                <w:sz w:val="24"/>
                <w:szCs w:val="24"/>
              </w:rPr>
            </w:pPr>
            <w:r w:rsidRPr="009A1158">
              <w:rPr>
                <w:sz w:val="24"/>
                <w:szCs w:val="24"/>
              </w:rPr>
              <w:t>суппозитории ректальные;</w:t>
            </w:r>
          </w:p>
          <w:p w:rsidR="005F7E64" w:rsidRPr="009A1158" w:rsidRDefault="005F7E64" w:rsidP="007B528F">
            <w:pPr>
              <w:autoSpaceDE w:val="0"/>
              <w:autoSpaceDN w:val="0"/>
              <w:adjustRightInd w:val="0"/>
              <w:spacing w:line="216" w:lineRule="auto"/>
              <w:rPr>
                <w:sz w:val="24"/>
                <w:szCs w:val="24"/>
              </w:rPr>
            </w:pPr>
            <w:r w:rsidRPr="009A1158">
              <w:rPr>
                <w:sz w:val="24"/>
                <w:szCs w:val="24"/>
              </w:rPr>
              <w:t>таблетки;</w:t>
            </w:r>
          </w:p>
          <w:p w:rsidR="005F7E64" w:rsidRPr="009A1158" w:rsidRDefault="005F7E64" w:rsidP="007B528F">
            <w:pPr>
              <w:autoSpaceDE w:val="0"/>
              <w:autoSpaceDN w:val="0"/>
              <w:adjustRightInd w:val="0"/>
              <w:spacing w:line="216" w:lineRule="auto"/>
              <w:rPr>
                <w:sz w:val="24"/>
                <w:szCs w:val="24"/>
              </w:rPr>
            </w:pPr>
            <w:r w:rsidRPr="009A1158">
              <w:rPr>
                <w:sz w:val="24"/>
                <w:szCs w:val="24"/>
              </w:rPr>
              <w:t>таблетки лиофилизированные;</w:t>
            </w:r>
          </w:p>
          <w:p w:rsidR="005F7E64" w:rsidRPr="009A1158" w:rsidRDefault="005F7E64" w:rsidP="007B528F">
            <w:pPr>
              <w:autoSpaceDE w:val="0"/>
              <w:autoSpaceDN w:val="0"/>
              <w:adjustRightInd w:val="0"/>
              <w:spacing w:line="216"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печени и желчевыводящих путей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A05A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желчевыводящих путей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A05AA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желчных кислот</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урсодезоксихолевая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A05B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печени, липотропные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A05BA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печени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фосфолипиды + глицирризиновая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янтарная кислота + меглумин + инозин + метионин + никотинамид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слабительные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A06A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слабительные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A06AB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контактные слабительные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бисакодил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суппозитории ректальные;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сахарной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сеннозиды A и B</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A06AD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осмотические слабительные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лактулоза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сироп</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макрогол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приема внутрь;</w:t>
            </w:r>
          </w:p>
          <w:p w:rsidR="005F7E64" w:rsidRPr="009A1158" w:rsidRDefault="005F7E64" w:rsidP="00E648EE">
            <w:pPr>
              <w:autoSpaceDE w:val="0"/>
              <w:autoSpaceDN w:val="0"/>
              <w:adjustRightInd w:val="0"/>
              <w:rPr>
                <w:sz w:val="24"/>
                <w:szCs w:val="24"/>
              </w:rPr>
            </w:pPr>
            <w:r w:rsidRPr="009A1158">
              <w:rPr>
                <w:sz w:val="24"/>
                <w:szCs w:val="24"/>
              </w:rPr>
              <w:t xml:space="preserve">порошок для приготовления раствора для приема внутрь </w:t>
            </w:r>
            <w:r w:rsidR="007B528F">
              <w:rPr>
                <w:sz w:val="24"/>
                <w:szCs w:val="24"/>
              </w:rPr>
              <w:br/>
            </w:r>
            <w:r w:rsidRPr="009A1158">
              <w:rPr>
                <w:sz w:val="24"/>
                <w:szCs w:val="24"/>
              </w:rPr>
              <w:t>(для детей)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противодиарейные, кишечные противовоспалительные и противомикробные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адсорбирующие кишечные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адсорбирующие кишечные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смектит диоктаэдрический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снижающие моторику желудочно-кишечного тракта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снижающие моторику желудочно-кишечного тракта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лоперамид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жевательные;</w:t>
            </w:r>
          </w:p>
          <w:p w:rsidR="005F7E64" w:rsidRPr="009A1158" w:rsidRDefault="005F7E64" w:rsidP="00E648EE">
            <w:pPr>
              <w:autoSpaceDE w:val="0"/>
              <w:autoSpaceDN w:val="0"/>
              <w:adjustRightInd w:val="0"/>
              <w:rPr>
                <w:sz w:val="24"/>
                <w:szCs w:val="24"/>
              </w:rPr>
            </w:pPr>
            <w:r w:rsidRPr="009A1158">
              <w:rPr>
                <w:sz w:val="24"/>
                <w:szCs w:val="24"/>
              </w:rPr>
              <w:t>таблетки-лиофилизат</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кишечные противовоспалительные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A07EC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аминосалициловая кислота и аналогичные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месалазин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суппозитории ректальные;</w:t>
            </w:r>
          </w:p>
          <w:p w:rsidR="005F7E64" w:rsidRPr="009A1158" w:rsidRDefault="005F7E64" w:rsidP="00E648EE">
            <w:pPr>
              <w:autoSpaceDE w:val="0"/>
              <w:autoSpaceDN w:val="0"/>
              <w:adjustRightInd w:val="0"/>
              <w:rPr>
                <w:sz w:val="24"/>
                <w:szCs w:val="24"/>
              </w:rPr>
            </w:pPr>
            <w:r w:rsidRPr="009A1158">
              <w:rPr>
                <w:sz w:val="24"/>
                <w:szCs w:val="24"/>
              </w:rPr>
              <w:t>суспензия ректальная;</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с пролонгированным высвобождением,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сульфасалазин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противодиарейные микроорганизмы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A07FA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противодиарейные микроорганизмы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бифидобактерии бифидум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приема внутрь и местного применения;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суспензии для приема внутрь и местного применения;</w:t>
            </w:r>
          </w:p>
          <w:p w:rsidR="005F7E64" w:rsidRPr="009A1158" w:rsidRDefault="005F7E64" w:rsidP="00E648EE">
            <w:pPr>
              <w:autoSpaceDE w:val="0"/>
              <w:autoSpaceDN w:val="0"/>
              <w:adjustRightInd w:val="0"/>
              <w:rPr>
                <w:sz w:val="24"/>
                <w:szCs w:val="24"/>
              </w:rPr>
            </w:pPr>
            <w:r w:rsidRPr="009A1158">
              <w:rPr>
                <w:sz w:val="24"/>
                <w:szCs w:val="24"/>
              </w:rPr>
              <w:t>порошок для приема внутрь;</w:t>
            </w:r>
          </w:p>
          <w:p w:rsidR="005F7E64" w:rsidRPr="009A1158" w:rsidRDefault="005F7E64" w:rsidP="00E648EE">
            <w:pPr>
              <w:autoSpaceDE w:val="0"/>
              <w:autoSpaceDN w:val="0"/>
              <w:adjustRightInd w:val="0"/>
              <w:rPr>
                <w:sz w:val="24"/>
                <w:szCs w:val="24"/>
              </w:rPr>
            </w:pPr>
            <w:r w:rsidRPr="009A1158">
              <w:rPr>
                <w:sz w:val="24"/>
                <w:szCs w:val="24"/>
              </w:rPr>
              <w:t>порошок для приема внутрь и местного применения;</w:t>
            </w:r>
          </w:p>
          <w:p w:rsidR="005F7E64" w:rsidRPr="009A1158" w:rsidRDefault="005F7E64" w:rsidP="00E648EE">
            <w:pPr>
              <w:autoSpaceDE w:val="0"/>
              <w:autoSpaceDN w:val="0"/>
              <w:adjustRightInd w:val="0"/>
              <w:rPr>
                <w:sz w:val="24"/>
                <w:szCs w:val="24"/>
              </w:rPr>
            </w:pPr>
            <w:r w:rsidRPr="009A1158">
              <w:rPr>
                <w:sz w:val="24"/>
                <w:szCs w:val="24"/>
              </w:rPr>
              <w:t>суппозитории вагинальные и ректальные;</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A09</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способствующие пищеварению, включая ферментные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A09A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способствующие пищеварению, включая ферментные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A09AA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ферментные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панкреатин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гранулы кишечнорастворимые;</w:t>
            </w:r>
          </w:p>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кишечнорастворимые;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сахарного диабета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инсулины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инсулины короткого действия и их аналоги для инъекционного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аспарт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и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глулизин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лизпро</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раствор для внутривенного и подкожного </w:t>
            </w:r>
            <w:r w:rsidR="00E2233C">
              <w:rPr>
                <w:sz w:val="24"/>
                <w:szCs w:val="24"/>
              </w:rPr>
              <w:br/>
            </w:r>
            <w:r w:rsidRPr="009A1158">
              <w:rPr>
                <w:sz w:val="24"/>
                <w:szCs w:val="24"/>
              </w:rPr>
              <w:t>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инсулин растворимый (человеческий генно-инженерный)</w:t>
            </w:r>
          </w:p>
          <w:p w:rsidR="00E2233C" w:rsidRPr="009A1158" w:rsidRDefault="00E2233C"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инсулины средней продолжительности действия и их аналоги для инъекционного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инсулин-изофан (человеческий генно-инженерный)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A10AD</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аспарт двухфазный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деглудек + инсулин аспарт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двухфазный (человеческий генно-инженерный)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лизпро двухфазный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A10AE</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инсулины длительного действия и их аналоги для инъекционного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гларгин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гларгин + ликсисенатид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деглудек</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инсулин детемир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гипогликемические препараты, кроме инсулинов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A10BA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бигуаниды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метформин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покрытые оболочкой;</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покрытые пленочной оболочкой;</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пролонгированного действия;</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с пролонгированным высвобождением;</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A10BB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сульфонилмочевины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глибенкламид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гликлазид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с модифицированным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A10BH</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дипептидилпептидазы-4 (ДПП-4)</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алоглиптин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вилдаглиптин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гозоглиптин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линаглиптин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саксаглиптин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ситаглиптин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эвоглиптин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A10BJ</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аналоги глюкагоноподобного пептида-1</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дулаглутид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ликсисенатид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семаглутид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A10BK</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ингибиторы натрийзависимого переносчика глюкозы </w:t>
            </w:r>
            <w:r w:rsidR="00096EA5">
              <w:rPr>
                <w:sz w:val="24"/>
                <w:szCs w:val="24"/>
              </w:rPr>
              <w:br/>
            </w:r>
            <w:r w:rsidRPr="009A1158">
              <w:rPr>
                <w:sz w:val="24"/>
                <w:szCs w:val="24"/>
              </w:rPr>
              <w:t>2 типа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дапаглифлозин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ипраглифлозин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эмпаглифлозин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эртуглифлозин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A10BX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гипогликемические препараты, кроме инсулинов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репаглинид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витамины A и D, включая их комбинации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A</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ретинол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драже;</w:t>
            </w:r>
          </w:p>
          <w:p w:rsidR="005F7E64" w:rsidRPr="009A1158" w:rsidRDefault="005F7E64" w:rsidP="00E648EE">
            <w:pPr>
              <w:autoSpaceDE w:val="0"/>
              <w:autoSpaceDN w:val="0"/>
              <w:adjustRightInd w:val="0"/>
              <w:rPr>
                <w:sz w:val="24"/>
                <w:szCs w:val="24"/>
              </w:rPr>
            </w:pPr>
            <w:r w:rsidRPr="009A1158">
              <w:rPr>
                <w:sz w:val="24"/>
                <w:szCs w:val="24"/>
              </w:rPr>
              <w:t>капли для приема внутрь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 (масляный);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 и наружного применения (масляный)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jc w:val="center"/>
              <w:rPr>
                <w:sz w:val="24"/>
                <w:szCs w:val="24"/>
              </w:rPr>
            </w:pPr>
            <w:r w:rsidRPr="009A1158">
              <w:rPr>
                <w:sz w:val="24"/>
                <w:szCs w:val="24"/>
              </w:rPr>
              <w:t>A11CC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витамин D и его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альфакальцидол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капли для приема внутрь;</w:t>
            </w:r>
          </w:p>
          <w:p w:rsidR="005F7E64" w:rsidRPr="009A1158" w:rsidRDefault="005F7E64" w:rsidP="00702ED4">
            <w:pPr>
              <w:autoSpaceDE w:val="0"/>
              <w:autoSpaceDN w:val="0"/>
              <w:adjustRightInd w:val="0"/>
              <w:spacing w:line="216" w:lineRule="auto"/>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кальцитриол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колекальциферол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16" w:lineRule="auto"/>
              <w:rPr>
                <w:sz w:val="24"/>
                <w:szCs w:val="24"/>
              </w:rPr>
            </w:pPr>
            <w:r w:rsidRPr="009A1158">
              <w:rPr>
                <w:sz w:val="24"/>
                <w:szCs w:val="24"/>
              </w:rPr>
              <w:t>капли для приема внутрь;</w:t>
            </w:r>
          </w:p>
          <w:p w:rsidR="005F7E64" w:rsidRPr="009A1158" w:rsidRDefault="005F7E64" w:rsidP="00702ED4">
            <w:pPr>
              <w:autoSpaceDE w:val="0"/>
              <w:autoSpaceDN w:val="0"/>
              <w:adjustRightInd w:val="0"/>
              <w:spacing w:line="216" w:lineRule="auto"/>
              <w:rPr>
                <w:sz w:val="24"/>
                <w:szCs w:val="24"/>
              </w:rPr>
            </w:pPr>
            <w:r w:rsidRPr="009A1158">
              <w:rPr>
                <w:sz w:val="24"/>
                <w:szCs w:val="24"/>
              </w:rPr>
              <w:t>раствор для приема внутрь (масляный)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B</w:t>
            </w:r>
            <w:r w:rsidRPr="009A1158">
              <w:rPr>
                <w:sz w:val="24"/>
                <w:szCs w:val="24"/>
                <w:vertAlign w:val="subscript"/>
              </w:rPr>
              <w:t>1</w:t>
            </w:r>
            <w:r w:rsidRPr="009A1158">
              <w:rPr>
                <w:sz w:val="24"/>
                <w:szCs w:val="24"/>
              </w:rPr>
              <w:t xml:space="preserve"> и его комбинации с витаминами B</w:t>
            </w:r>
            <w:r w:rsidRPr="009A1158">
              <w:rPr>
                <w:sz w:val="24"/>
                <w:szCs w:val="24"/>
                <w:vertAlign w:val="subscript"/>
              </w:rPr>
              <w:t>6</w:t>
            </w:r>
            <w:r w:rsidRPr="009A1158">
              <w:rPr>
                <w:sz w:val="24"/>
                <w:szCs w:val="24"/>
              </w:rPr>
              <w:t xml:space="preserve"> и B</w:t>
            </w:r>
            <w:r w:rsidRPr="009A1158">
              <w:rPr>
                <w:sz w:val="24"/>
                <w:szCs w:val="24"/>
                <w:vertAlign w:val="subscript"/>
              </w:rPr>
              <w:t>12</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B</w:t>
            </w:r>
            <w:r w:rsidRPr="009A1158">
              <w:rPr>
                <w:sz w:val="24"/>
                <w:szCs w:val="24"/>
                <w:vertAlign w:val="subscript"/>
              </w:rPr>
              <w:t>1</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аскорбиновая кислота (витамин C), включая комбинации с другими средствами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A11GA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аскорбиновая кислота (витамин C)</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аскорбиновая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драже;</w:t>
            </w:r>
          </w:p>
          <w:p w:rsidR="005F7E64" w:rsidRPr="009A1158" w:rsidRDefault="005F7E64" w:rsidP="00E648EE">
            <w:pPr>
              <w:autoSpaceDE w:val="0"/>
              <w:autoSpaceDN w:val="0"/>
              <w:adjustRightInd w:val="0"/>
              <w:rPr>
                <w:sz w:val="24"/>
                <w:szCs w:val="24"/>
              </w:rPr>
            </w:pPr>
            <w:r w:rsidRPr="009A1158">
              <w:rPr>
                <w:sz w:val="24"/>
                <w:szCs w:val="24"/>
              </w:rPr>
              <w:t>капли для приема внутрь;</w:t>
            </w:r>
          </w:p>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приема внутрь;</w:t>
            </w:r>
          </w:p>
          <w:p w:rsidR="005F7E64" w:rsidRPr="009A1158" w:rsidRDefault="005F7E64" w:rsidP="00E648EE">
            <w:pPr>
              <w:autoSpaceDE w:val="0"/>
              <w:autoSpaceDN w:val="0"/>
              <w:adjustRightInd w:val="0"/>
              <w:rPr>
                <w:sz w:val="24"/>
                <w:szCs w:val="24"/>
              </w:rPr>
            </w:pPr>
            <w:r w:rsidRPr="009A1158">
              <w:rPr>
                <w:sz w:val="24"/>
                <w:szCs w:val="24"/>
              </w:rPr>
              <w:t>порошок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витаминные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A11HA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витаминные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пиридоксин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минеральные добавки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кальция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A12AA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кальция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кальция глюконат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A12C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минеральные добавки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A12CX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минеральные вещества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калия и магния аспарагинат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анаболические средства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анаболические стероиды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A14AB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эстрена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нандролон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 (масляный)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заболеваний желудочно-кишечного тракта и нарушений обмена веществ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A16A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заболеваний желудочно-кишечного тракта и нарушений обмена веществ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A16AA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аминокислоты и их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адеметионин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A16AB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ферментные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агалсидаза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агалсидаза бета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велаглюцераза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галсульфаза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идурсульфаза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идурсульфаза бета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имиглюцераза</w:t>
            </w:r>
          </w:p>
        </w:tc>
        <w:tc>
          <w:tcPr>
            <w:tcW w:w="2693"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702ED4" w:rsidRPr="009A1158" w:rsidRDefault="00702ED4" w:rsidP="00E648EE">
            <w:pPr>
              <w:autoSpaceDE w:val="0"/>
              <w:autoSpaceDN w:val="0"/>
              <w:adjustRightInd w:val="0"/>
              <w:rPr>
                <w:sz w:val="24"/>
                <w:szCs w:val="24"/>
              </w:rPr>
            </w:pP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ларонидаза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себелипаза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талиглюцераза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A16AX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препараты для лечения заболеваний желудочно-кишечного тракта и нарушений обмена веществ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миглустат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нитизинон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сапроптерин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тиоктовая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кровь и система кроветворения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антитромботические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антитромботические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антагонисты витамина K</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варфарин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группа гепарина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гепарин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эноксапарин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парнапарин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антиагреганты, </w:t>
            </w:r>
            <w:r w:rsidR="003163BC">
              <w:rPr>
                <w:sz w:val="24"/>
                <w:szCs w:val="24"/>
              </w:rPr>
              <w:br/>
            </w:r>
            <w:r w:rsidRPr="009A1158">
              <w:rPr>
                <w:sz w:val="24"/>
                <w:szCs w:val="24"/>
              </w:rPr>
              <w:t>кроме гепарина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клопидогрел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селексипаг</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тикагрелор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B01AD</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ферментные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алтеплаза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проурокиназа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рекомбинантный белок, содержащий аминокислотную последовательность стафилокиназы</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тенектеплаза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прямые ингибиторы тромбина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дабигатрана этексилат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B01AF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прямые ингибиторы фактора Xa</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апиксабан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ривароксабан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гемостатические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антифибринолитические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аминокислоты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аминокапроновая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транексамовая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протеиназ плазмы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апротинин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K и другие гемостатики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K</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менадиона натрия бисульфит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местные гемостатики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фибриноген + тромбин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губка</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B02BD</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факторы свертывания крови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антиингибиторный коагулянтный комплекс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мороктоког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нонаког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октоког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симоктоког альфа </w:t>
            </w:r>
            <w:r w:rsidR="00702ED4">
              <w:rPr>
                <w:sz w:val="24"/>
                <w:szCs w:val="24"/>
              </w:rPr>
              <w:br/>
            </w:r>
            <w:r w:rsidRPr="009A1158">
              <w:rPr>
                <w:sz w:val="24"/>
                <w:szCs w:val="24"/>
              </w:rPr>
              <w:t>(фактор свертывания крови VIII человеческий рекомбинантный)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 свертывания крови VII</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 свертывания крови VIII</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инфузий (замороженный)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 свертывания крови IX</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факторы свертывания крови II, VII, IX, X </w:t>
            </w:r>
            <w:r w:rsidR="00702ED4">
              <w:rPr>
                <w:sz w:val="24"/>
                <w:szCs w:val="24"/>
              </w:rPr>
              <w:br/>
            </w:r>
            <w:r w:rsidRPr="009A1158">
              <w:rPr>
                <w:sz w:val="24"/>
                <w:szCs w:val="24"/>
              </w:rPr>
              <w:t>в комбинации (протромбиновый комплекс)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факторы свертывания крови II, IX и X </w:t>
            </w:r>
            <w:r w:rsidR="00702ED4">
              <w:rPr>
                <w:sz w:val="24"/>
                <w:szCs w:val="24"/>
              </w:rPr>
              <w:br/>
            </w:r>
            <w:r w:rsidRPr="009A1158">
              <w:rPr>
                <w:sz w:val="24"/>
                <w:szCs w:val="24"/>
              </w:rPr>
              <w:t>в комбинации</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 свертывания крови VIII + фактор Виллебранда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эптаког альфа (активированный)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эфмороктоког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B02BX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системные гемостатики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ромиплостим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элтромбопаг</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эмицизумаб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этамзилат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раствор для инъекций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антианемические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железа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пероральные препараты трехвалентного железа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железа (III) гидроксид полимальтозат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сироп;</w:t>
            </w:r>
          </w:p>
          <w:p w:rsidR="005F7E64" w:rsidRPr="009A1158" w:rsidRDefault="005F7E64" w:rsidP="00E648EE">
            <w:pPr>
              <w:autoSpaceDE w:val="0"/>
              <w:autoSpaceDN w:val="0"/>
              <w:adjustRightInd w:val="0"/>
              <w:rPr>
                <w:sz w:val="24"/>
                <w:szCs w:val="24"/>
              </w:rPr>
            </w:pPr>
            <w:r w:rsidRPr="009A1158">
              <w:rPr>
                <w:sz w:val="24"/>
                <w:szCs w:val="24"/>
              </w:rPr>
              <w:t>таблетки жевательные</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B03AC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парентеральные препараты трехвалентного железа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железа (III) гидроксид олигоизомальтозат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железа (III) гидроксида сахарозный комплекс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железа карбоксимальтозат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B</w:t>
            </w:r>
            <w:r w:rsidRPr="009A1158">
              <w:rPr>
                <w:sz w:val="24"/>
                <w:szCs w:val="24"/>
                <w:vertAlign w:val="subscript"/>
              </w:rPr>
              <w:t>12</w:t>
            </w:r>
            <w:r w:rsidRPr="009A1158">
              <w:rPr>
                <w:sz w:val="24"/>
                <w:szCs w:val="24"/>
              </w:rPr>
              <w:t xml:space="preserve"> и фолиевая кислота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витамин B</w:t>
            </w:r>
            <w:r w:rsidRPr="009A1158">
              <w:rPr>
                <w:sz w:val="24"/>
                <w:szCs w:val="24"/>
                <w:vertAlign w:val="subscript"/>
              </w:rPr>
              <w:t>12</w:t>
            </w:r>
            <w:r w:rsidRPr="009A1158">
              <w:rPr>
                <w:sz w:val="24"/>
                <w:szCs w:val="24"/>
              </w:rPr>
              <w:t xml:space="preserve"> (цианокобаламин и его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цианокобаламин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фолиевая кислота и ее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фолиевая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B03X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антианемические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B03XA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антианемические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дарбэпоэтин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метоксиполиэтилен-гликоль-эпоэтин бета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эпоэтин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эпоэтин бета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кровезаменители и перфузионные растворы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кровь и препараты крови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кровезаменители и препараты плазмы крови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альбумин человека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гидроксиэтилкрахмал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декстран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желатин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растворы для внутривенного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растворы для парентерального питания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жировые эмульсии для парентерального питания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эмульсия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B05BB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растворы, влияющие </w:t>
            </w:r>
            <w:r w:rsidR="003163BC">
              <w:rPr>
                <w:sz w:val="24"/>
                <w:szCs w:val="24"/>
              </w:rPr>
              <w:br/>
            </w:r>
            <w:r w:rsidRPr="009A1158">
              <w:rPr>
                <w:sz w:val="24"/>
                <w:szCs w:val="24"/>
              </w:rPr>
              <w:t>на водно-электролитный баланс</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декстроза + калия хлорид + натрия хлорид + натрия цитрат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приема внутрь</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калия ацетат + кальция ацетат + магния ацетат + натрия ацетат + натрия 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калия хлорид + натрия ацетат + натрия 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меглюмина натрия сукцинат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натрия лактата раствор сложный</w:t>
            </w:r>
          </w:p>
          <w:p w:rsidR="005F7E64" w:rsidRPr="009A1158" w:rsidRDefault="005F7E64" w:rsidP="00E648EE">
            <w:pPr>
              <w:autoSpaceDE w:val="0"/>
              <w:autoSpaceDN w:val="0"/>
              <w:adjustRightInd w:val="0"/>
              <w:rPr>
                <w:sz w:val="24"/>
                <w:szCs w:val="24"/>
              </w:rPr>
            </w:pPr>
            <w:r w:rsidRPr="009A1158">
              <w:rPr>
                <w:sz w:val="24"/>
                <w:szCs w:val="24"/>
              </w:rPr>
              <w:t>(калия хлорид + кальция хлорид + натрия хлорид + натрия лактат)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натрия хлорида раствор сложный</w:t>
            </w:r>
          </w:p>
          <w:p w:rsidR="005F7E64" w:rsidRPr="009A1158" w:rsidRDefault="005F7E64" w:rsidP="00E648EE">
            <w:pPr>
              <w:autoSpaceDE w:val="0"/>
              <w:autoSpaceDN w:val="0"/>
              <w:adjustRightInd w:val="0"/>
              <w:rPr>
                <w:sz w:val="24"/>
                <w:szCs w:val="24"/>
              </w:rPr>
            </w:pPr>
            <w:r w:rsidRPr="009A1158">
              <w:rPr>
                <w:sz w:val="24"/>
                <w:szCs w:val="24"/>
              </w:rPr>
              <w:t>(калия хлорид + кальция хлорид + натрия 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растворы </w:t>
            </w:r>
            <w:r w:rsidR="003163BC">
              <w:rPr>
                <w:sz w:val="24"/>
                <w:szCs w:val="24"/>
              </w:rPr>
              <w:br/>
            </w:r>
            <w:r w:rsidRPr="009A1158">
              <w:rPr>
                <w:sz w:val="24"/>
                <w:szCs w:val="24"/>
              </w:rPr>
              <w:t>с осмодиуретическим действием</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маннитол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ингаляций дозированный;</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ирригационные растворы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B05CX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ирригационные растворы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декстроза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растворы для перитонеального диализа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растворы для перитонеального диализа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добавки к растворам для внутривенного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B05XA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растворы электролитов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калия 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магния сульфат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натрия гидрокарбонат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натрия 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Default="005F7E64" w:rsidP="00E648EE">
            <w:pPr>
              <w:autoSpaceDE w:val="0"/>
              <w:autoSpaceDN w:val="0"/>
              <w:adjustRightInd w:val="0"/>
              <w:rPr>
                <w:sz w:val="24"/>
                <w:szCs w:val="24"/>
              </w:rPr>
            </w:pPr>
            <w:r w:rsidRPr="009A1158">
              <w:rPr>
                <w:sz w:val="24"/>
                <w:szCs w:val="24"/>
              </w:rPr>
              <w:t>растворитель для приготовления лекарственных форм для инъекций</w:t>
            </w:r>
          </w:p>
          <w:p w:rsidR="00702ED4" w:rsidRPr="009A1158" w:rsidRDefault="00702ED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сердечно-сосудистая система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сердца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сердечные гликозиды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гликозиды наперстянки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дигоксин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(для детей)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антиаритмические препараты, классы I и III</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антиаритмические препараты, класс IA</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прокаинамид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антиаритмические препараты, класс IB</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лидокаин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гель для местного применения;</w:t>
            </w:r>
          </w:p>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спрей для местного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спрей для местного и наружного применения дозированный;</w:t>
            </w:r>
          </w:p>
          <w:p w:rsidR="005F7E64" w:rsidRPr="009A1158" w:rsidRDefault="005F7E64" w:rsidP="00E648EE">
            <w:pPr>
              <w:autoSpaceDE w:val="0"/>
              <w:autoSpaceDN w:val="0"/>
              <w:adjustRightInd w:val="0"/>
              <w:rPr>
                <w:sz w:val="24"/>
                <w:szCs w:val="24"/>
              </w:rPr>
            </w:pPr>
            <w:r w:rsidRPr="009A1158">
              <w:rPr>
                <w:sz w:val="24"/>
                <w:szCs w:val="24"/>
              </w:rPr>
              <w:t>спрей для местного применения дозированный</w:t>
            </w:r>
          </w:p>
        </w:tc>
      </w:tr>
      <w:tr w:rsidR="004D6161" w:rsidRPr="009A1158" w:rsidTr="00162462">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антиаритмические препараты, класс IC</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пропафенон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162462">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C01BD</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антиаритмические препараты, класс III</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амиодарон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162462">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4-Нитро-N-[(1RS)-1-</w:t>
            </w:r>
            <w:r w:rsidR="00702ED4">
              <w:rPr>
                <w:sz w:val="24"/>
                <w:szCs w:val="24"/>
              </w:rPr>
              <w:br/>
            </w:r>
            <w:r w:rsidRPr="009A1158">
              <w:rPr>
                <w:sz w:val="24"/>
                <w:szCs w:val="24"/>
              </w:rPr>
              <w:t>(4-фторфенил)-2-</w:t>
            </w:r>
            <w:r w:rsidR="00702ED4">
              <w:rPr>
                <w:sz w:val="24"/>
                <w:szCs w:val="24"/>
              </w:rPr>
              <w:br/>
            </w:r>
            <w:r w:rsidRPr="009A1158">
              <w:rPr>
                <w:sz w:val="24"/>
                <w:szCs w:val="24"/>
              </w:rPr>
              <w:t>(1-этилпиперидин-4-ил)этил]бензамида гидрохлорид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C01BG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антиаритмические препараты, классы I и III</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лаппаконитина гидробромид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кардиотонические средства, кроме сердечных гликозидов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адренергические и дофаминергические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добутамин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допамин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норэпинефрин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фенилэфрин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эпинефрин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C01CX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кардиотонические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левосимендан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вазодилататоры для лечения заболеваний сердца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органические нитраты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изосорбида динитрат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спрей дозированный;</w:t>
            </w:r>
          </w:p>
          <w:p w:rsidR="005F7E64" w:rsidRPr="009A1158" w:rsidRDefault="005F7E64" w:rsidP="00E648EE">
            <w:pPr>
              <w:autoSpaceDE w:val="0"/>
              <w:autoSpaceDN w:val="0"/>
              <w:adjustRightInd w:val="0"/>
              <w:rPr>
                <w:sz w:val="24"/>
                <w:szCs w:val="24"/>
              </w:rPr>
            </w:pPr>
            <w:r w:rsidRPr="009A1158">
              <w:rPr>
                <w:sz w:val="24"/>
                <w:szCs w:val="24"/>
              </w:rPr>
              <w:t>спрей подъязычный дозированный;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изосорбида мононитрат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капсулы с пролонгированным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r w:rsidRPr="009A1158">
              <w:rPr>
                <w:sz w:val="24"/>
                <w:szCs w:val="24"/>
              </w:rPr>
              <w:t>нитроглицерин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r w:rsidRPr="009A1158">
              <w:rPr>
                <w:sz w:val="24"/>
                <w:szCs w:val="24"/>
              </w:rPr>
              <w:t>капсулы подъязычные;</w:t>
            </w:r>
          </w:p>
          <w:p w:rsidR="005F7E64" w:rsidRPr="009A1158" w:rsidRDefault="005F7E64" w:rsidP="00702ED4">
            <w:pPr>
              <w:autoSpaceDE w:val="0"/>
              <w:autoSpaceDN w:val="0"/>
              <w:adjustRightInd w:val="0"/>
              <w:spacing w:line="252" w:lineRule="auto"/>
              <w:rPr>
                <w:sz w:val="24"/>
                <w:szCs w:val="24"/>
              </w:rPr>
            </w:pPr>
            <w:r w:rsidRPr="009A1158">
              <w:rPr>
                <w:sz w:val="24"/>
                <w:szCs w:val="24"/>
              </w:rPr>
              <w:t>концентрат для приготовления раствора для инфузий;</w:t>
            </w:r>
          </w:p>
          <w:p w:rsidR="005F7E64" w:rsidRPr="009A1158" w:rsidRDefault="005F7E64" w:rsidP="00702ED4">
            <w:pPr>
              <w:autoSpaceDE w:val="0"/>
              <w:autoSpaceDN w:val="0"/>
              <w:adjustRightInd w:val="0"/>
              <w:spacing w:line="252" w:lineRule="auto"/>
              <w:rPr>
                <w:sz w:val="24"/>
                <w:szCs w:val="24"/>
              </w:rPr>
            </w:pPr>
            <w:r w:rsidRPr="009A1158">
              <w:rPr>
                <w:sz w:val="24"/>
                <w:szCs w:val="24"/>
              </w:rPr>
              <w:t>пленки для наклеивания на десну;</w:t>
            </w:r>
          </w:p>
          <w:p w:rsidR="005F7E64" w:rsidRPr="009A1158" w:rsidRDefault="005F7E64" w:rsidP="00702ED4">
            <w:pPr>
              <w:autoSpaceDE w:val="0"/>
              <w:autoSpaceDN w:val="0"/>
              <w:adjustRightInd w:val="0"/>
              <w:spacing w:line="252" w:lineRule="auto"/>
              <w:rPr>
                <w:sz w:val="24"/>
                <w:szCs w:val="24"/>
              </w:rPr>
            </w:pPr>
            <w:r w:rsidRPr="009A1158">
              <w:rPr>
                <w:sz w:val="24"/>
                <w:szCs w:val="24"/>
              </w:rPr>
              <w:t>раствор для внутривенного введения;</w:t>
            </w:r>
          </w:p>
          <w:p w:rsidR="005F7E64" w:rsidRPr="009A1158" w:rsidRDefault="005F7E64" w:rsidP="00702ED4">
            <w:pPr>
              <w:autoSpaceDE w:val="0"/>
              <w:autoSpaceDN w:val="0"/>
              <w:adjustRightInd w:val="0"/>
              <w:spacing w:line="252" w:lineRule="auto"/>
              <w:rPr>
                <w:sz w:val="24"/>
                <w:szCs w:val="24"/>
              </w:rPr>
            </w:pPr>
            <w:r w:rsidRPr="009A1158">
              <w:rPr>
                <w:sz w:val="24"/>
                <w:szCs w:val="24"/>
              </w:rPr>
              <w:t>спрей подъязычный дозированный;</w:t>
            </w:r>
          </w:p>
          <w:p w:rsidR="005F7E64" w:rsidRPr="009A1158" w:rsidRDefault="005F7E64" w:rsidP="00702ED4">
            <w:pPr>
              <w:autoSpaceDE w:val="0"/>
              <w:autoSpaceDN w:val="0"/>
              <w:adjustRightInd w:val="0"/>
              <w:spacing w:line="252" w:lineRule="auto"/>
              <w:rPr>
                <w:sz w:val="24"/>
                <w:szCs w:val="24"/>
              </w:rPr>
            </w:pPr>
            <w:r w:rsidRPr="009A1158">
              <w:rPr>
                <w:sz w:val="24"/>
                <w:szCs w:val="24"/>
              </w:rPr>
              <w:t>таблетки подъязычные;</w:t>
            </w:r>
          </w:p>
          <w:p w:rsidR="005F7E64" w:rsidRPr="009A1158" w:rsidRDefault="005F7E64" w:rsidP="00702ED4">
            <w:pPr>
              <w:autoSpaceDE w:val="0"/>
              <w:autoSpaceDN w:val="0"/>
              <w:adjustRightInd w:val="0"/>
              <w:spacing w:line="252" w:lineRule="auto"/>
              <w:rPr>
                <w:sz w:val="24"/>
                <w:szCs w:val="24"/>
              </w:rPr>
            </w:pPr>
            <w:r w:rsidRPr="009A1158">
              <w:rPr>
                <w:sz w:val="24"/>
                <w:szCs w:val="24"/>
              </w:rPr>
              <w:t>таблетки сублингвальные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заболеваний сердца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C01EA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простагландины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алпростадил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C01EB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другие препараты для лечения заболеваний </w:t>
            </w:r>
            <w:r w:rsidR="00702ED4">
              <w:rPr>
                <w:sz w:val="24"/>
                <w:szCs w:val="24"/>
              </w:rPr>
              <w:br/>
            </w:r>
            <w:r w:rsidRPr="009A1158">
              <w:rPr>
                <w:sz w:val="24"/>
                <w:szCs w:val="24"/>
              </w:rPr>
              <w:t>сердца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ивабрадин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мельдоний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внутримышечного и парабульбарного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антигипертензивные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антиадренергические средства центрального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C02AB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метилдопа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метилдопа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C02AC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агонисты имидазолиновых рецепторов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клонидин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внутривенного введения;</w:t>
            </w:r>
          </w:p>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моксонидин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C02C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антиадренергические средства периферического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C02CA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альфа-адреноблокаторы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доксазозин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w:t>
            </w:r>
          </w:p>
          <w:p w:rsidR="005F7E64" w:rsidRPr="009A1158" w:rsidRDefault="005F7E64" w:rsidP="00702ED4">
            <w:pPr>
              <w:autoSpaceDE w:val="0"/>
              <w:autoSpaceDN w:val="0"/>
              <w:adjustRightInd w:val="0"/>
              <w:spacing w:line="221" w:lineRule="auto"/>
              <w:rPr>
                <w:sz w:val="24"/>
                <w:szCs w:val="24"/>
              </w:rPr>
            </w:pPr>
            <w:r w:rsidRPr="009A1158">
              <w:rPr>
                <w:sz w:val="24"/>
                <w:szCs w:val="24"/>
              </w:rPr>
              <w:t xml:space="preserve">таблетки </w:t>
            </w:r>
            <w:r w:rsidR="00702ED4">
              <w:rPr>
                <w:sz w:val="24"/>
                <w:szCs w:val="24"/>
              </w:rPr>
              <w:br/>
            </w:r>
            <w:r w:rsidRPr="009A1158">
              <w:rPr>
                <w:sz w:val="24"/>
                <w:szCs w:val="24"/>
              </w:rPr>
              <w:t>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урапидил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капсулы пролонгированного действия;</w:t>
            </w:r>
          </w:p>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C02K</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антигипертензивные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C02KX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антигипертензивные средства для лечения легочной артериальной гипертензии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амбризентан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бозентан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мацитентан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риоцигуат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диуретики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тиазидные диуретики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тиазиды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гидрохлоротиазид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тиазидоподобные диуретики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сульфонамиды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индапамид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контролируемым высвобождением,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модифицированным высвобождением,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"петлевые" диуретики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сульфонамиды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фуросемид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калийсберегающие диуретики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C03DA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антагонисты альдостерона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спиронолактон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периферические вазодилататоры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периферические вазодилататоры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jc w:val="center"/>
              <w:rPr>
                <w:sz w:val="24"/>
                <w:szCs w:val="24"/>
              </w:rPr>
            </w:pPr>
            <w:r w:rsidRPr="009A1158">
              <w:rPr>
                <w:sz w:val="24"/>
                <w:szCs w:val="24"/>
              </w:rPr>
              <w:t>C04AD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r w:rsidRPr="009A1158">
              <w:rPr>
                <w:sz w:val="24"/>
                <w:szCs w:val="24"/>
              </w:rPr>
              <w:t>производные пурина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r w:rsidRPr="009A1158">
              <w:rPr>
                <w:sz w:val="24"/>
                <w:szCs w:val="24"/>
              </w:rPr>
              <w:t>пентоксифиллин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52" w:lineRule="auto"/>
              <w:rPr>
                <w:sz w:val="24"/>
                <w:szCs w:val="24"/>
              </w:rPr>
            </w:pPr>
            <w:r w:rsidRPr="009A1158">
              <w:rPr>
                <w:sz w:val="24"/>
                <w:szCs w:val="24"/>
              </w:rPr>
              <w:t>концентрат для приготовления раствора для внутривенного и внутриартериального введения;</w:t>
            </w:r>
          </w:p>
          <w:p w:rsidR="005F7E64" w:rsidRPr="009A1158" w:rsidRDefault="005F7E64" w:rsidP="00702ED4">
            <w:pPr>
              <w:autoSpaceDE w:val="0"/>
              <w:autoSpaceDN w:val="0"/>
              <w:adjustRightInd w:val="0"/>
              <w:spacing w:line="252" w:lineRule="auto"/>
              <w:rPr>
                <w:sz w:val="24"/>
                <w:szCs w:val="24"/>
              </w:rPr>
            </w:pPr>
            <w:r w:rsidRPr="009A1158">
              <w:rPr>
                <w:sz w:val="24"/>
                <w:szCs w:val="24"/>
              </w:rPr>
              <w:t>концентрат для приготовления раствора для инфузий;</w:t>
            </w:r>
          </w:p>
          <w:p w:rsidR="005F7E64" w:rsidRPr="009A1158" w:rsidRDefault="005F7E64" w:rsidP="00702ED4">
            <w:pPr>
              <w:autoSpaceDE w:val="0"/>
              <w:autoSpaceDN w:val="0"/>
              <w:adjustRightInd w:val="0"/>
              <w:spacing w:line="252" w:lineRule="auto"/>
              <w:rPr>
                <w:sz w:val="24"/>
                <w:szCs w:val="24"/>
              </w:rPr>
            </w:pPr>
            <w:r w:rsidRPr="009A1158">
              <w:rPr>
                <w:sz w:val="24"/>
                <w:szCs w:val="24"/>
              </w:rPr>
              <w:t>концентрат для приготовления раствора для инъекций;</w:t>
            </w:r>
          </w:p>
          <w:p w:rsidR="005F7E64" w:rsidRPr="009A1158" w:rsidRDefault="005F7E64" w:rsidP="00702ED4">
            <w:pPr>
              <w:autoSpaceDE w:val="0"/>
              <w:autoSpaceDN w:val="0"/>
              <w:adjustRightInd w:val="0"/>
              <w:spacing w:line="252" w:lineRule="auto"/>
              <w:rPr>
                <w:sz w:val="24"/>
                <w:szCs w:val="24"/>
              </w:rPr>
            </w:pPr>
            <w:r w:rsidRPr="009A1158">
              <w:rPr>
                <w:sz w:val="24"/>
                <w:szCs w:val="24"/>
              </w:rPr>
              <w:t>раствор для внутривенного введения;</w:t>
            </w:r>
          </w:p>
          <w:p w:rsidR="005F7E64" w:rsidRPr="009A1158" w:rsidRDefault="005F7E64" w:rsidP="00702ED4">
            <w:pPr>
              <w:autoSpaceDE w:val="0"/>
              <w:autoSpaceDN w:val="0"/>
              <w:adjustRightInd w:val="0"/>
              <w:spacing w:line="252" w:lineRule="auto"/>
              <w:rPr>
                <w:sz w:val="24"/>
                <w:szCs w:val="24"/>
              </w:rPr>
            </w:pPr>
            <w:r w:rsidRPr="009A1158">
              <w:rPr>
                <w:sz w:val="24"/>
                <w:szCs w:val="24"/>
              </w:rPr>
              <w:t>раствор для внутривенного и внутриартериального введения;</w:t>
            </w:r>
          </w:p>
          <w:p w:rsidR="005F7E64" w:rsidRPr="009A1158" w:rsidRDefault="005F7E64" w:rsidP="00702ED4">
            <w:pPr>
              <w:autoSpaceDE w:val="0"/>
              <w:autoSpaceDN w:val="0"/>
              <w:adjustRightInd w:val="0"/>
              <w:spacing w:line="252" w:lineRule="auto"/>
              <w:rPr>
                <w:sz w:val="24"/>
                <w:szCs w:val="24"/>
              </w:rPr>
            </w:pPr>
            <w:r w:rsidRPr="009A1158">
              <w:rPr>
                <w:sz w:val="24"/>
                <w:szCs w:val="24"/>
              </w:rPr>
              <w:t>раствор для инфузий;</w:t>
            </w:r>
          </w:p>
          <w:p w:rsidR="005F7E64" w:rsidRPr="009A1158" w:rsidRDefault="005F7E64" w:rsidP="00702ED4">
            <w:pPr>
              <w:autoSpaceDE w:val="0"/>
              <w:autoSpaceDN w:val="0"/>
              <w:adjustRightInd w:val="0"/>
              <w:spacing w:line="252"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C07</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бета-адреноблокаторы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C07A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бета-адреноблокаторы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C07AA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неселективные бета-адреноблокаторы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пропранолол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соталол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C07AB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селективные бета-адреноблокаторы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атенолол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бисопролол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метопролол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C07AG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альфа- и бета-адреноблокаторы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карведилол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C08</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блокаторы кальциевых каналов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C08C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roofErr w:type="gramStart"/>
            <w:r w:rsidRPr="009A1158">
              <w:rPr>
                <w:sz w:val="24"/>
                <w:szCs w:val="24"/>
              </w:rPr>
              <w:t xml:space="preserve">селективные блокаторы кальциевых каналов </w:t>
            </w:r>
            <w:r w:rsidR="003163BC">
              <w:rPr>
                <w:sz w:val="24"/>
                <w:szCs w:val="24"/>
              </w:rPr>
              <w:br/>
            </w:r>
            <w:r w:rsidRPr="009A1158">
              <w:rPr>
                <w:sz w:val="24"/>
                <w:szCs w:val="24"/>
              </w:rPr>
              <w:t>с преимущественным действием на сосуды</w:t>
            </w:r>
            <w:proofErr w:type="gramEnd"/>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C08CA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дигидропиридина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амлодипин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нимодипин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нифедипин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модифицированным высвобождением,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C08D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roofErr w:type="gramStart"/>
            <w:r w:rsidRPr="009A1158">
              <w:rPr>
                <w:sz w:val="24"/>
                <w:szCs w:val="24"/>
              </w:rPr>
              <w:t>селективные</w:t>
            </w:r>
            <w:proofErr w:type="gramEnd"/>
            <w:r w:rsidRPr="009A1158">
              <w:rPr>
                <w:sz w:val="24"/>
                <w:szCs w:val="24"/>
              </w:rPr>
              <w:t xml:space="preserve"> блокаторы кальциевых каналов </w:t>
            </w:r>
            <w:r w:rsidR="003163BC">
              <w:rPr>
                <w:sz w:val="24"/>
                <w:szCs w:val="24"/>
              </w:rPr>
              <w:br/>
            </w:r>
            <w:r w:rsidRPr="009A1158">
              <w:rPr>
                <w:sz w:val="24"/>
                <w:szCs w:val="24"/>
              </w:rPr>
              <w:t xml:space="preserve">с прямым действием </w:t>
            </w:r>
            <w:r w:rsidR="003163BC">
              <w:rPr>
                <w:sz w:val="24"/>
                <w:szCs w:val="24"/>
              </w:rPr>
              <w:br/>
            </w:r>
            <w:r w:rsidRPr="009A1158">
              <w:rPr>
                <w:sz w:val="24"/>
                <w:szCs w:val="24"/>
              </w:rPr>
              <w:t>на сердце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C08DA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фенилалкиламина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верапамил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C09</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средства, действующие</w:t>
            </w:r>
          </w:p>
          <w:p w:rsidR="005F7E64" w:rsidRPr="009A1158" w:rsidRDefault="005F7E64" w:rsidP="00E648EE">
            <w:pPr>
              <w:autoSpaceDE w:val="0"/>
              <w:autoSpaceDN w:val="0"/>
              <w:adjustRightInd w:val="0"/>
              <w:rPr>
                <w:sz w:val="24"/>
                <w:szCs w:val="24"/>
              </w:rPr>
            </w:pPr>
            <w:r w:rsidRPr="009A1158">
              <w:rPr>
                <w:sz w:val="24"/>
                <w:szCs w:val="24"/>
              </w:rPr>
              <w:t>на ренин-ангиотензиновую систему</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C09A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АПФ</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C09AA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АПФ</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каптоприл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лизиноприл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периндоприл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 в полости рта;</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эналаприл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C09C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антагонисты рецепторов ангиотензина II</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C09CA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антагонисты рецепторов</w:t>
            </w:r>
          </w:p>
          <w:p w:rsidR="005F7E64" w:rsidRPr="009A1158" w:rsidRDefault="005F7E64" w:rsidP="00E648EE">
            <w:pPr>
              <w:autoSpaceDE w:val="0"/>
              <w:autoSpaceDN w:val="0"/>
              <w:adjustRightInd w:val="0"/>
              <w:rPr>
                <w:sz w:val="24"/>
                <w:szCs w:val="24"/>
              </w:rPr>
            </w:pPr>
            <w:r w:rsidRPr="009A1158">
              <w:rPr>
                <w:sz w:val="24"/>
                <w:szCs w:val="24"/>
              </w:rPr>
              <w:t>ангиотензина II</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лозартан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C09DX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антагонисты рецепторов</w:t>
            </w:r>
          </w:p>
          <w:p w:rsidR="005F7E64" w:rsidRPr="009A1158" w:rsidRDefault="005F7E64" w:rsidP="00E648EE">
            <w:pPr>
              <w:autoSpaceDE w:val="0"/>
              <w:autoSpaceDN w:val="0"/>
              <w:adjustRightInd w:val="0"/>
              <w:rPr>
                <w:sz w:val="24"/>
                <w:szCs w:val="24"/>
              </w:rPr>
            </w:pPr>
            <w:r w:rsidRPr="009A1158">
              <w:rPr>
                <w:sz w:val="24"/>
                <w:szCs w:val="24"/>
              </w:rPr>
              <w:t xml:space="preserve">ангиотензина II </w:t>
            </w:r>
            <w:r w:rsidR="003163BC">
              <w:rPr>
                <w:sz w:val="24"/>
                <w:szCs w:val="24"/>
              </w:rPr>
              <w:br/>
            </w:r>
            <w:r w:rsidRPr="009A1158">
              <w:rPr>
                <w:sz w:val="24"/>
                <w:szCs w:val="24"/>
              </w:rPr>
              <w:t xml:space="preserve">в комбинации </w:t>
            </w:r>
            <w:r w:rsidR="003163BC">
              <w:rPr>
                <w:sz w:val="24"/>
                <w:szCs w:val="24"/>
              </w:rPr>
              <w:br/>
            </w:r>
            <w:r w:rsidRPr="009A1158">
              <w:rPr>
                <w:sz w:val="24"/>
                <w:szCs w:val="24"/>
              </w:rPr>
              <w:t>с другими средствами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валсартан + сакубитрил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C10</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гиполипидемические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C10A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гиполипидемические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C10AA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ГМГ-КоА-редуктазы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аторвастатин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симвастатин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C10AB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фибраты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фенофибрат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C10AX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гиполипидемические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алирокумаб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эволокумаб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дерматологические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противогрибковые препараты, применяемые </w:t>
            </w:r>
            <w:r w:rsidR="00702ED4">
              <w:rPr>
                <w:sz w:val="24"/>
                <w:szCs w:val="24"/>
              </w:rPr>
              <w:br/>
            </w:r>
            <w:r w:rsidRPr="009A1158">
              <w:rPr>
                <w:sz w:val="24"/>
                <w:szCs w:val="24"/>
              </w:rPr>
              <w:t>в дерматологии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D01A</w:t>
            </w:r>
          </w:p>
        </w:tc>
        <w:tc>
          <w:tcPr>
            <w:tcW w:w="3039"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противогрибковые препараты для местного применения</w:t>
            </w:r>
          </w:p>
          <w:p w:rsidR="00702ED4" w:rsidRPr="009A1158" w:rsidRDefault="00702ED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D01AE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противогрибковые препараты для местного применения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салициловая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 (спиртовой)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ран и язв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способствующие нормальному рубцеванию</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D03AX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способствующие нормальному рубцеванию</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 роста эпидермальный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антибиотики и противомикробные средства, применяемые </w:t>
            </w:r>
            <w:r w:rsidR="003163BC">
              <w:rPr>
                <w:sz w:val="24"/>
                <w:szCs w:val="24"/>
              </w:rPr>
              <w:br/>
            </w:r>
            <w:r w:rsidRPr="009A1158">
              <w:rPr>
                <w:sz w:val="24"/>
                <w:szCs w:val="24"/>
              </w:rPr>
              <w:t>в дерматологии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D06C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антибиотики в комбинации с противомикробными средствами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диоксометилтетрагидро</w:t>
            </w:r>
            <w:r w:rsidR="003163BC">
              <w:rPr>
                <w:sz w:val="24"/>
                <w:szCs w:val="24"/>
              </w:rPr>
              <w:t>-</w:t>
            </w:r>
            <w:r w:rsidRPr="009A1158">
              <w:rPr>
                <w:sz w:val="24"/>
                <w:szCs w:val="24"/>
              </w:rPr>
              <w:t>пиримидин + сульфадиметоксин + тримекаин + хлорамфеникол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D07</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roofErr w:type="gramStart"/>
            <w:r w:rsidRPr="009A1158">
              <w:rPr>
                <w:sz w:val="24"/>
                <w:szCs w:val="24"/>
              </w:rPr>
              <w:t xml:space="preserve">глюкокортикоиды, применяемые </w:t>
            </w:r>
            <w:r w:rsidR="003163BC">
              <w:rPr>
                <w:sz w:val="24"/>
                <w:szCs w:val="24"/>
              </w:rPr>
              <w:br/>
            </w:r>
            <w:r w:rsidRPr="009A1158">
              <w:rPr>
                <w:sz w:val="24"/>
                <w:szCs w:val="24"/>
              </w:rPr>
              <w:t>в дерматологии</w:t>
            </w:r>
            <w:proofErr w:type="gramEnd"/>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D07A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глюкокортикоиды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D07AC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глюкокортикоиды </w:t>
            </w:r>
            <w:r w:rsidR="003163BC">
              <w:rPr>
                <w:sz w:val="24"/>
                <w:szCs w:val="24"/>
              </w:rPr>
              <w:br/>
            </w:r>
            <w:r w:rsidRPr="009A1158">
              <w:rPr>
                <w:sz w:val="24"/>
                <w:szCs w:val="24"/>
              </w:rPr>
              <w:t>с высокой активностью (группа III)</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бетаметазон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крем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мометазон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крем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D08</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антисептики и дезинфицирующие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D08A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антисептики и дезинфицирующие </w:t>
            </w:r>
            <w:r w:rsidR="00702ED4">
              <w:rPr>
                <w:sz w:val="24"/>
                <w:szCs w:val="24"/>
              </w:rPr>
              <w:br/>
            </w:r>
            <w:r w:rsidRPr="009A1158">
              <w:rPr>
                <w:sz w:val="24"/>
                <w:szCs w:val="24"/>
              </w:rPr>
              <w:t>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D08AC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бигуаниды и амидины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хлоргексидин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местного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местного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 (спиртовой);</w:t>
            </w:r>
          </w:p>
          <w:p w:rsidR="005F7E64" w:rsidRPr="009A1158" w:rsidRDefault="005F7E64" w:rsidP="00E648EE">
            <w:pPr>
              <w:autoSpaceDE w:val="0"/>
              <w:autoSpaceDN w:val="0"/>
              <w:adjustRightInd w:val="0"/>
              <w:rPr>
                <w:sz w:val="24"/>
                <w:szCs w:val="24"/>
              </w:rPr>
            </w:pPr>
            <w:r w:rsidRPr="009A1158">
              <w:rPr>
                <w:sz w:val="24"/>
                <w:szCs w:val="24"/>
              </w:rPr>
              <w:t>спрей для наружного применения (спиртовой);</w:t>
            </w:r>
          </w:p>
          <w:p w:rsidR="005F7E64" w:rsidRPr="009A1158" w:rsidRDefault="005F7E64" w:rsidP="00E648EE">
            <w:pPr>
              <w:autoSpaceDE w:val="0"/>
              <w:autoSpaceDN w:val="0"/>
              <w:adjustRightInd w:val="0"/>
              <w:rPr>
                <w:sz w:val="24"/>
                <w:szCs w:val="24"/>
              </w:rPr>
            </w:pPr>
            <w:r w:rsidRPr="009A1158">
              <w:rPr>
                <w:sz w:val="24"/>
                <w:szCs w:val="24"/>
              </w:rPr>
              <w:t>суппозитории вагинальные;</w:t>
            </w:r>
          </w:p>
          <w:p w:rsidR="005F7E64" w:rsidRPr="009A1158" w:rsidRDefault="005F7E64" w:rsidP="00E648EE">
            <w:pPr>
              <w:autoSpaceDE w:val="0"/>
              <w:autoSpaceDN w:val="0"/>
              <w:adjustRightInd w:val="0"/>
              <w:rPr>
                <w:sz w:val="24"/>
                <w:szCs w:val="24"/>
              </w:rPr>
            </w:pPr>
            <w:r w:rsidRPr="009A1158">
              <w:rPr>
                <w:sz w:val="24"/>
                <w:szCs w:val="24"/>
              </w:rPr>
              <w:t>таблетки вагинальные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D08AG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йода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повидон-йод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местного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D08AX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антисептики и дезинфицирующие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водорода пероксид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местного и наружного применения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калия перманганат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местного и наружного применения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этанол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наружного применения и приготовления лекарственных форм;</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раствор для наружного применения и приготовления лекарственных форм</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D11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дерматологические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D11A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дерматологические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D11AH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дерматита, кроме глюкокортикоидов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дупилумаб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пимекролимус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крем для наружного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мочеполовая система и половые гормоны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противомикробные препараты и антисептики, применяемые </w:t>
            </w:r>
            <w:r w:rsidR="003163BC">
              <w:rPr>
                <w:sz w:val="24"/>
                <w:szCs w:val="24"/>
              </w:rPr>
              <w:br/>
            </w:r>
            <w:r w:rsidRPr="009A1158">
              <w:rPr>
                <w:sz w:val="24"/>
                <w:szCs w:val="24"/>
              </w:rPr>
              <w:t>в гинекологии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противомикробные препараты и антисептики, кроме комбинированных препаратов </w:t>
            </w:r>
            <w:r w:rsidR="003163BC">
              <w:rPr>
                <w:sz w:val="24"/>
                <w:szCs w:val="24"/>
              </w:rPr>
              <w:br/>
            </w:r>
            <w:r w:rsidRPr="009A1158">
              <w:rPr>
                <w:sz w:val="24"/>
                <w:szCs w:val="24"/>
              </w:rPr>
              <w:t>с глюкокортикоидами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G01AA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антибактериальные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суппозитории вагинальные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G01AF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имидазола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клотримазол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гель вагинальный;</w:t>
            </w:r>
          </w:p>
          <w:p w:rsidR="005F7E64" w:rsidRPr="009A1158" w:rsidRDefault="005F7E64" w:rsidP="00E648EE">
            <w:pPr>
              <w:autoSpaceDE w:val="0"/>
              <w:autoSpaceDN w:val="0"/>
              <w:adjustRightInd w:val="0"/>
              <w:rPr>
                <w:sz w:val="24"/>
                <w:szCs w:val="24"/>
              </w:rPr>
            </w:pPr>
            <w:r w:rsidRPr="009A1158">
              <w:rPr>
                <w:sz w:val="24"/>
                <w:szCs w:val="24"/>
              </w:rPr>
              <w:t>суппозитории вагинальные;</w:t>
            </w:r>
          </w:p>
          <w:p w:rsidR="005F7E64" w:rsidRPr="009A1158" w:rsidRDefault="005F7E64" w:rsidP="00E648EE">
            <w:pPr>
              <w:autoSpaceDE w:val="0"/>
              <w:autoSpaceDN w:val="0"/>
              <w:adjustRightInd w:val="0"/>
              <w:rPr>
                <w:sz w:val="24"/>
                <w:szCs w:val="24"/>
              </w:rPr>
            </w:pPr>
            <w:r w:rsidRPr="009A1158">
              <w:rPr>
                <w:sz w:val="24"/>
                <w:szCs w:val="24"/>
              </w:rPr>
              <w:t>таблетки вагинальные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другие препараты, применяемые </w:t>
            </w:r>
            <w:r w:rsidR="003163BC">
              <w:rPr>
                <w:sz w:val="24"/>
                <w:szCs w:val="24"/>
              </w:rPr>
              <w:br/>
            </w:r>
            <w:r w:rsidRPr="009A1158">
              <w:rPr>
                <w:sz w:val="24"/>
                <w:szCs w:val="24"/>
              </w:rPr>
              <w:t>в гинекологии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утеротонизирующие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алкалоиды спорыньи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метилэргометрин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G02AD</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простагландины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динопростон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гель интрацервикальный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мизопростол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другие препараты, применяемые </w:t>
            </w:r>
            <w:r w:rsidR="003163BC">
              <w:rPr>
                <w:sz w:val="24"/>
                <w:szCs w:val="24"/>
              </w:rPr>
              <w:br/>
            </w:r>
            <w:r w:rsidRPr="009A1158">
              <w:rPr>
                <w:sz w:val="24"/>
                <w:szCs w:val="24"/>
              </w:rPr>
              <w:t>в гинекологии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адреномиметики, токолитические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гексопреналин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G02CB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пролактина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бромокриптин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G02CX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 xml:space="preserve">прочие препараты, применяемые </w:t>
            </w:r>
            <w:r w:rsidR="00702ED4">
              <w:rPr>
                <w:sz w:val="24"/>
                <w:szCs w:val="24"/>
              </w:rPr>
              <w:br/>
            </w:r>
            <w:r w:rsidRPr="009A1158">
              <w:rPr>
                <w:sz w:val="24"/>
                <w:szCs w:val="24"/>
              </w:rPr>
              <w:t>в гинекологии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атозибан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концентрат для приготовления раствора для инфузий;</w:t>
            </w:r>
          </w:p>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половые гормоны и модуляторы функции половых органов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андрогены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G03BA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 xml:space="preserve">производные </w:t>
            </w:r>
            <w:r w:rsidR="00702ED4">
              <w:rPr>
                <w:sz w:val="24"/>
                <w:szCs w:val="24"/>
              </w:rPr>
              <w:br/>
            </w:r>
            <w:r w:rsidRPr="009A1158">
              <w:rPr>
                <w:sz w:val="24"/>
                <w:szCs w:val="24"/>
              </w:rPr>
              <w:t>3-оксоандрост-4-ена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тестостерон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гель для наружного применения;</w:t>
            </w:r>
          </w:p>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тестостерон</w:t>
            </w:r>
            <w:r w:rsidR="00702ED4">
              <w:rPr>
                <w:sz w:val="24"/>
                <w:szCs w:val="24"/>
              </w:rPr>
              <w:br/>
            </w:r>
            <w:r w:rsidRPr="009A1158">
              <w:rPr>
                <w:sz w:val="24"/>
                <w:szCs w:val="24"/>
              </w:rPr>
              <w:t>(смесь эфиров)</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раствор для внутримышечного введения (масляный)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G03D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гестагены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G03DA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производные прегн-4-ена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прогестерон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jc w:val="center"/>
              <w:rPr>
                <w:sz w:val="24"/>
                <w:szCs w:val="24"/>
              </w:rPr>
            </w:pPr>
            <w:r w:rsidRPr="009A1158">
              <w:rPr>
                <w:sz w:val="24"/>
                <w:szCs w:val="24"/>
              </w:rPr>
              <w:t>G03DB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производные прегнадиена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дидрогестерон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702ED4">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G03DC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эстрена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норэтистерон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G03G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гонадотропины и другие стимуляторы овуляции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G03GA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гонадотропины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гонадотропин хорионический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CE0C5B">
            <w:pPr>
              <w:autoSpaceDE w:val="0"/>
              <w:autoSpaceDN w:val="0"/>
              <w:adjustRightInd w:val="0"/>
              <w:rPr>
                <w:strike/>
                <w:sz w:val="24"/>
                <w:szCs w:val="24"/>
              </w:rPr>
            </w:pPr>
            <w:r w:rsidRPr="009A1158">
              <w:rPr>
                <w:sz w:val="24"/>
                <w:szCs w:val="24"/>
              </w:rPr>
              <w:t>лиофилизат для приготовления раствора для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корифоллитропин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фоллитропин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фоллитропин альфа + лутропин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G03GB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синтетические стимуляторы овуляции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кломифен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G03H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антиандрогены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G03HA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антиандрогены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ципротерон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 масляный;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препараты, применяемые </w:t>
            </w:r>
            <w:r w:rsidR="003163BC">
              <w:rPr>
                <w:sz w:val="24"/>
                <w:szCs w:val="24"/>
              </w:rPr>
              <w:br/>
            </w:r>
            <w:r w:rsidRPr="009A1158">
              <w:rPr>
                <w:sz w:val="24"/>
                <w:szCs w:val="24"/>
              </w:rPr>
              <w:t>в урологии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G04B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препараты, применяемые </w:t>
            </w:r>
            <w:r w:rsidR="003163BC">
              <w:rPr>
                <w:sz w:val="24"/>
                <w:szCs w:val="24"/>
              </w:rPr>
              <w:br/>
            </w:r>
            <w:r w:rsidRPr="009A1158">
              <w:rPr>
                <w:sz w:val="24"/>
                <w:szCs w:val="24"/>
              </w:rPr>
              <w:t>в урологии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G04BD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средства для лечения учащенного мочеиспускания и недержания мочи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солифенацин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G04C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доброкачественной гиперплазии предстательной железы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G04CA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альфа-адреноблокаторы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алфузозин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контролируемым высвобождением, покрытые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тамсулозин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капсулы кишечнорастворимые </w:t>
            </w:r>
            <w:r w:rsidR="003163BC">
              <w:rPr>
                <w:sz w:val="24"/>
                <w:szCs w:val="24"/>
              </w:rPr>
              <w:br/>
            </w:r>
            <w:r w:rsidRPr="009A1158">
              <w:rPr>
                <w:sz w:val="24"/>
                <w:szCs w:val="24"/>
              </w:rPr>
              <w:t>с пролонгированным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капсулы с модифицированным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капсулы с пролонгированным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таблетки с контролируемым высвобождением,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G04CB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тестостерон-5-альфа-редуктазы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финастерид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гормональные препараты системного действия, кроме половых гормонов и инсулинов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гормоны гипофиза и гипоталамуса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гормоны передней доли гипофиза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соматропин и его агонисты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соматропин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гормоны передней доли гипофиза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пэгвисомант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гормоны задней доли гипофиза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H01BA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вазопрессин и его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десмопрессин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назальные;</w:t>
            </w:r>
          </w:p>
          <w:p w:rsidR="005F7E64" w:rsidRPr="009A1158" w:rsidRDefault="005F7E64" w:rsidP="00E648EE">
            <w:pPr>
              <w:autoSpaceDE w:val="0"/>
              <w:autoSpaceDN w:val="0"/>
              <w:adjustRightInd w:val="0"/>
              <w:rPr>
                <w:sz w:val="24"/>
                <w:szCs w:val="24"/>
              </w:rPr>
            </w:pPr>
            <w:r w:rsidRPr="009A1158">
              <w:rPr>
                <w:sz w:val="24"/>
                <w:szCs w:val="24"/>
              </w:rPr>
              <w:t>спрей назальный дозированный;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 в полости рта;</w:t>
            </w:r>
          </w:p>
          <w:p w:rsidR="005F7E64" w:rsidRPr="009A1158" w:rsidRDefault="005F7E64" w:rsidP="00E648EE">
            <w:pPr>
              <w:autoSpaceDE w:val="0"/>
              <w:autoSpaceDN w:val="0"/>
              <w:adjustRightInd w:val="0"/>
              <w:rPr>
                <w:sz w:val="24"/>
                <w:szCs w:val="24"/>
              </w:rPr>
            </w:pPr>
            <w:r w:rsidRPr="009A1158">
              <w:rPr>
                <w:sz w:val="24"/>
                <w:szCs w:val="24"/>
              </w:rPr>
              <w:t>таблетки-лиофилизат;</w:t>
            </w:r>
          </w:p>
          <w:p w:rsidR="005F7E64" w:rsidRPr="009A1158" w:rsidRDefault="005F7E64" w:rsidP="00E648EE">
            <w:pPr>
              <w:autoSpaceDE w:val="0"/>
              <w:autoSpaceDN w:val="0"/>
              <w:adjustRightInd w:val="0"/>
              <w:rPr>
                <w:sz w:val="24"/>
                <w:szCs w:val="24"/>
              </w:rPr>
            </w:pPr>
            <w:r w:rsidRPr="009A1158">
              <w:rPr>
                <w:sz w:val="24"/>
                <w:szCs w:val="24"/>
              </w:rPr>
              <w:t>таблетки подъязычные</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терлипрессин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окситоцин и его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карбетоцин</w:t>
            </w:r>
          </w:p>
        </w:tc>
        <w:tc>
          <w:tcPr>
            <w:tcW w:w="2693" w:type="dxa"/>
            <w:tcBorders>
              <w:top w:val="single" w:sz="4" w:space="0" w:color="auto"/>
              <w:left w:val="single" w:sz="4" w:space="0" w:color="auto"/>
              <w:bottom w:val="single" w:sz="4" w:space="0" w:color="auto"/>
              <w:right w:val="single" w:sz="4" w:space="0" w:color="auto"/>
            </w:tcBorders>
          </w:tcPr>
          <w:p w:rsidR="005F7E64" w:rsidRPr="00702ED4" w:rsidRDefault="005F7E64" w:rsidP="00E648EE">
            <w:pPr>
              <w:autoSpaceDE w:val="0"/>
              <w:autoSpaceDN w:val="0"/>
              <w:adjustRightInd w:val="0"/>
              <w:rPr>
                <w:sz w:val="24"/>
                <w:szCs w:val="24"/>
              </w:rPr>
            </w:pPr>
            <w:r w:rsidRPr="009A1158">
              <w:rPr>
                <w:sz w:val="24"/>
                <w:szCs w:val="24"/>
              </w:rPr>
              <w:t xml:space="preserve">раствор для </w:t>
            </w:r>
            <w:r w:rsidRPr="00702ED4">
              <w:rPr>
                <w:sz w:val="24"/>
                <w:szCs w:val="24"/>
              </w:rPr>
              <w:t>внутривенного введения;</w:t>
            </w:r>
          </w:p>
          <w:p w:rsidR="005F7E64" w:rsidRPr="009A1158" w:rsidRDefault="005F7E64" w:rsidP="00E648EE">
            <w:pPr>
              <w:autoSpaceDE w:val="0"/>
              <w:autoSpaceDN w:val="0"/>
              <w:adjustRightInd w:val="0"/>
              <w:rPr>
                <w:sz w:val="24"/>
                <w:szCs w:val="24"/>
              </w:rPr>
            </w:pPr>
            <w:r w:rsidRPr="00702ED4">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окситоцин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раствор для инъекций и местного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гормоны гипоталамуса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H01CB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соматостатин и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ланреотид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гель для подкожного введения пролонгированного действия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октреотид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суспензии для внутримышечного введения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микросферы для приготовления суспензии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микросферы для приготовления суспензии для внутримышечного введения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 и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пасиреотид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H01CC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антигонадотропин-рилизинг гормоны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ганиреликс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цетрореликс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кортикостероиды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кортикостероиды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H02AA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минералокортикоиды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флудрокортизон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H02AB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глюкокортикоиды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гидрокортизон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крем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мазь глазная;</w:t>
            </w:r>
          </w:p>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суспензия для внутримышечного и внутрисуставного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 xml:space="preserve">эмульсия </w:t>
            </w:r>
            <w:r w:rsidR="00A8395A">
              <w:rPr>
                <w:sz w:val="24"/>
                <w:szCs w:val="24"/>
              </w:rPr>
              <w:br/>
            </w:r>
            <w:r w:rsidRPr="009A1158">
              <w:rPr>
                <w:sz w:val="24"/>
                <w:szCs w:val="24"/>
              </w:rPr>
              <w:t>для наружного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дексаметазон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имплантат для интравитреального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 xml:space="preserve">раствор </w:t>
            </w:r>
            <w:r w:rsidR="00A8395A">
              <w:rPr>
                <w:sz w:val="24"/>
                <w:szCs w:val="24"/>
              </w:rPr>
              <w:br/>
            </w:r>
            <w:r w:rsidRPr="009A1158">
              <w:rPr>
                <w:sz w:val="24"/>
                <w:szCs w:val="24"/>
              </w:rPr>
              <w:t>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метилпреднизолон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преднизолон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мазь для наружного применения;</w:t>
            </w:r>
          </w:p>
          <w:p w:rsidR="005F7E64" w:rsidRPr="009A1158" w:rsidRDefault="005F7E64" w:rsidP="00A8395A">
            <w:pPr>
              <w:autoSpaceDE w:val="0"/>
              <w:autoSpaceDN w:val="0"/>
              <w:adjustRightInd w:val="0"/>
              <w:spacing w:line="221"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A8395A">
            <w:pPr>
              <w:autoSpaceDE w:val="0"/>
              <w:autoSpaceDN w:val="0"/>
              <w:adjustRightInd w:val="0"/>
              <w:spacing w:line="221" w:lineRule="auto"/>
              <w:rPr>
                <w:sz w:val="24"/>
                <w:szCs w:val="24"/>
              </w:rPr>
            </w:pPr>
            <w:r w:rsidRPr="009A1158">
              <w:rPr>
                <w:sz w:val="24"/>
                <w:szCs w:val="24"/>
              </w:rPr>
              <w:t>раствор для инъекций;</w:t>
            </w:r>
          </w:p>
          <w:p w:rsidR="005F7E64" w:rsidRPr="009A1158" w:rsidRDefault="005F7E64" w:rsidP="00A8395A">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препараты для лечения заболеваний щитовидной железы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препараты щитовидной железы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гормоны щитовидной железы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левотироксин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антитиреоидные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серосодержащие производные имидазола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тиамазол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таблетки;</w:t>
            </w:r>
          </w:p>
          <w:p w:rsidR="005F7E64" w:rsidRPr="009A1158" w:rsidRDefault="005F7E64" w:rsidP="00A8395A">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препараты йода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H03CA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препараты йода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калия йодид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trike/>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гормоны поджелудочной железы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jc w:val="center"/>
              <w:rPr>
                <w:sz w:val="24"/>
                <w:szCs w:val="24"/>
              </w:rPr>
            </w:pPr>
            <w:r w:rsidRPr="009A1158">
              <w:rPr>
                <w:sz w:val="24"/>
                <w:szCs w:val="24"/>
              </w:rPr>
              <w:t>H04A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r w:rsidRPr="009A1158">
              <w:rPr>
                <w:sz w:val="24"/>
                <w:szCs w:val="24"/>
              </w:rPr>
              <w:t>гормоны, расщепляющие гликоген</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H04AA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гормоны, расщепляющие гликоген</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глюкагон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регулирующие обмен кальция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H05A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паратиреоидные гормоны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H05AA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паратиреоидные гормоны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терипаратид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H05B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антипаратиреоидные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H05BA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кальцитонина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кальцитонин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H05BX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антипаратиреоидные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парикальцитол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цинакальцет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этелкальцетид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противомикробные препараты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антибактериальные препараты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тетрациклины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тетрациклины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доксициклин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тигециклин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амфениколы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амфениколы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хлорамфеникол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бета-лактамные антибактериальные препараты: пенициллины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пенициллины широкого спектра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амоксициллин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гранулы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ампициллин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w:t>
            </w:r>
          </w:p>
          <w:p w:rsidR="005F7E64" w:rsidRPr="009A1158" w:rsidRDefault="005F7E64" w:rsidP="00E648EE">
            <w:pPr>
              <w:autoSpaceDE w:val="0"/>
              <w:autoSpaceDN w:val="0"/>
              <w:adjustRightInd w:val="0"/>
              <w:rPr>
                <w:sz w:val="24"/>
                <w:szCs w:val="24"/>
              </w:rPr>
            </w:pPr>
            <w:r w:rsidRPr="009A1158">
              <w:rPr>
                <w:sz w:val="24"/>
                <w:szCs w:val="24"/>
              </w:rPr>
              <w:t>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J01CE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пенициллины, чувствительные к бета-лактамазам</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бензатина бензилпенициллин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6C0333">
            <w:pPr>
              <w:autoSpaceDE w:val="0"/>
              <w:autoSpaceDN w:val="0"/>
              <w:adjustRightInd w:val="0"/>
              <w:rPr>
                <w:strike/>
                <w:sz w:val="24"/>
                <w:szCs w:val="24"/>
              </w:rPr>
            </w:pPr>
            <w:r w:rsidRPr="009A1158">
              <w:rPr>
                <w:sz w:val="24"/>
                <w:szCs w:val="24"/>
              </w:rPr>
              <w:t>порошок для приготовления суспензии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бензилпенициллин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инъекций;</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инъекций и местного применения;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096EA5" w:rsidRDefault="005F7E64" w:rsidP="00E648EE">
            <w:pPr>
              <w:autoSpaceDE w:val="0"/>
              <w:autoSpaceDN w:val="0"/>
              <w:adjustRightInd w:val="0"/>
              <w:rPr>
                <w:spacing w:val="-4"/>
                <w:sz w:val="24"/>
                <w:szCs w:val="24"/>
              </w:rPr>
            </w:pPr>
            <w:r w:rsidRPr="00096EA5">
              <w:rPr>
                <w:spacing w:val="-4"/>
                <w:sz w:val="24"/>
                <w:szCs w:val="24"/>
              </w:rPr>
              <w:t>феноксиметилпенициллин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J01CF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пенициллины, устойчивые к бета-лактамазам</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оксациллин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J01CR</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комбинации пенициллинов, включая комбинации </w:t>
            </w:r>
            <w:r w:rsidR="007D139A">
              <w:rPr>
                <w:sz w:val="24"/>
                <w:szCs w:val="24"/>
              </w:rPr>
              <w:br/>
            </w:r>
            <w:r w:rsidRPr="009A1158">
              <w:rPr>
                <w:sz w:val="24"/>
                <w:szCs w:val="24"/>
              </w:rPr>
              <w:t>с ингибиторами бета-лактамаз</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амоксициллин + клавулановая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6C0333">
            <w:pPr>
              <w:autoSpaceDE w:val="0"/>
              <w:autoSpaceDN w:val="0"/>
              <w:adjustRightInd w:val="0"/>
              <w:rPr>
                <w:strike/>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ампициллин + сульбактам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J01D</w:t>
            </w:r>
          </w:p>
        </w:tc>
        <w:tc>
          <w:tcPr>
            <w:tcW w:w="3039"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другие бета-лактамные антибактериальные препараты</w:t>
            </w:r>
          </w:p>
          <w:p w:rsidR="00A8395A" w:rsidRPr="009A1158" w:rsidRDefault="00A8395A"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jc w:val="center"/>
              <w:rPr>
                <w:sz w:val="24"/>
                <w:szCs w:val="24"/>
              </w:rPr>
            </w:pPr>
            <w:r w:rsidRPr="009A1158">
              <w:rPr>
                <w:sz w:val="24"/>
                <w:szCs w:val="24"/>
              </w:rPr>
              <w:t>J01DB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 xml:space="preserve">цефалоспорины </w:t>
            </w:r>
            <w:r w:rsidR="00A8395A">
              <w:rPr>
                <w:sz w:val="24"/>
                <w:szCs w:val="24"/>
              </w:rPr>
              <w:br/>
            </w:r>
            <w:r w:rsidRPr="009A1158">
              <w:rPr>
                <w:sz w:val="24"/>
                <w:szCs w:val="24"/>
              </w:rPr>
              <w:t>1-го поколения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цефазолин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цефалексин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гранулы для приготовления суспензии для приема внутрь;</w:t>
            </w:r>
          </w:p>
          <w:p w:rsidR="005F7E64" w:rsidRPr="009A1158" w:rsidRDefault="005F7E64" w:rsidP="00A8395A">
            <w:pPr>
              <w:autoSpaceDE w:val="0"/>
              <w:autoSpaceDN w:val="0"/>
              <w:adjustRightInd w:val="0"/>
              <w:spacing w:line="252" w:lineRule="auto"/>
              <w:rPr>
                <w:sz w:val="24"/>
                <w:szCs w:val="24"/>
              </w:rPr>
            </w:pPr>
            <w:r w:rsidRPr="009A1158">
              <w:rPr>
                <w:sz w:val="24"/>
                <w:szCs w:val="24"/>
              </w:rPr>
              <w:t>капсулы;</w:t>
            </w:r>
          </w:p>
          <w:p w:rsidR="005F7E64" w:rsidRPr="009A1158" w:rsidRDefault="005F7E64" w:rsidP="00A8395A">
            <w:pPr>
              <w:autoSpaceDE w:val="0"/>
              <w:autoSpaceDN w:val="0"/>
              <w:adjustRightInd w:val="0"/>
              <w:spacing w:line="252"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jc w:val="center"/>
              <w:rPr>
                <w:sz w:val="24"/>
                <w:szCs w:val="24"/>
              </w:rPr>
            </w:pPr>
            <w:r w:rsidRPr="009A1158">
              <w:rPr>
                <w:sz w:val="24"/>
                <w:szCs w:val="24"/>
              </w:rPr>
              <w:t>J01DC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 xml:space="preserve">цефалоспорины </w:t>
            </w:r>
            <w:r w:rsidR="00A8395A">
              <w:rPr>
                <w:sz w:val="24"/>
                <w:szCs w:val="24"/>
              </w:rPr>
              <w:br/>
            </w:r>
            <w:r w:rsidRPr="009A1158">
              <w:rPr>
                <w:sz w:val="24"/>
                <w:szCs w:val="24"/>
              </w:rPr>
              <w:t>2-го поколения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цефуроксим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8395A">
            <w:pPr>
              <w:autoSpaceDE w:val="0"/>
              <w:autoSpaceDN w:val="0"/>
              <w:adjustRightInd w:val="0"/>
              <w:spacing w:line="252" w:lineRule="auto"/>
              <w:rPr>
                <w:sz w:val="24"/>
                <w:szCs w:val="24"/>
              </w:rPr>
            </w:pPr>
            <w:r w:rsidRPr="009A1158">
              <w:rPr>
                <w:sz w:val="24"/>
                <w:szCs w:val="24"/>
              </w:rPr>
              <w:t>гранулы для приготовления суспензии для приема внутрь;</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внутривенного введения;</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инфузий;</w:t>
            </w:r>
          </w:p>
          <w:p w:rsidR="005F7E64" w:rsidRPr="009A1158" w:rsidRDefault="005F7E64" w:rsidP="00A8395A">
            <w:pPr>
              <w:autoSpaceDE w:val="0"/>
              <w:autoSpaceDN w:val="0"/>
              <w:adjustRightInd w:val="0"/>
              <w:spacing w:line="252" w:lineRule="auto"/>
              <w:rPr>
                <w:sz w:val="24"/>
                <w:szCs w:val="24"/>
              </w:rPr>
            </w:pPr>
            <w:r w:rsidRPr="009A1158">
              <w:rPr>
                <w:sz w:val="24"/>
                <w:szCs w:val="24"/>
              </w:rPr>
              <w:t>порошок для приготовления раствора для инъекций;</w:t>
            </w:r>
          </w:p>
          <w:p w:rsidR="005F7E64" w:rsidRDefault="005F7E64" w:rsidP="00A8395A">
            <w:pPr>
              <w:autoSpaceDE w:val="0"/>
              <w:autoSpaceDN w:val="0"/>
              <w:adjustRightInd w:val="0"/>
              <w:spacing w:line="252" w:lineRule="auto"/>
              <w:rPr>
                <w:sz w:val="24"/>
                <w:szCs w:val="24"/>
              </w:rPr>
            </w:pPr>
            <w:r w:rsidRPr="009A1158">
              <w:rPr>
                <w:sz w:val="24"/>
                <w:szCs w:val="24"/>
              </w:rPr>
              <w:t>таблетки, покрытые пленочной оболочкой</w:t>
            </w:r>
          </w:p>
          <w:p w:rsidR="00A8395A" w:rsidRPr="009A1158" w:rsidRDefault="00A8395A" w:rsidP="00A8395A">
            <w:pPr>
              <w:autoSpaceDE w:val="0"/>
              <w:autoSpaceDN w:val="0"/>
              <w:adjustRightInd w:val="0"/>
              <w:spacing w:line="252"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J01DD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цефалоспорины </w:t>
            </w:r>
            <w:r w:rsidR="00A8395A">
              <w:rPr>
                <w:sz w:val="24"/>
                <w:szCs w:val="24"/>
              </w:rPr>
              <w:br/>
            </w:r>
            <w:r w:rsidRPr="009A1158">
              <w:rPr>
                <w:sz w:val="24"/>
                <w:szCs w:val="24"/>
              </w:rPr>
              <w:t>3-го поколения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цефотаксим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цефтазидим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инъекций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цефтриаксон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инфузий;</w:t>
            </w:r>
          </w:p>
          <w:p w:rsidR="005F7E64" w:rsidRDefault="005F7E64" w:rsidP="00E648EE">
            <w:pPr>
              <w:autoSpaceDE w:val="0"/>
              <w:autoSpaceDN w:val="0"/>
              <w:adjustRightInd w:val="0"/>
              <w:rPr>
                <w:sz w:val="24"/>
                <w:szCs w:val="24"/>
              </w:rPr>
            </w:pPr>
            <w:r w:rsidRPr="009A1158">
              <w:rPr>
                <w:sz w:val="24"/>
                <w:szCs w:val="24"/>
              </w:rPr>
              <w:t>порошок для приготовления раствора для инъекций</w:t>
            </w:r>
          </w:p>
          <w:p w:rsidR="00A8395A" w:rsidRPr="009A1158" w:rsidRDefault="00A8395A" w:rsidP="00E648EE">
            <w:pPr>
              <w:autoSpaceDE w:val="0"/>
              <w:autoSpaceDN w:val="0"/>
              <w:adjustRightInd w:val="0"/>
              <w:rPr>
                <w:sz w:val="24"/>
                <w:szCs w:val="24"/>
              </w:rPr>
            </w:pP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цефоперазон + сульбактам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J01DE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цефалоспорины </w:t>
            </w:r>
            <w:r w:rsidR="00A8395A">
              <w:rPr>
                <w:sz w:val="24"/>
                <w:szCs w:val="24"/>
              </w:rPr>
              <w:br/>
            </w:r>
            <w:r w:rsidRPr="009A1158">
              <w:rPr>
                <w:sz w:val="24"/>
                <w:szCs w:val="24"/>
              </w:rPr>
              <w:t>4-го поколения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цефепим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J01DH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карбапенемы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имипенем + циластатин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меропенем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эртапенем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J01DI</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цефалоспорины и пенемы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цефтазидим + (авибактам)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цефтаролина фосамил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цефтолозан + (тазобактам)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концентрата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jc w:val="center"/>
              <w:rPr>
                <w:sz w:val="24"/>
                <w:szCs w:val="24"/>
              </w:rPr>
            </w:pPr>
            <w:r w:rsidRPr="009A1158">
              <w:rPr>
                <w:sz w:val="24"/>
                <w:szCs w:val="24"/>
              </w:rPr>
              <w:t>J01E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сульфаниламиды и триметоприм</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jc w:val="center"/>
              <w:rPr>
                <w:sz w:val="24"/>
                <w:szCs w:val="24"/>
              </w:rPr>
            </w:pPr>
            <w:r w:rsidRPr="009A1158">
              <w:rPr>
                <w:sz w:val="24"/>
                <w:szCs w:val="24"/>
              </w:rPr>
              <w:t>J01EE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комбинированные препараты сульфаниламидов и триметоприма, включая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ко-тримоксазол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концентрат для приготовления раствора для инфузий;</w:t>
            </w:r>
          </w:p>
          <w:p w:rsidR="005F7E64" w:rsidRPr="009A1158" w:rsidRDefault="005F7E64" w:rsidP="00AC146D">
            <w:pPr>
              <w:autoSpaceDE w:val="0"/>
              <w:autoSpaceDN w:val="0"/>
              <w:adjustRightInd w:val="0"/>
              <w:spacing w:line="250" w:lineRule="auto"/>
              <w:rPr>
                <w:sz w:val="24"/>
                <w:szCs w:val="24"/>
              </w:rPr>
            </w:pPr>
            <w:r w:rsidRPr="009A1158">
              <w:rPr>
                <w:sz w:val="24"/>
                <w:szCs w:val="24"/>
              </w:rPr>
              <w:t>суспензия для приема внутрь;</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jc w:val="center"/>
              <w:rPr>
                <w:sz w:val="24"/>
                <w:szCs w:val="24"/>
              </w:rPr>
            </w:pPr>
            <w:r w:rsidRPr="009A1158">
              <w:rPr>
                <w:sz w:val="24"/>
                <w:szCs w:val="24"/>
              </w:rPr>
              <w:t>J01F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макролиды, линкозамиды и стрептограмины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jc w:val="center"/>
              <w:rPr>
                <w:sz w:val="24"/>
                <w:szCs w:val="24"/>
              </w:rPr>
            </w:pPr>
            <w:r w:rsidRPr="009A1158">
              <w:rPr>
                <w:sz w:val="24"/>
                <w:szCs w:val="24"/>
              </w:rPr>
              <w:t>J01FA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макролиды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азитромицин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капсулы;</w:t>
            </w:r>
          </w:p>
          <w:p w:rsidR="005F7E64" w:rsidRPr="009A1158" w:rsidRDefault="005F7E64" w:rsidP="00AC146D">
            <w:pPr>
              <w:autoSpaceDE w:val="0"/>
              <w:autoSpaceDN w:val="0"/>
              <w:adjustRightInd w:val="0"/>
              <w:spacing w:line="250" w:lineRule="auto"/>
              <w:rPr>
                <w:sz w:val="24"/>
                <w:szCs w:val="24"/>
              </w:rPr>
            </w:pPr>
            <w:r w:rsidRPr="009A1158">
              <w:rPr>
                <w:sz w:val="24"/>
                <w:szCs w:val="24"/>
              </w:rPr>
              <w:t>лиофилизат для приготовления раствора для инфузий;</w:t>
            </w:r>
          </w:p>
          <w:p w:rsidR="005F7E64" w:rsidRPr="009A1158" w:rsidRDefault="005F7E64" w:rsidP="00AC146D">
            <w:pPr>
              <w:autoSpaceDE w:val="0"/>
              <w:autoSpaceDN w:val="0"/>
              <w:adjustRightInd w:val="0"/>
              <w:spacing w:line="250" w:lineRule="auto"/>
              <w:rPr>
                <w:sz w:val="24"/>
                <w:szCs w:val="24"/>
              </w:rPr>
            </w:pPr>
            <w:r w:rsidRPr="009A1158">
              <w:rPr>
                <w:sz w:val="24"/>
                <w:szCs w:val="24"/>
              </w:rPr>
              <w:t>порошок для приготовления суспензии для приема внутрь;</w:t>
            </w:r>
          </w:p>
          <w:p w:rsidR="005F7E64" w:rsidRPr="009A1158" w:rsidRDefault="005F7E64" w:rsidP="00AC146D">
            <w:pPr>
              <w:autoSpaceDE w:val="0"/>
              <w:autoSpaceDN w:val="0"/>
              <w:adjustRightInd w:val="0"/>
              <w:spacing w:line="250" w:lineRule="auto"/>
              <w:rPr>
                <w:sz w:val="24"/>
                <w:szCs w:val="24"/>
              </w:rPr>
            </w:pPr>
            <w:r w:rsidRPr="009A1158">
              <w:rPr>
                <w:sz w:val="24"/>
                <w:szCs w:val="24"/>
              </w:rPr>
              <w:t>порошок для приготовления суспензии для приема внутрь (для детей);</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диспергируемые;</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покрытые оболочкой;</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джозамицин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диспергируемые;</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кларитромицин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C146D">
            <w:pPr>
              <w:autoSpaceDE w:val="0"/>
              <w:autoSpaceDN w:val="0"/>
              <w:adjustRightInd w:val="0"/>
              <w:spacing w:line="250" w:lineRule="auto"/>
              <w:rPr>
                <w:sz w:val="24"/>
                <w:szCs w:val="24"/>
              </w:rPr>
            </w:pPr>
            <w:r w:rsidRPr="009A1158">
              <w:rPr>
                <w:sz w:val="24"/>
                <w:szCs w:val="24"/>
              </w:rPr>
              <w:t>гранулы для приготовления суспензии для приема внутрь;</w:t>
            </w:r>
          </w:p>
          <w:p w:rsidR="005F7E64" w:rsidRPr="009A1158" w:rsidRDefault="005F7E64" w:rsidP="00AC146D">
            <w:pPr>
              <w:autoSpaceDE w:val="0"/>
              <w:autoSpaceDN w:val="0"/>
              <w:adjustRightInd w:val="0"/>
              <w:spacing w:line="250" w:lineRule="auto"/>
              <w:rPr>
                <w:sz w:val="24"/>
                <w:szCs w:val="24"/>
              </w:rPr>
            </w:pPr>
            <w:r w:rsidRPr="009A1158">
              <w:rPr>
                <w:sz w:val="24"/>
                <w:szCs w:val="24"/>
              </w:rPr>
              <w:t>капсулы;</w:t>
            </w:r>
          </w:p>
          <w:p w:rsidR="005F7E64" w:rsidRPr="009A1158" w:rsidRDefault="005F7E64" w:rsidP="00AC146D">
            <w:pPr>
              <w:autoSpaceDE w:val="0"/>
              <w:autoSpaceDN w:val="0"/>
              <w:adjustRightInd w:val="0"/>
              <w:spacing w:line="250" w:lineRule="auto"/>
              <w:rPr>
                <w:sz w:val="24"/>
                <w:szCs w:val="24"/>
              </w:rPr>
            </w:pPr>
            <w:r w:rsidRPr="009A1158">
              <w:rPr>
                <w:sz w:val="24"/>
                <w:szCs w:val="24"/>
              </w:rPr>
              <w:t>лиофилизат для приготовления раствора для инфузий;</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покрытые оболочкой;</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покрытые пленочной оболочкой;</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AC146D">
            <w:pPr>
              <w:autoSpaceDE w:val="0"/>
              <w:autoSpaceDN w:val="0"/>
              <w:adjustRightInd w:val="0"/>
              <w:spacing w:line="250" w:lineRule="auto"/>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J01FF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линкозамиды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клиндамицин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аминогликозиды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J01GA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стрептомицины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стрептомицин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J01GB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аминогликозиды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амикацин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гентамицин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канамицин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тобрамицин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капсулы с порошком для ингаляций;</w:t>
            </w:r>
          </w:p>
          <w:p w:rsidR="005F7E64" w:rsidRPr="009A1158" w:rsidRDefault="005F7E64" w:rsidP="00E648EE">
            <w:pPr>
              <w:autoSpaceDE w:val="0"/>
              <w:autoSpaceDN w:val="0"/>
              <w:adjustRightInd w:val="0"/>
              <w:rPr>
                <w:sz w:val="24"/>
                <w:szCs w:val="24"/>
              </w:rPr>
            </w:pPr>
            <w:r w:rsidRPr="009A1158">
              <w:rPr>
                <w:sz w:val="24"/>
                <w:szCs w:val="24"/>
              </w:rPr>
              <w:t>раствор для ингаляций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J01M</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антибактериальные препараты, производные хинолона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J01MA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фторхинолоны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левофлоксацин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ломефлоксацин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моксифлоксацин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офлоксацин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капли глазные и ушные;</w:t>
            </w:r>
          </w:p>
          <w:p w:rsidR="005F7E64" w:rsidRPr="009A1158" w:rsidRDefault="005F7E64" w:rsidP="00E648EE">
            <w:pPr>
              <w:autoSpaceDE w:val="0"/>
              <w:autoSpaceDN w:val="0"/>
              <w:adjustRightInd w:val="0"/>
              <w:rPr>
                <w:sz w:val="24"/>
                <w:szCs w:val="24"/>
              </w:rPr>
            </w:pPr>
            <w:r w:rsidRPr="009A1158">
              <w:rPr>
                <w:sz w:val="24"/>
                <w:szCs w:val="24"/>
              </w:rPr>
              <w:t>мазь глазная;</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спарфлоксацин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r w:rsidRPr="009A1158">
              <w:rPr>
                <w:sz w:val="24"/>
                <w:szCs w:val="24"/>
              </w:rPr>
              <w:t>ципрофлоксацин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r w:rsidRPr="009A1158">
              <w:rPr>
                <w:sz w:val="24"/>
                <w:szCs w:val="24"/>
              </w:rPr>
              <w:t>капли глазные;</w:t>
            </w:r>
          </w:p>
          <w:p w:rsidR="005F7E64" w:rsidRPr="009A1158" w:rsidRDefault="005F7E64" w:rsidP="00AF0CB4">
            <w:pPr>
              <w:autoSpaceDE w:val="0"/>
              <w:autoSpaceDN w:val="0"/>
              <w:adjustRightInd w:val="0"/>
              <w:spacing w:line="221" w:lineRule="auto"/>
              <w:rPr>
                <w:sz w:val="24"/>
                <w:szCs w:val="24"/>
              </w:rPr>
            </w:pPr>
            <w:r w:rsidRPr="009A1158">
              <w:rPr>
                <w:sz w:val="24"/>
                <w:szCs w:val="24"/>
              </w:rPr>
              <w:t>капли глазные и ушные;</w:t>
            </w:r>
          </w:p>
          <w:p w:rsidR="005F7E64" w:rsidRPr="009A1158" w:rsidRDefault="005F7E64" w:rsidP="00AF0CB4">
            <w:pPr>
              <w:autoSpaceDE w:val="0"/>
              <w:autoSpaceDN w:val="0"/>
              <w:adjustRightInd w:val="0"/>
              <w:spacing w:line="221" w:lineRule="auto"/>
              <w:rPr>
                <w:sz w:val="24"/>
                <w:szCs w:val="24"/>
              </w:rPr>
            </w:pPr>
            <w:r w:rsidRPr="009A1158">
              <w:rPr>
                <w:sz w:val="24"/>
                <w:szCs w:val="24"/>
              </w:rPr>
              <w:t>капли ушные;</w:t>
            </w:r>
          </w:p>
          <w:p w:rsidR="005F7E64" w:rsidRPr="009A1158" w:rsidRDefault="005F7E64" w:rsidP="00AF0CB4">
            <w:pPr>
              <w:autoSpaceDE w:val="0"/>
              <w:autoSpaceDN w:val="0"/>
              <w:adjustRightInd w:val="0"/>
              <w:spacing w:line="221" w:lineRule="auto"/>
              <w:rPr>
                <w:sz w:val="24"/>
                <w:szCs w:val="24"/>
              </w:rPr>
            </w:pPr>
            <w:r w:rsidRPr="009A1158">
              <w:rPr>
                <w:sz w:val="24"/>
                <w:szCs w:val="24"/>
              </w:rPr>
              <w:t>концентрат для приготовления раствора для инфузий;</w:t>
            </w:r>
          </w:p>
          <w:p w:rsidR="005F7E64" w:rsidRPr="009A1158" w:rsidRDefault="005F7E64" w:rsidP="00AF0CB4">
            <w:pPr>
              <w:autoSpaceDE w:val="0"/>
              <w:autoSpaceDN w:val="0"/>
              <w:adjustRightInd w:val="0"/>
              <w:spacing w:line="221" w:lineRule="auto"/>
              <w:rPr>
                <w:sz w:val="24"/>
                <w:szCs w:val="24"/>
              </w:rPr>
            </w:pPr>
            <w:r w:rsidRPr="009A1158">
              <w:rPr>
                <w:sz w:val="24"/>
                <w:szCs w:val="24"/>
              </w:rPr>
              <w:t>мазь глазная;</w:t>
            </w:r>
          </w:p>
          <w:p w:rsidR="005F7E64" w:rsidRPr="009A1158" w:rsidRDefault="005F7E64" w:rsidP="00AF0CB4">
            <w:pPr>
              <w:autoSpaceDE w:val="0"/>
              <w:autoSpaceDN w:val="0"/>
              <w:adjustRightInd w:val="0"/>
              <w:spacing w:line="221" w:lineRule="auto"/>
              <w:rPr>
                <w:sz w:val="24"/>
                <w:szCs w:val="24"/>
              </w:rPr>
            </w:pPr>
            <w:r w:rsidRPr="009A1158">
              <w:rPr>
                <w:sz w:val="24"/>
                <w:szCs w:val="24"/>
              </w:rPr>
              <w:t>раствор для внутривенного введения;</w:t>
            </w:r>
          </w:p>
          <w:p w:rsidR="005F7E64" w:rsidRPr="009A1158" w:rsidRDefault="005F7E64" w:rsidP="00AF0CB4">
            <w:pPr>
              <w:autoSpaceDE w:val="0"/>
              <w:autoSpaceDN w:val="0"/>
              <w:adjustRightInd w:val="0"/>
              <w:spacing w:line="221" w:lineRule="auto"/>
              <w:rPr>
                <w:sz w:val="24"/>
                <w:szCs w:val="24"/>
              </w:rPr>
            </w:pPr>
            <w:r w:rsidRPr="009A1158">
              <w:rPr>
                <w:sz w:val="24"/>
                <w:szCs w:val="24"/>
              </w:rPr>
              <w:t>раствор для инфузий;</w:t>
            </w:r>
          </w:p>
          <w:p w:rsidR="005F7E64" w:rsidRPr="009A1158" w:rsidRDefault="005F7E64" w:rsidP="00AF0CB4">
            <w:pPr>
              <w:autoSpaceDE w:val="0"/>
              <w:autoSpaceDN w:val="0"/>
              <w:adjustRightInd w:val="0"/>
              <w:spacing w:line="221" w:lineRule="auto"/>
              <w:rPr>
                <w:sz w:val="24"/>
                <w:szCs w:val="24"/>
              </w:rPr>
            </w:pPr>
            <w:r w:rsidRPr="009A1158">
              <w:rPr>
                <w:sz w:val="24"/>
                <w:szCs w:val="24"/>
              </w:rPr>
              <w:t>таблетки, покрытые оболочкой;</w:t>
            </w:r>
          </w:p>
          <w:p w:rsidR="005F7E64" w:rsidRPr="009A1158" w:rsidRDefault="005F7E64" w:rsidP="00AF0CB4">
            <w:pPr>
              <w:autoSpaceDE w:val="0"/>
              <w:autoSpaceDN w:val="0"/>
              <w:adjustRightInd w:val="0"/>
              <w:spacing w:line="221" w:lineRule="auto"/>
              <w:rPr>
                <w:sz w:val="24"/>
                <w:szCs w:val="24"/>
              </w:rPr>
            </w:pPr>
            <w:r w:rsidRPr="009A1158">
              <w:rPr>
                <w:sz w:val="24"/>
                <w:szCs w:val="24"/>
              </w:rPr>
              <w:t>таблетки, покрытые пленочной оболочкой;</w:t>
            </w:r>
          </w:p>
          <w:p w:rsidR="005F7E64" w:rsidRPr="009A1158" w:rsidRDefault="005F7E64" w:rsidP="00AF0CB4">
            <w:pPr>
              <w:autoSpaceDE w:val="0"/>
              <w:autoSpaceDN w:val="0"/>
              <w:adjustRightInd w:val="0"/>
              <w:spacing w:line="221" w:lineRule="auto"/>
              <w:rPr>
                <w:sz w:val="24"/>
                <w:szCs w:val="24"/>
              </w:rPr>
            </w:pPr>
            <w:r w:rsidRPr="009A1158">
              <w:rPr>
                <w:sz w:val="24"/>
                <w:szCs w:val="24"/>
              </w:rPr>
              <w:t>таблетки пролонгированного действия,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jc w:val="center"/>
              <w:rPr>
                <w:sz w:val="24"/>
                <w:szCs w:val="24"/>
              </w:rPr>
            </w:pPr>
            <w:r w:rsidRPr="009A1158">
              <w:rPr>
                <w:sz w:val="24"/>
                <w:szCs w:val="24"/>
              </w:rPr>
              <w:t>J01X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r w:rsidRPr="009A1158">
              <w:rPr>
                <w:sz w:val="24"/>
                <w:szCs w:val="24"/>
              </w:rPr>
              <w:t>другие антибактериальные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jc w:val="center"/>
              <w:rPr>
                <w:sz w:val="24"/>
                <w:szCs w:val="24"/>
              </w:rPr>
            </w:pPr>
            <w:r w:rsidRPr="009A1158">
              <w:rPr>
                <w:sz w:val="24"/>
                <w:szCs w:val="24"/>
              </w:rPr>
              <w:t>J01XA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r w:rsidRPr="009A1158">
              <w:rPr>
                <w:sz w:val="24"/>
                <w:szCs w:val="24"/>
              </w:rPr>
              <w:t>антибиотики гликопептидной структуры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r w:rsidRPr="009A1158">
              <w:rPr>
                <w:sz w:val="24"/>
                <w:szCs w:val="24"/>
              </w:rPr>
              <w:t>ванкомицин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AF0CB4">
            <w:pPr>
              <w:autoSpaceDE w:val="0"/>
              <w:autoSpaceDN w:val="0"/>
              <w:adjustRightInd w:val="0"/>
              <w:spacing w:line="221" w:lineRule="auto"/>
              <w:rPr>
                <w:sz w:val="24"/>
                <w:szCs w:val="24"/>
              </w:rPr>
            </w:pPr>
            <w:r w:rsidRPr="009A1158">
              <w:rPr>
                <w:sz w:val="24"/>
                <w:szCs w:val="24"/>
              </w:rPr>
              <w:t>лиофилизат для приготовления раствора для инфузий;</w:t>
            </w:r>
          </w:p>
          <w:p w:rsidR="005F7E64" w:rsidRPr="009A1158" w:rsidRDefault="005F7E64" w:rsidP="00AF0CB4">
            <w:pPr>
              <w:autoSpaceDE w:val="0"/>
              <w:autoSpaceDN w:val="0"/>
              <w:adjustRightInd w:val="0"/>
              <w:spacing w:line="221" w:lineRule="auto"/>
              <w:rPr>
                <w:sz w:val="24"/>
                <w:szCs w:val="24"/>
              </w:rPr>
            </w:pPr>
            <w:r w:rsidRPr="009A1158">
              <w:rPr>
                <w:sz w:val="24"/>
                <w:szCs w:val="24"/>
              </w:rPr>
              <w:t>лиофилизат для приготовления раствора для инфузий и приема внутрь;</w:t>
            </w:r>
          </w:p>
          <w:p w:rsidR="005F7E64" w:rsidRPr="009A1158" w:rsidRDefault="005F7E64" w:rsidP="00AF0CB4">
            <w:pPr>
              <w:autoSpaceDE w:val="0"/>
              <w:autoSpaceDN w:val="0"/>
              <w:adjustRightInd w:val="0"/>
              <w:spacing w:line="221" w:lineRule="auto"/>
              <w:rPr>
                <w:sz w:val="24"/>
                <w:szCs w:val="24"/>
              </w:rPr>
            </w:pPr>
            <w:r w:rsidRPr="009A1158">
              <w:rPr>
                <w:sz w:val="24"/>
                <w:szCs w:val="24"/>
              </w:rPr>
              <w:t>порошок для приготовления раствора для инфузий;</w:t>
            </w:r>
          </w:p>
          <w:p w:rsidR="005F7E64" w:rsidRPr="009A1158" w:rsidRDefault="005F7E64" w:rsidP="00AF0CB4">
            <w:pPr>
              <w:autoSpaceDE w:val="0"/>
              <w:autoSpaceDN w:val="0"/>
              <w:adjustRightInd w:val="0"/>
              <w:spacing w:line="221" w:lineRule="auto"/>
              <w:rPr>
                <w:sz w:val="24"/>
                <w:szCs w:val="24"/>
              </w:rPr>
            </w:pPr>
            <w:r w:rsidRPr="009A1158">
              <w:rPr>
                <w:sz w:val="24"/>
                <w:szCs w:val="24"/>
              </w:rPr>
              <w:t>порошок для приготовления раствора для инфузий и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телаванцин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AC146D" w:rsidRDefault="005F7E64" w:rsidP="00E648EE">
            <w:pPr>
              <w:autoSpaceDE w:val="0"/>
              <w:autoSpaceDN w:val="0"/>
              <w:adjustRightInd w:val="0"/>
              <w:jc w:val="center"/>
              <w:rPr>
                <w:sz w:val="24"/>
                <w:szCs w:val="24"/>
              </w:rPr>
            </w:pPr>
            <w:r w:rsidRPr="00AC146D">
              <w:rPr>
                <w:sz w:val="24"/>
                <w:szCs w:val="24"/>
              </w:rPr>
              <w:t>J01XB</w:t>
            </w:r>
          </w:p>
        </w:tc>
        <w:tc>
          <w:tcPr>
            <w:tcW w:w="3039" w:type="dxa"/>
            <w:tcBorders>
              <w:top w:val="single" w:sz="4" w:space="0" w:color="auto"/>
              <w:left w:val="single" w:sz="4" w:space="0" w:color="auto"/>
              <w:bottom w:val="single" w:sz="4" w:space="0" w:color="auto"/>
              <w:right w:val="single" w:sz="4" w:space="0" w:color="auto"/>
            </w:tcBorders>
          </w:tcPr>
          <w:p w:rsidR="005F7E64" w:rsidRPr="00AC146D" w:rsidRDefault="005F7E64" w:rsidP="00E648EE">
            <w:pPr>
              <w:autoSpaceDE w:val="0"/>
              <w:autoSpaceDN w:val="0"/>
              <w:adjustRightInd w:val="0"/>
              <w:rPr>
                <w:sz w:val="24"/>
                <w:szCs w:val="24"/>
              </w:rPr>
            </w:pPr>
            <w:r w:rsidRPr="00AC146D">
              <w:rPr>
                <w:sz w:val="24"/>
                <w:szCs w:val="24"/>
              </w:rPr>
              <w:t>полимиксины</w:t>
            </w:r>
          </w:p>
        </w:tc>
        <w:tc>
          <w:tcPr>
            <w:tcW w:w="2835" w:type="dxa"/>
            <w:tcBorders>
              <w:top w:val="single" w:sz="4" w:space="0" w:color="auto"/>
              <w:left w:val="single" w:sz="4" w:space="0" w:color="auto"/>
              <w:bottom w:val="single" w:sz="4" w:space="0" w:color="auto"/>
              <w:right w:val="single" w:sz="4" w:space="0" w:color="auto"/>
            </w:tcBorders>
          </w:tcPr>
          <w:p w:rsidR="005F7E64" w:rsidRPr="00AC146D" w:rsidRDefault="005F7E64" w:rsidP="00E648EE">
            <w:pPr>
              <w:autoSpaceDE w:val="0"/>
              <w:autoSpaceDN w:val="0"/>
              <w:adjustRightInd w:val="0"/>
              <w:rPr>
                <w:sz w:val="24"/>
                <w:szCs w:val="24"/>
              </w:rPr>
            </w:pPr>
            <w:r w:rsidRPr="00AC146D">
              <w:rPr>
                <w:sz w:val="24"/>
                <w:szCs w:val="24"/>
              </w:rPr>
              <w:t>полимиксин B</w:t>
            </w:r>
          </w:p>
        </w:tc>
        <w:tc>
          <w:tcPr>
            <w:tcW w:w="2693" w:type="dxa"/>
            <w:tcBorders>
              <w:top w:val="single" w:sz="4" w:space="0" w:color="auto"/>
              <w:left w:val="single" w:sz="4" w:space="0" w:color="auto"/>
              <w:bottom w:val="single" w:sz="4" w:space="0" w:color="auto"/>
              <w:right w:val="single" w:sz="4" w:space="0" w:color="auto"/>
            </w:tcBorders>
          </w:tcPr>
          <w:p w:rsidR="005F7E64" w:rsidRPr="00AC146D" w:rsidRDefault="005F7E64" w:rsidP="00E648EE">
            <w:pPr>
              <w:autoSpaceDE w:val="0"/>
              <w:autoSpaceDN w:val="0"/>
              <w:adjustRightInd w:val="0"/>
              <w:rPr>
                <w:sz w:val="24"/>
                <w:szCs w:val="24"/>
              </w:rPr>
            </w:pPr>
            <w:r w:rsidRPr="00AC146D">
              <w:rPr>
                <w:sz w:val="24"/>
                <w:szCs w:val="24"/>
              </w:rPr>
              <w:t>порошок для приготовления раствора для инъекций;</w:t>
            </w:r>
          </w:p>
          <w:p w:rsidR="005F7E64" w:rsidRPr="00AC146D" w:rsidRDefault="005F7E64" w:rsidP="00E648EE">
            <w:pPr>
              <w:autoSpaceDE w:val="0"/>
              <w:autoSpaceDN w:val="0"/>
              <w:adjustRightInd w:val="0"/>
              <w:rPr>
                <w:sz w:val="24"/>
                <w:szCs w:val="24"/>
              </w:rPr>
            </w:pPr>
            <w:r w:rsidRPr="00AC146D">
              <w:rPr>
                <w:sz w:val="24"/>
                <w:szCs w:val="24"/>
              </w:rPr>
              <w:t>лиофилизат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J01XD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имидазола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метронидазол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J01XX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антибактериальные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даптомицин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r w:rsidRPr="009A1158">
              <w:rPr>
                <w:sz w:val="24"/>
                <w:szCs w:val="24"/>
              </w:rPr>
              <w:t>линезолид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r w:rsidRPr="009A1158">
              <w:rPr>
                <w:sz w:val="24"/>
                <w:szCs w:val="24"/>
              </w:rPr>
              <w:t>гранулы для приготовления суспензии для приема внутрь;</w:t>
            </w:r>
          </w:p>
          <w:p w:rsidR="005F7E64" w:rsidRPr="009A1158" w:rsidRDefault="005F7E64" w:rsidP="00B32E4F">
            <w:pPr>
              <w:autoSpaceDE w:val="0"/>
              <w:autoSpaceDN w:val="0"/>
              <w:adjustRightInd w:val="0"/>
              <w:spacing w:line="223" w:lineRule="auto"/>
              <w:rPr>
                <w:sz w:val="24"/>
                <w:szCs w:val="24"/>
              </w:rPr>
            </w:pPr>
            <w:r w:rsidRPr="009A1158">
              <w:rPr>
                <w:sz w:val="24"/>
                <w:szCs w:val="24"/>
              </w:rPr>
              <w:t>раствор для инфузий;</w:t>
            </w:r>
          </w:p>
          <w:p w:rsidR="005F7E64" w:rsidRPr="009A1158" w:rsidRDefault="005F7E64" w:rsidP="00B32E4F">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r w:rsidRPr="009A1158">
              <w:rPr>
                <w:sz w:val="24"/>
                <w:szCs w:val="24"/>
              </w:rPr>
              <w:t>тедизолид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B32E4F">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r w:rsidRPr="009A1158">
              <w:rPr>
                <w:sz w:val="24"/>
                <w:szCs w:val="24"/>
              </w:rPr>
              <w:t>фосфомицин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3" w:lineRule="auto"/>
              <w:rPr>
                <w:sz w:val="24"/>
                <w:szCs w:val="24"/>
              </w:rPr>
            </w:pPr>
            <w:r w:rsidRPr="009A1158">
              <w:rPr>
                <w:sz w:val="24"/>
                <w:szCs w:val="24"/>
              </w:rPr>
              <w:t>порошок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противогрибковые препараты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противогрибковые препараты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J02AA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антибиотики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амфотерицин B</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нистатин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J02AC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триазола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вориконазол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позаконазол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флуконазол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jc w:val="center"/>
              <w:rPr>
                <w:sz w:val="24"/>
                <w:szCs w:val="24"/>
              </w:rPr>
            </w:pPr>
            <w:r w:rsidRPr="009A1158">
              <w:rPr>
                <w:sz w:val="24"/>
                <w:szCs w:val="24"/>
              </w:rPr>
              <w:t>J02AX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другие противогрибковые препараты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каспофунгин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микафунгин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jc w:val="center"/>
              <w:rPr>
                <w:sz w:val="24"/>
                <w:szCs w:val="24"/>
              </w:rPr>
            </w:pPr>
            <w:r w:rsidRPr="009A1158">
              <w:rPr>
                <w:sz w:val="24"/>
                <w:szCs w:val="24"/>
              </w:rPr>
              <w:t>J04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препараты, активные в отношении микобактерий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jc w:val="center"/>
              <w:rPr>
                <w:sz w:val="24"/>
                <w:szCs w:val="24"/>
              </w:rPr>
            </w:pPr>
            <w:r w:rsidRPr="009A1158">
              <w:rPr>
                <w:sz w:val="24"/>
                <w:szCs w:val="24"/>
              </w:rPr>
              <w:t>J04A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противотуберкулезные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jc w:val="center"/>
              <w:rPr>
                <w:sz w:val="24"/>
                <w:szCs w:val="24"/>
              </w:rPr>
            </w:pPr>
            <w:r w:rsidRPr="009A1158">
              <w:rPr>
                <w:sz w:val="24"/>
                <w:szCs w:val="24"/>
              </w:rPr>
              <w:t>J04AA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аминосалициловая кислота и ее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аминосалициловая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B32E4F">
            <w:pPr>
              <w:autoSpaceDE w:val="0"/>
              <w:autoSpaceDN w:val="0"/>
              <w:adjustRightInd w:val="0"/>
              <w:spacing w:line="221" w:lineRule="auto"/>
              <w:rPr>
                <w:sz w:val="24"/>
                <w:szCs w:val="24"/>
              </w:rPr>
            </w:pPr>
            <w:r w:rsidRPr="009A1158">
              <w:rPr>
                <w:sz w:val="24"/>
                <w:szCs w:val="24"/>
              </w:rPr>
              <w:t>гранулы замедленного высвобождения для приема внутрь;</w:t>
            </w:r>
          </w:p>
          <w:p w:rsidR="005F7E64" w:rsidRPr="009A1158" w:rsidRDefault="005F7E64" w:rsidP="00B32E4F">
            <w:pPr>
              <w:autoSpaceDE w:val="0"/>
              <w:autoSpaceDN w:val="0"/>
              <w:adjustRightInd w:val="0"/>
              <w:spacing w:line="221" w:lineRule="auto"/>
              <w:rPr>
                <w:sz w:val="24"/>
                <w:szCs w:val="24"/>
              </w:rPr>
            </w:pPr>
            <w:r w:rsidRPr="009A1158">
              <w:rPr>
                <w:sz w:val="24"/>
                <w:szCs w:val="24"/>
              </w:rPr>
              <w:t>гранулы кишечнорастворимые;</w:t>
            </w:r>
          </w:p>
          <w:p w:rsidR="005F7E64" w:rsidRPr="009A1158" w:rsidRDefault="005F7E64" w:rsidP="00B32E4F">
            <w:pPr>
              <w:autoSpaceDE w:val="0"/>
              <w:autoSpaceDN w:val="0"/>
              <w:adjustRightInd w:val="0"/>
              <w:spacing w:line="221" w:lineRule="auto"/>
              <w:rPr>
                <w:sz w:val="24"/>
                <w:szCs w:val="24"/>
              </w:rPr>
            </w:pPr>
            <w:r w:rsidRPr="009A1158">
              <w:rPr>
                <w:sz w:val="24"/>
                <w:szCs w:val="24"/>
              </w:rPr>
              <w:t>гранулы, покрытые кишечнорастворимой оболочкой;</w:t>
            </w:r>
          </w:p>
          <w:p w:rsidR="005F7E64" w:rsidRPr="009A1158" w:rsidRDefault="005F7E64" w:rsidP="00B32E4F">
            <w:pPr>
              <w:autoSpaceDE w:val="0"/>
              <w:autoSpaceDN w:val="0"/>
              <w:adjustRightInd w:val="0"/>
              <w:spacing w:line="221" w:lineRule="auto"/>
              <w:rPr>
                <w:sz w:val="24"/>
                <w:szCs w:val="24"/>
              </w:rPr>
            </w:pPr>
            <w:r w:rsidRPr="009A1158">
              <w:rPr>
                <w:sz w:val="24"/>
                <w:szCs w:val="24"/>
              </w:rPr>
              <w:t>лиофилизат для приготовления раствора для инфузий;</w:t>
            </w:r>
          </w:p>
          <w:p w:rsidR="005F7E64" w:rsidRPr="009A1158" w:rsidRDefault="005F7E64" w:rsidP="00B32E4F">
            <w:pPr>
              <w:autoSpaceDE w:val="0"/>
              <w:autoSpaceDN w:val="0"/>
              <w:adjustRightInd w:val="0"/>
              <w:spacing w:line="221" w:lineRule="auto"/>
              <w:rPr>
                <w:sz w:val="24"/>
                <w:szCs w:val="24"/>
              </w:rPr>
            </w:pPr>
            <w:r w:rsidRPr="009A1158">
              <w:rPr>
                <w:sz w:val="24"/>
                <w:szCs w:val="24"/>
              </w:rPr>
              <w:t>раствор для инфузий;</w:t>
            </w:r>
          </w:p>
          <w:p w:rsidR="005F7E64" w:rsidRPr="009A1158" w:rsidRDefault="005F7E64" w:rsidP="00B32E4F">
            <w:pPr>
              <w:autoSpaceDE w:val="0"/>
              <w:autoSpaceDN w:val="0"/>
              <w:adjustRightInd w:val="0"/>
              <w:spacing w:line="221" w:lineRule="auto"/>
              <w:rPr>
                <w:sz w:val="24"/>
                <w:szCs w:val="24"/>
              </w:rPr>
            </w:pPr>
            <w:r w:rsidRPr="009A1158">
              <w:rPr>
                <w:sz w:val="24"/>
                <w:szCs w:val="24"/>
              </w:rPr>
              <w:t>таблетки кишечнорастворимые, покрытые пленочной оболочкой;</w:t>
            </w:r>
          </w:p>
          <w:p w:rsidR="005F7E64" w:rsidRPr="009A1158" w:rsidRDefault="005F7E64" w:rsidP="00B32E4F">
            <w:pPr>
              <w:autoSpaceDE w:val="0"/>
              <w:autoSpaceDN w:val="0"/>
              <w:adjustRightInd w:val="0"/>
              <w:spacing w:line="221" w:lineRule="auto"/>
              <w:rPr>
                <w:sz w:val="24"/>
                <w:szCs w:val="24"/>
              </w:rPr>
            </w:pPr>
            <w:r w:rsidRPr="009A1158">
              <w:rPr>
                <w:sz w:val="24"/>
                <w:szCs w:val="24"/>
              </w:rPr>
              <w:t>таблетки, покрытые кишечнорастворимой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антибиотики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капреомицин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инфузий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рифабутин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рифампицин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циклосерин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гидразиды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внутримышечного, ингаляционного и эндотрахеального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раствор для инъекций и ингаляций;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тиокарбамида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протионамид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этионамид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J04AK</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противотуберкулезные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бедаквилин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B32E4F" w:rsidRDefault="005F7E64" w:rsidP="00E648EE">
            <w:pPr>
              <w:autoSpaceDE w:val="0"/>
              <w:autoSpaceDN w:val="0"/>
              <w:adjustRightInd w:val="0"/>
              <w:rPr>
                <w:sz w:val="24"/>
                <w:szCs w:val="24"/>
              </w:rPr>
            </w:pPr>
            <w:r w:rsidRPr="00B32E4F">
              <w:rPr>
                <w:sz w:val="24"/>
                <w:szCs w:val="24"/>
              </w:rPr>
              <w:t>деламанид</w:t>
            </w:r>
          </w:p>
        </w:tc>
        <w:tc>
          <w:tcPr>
            <w:tcW w:w="2693" w:type="dxa"/>
            <w:tcBorders>
              <w:top w:val="single" w:sz="4" w:space="0" w:color="auto"/>
              <w:left w:val="single" w:sz="4" w:space="0" w:color="auto"/>
              <w:bottom w:val="single" w:sz="4" w:space="0" w:color="auto"/>
              <w:right w:val="single" w:sz="4" w:space="0" w:color="auto"/>
            </w:tcBorders>
          </w:tcPr>
          <w:p w:rsidR="005F7E64" w:rsidRPr="00B32E4F" w:rsidRDefault="005F7E64" w:rsidP="00E648EE">
            <w:pPr>
              <w:autoSpaceDE w:val="0"/>
              <w:autoSpaceDN w:val="0"/>
              <w:adjustRightInd w:val="0"/>
              <w:rPr>
                <w:sz w:val="24"/>
                <w:szCs w:val="24"/>
              </w:rPr>
            </w:pPr>
            <w:r w:rsidRPr="00B32E4F">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пиразинамид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теризидон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тиоуреидоиминометилпиридиния перхлорат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этамбутол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J04AM</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комбинированные противотуберкулезные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ломефлоксацин + пиразинамид + этамбутол + пиридоксин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пиразинамид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пиразинамид + рифампицин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пиразинамид + рифампицин + этамбутол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пиразинамид + рифампицин + этамбутол + пиридоксин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рифампицин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изониазид + этамбутол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ломефлоксацин + пиразинамид + протионамид + этамбутол + пиридоксин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противолепрозные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J04BA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противолепрозные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дапсон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противовирусные препараты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противовирусные препараты прямого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нуклеозиды и нуклеотиды, кроме ингибиторов обратной транскриптазы</w:t>
            </w:r>
          </w:p>
        </w:tc>
        <w:tc>
          <w:tcPr>
            <w:tcW w:w="2835"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ацикловир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крем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мазь глазная;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мазь для местного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валганцикловир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ганцикловир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J05AE</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протеаз</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атазанавир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дарунавир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нарлапревир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ритонавир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саквинавир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фосампренавир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jc w:val="center"/>
              <w:rPr>
                <w:sz w:val="24"/>
                <w:szCs w:val="24"/>
              </w:rPr>
            </w:pPr>
            <w:r w:rsidRPr="009A1158">
              <w:rPr>
                <w:sz w:val="24"/>
                <w:szCs w:val="24"/>
              </w:rPr>
              <w:t>J05AF</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нуклеозиды и нуклеотиды - ингибиторы обратной транскриптазы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абакавир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раствор для приема внутрь;</w:t>
            </w:r>
          </w:p>
          <w:p w:rsidR="005F7E64" w:rsidRPr="009A1158" w:rsidRDefault="005F7E64" w:rsidP="0038253E">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диданозин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капсулы кишечнорастворимые;</w:t>
            </w:r>
          </w:p>
          <w:p w:rsidR="005F7E64" w:rsidRPr="009A1158" w:rsidRDefault="005F7E64" w:rsidP="0038253E">
            <w:pPr>
              <w:autoSpaceDE w:val="0"/>
              <w:autoSpaceDN w:val="0"/>
              <w:adjustRightInd w:val="0"/>
              <w:spacing w:line="221" w:lineRule="auto"/>
              <w:rPr>
                <w:sz w:val="24"/>
                <w:szCs w:val="24"/>
              </w:rPr>
            </w:pPr>
            <w:r w:rsidRPr="009A1158">
              <w:rPr>
                <w:sz w:val="24"/>
                <w:szCs w:val="24"/>
              </w:rPr>
              <w:t>порошок для приготовления раствора для приема внутрь</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зидовудин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капсулы;</w:t>
            </w:r>
          </w:p>
          <w:p w:rsidR="005F7E64" w:rsidRPr="009A1158" w:rsidRDefault="005F7E64" w:rsidP="0038253E">
            <w:pPr>
              <w:autoSpaceDE w:val="0"/>
              <w:autoSpaceDN w:val="0"/>
              <w:adjustRightInd w:val="0"/>
              <w:spacing w:line="221" w:lineRule="auto"/>
              <w:rPr>
                <w:sz w:val="24"/>
                <w:szCs w:val="24"/>
              </w:rPr>
            </w:pPr>
            <w:r w:rsidRPr="009A1158">
              <w:rPr>
                <w:sz w:val="24"/>
                <w:szCs w:val="24"/>
              </w:rPr>
              <w:t>раствор для инфузий;</w:t>
            </w:r>
          </w:p>
          <w:p w:rsidR="005F7E64" w:rsidRPr="009A1158" w:rsidRDefault="005F7E64" w:rsidP="0038253E">
            <w:pPr>
              <w:autoSpaceDE w:val="0"/>
              <w:autoSpaceDN w:val="0"/>
              <w:adjustRightInd w:val="0"/>
              <w:spacing w:line="221" w:lineRule="auto"/>
              <w:rPr>
                <w:sz w:val="24"/>
                <w:szCs w:val="24"/>
              </w:rPr>
            </w:pPr>
            <w:r w:rsidRPr="009A1158">
              <w:rPr>
                <w:sz w:val="24"/>
                <w:szCs w:val="24"/>
              </w:rPr>
              <w:t>раствор для приема внутрь;</w:t>
            </w:r>
          </w:p>
          <w:p w:rsidR="005F7E64" w:rsidRPr="009A1158" w:rsidRDefault="005F7E64" w:rsidP="0038253E">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ламивудин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раствор для приема внутрь;</w:t>
            </w:r>
          </w:p>
          <w:p w:rsidR="005F7E64" w:rsidRPr="009A1158" w:rsidRDefault="005F7E64" w:rsidP="0038253E">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ставудин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телбивудин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8253E">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тенофовир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тенофовира алафенамид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3B5839" w:rsidRDefault="005F7E64" w:rsidP="00E648EE">
            <w:pPr>
              <w:autoSpaceDE w:val="0"/>
              <w:autoSpaceDN w:val="0"/>
              <w:adjustRightInd w:val="0"/>
              <w:rPr>
                <w:sz w:val="24"/>
                <w:szCs w:val="24"/>
              </w:rPr>
            </w:pPr>
            <w:r w:rsidRPr="003B5839">
              <w:rPr>
                <w:sz w:val="24"/>
                <w:szCs w:val="24"/>
              </w:rPr>
              <w:t>фосфазид</w:t>
            </w:r>
          </w:p>
        </w:tc>
        <w:tc>
          <w:tcPr>
            <w:tcW w:w="2693" w:type="dxa"/>
            <w:tcBorders>
              <w:top w:val="single" w:sz="4" w:space="0" w:color="auto"/>
              <w:left w:val="single" w:sz="4" w:space="0" w:color="auto"/>
              <w:bottom w:val="single" w:sz="4" w:space="0" w:color="auto"/>
              <w:right w:val="single" w:sz="4" w:space="0" w:color="auto"/>
            </w:tcBorders>
          </w:tcPr>
          <w:p w:rsidR="005F7E64" w:rsidRPr="003B5839" w:rsidRDefault="005F7E64" w:rsidP="00E648EE">
            <w:pPr>
              <w:autoSpaceDE w:val="0"/>
              <w:autoSpaceDN w:val="0"/>
              <w:adjustRightInd w:val="0"/>
              <w:rPr>
                <w:sz w:val="24"/>
                <w:szCs w:val="24"/>
              </w:rPr>
            </w:pPr>
            <w:r w:rsidRPr="003B5839">
              <w:rPr>
                <w:sz w:val="24"/>
                <w:szCs w:val="24"/>
              </w:rPr>
              <w:t>таблетки;</w:t>
            </w:r>
          </w:p>
          <w:p w:rsidR="005F7E64" w:rsidRPr="003B5839" w:rsidRDefault="005F7E64" w:rsidP="00E648EE">
            <w:pPr>
              <w:autoSpaceDE w:val="0"/>
              <w:autoSpaceDN w:val="0"/>
              <w:adjustRightInd w:val="0"/>
              <w:rPr>
                <w:sz w:val="24"/>
                <w:szCs w:val="24"/>
              </w:rPr>
            </w:pPr>
            <w:r w:rsidRPr="003B5839">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эмтрицитабин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энтекавир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ненуклеозидные ингибиторы обратной транскриптазы</w:t>
            </w:r>
          </w:p>
        </w:tc>
        <w:tc>
          <w:tcPr>
            <w:tcW w:w="2835" w:type="dxa"/>
            <w:tcBorders>
              <w:top w:val="single" w:sz="4" w:space="0" w:color="auto"/>
              <w:left w:val="single" w:sz="4" w:space="0" w:color="auto"/>
              <w:bottom w:val="single" w:sz="4" w:space="0" w:color="auto"/>
              <w:right w:val="single" w:sz="4" w:space="0" w:color="auto"/>
            </w:tcBorders>
          </w:tcPr>
          <w:p w:rsidR="005F7E64" w:rsidRPr="0038253E" w:rsidRDefault="005F7E64" w:rsidP="00E648EE">
            <w:pPr>
              <w:autoSpaceDE w:val="0"/>
              <w:autoSpaceDN w:val="0"/>
              <w:adjustRightInd w:val="0"/>
              <w:rPr>
                <w:sz w:val="24"/>
                <w:szCs w:val="24"/>
              </w:rPr>
            </w:pPr>
            <w:r w:rsidRPr="0038253E">
              <w:rPr>
                <w:sz w:val="24"/>
                <w:szCs w:val="24"/>
              </w:rPr>
              <w:t>доравирин</w:t>
            </w:r>
          </w:p>
        </w:tc>
        <w:tc>
          <w:tcPr>
            <w:tcW w:w="2693" w:type="dxa"/>
            <w:tcBorders>
              <w:top w:val="single" w:sz="4" w:space="0" w:color="auto"/>
              <w:left w:val="single" w:sz="4" w:space="0" w:color="auto"/>
              <w:bottom w:val="single" w:sz="4" w:space="0" w:color="auto"/>
              <w:right w:val="single" w:sz="4" w:space="0" w:color="auto"/>
            </w:tcBorders>
          </w:tcPr>
          <w:p w:rsidR="005F7E64" w:rsidRPr="0038253E" w:rsidRDefault="005F7E64" w:rsidP="00E648EE">
            <w:pPr>
              <w:autoSpaceDE w:val="0"/>
              <w:autoSpaceDN w:val="0"/>
              <w:adjustRightInd w:val="0"/>
              <w:rPr>
                <w:sz w:val="24"/>
                <w:szCs w:val="24"/>
              </w:rPr>
            </w:pPr>
            <w:r w:rsidRPr="0038253E">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невирапин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элсульфавирин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этравирин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эфавиренз</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нейраминидазы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осельтамивир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J05AP</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противовирусные препараты для лечения гепатита C</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велпатасвир + софосбувир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глекапревир + пибрентасвир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даклатасвир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дасабувир; омбитасвир + паритапревир + ритонавир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таблеток набор</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рибавирин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софосбувир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J05AR</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комбинированные противовирусные препараты для лечения ВИЧ-инфекции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абакавир + ламивудин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абакавир + зидовудин + ламивудин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38253E" w:rsidRDefault="005F7E64" w:rsidP="00E648EE">
            <w:pPr>
              <w:autoSpaceDE w:val="0"/>
              <w:autoSpaceDN w:val="0"/>
              <w:adjustRightInd w:val="0"/>
              <w:rPr>
                <w:sz w:val="24"/>
                <w:szCs w:val="24"/>
              </w:rPr>
            </w:pPr>
            <w:r w:rsidRPr="0038253E">
              <w:rPr>
                <w:sz w:val="24"/>
                <w:szCs w:val="24"/>
              </w:rPr>
              <w:t>биктегравир + тенофовир алафенамид + эмтрицитабин</w:t>
            </w:r>
          </w:p>
        </w:tc>
        <w:tc>
          <w:tcPr>
            <w:tcW w:w="2693" w:type="dxa"/>
            <w:tcBorders>
              <w:top w:val="single" w:sz="4" w:space="0" w:color="auto"/>
              <w:left w:val="single" w:sz="4" w:space="0" w:color="auto"/>
              <w:bottom w:val="single" w:sz="4" w:space="0" w:color="auto"/>
              <w:right w:val="single" w:sz="4" w:space="0" w:color="auto"/>
            </w:tcBorders>
          </w:tcPr>
          <w:p w:rsidR="005F7E64" w:rsidRPr="0038253E" w:rsidRDefault="005F7E64" w:rsidP="00E648EE">
            <w:pPr>
              <w:autoSpaceDE w:val="0"/>
              <w:autoSpaceDN w:val="0"/>
              <w:adjustRightInd w:val="0"/>
              <w:rPr>
                <w:sz w:val="24"/>
                <w:szCs w:val="24"/>
              </w:rPr>
            </w:pPr>
            <w:r w:rsidRPr="0038253E">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38253E" w:rsidRDefault="005F7E64" w:rsidP="00E648EE">
            <w:pPr>
              <w:autoSpaceDE w:val="0"/>
              <w:autoSpaceDN w:val="0"/>
              <w:adjustRightInd w:val="0"/>
              <w:rPr>
                <w:sz w:val="24"/>
                <w:szCs w:val="24"/>
              </w:rPr>
            </w:pPr>
            <w:r w:rsidRPr="0038253E">
              <w:rPr>
                <w:sz w:val="24"/>
                <w:szCs w:val="24"/>
              </w:rPr>
              <w:t>доравирин + ламивудин + тенофовир</w:t>
            </w:r>
          </w:p>
        </w:tc>
        <w:tc>
          <w:tcPr>
            <w:tcW w:w="2693" w:type="dxa"/>
            <w:tcBorders>
              <w:top w:val="single" w:sz="4" w:space="0" w:color="auto"/>
              <w:left w:val="single" w:sz="4" w:space="0" w:color="auto"/>
              <w:bottom w:val="single" w:sz="4" w:space="0" w:color="auto"/>
              <w:right w:val="single" w:sz="4" w:space="0" w:color="auto"/>
            </w:tcBorders>
          </w:tcPr>
          <w:p w:rsidR="005F7E64" w:rsidRPr="0038253E" w:rsidRDefault="005F7E64" w:rsidP="00E648EE">
            <w:pPr>
              <w:autoSpaceDE w:val="0"/>
              <w:autoSpaceDN w:val="0"/>
              <w:adjustRightInd w:val="0"/>
              <w:rPr>
                <w:sz w:val="24"/>
                <w:szCs w:val="24"/>
              </w:rPr>
            </w:pPr>
            <w:r w:rsidRPr="0038253E">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зидовудин + ламивудин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кобицистат + тенофовира алафенамид + элвитегравир + эмтрицитабин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лопинавир + ритонавир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рилпивирин + тенофовир + эмтрицитабин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jc w:val="center"/>
              <w:rPr>
                <w:sz w:val="24"/>
                <w:szCs w:val="24"/>
              </w:rPr>
            </w:pPr>
            <w:r w:rsidRPr="009A1158">
              <w:rPr>
                <w:sz w:val="24"/>
                <w:szCs w:val="24"/>
              </w:rPr>
              <w:t>J05AX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прочие противовирусные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292B98" w:rsidRDefault="005F7E64" w:rsidP="003006D5">
            <w:pPr>
              <w:autoSpaceDE w:val="0"/>
              <w:autoSpaceDN w:val="0"/>
              <w:adjustRightInd w:val="0"/>
              <w:spacing w:line="221" w:lineRule="auto"/>
              <w:rPr>
                <w:sz w:val="24"/>
                <w:szCs w:val="24"/>
              </w:rPr>
            </w:pPr>
            <w:r w:rsidRPr="00292B98">
              <w:rPr>
                <w:sz w:val="24"/>
                <w:szCs w:val="24"/>
              </w:rPr>
              <w:t>булевиртид</w:t>
            </w:r>
          </w:p>
        </w:tc>
        <w:tc>
          <w:tcPr>
            <w:tcW w:w="2693" w:type="dxa"/>
            <w:tcBorders>
              <w:top w:val="single" w:sz="4" w:space="0" w:color="auto"/>
              <w:left w:val="single" w:sz="4" w:space="0" w:color="auto"/>
              <w:bottom w:val="single" w:sz="4" w:space="0" w:color="auto"/>
              <w:right w:val="single" w:sz="4" w:space="0" w:color="auto"/>
            </w:tcBorders>
          </w:tcPr>
          <w:p w:rsidR="005F7E64" w:rsidRPr="00292B98" w:rsidRDefault="005F7E64" w:rsidP="003006D5">
            <w:pPr>
              <w:autoSpaceDE w:val="0"/>
              <w:autoSpaceDN w:val="0"/>
              <w:adjustRightInd w:val="0"/>
              <w:spacing w:line="221" w:lineRule="auto"/>
              <w:rPr>
                <w:sz w:val="24"/>
                <w:szCs w:val="24"/>
              </w:rPr>
            </w:pPr>
            <w:r w:rsidRPr="00292B98">
              <w:rPr>
                <w:sz w:val="24"/>
                <w:szCs w:val="24"/>
              </w:rPr>
              <w:t>лиофилизат для приготовления раствора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jc w:val="center"/>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гразопревир + элбасвир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долутегравир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имидазолилэтанамид пентандиовой кислоты</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кагоцел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маравирок</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ралтегравир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жевательные;</w:t>
            </w:r>
          </w:p>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ремдесивир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умифеновир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фавипиравир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иммунные сыворотки и иммуноглобулины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J06A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иммунные сыворотки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J06AA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иммунные сыворотки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анатоксин дифтерийный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анатоксин дифтерийно-столбнячный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анатоксин столбнячный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антитоксин яда гадюки обыкновенной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сыворотка противоботулиническая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сыворотка противогангренозная поливалентная очищенная концентрированная лошадиная жидкая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сыворотка противодифтерийная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сыворотка противостолбнячная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J06B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J06BA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иммуноглобулины, нормальные человеческие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 человека нормальный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J06BB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специфические иммуноглобулины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 антирабический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 против клещевого энцефалита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иммуноглобулин противостолбнячный человека</w:t>
            </w:r>
          </w:p>
          <w:p w:rsidR="003006D5" w:rsidRPr="009A1158" w:rsidRDefault="003006D5"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 человека антирезус RHO(D)</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3006D5" w:rsidRDefault="005F7E64" w:rsidP="003006D5">
            <w:pPr>
              <w:autoSpaceDE w:val="0"/>
              <w:autoSpaceDN w:val="0"/>
              <w:adjustRightInd w:val="0"/>
              <w:spacing w:line="252" w:lineRule="auto"/>
              <w:rPr>
                <w:sz w:val="24"/>
                <w:szCs w:val="24"/>
              </w:rPr>
            </w:pPr>
            <w:r w:rsidRPr="003006D5">
              <w:rPr>
                <w:sz w:val="24"/>
                <w:szCs w:val="24"/>
              </w:rPr>
              <w:t>иммуноглобулин человека противостафилококковый</w:t>
            </w:r>
          </w:p>
        </w:tc>
        <w:tc>
          <w:tcPr>
            <w:tcW w:w="2693" w:type="dxa"/>
            <w:tcBorders>
              <w:top w:val="single" w:sz="4" w:space="0" w:color="auto"/>
              <w:left w:val="single" w:sz="4" w:space="0" w:color="auto"/>
              <w:bottom w:val="single" w:sz="4" w:space="0" w:color="auto"/>
              <w:right w:val="single" w:sz="4" w:space="0" w:color="auto"/>
            </w:tcBorders>
          </w:tcPr>
          <w:p w:rsidR="005F7E64" w:rsidRPr="003006D5" w:rsidRDefault="005F7E64" w:rsidP="003006D5">
            <w:pPr>
              <w:autoSpaceDE w:val="0"/>
              <w:autoSpaceDN w:val="0"/>
              <w:adjustRightInd w:val="0"/>
              <w:spacing w:line="252" w:lineRule="auto"/>
              <w:rPr>
                <w:sz w:val="24"/>
                <w:szCs w:val="24"/>
              </w:rPr>
            </w:pPr>
            <w:r w:rsidRPr="003006D5">
              <w:rPr>
                <w:sz w:val="24"/>
                <w:szCs w:val="24"/>
              </w:rPr>
              <w:t>раствор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3006D5" w:rsidRDefault="005F7E64" w:rsidP="003006D5">
            <w:pPr>
              <w:autoSpaceDE w:val="0"/>
              <w:autoSpaceDN w:val="0"/>
              <w:adjustRightInd w:val="0"/>
              <w:spacing w:line="252" w:lineRule="auto"/>
              <w:rPr>
                <w:sz w:val="24"/>
                <w:szCs w:val="24"/>
              </w:rPr>
            </w:pPr>
            <w:r w:rsidRPr="003006D5">
              <w:rPr>
                <w:sz w:val="24"/>
                <w:szCs w:val="24"/>
              </w:rPr>
              <w:t>паливизумаб</w:t>
            </w:r>
          </w:p>
        </w:tc>
        <w:tc>
          <w:tcPr>
            <w:tcW w:w="2693" w:type="dxa"/>
            <w:tcBorders>
              <w:top w:val="single" w:sz="4" w:space="0" w:color="auto"/>
              <w:left w:val="single" w:sz="4" w:space="0" w:color="auto"/>
              <w:bottom w:val="single" w:sz="4" w:space="0" w:color="auto"/>
              <w:right w:val="single" w:sz="4" w:space="0" w:color="auto"/>
            </w:tcBorders>
          </w:tcPr>
          <w:p w:rsidR="005F7E64" w:rsidRPr="003006D5" w:rsidRDefault="005F7E64" w:rsidP="003006D5">
            <w:pPr>
              <w:autoSpaceDE w:val="0"/>
              <w:autoSpaceDN w:val="0"/>
              <w:adjustRightInd w:val="0"/>
              <w:spacing w:line="252"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jc w:val="center"/>
              <w:rPr>
                <w:sz w:val="24"/>
                <w:szCs w:val="24"/>
              </w:rPr>
            </w:pPr>
            <w:r w:rsidRPr="009A1158">
              <w:rPr>
                <w:sz w:val="24"/>
                <w:szCs w:val="24"/>
              </w:rPr>
              <w:t>J07</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вакцины</w:t>
            </w:r>
          </w:p>
        </w:tc>
        <w:tc>
          <w:tcPr>
            <w:tcW w:w="2835"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 xml:space="preserve">вакцины в соответствии </w:t>
            </w:r>
            <w:r w:rsidR="00D60006">
              <w:rPr>
                <w:sz w:val="24"/>
                <w:szCs w:val="24"/>
              </w:rPr>
              <w:br/>
            </w:r>
            <w:r w:rsidRPr="009A1158">
              <w:rPr>
                <w:sz w:val="24"/>
                <w:szCs w:val="24"/>
              </w:rPr>
              <w:t>с национальным календарем профилактических прививок и календарем профилактических</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прививок по эпидемическим показаниям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вакцины для профилактики новой коронавирусной инфекции COVID-19</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jc w:val="center"/>
              <w:rPr>
                <w:sz w:val="24"/>
                <w:szCs w:val="24"/>
              </w:rPr>
            </w:pPr>
            <w:r w:rsidRPr="009A1158">
              <w:rPr>
                <w:sz w:val="24"/>
                <w:szCs w:val="24"/>
              </w:rPr>
              <w:t>L</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противоопухолевые препараты и иммуномодуляторы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jc w:val="center"/>
              <w:rPr>
                <w:sz w:val="24"/>
                <w:szCs w:val="24"/>
              </w:rPr>
            </w:pPr>
            <w:r w:rsidRPr="009A1158">
              <w:rPr>
                <w:sz w:val="24"/>
                <w:szCs w:val="24"/>
              </w:rPr>
              <w:t>L01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противоопухолевые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jc w:val="center"/>
              <w:rPr>
                <w:sz w:val="24"/>
                <w:szCs w:val="24"/>
              </w:rPr>
            </w:pPr>
            <w:r w:rsidRPr="009A1158">
              <w:rPr>
                <w:sz w:val="24"/>
                <w:szCs w:val="24"/>
              </w:rPr>
              <w:t>L01A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алкилирующие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jc w:val="center"/>
              <w:rPr>
                <w:sz w:val="24"/>
                <w:szCs w:val="24"/>
              </w:rPr>
            </w:pPr>
            <w:r w:rsidRPr="009A1158">
              <w:rPr>
                <w:sz w:val="24"/>
                <w:szCs w:val="24"/>
              </w:rPr>
              <w:t>L01AA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аналоги азотистого иприта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бендамустин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52" w:lineRule="auto"/>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3006D5">
            <w:pPr>
              <w:autoSpaceDE w:val="0"/>
              <w:autoSpaceDN w:val="0"/>
              <w:adjustRightInd w:val="0"/>
              <w:spacing w:line="252" w:lineRule="auto"/>
              <w:rPr>
                <w:sz w:val="24"/>
                <w:szCs w:val="24"/>
              </w:rPr>
            </w:pPr>
            <w:r w:rsidRPr="009A1158">
              <w:rPr>
                <w:sz w:val="24"/>
                <w:szCs w:val="24"/>
              </w:rPr>
              <w:t>порошок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ифосфамид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мелфалан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лиофилизат для приготовления раствора для внутрисосудистого введения;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хлорамбуцил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циклофосфамид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лиофилизат для приготовления раствора для внутривенного и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порошок для приготовления раствора для внутривенного введения;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порошок для приготовления раствора для внутривенного и внутримышечного введения;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алкилсульфонаты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бусульфан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нитрозомочевины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кармустин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ломустин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L01AX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алкилирующие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дакарбазин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темозоломид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антиметаболиты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jc w:val="center"/>
              <w:rPr>
                <w:sz w:val="24"/>
                <w:szCs w:val="24"/>
              </w:rPr>
            </w:pPr>
            <w:r w:rsidRPr="009A1158">
              <w:rPr>
                <w:sz w:val="24"/>
                <w:szCs w:val="24"/>
              </w:rPr>
              <w:t>L01BA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аналоги фолиевой кислоты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метотрексат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1" w:lineRule="auto"/>
              <w:rPr>
                <w:sz w:val="24"/>
                <w:szCs w:val="24"/>
              </w:rPr>
            </w:pPr>
            <w:r w:rsidRPr="009A1158">
              <w:rPr>
                <w:sz w:val="24"/>
                <w:szCs w:val="24"/>
              </w:rPr>
              <w:t>концентрат для приготовления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раствора для инфузий;</w:t>
            </w:r>
          </w:p>
          <w:p w:rsidR="005F7E64" w:rsidRPr="009A1158" w:rsidRDefault="005F7E64" w:rsidP="003006D5">
            <w:pPr>
              <w:autoSpaceDE w:val="0"/>
              <w:autoSpaceDN w:val="0"/>
              <w:adjustRightInd w:val="0"/>
              <w:spacing w:line="221" w:lineRule="auto"/>
              <w:rPr>
                <w:sz w:val="24"/>
                <w:szCs w:val="24"/>
              </w:rPr>
            </w:pPr>
            <w:r w:rsidRPr="009A1158">
              <w:rPr>
                <w:sz w:val="24"/>
                <w:szCs w:val="24"/>
              </w:rPr>
              <w:t>лиофилизат для приготовления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раствора для инфузий;</w:t>
            </w:r>
          </w:p>
          <w:p w:rsidR="005F7E64" w:rsidRPr="009A1158" w:rsidRDefault="005F7E64" w:rsidP="003006D5">
            <w:pPr>
              <w:autoSpaceDE w:val="0"/>
              <w:autoSpaceDN w:val="0"/>
              <w:adjustRightInd w:val="0"/>
              <w:spacing w:line="221" w:lineRule="auto"/>
              <w:rPr>
                <w:sz w:val="24"/>
                <w:szCs w:val="24"/>
              </w:rPr>
            </w:pPr>
            <w:r w:rsidRPr="009A1158">
              <w:rPr>
                <w:sz w:val="24"/>
                <w:szCs w:val="24"/>
              </w:rPr>
              <w:t>лиофилизат для приготовления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раствора для инъекций;</w:t>
            </w:r>
          </w:p>
          <w:p w:rsidR="005F7E64" w:rsidRPr="009A1158" w:rsidRDefault="005F7E64" w:rsidP="003006D5">
            <w:pPr>
              <w:autoSpaceDE w:val="0"/>
              <w:autoSpaceDN w:val="0"/>
              <w:adjustRightInd w:val="0"/>
              <w:spacing w:line="221" w:lineRule="auto"/>
              <w:rPr>
                <w:sz w:val="24"/>
                <w:szCs w:val="24"/>
              </w:rPr>
            </w:pPr>
            <w:r w:rsidRPr="009A1158">
              <w:rPr>
                <w:sz w:val="24"/>
                <w:szCs w:val="24"/>
              </w:rPr>
              <w:t>раствор для инъекций;</w:t>
            </w:r>
          </w:p>
          <w:p w:rsidR="005F7E64" w:rsidRPr="009A1158" w:rsidRDefault="005F7E64" w:rsidP="003006D5">
            <w:pPr>
              <w:autoSpaceDE w:val="0"/>
              <w:autoSpaceDN w:val="0"/>
              <w:adjustRightInd w:val="0"/>
              <w:spacing w:line="221" w:lineRule="auto"/>
              <w:rPr>
                <w:sz w:val="24"/>
                <w:szCs w:val="24"/>
              </w:rPr>
            </w:pPr>
            <w:r w:rsidRPr="009A1158">
              <w:rPr>
                <w:sz w:val="24"/>
                <w:szCs w:val="24"/>
              </w:rPr>
              <w:t>раствор для подкожного введения;</w:t>
            </w:r>
          </w:p>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w:t>
            </w:r>
          </w:p>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оболочкой;</w:t>
            </w:r>
          </w:p>
          <w:p w:rsidR="005F7E64" w:rsidRPr="009A1158" w:rsidRDefault="005F7E64" w:rsidP="003006D5">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пеметрексед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ралтитрексид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L01BB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аналоги пурина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меркаптопурин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неларабин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флударабин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L01BC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аналоги пиримидина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азацитидин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суспензии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гемцитабин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капецитабин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фторурацил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внутрисосудистого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внутрисосудистого и внутриполостного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цитарабин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алкалоиды растительного происхождения и другие природные вещества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алкалоиды барвинка и их аналоги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винбластин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винкристин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винорелбин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L01CB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подофиллотоксина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этопозид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L01CD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таксаны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доцетаксел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кабазитаксел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паклитаксел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противоопухолевые антибиотики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L01DB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антрациклины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8" w:lineRule="auto"/>
              <w:rPr>
                <w:sz w:val="24"/>
                <w:szCs w:val="24"/>
              </w:rPr>
            </w:pPr>
            <w:r w:rsidRPr="009A1158">
              <w:rPr>
                <w:sz w:val="24"/>
                <w:szCs w:val="24"/>
              </w:rPr>
              <w:t>даунорубицин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8" w:lineRule="auto"/>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3006D5">
            <w:pPr>
              <w:autoSpaceDE w:val="0"/>
              <w:autoSpaceDN w:val="0"/>
              <w:adjustRightInd w:val="0"/>
              <w:spacing w:line="228" w:lineRule="auto"/>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8" w:lineRule="auto"/>
              <w:rPr>
                <w:sz w:val="24"/>
                <w:szCs w:val="24"/>
              </w:rPr>
            </w:pPr>
            <w:r w:rsidRPr="009A1158">
              <w:rPr>
                <w:sz w:val="24"/>
                <w:szCs w:val="24"/>
              </w:rPr>
              <w:t>доксорубицин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3006D5">
            <w:pPr>
              <w:autoSpaceDE w:val="0"/>
              <w:autoSpaceDN w:val="0"/>
              <w:adjustRightInd w:val="0"/>
              <w:spacing w:line="228" w:lineRule="auto"/>
              <w:rPr>
                <w:sz w:val="24"/>
                <w:szCs w:val="24"/>
              </w:rPr>
            </w:pPr>
            <w:r w:rsidRPr="009A1158">
              <w:rPr>
                <w:sz w:val="24"/>
                <w:szCs w:val="24"/>
              </w:rPr>
              <w:t>концентрат для приготовления раствора для внутрисосудистого и внутрипузырного введения;</w:t>
            </w:r>
          </w:p>
          <w:p w:rsidR="005F7E64" w:rsidRPr="009A1158" w:rsidRDefault="005F7E64" w:rsidP="003006D5">
            <w:pPr>
              <w:autoSpaceDE w:val="0"/>
              <w:autoSpaceDN w:val="0"/>
              <w:adjustRightInd w:val="0"/>
              <w:spacing w:line="228" w:lineRule="auto"/>
              <w:rPr>
                <w:sz w:val="24"/>
                <w:szCs w:val="24"/>
              </w:rPr>
            </w:pPr>
            <w:r w:rsidRPr="009A1158">
              <w:rPr>
                <w:sz w:val="24"/>
                <w:szCs w:val="24"/>
              </w:rPr>
              <w:t>концентрат для приготовления раствора для инфузий;</w:t>
            </w:r>
          </w:p>
          <w:p w:rsidR="005F7E64" w:rsidRPr="009A1158" w:rsidRDefault="005F7E64" w:rsidP="003006D5">
            <w:pPr>
              <w:autoSpaceDE w:val="0"/>
              <w:autoSpaceDN w:val="0"/>
              <w:adjustRightInd w:val="0"/>
              <w:spacing w:line="228" w:lineRule="auto"/>
              <w:rPr>
                <w:sz w:val="24"/>
                <w:szCs w:val="24"/>
              </w:rPr>
            </w:pPr>
            <w:r w:rsidRPr="009A1158">
              <w:rPr>
                <w:sz w:val="24"/>
                <w:szCs w:val="24"/>
              </w:rPr>
              <w:t>лиофилизат для приготовления раствора для внутрисосудистого и внутрипузырного введения;</w:t>
            </w:r>
          </w:p>
          <w:p w:rsidR="005F7E64" w:rsidRPr="009A1158" w:rsidRDefault="005F7E64" w:rsidP="003006D5">
            <w:pPr>
              <w:autoSpaceDE w:val="0"/>
              <w:autoSpaceDN w:val="0"/>
              <w:adjustRightInd w:val="0"/>
              <w:spacing w:line="228" w:lineRule="auto"/>
              <w:rPr>
                <w:sz w:val="24"/>
                <w:szCs w:val="24"/>
              </w:rPr>
            </w:pPr>
            <w:r w:rsidRPr="009A1158">
              <w:rPr>
                <w:sz w:val="24"/>
                <w:szCs w:val="24"/>
              </w:rPr>
              <w:t>раствор для внутрисосудистого и внутрипузырного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идарубицин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митоксантрон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эпирубицин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внутрисосудистого и внутрипузырного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внутрисосудистого и внутрипузырного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L01DC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противоопухолевые антибиотики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блеомицин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иксабепилон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митомицин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4E3189">
            <w:pPr>
              <w:autoSpaceDE w:val="0"/>
              <w:autoSpaceDN w:val="0"/>
              <w:adjustRightInd w:val="0"/>
              <w:rPr>
                <w:strike/>
                <w:sz w:val="24"/>
                <w:szCs w:val="24"/>
              </w:rPr>
            </w:pPr>
            <w:r w:rsidRPr="009A1158">
              <w:rPr>
                <w:sz w:val="24"/>
                <w:szCs w:val="24"/>
              </w:rPr>
              <w:t>лиофилизат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противоопухолевые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L01XA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платины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карбоплатин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оксалиплатин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цисплатин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 и внутрибрюшинного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L01XB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метилгидразины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прокарбазин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L01XC</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моноклональные антитела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авелумаб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атезолизумаб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бевацизумаб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блинатумомаб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брентуксимаб ведотин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даратумумаб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дурвалумаб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3006D5" w:rsidRDefault="005F7E64" w:rsidP="00E648EE">
            <w:pPr>
              <w:autoSpaceDE w:val="0"/>
              <w:autoSpaceDN w:val="0"/>
              <w:adjustRightInd w:val="0"/>
              <w:rPr>
                <w:sz w:val="24"/>
                <w:szCs w:val="24"/>
              </w:rPr>
            </w:pPr>
            <w:r w:rsidRPr="003006D5">
              <w:rPr>
                <w:sz w:val="24"/>
                <w:szCs w:val="24"/>
              </w:rPr>
              <w:t>изатуксимаб</w:t>
            </w:r>
          </w:p>
        </w:tc>
        <w:tc>
          <w:tcPr>
            <w:tcW w:w="2693" w:type="dxa"/>
            <w:tcBorders>
              <w:top w:val="single" w:sz="4" w:space="0" w:color="auto"/>
              <w:left w:val="single" w:sz="4" w:space="0" w:color="auto"/>
              <w:bottom w:val="single" w:sz="4" w:space="0" w:color="auto"/>
              <w:right w:val="single" w:sz="4" w:space="0" w:color="auto"/>
            </w:tcBorders>
          </w:tcPr>
          <w:p w:rsidR="005F7E64" w:rsidRPr="003006D5" w:rsidRDefault="005F7E64" w:rsidP="00E648EE">
            <w:pPr>
              <w:autoSpaceDE w:val="0"/>
              <w:autoSpaceDN w:val="0"/>
              <w:adjustRightInd w:val="0"/>
              <w:rPr>
                <w:sz w:val="24"/>
                <w:szCs w:val="24"/>
              </w:rPr>
            </w:pPr>
            <w:r w:rsidRPr="003006D5">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ипилимумаб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ниволумаб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обинутузумаб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панитумумаб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пембролизумаб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пертузумаб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пролголимаб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рамуцирумаб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ритуксимаб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трастузумаб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трастузумаб эмтанзин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цетуксимаб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элотузумаб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L01XE</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протеинкиназы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абемациклиб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7D46D6" w:rsidRDefault="005F7E64" w:rsidP="00E648EE">
            <w:pPr>
              <w:autoSpaceDE w:val="0"/>
              <w:autoSpaceDN w:val="0"/>
              <w:adjustRightInd w:val="0"/>
              <w:rPr>
                <w:sz w:val="24"/>
                <w:szCs w:val="24"/>
              </w:rPr>
            </w:pPr>
            <w:r w:rsidRPr="007D46D6">
              <w:rPr>
                <w:sz w:val="24"/>
                <w:szCs w:val="24"/>
              </w:rPr>
              <w:t>акалабрутиниб</w:t>
            </w:r>
          </w:p>
        </w:tc>
        <w:tc>
          <w:tcPr>
            <w:tcW w:w="2693" w:type="dxa"/>
            <w:tcBorders>
              <w:top w:val="single" w:sz="4" w:space="0" w:color="auto"/>
              <w:left w:val="single" w:sz="4" w:space="0" w:color="auto"/>
              <w:bottom w:val="single" w:sz="4" w:space="0" w:color="auto"/>
              <w:right w:val="single" w:sz="4" w:space="0" w:color="auto"/>
            </w:tcBorders>
          </w:tcPr>
          <w:p w:rsidR="005F7E64" w:rsidRPr="007D46D6" w:rsidRDefault="005F7E64" w:rsidP="00E648EE">
            <w:pPr>
              <w:autoSpaceDE w:val="0"/>
              <w:autoSpaceDN w:val="0"/>
              <w:adjustRightInd w:val="0"/>
              <w:rPr>
                <w:sz w:val="24"/>
                <w:szCs w:val="24"/>
              </w:rPr>
            </w:pPr>
            <w:r w:rsidRPr="007D46D6">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акситиниб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алектиниб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афатиниб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бозутиниб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вандетаниб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вемурафениб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гефитиниб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дабрафениб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дазатиниб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ибрутиниб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иматиниб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кабозантиниб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кобиметиниб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кризотиниб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лапатиниб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ленватиниб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мидостаурин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нилотиниб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нинтеданиб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мягкие</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осимертиниб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пазопаниб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палбоциклиб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регорафениб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рибоциклиб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руксолитиниб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сорафениб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сунитиниб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траметиниб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церитиниб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эрлотиниб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L01XX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противоопухолевые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аспарагиназа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афлиберцепт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внутриглазного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бортезомиб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венетоклакс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висмодегиб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гидроксикарбамид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иксазомиб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иринотекан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карфилзомиб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митотан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олапариб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781C3A" w:rsidRDefault="005F7E64" w:rsidP="00E648EE">
            <w:pPr>
              <w:autoSpaceDE w:val="0"/>
              <w:autoSpaceDN w:val="0"/>
              <w:adjustRightInd w:val="0"/>
              <w:rPr>
                <w:sz w:val="24"/>
                <w:szCs w:val="24"/>
              </w:rPr>
            </w:pPr>
            <w:r w:rsidRPr="00781C3A">
              <w:rPr>
                <w:sz w:val="24"/>
                <w:szCs w:val="24"/>
              </w:rPr>
              <w:t>талазопариб</w:t>
            </w:r>
          </w:p>
        </w:tc>
        <w:tc>
          <w:tcPr>
            <w:tcW w:w="2693" w:type="dxa"/>
            <w:tcBorders>
              <w:top w:val="single" w:sz="4" w:space="0" w:color="auto"/>
              <w:left w:val="single" w:sz="4" w:space="0" w:color="auto"/>
              <w:bottom w:val="single" w:sz="4" w:space="0" w:color="auto"/>
              <w:right w:val="single" w:sz="4" w:space="0" w:color="auto"/>
            </w:tcBorders>
          </w:tcPr>
          <w:p w:rsidR="005F7E64" w:rsidRPr="00781C3A" w:rsidRDefault="005F7E64" w:rsidP="00E648EE">
            <w:pPr>
              <w:autoSpaceDE w:val="0"/>
              <w:autoSpaceDN w:val="0"/>
              <w:adjustRightInd w:val="0"/>
              <w:rPr>
                <w:sz w:val="24"/>
                <w:szCs w:val="24"/>
              </w:rPr>
            </w:pPr>
            <w:r w:rsidRPr="00781C3A">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третиноин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фактор некроза опухоли альфа-1</w:t>
            </w:r>
          </w:p>
          <w:p w:rsidR="005F7E64" w:rsidRPr="009A1158" w:rsidRDefault="005F7E64" w:rsidP="00E648EE">
            <w:pPr>
              <w:autoSpaceDE w:val="0"/>
              <w:autoSpaceDN w:val="0"/>
              <w:adjustRightInd w:val="0"/>
              <w:rPr>
                <w:sz w:val="24"/>
                <w:szCs w:val="24"/>
              </w:rPr>
            </w:pPr>
            <w:r w:rsidRPr="009A1158">
              <w:rPr>
                <w:sz w:val="24"/>
                <w:szCs w:val="24"/>
              </w:rPr>
              <w:t>(тимозин рекомбинантный)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эрибулин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противоопухолевые гормональные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гормоны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L02AB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гестагены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медроксипрогестерон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L02AE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аналоги гонадотропин-рилизинг гормона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бусерелин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суспензии для внутримышечного введения пролонгированного действия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гозерелин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имплантат;</w:t>
            </w:r>
          </w:p>
          <w:p w:rsidR="005F7E64" w:rsidRDefault="005F7E64" w:rsidP="00E648EE">
            <w:pPr>
              <w:autoSpaceDE w:val="0"/>
              <w:autoSpaceDN w:val="0"/>
              <w:adjustRightInd w:val="0"/>
              <w:rPr>
                <w:sz w:val="24"/>
                <w:szCs w:val="24"/>
              </w:rPr>
            </w:pPr>
            <w:r w:rsidRPr="009A1158">
              <w:rPr>
                <w:sz w:val="24"/>
                <w:szCs w:val="24"/>
              </w:rPr>
              <w:t>капсула для подкожного введения пролонгированного действия</w:t>
            </w:r>
          </w:p>
          <w:p w:rsidR="00812899" w:rsidRPr="009A1158" w:rsidRDefault="00812899"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812899">
            <w:pPr>
              <w:autoSpaceDE w:val="0"/>
              <w:autoSpaceDN w:val="0"/>
              <w:adjustRightInd w:val="0"/>
              <w:spacing w:line="221" w:lineRule="auto"/>
              <w:rPr>
                <w:sz w:val="24"/>
                <w:szCs w:val="24"/>
              </w:rPr>
            </w:pPr>
            <w:r w:rsidRPr="009A1158">
              <w:rPr>
                <w:sz w:val="24"/>
                <w:szCs w:val="24"/>
              </w:rPr>
              <w:t>лейпрорелин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812899">
            <w:pPr>
              <w:autoSpaceDE w:val="0"/>
              <w:autoSpaceDN w:val="0"/>
              <w:adjustRightInd w:val="0"/>
              <w:spacing w:line="221" w:lineRule="auto"/>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812899">
            <w:pPr>
              <w:autoSpaceDE w:val="0"/>
              <w:autoSpaceDN w:val="0"/>
              <w:adjustRightInd w:val="0"/>
              <w:spacing w:line="221" w:lineRule="auto"/>
              <w:rPr>
                <w:sz w:val="24"/>
                <w:szCs w:val="24"/>
              </w:rPr>
            </w:pPr>
            <w:r w:rsidRPr="009A1158">
              <w:rPr>
                <w:sz w:val="24"/>
                <w:szCs w:val="24"/>
              </w:rPr>
              <w:t>лиофилизат для приготовления суспензии для внутримышечного и подкожного введения пролонгированного действия;</w:t>
            </w:r>
          </w:p>
          <w:p w:rsidR="005F7E64" w:rsidRPr="009A1158" w:rsidRDefault="005F7E64" w:rsidP="00812899">
            <w:pPr>
              <w:autoSpaceDE w:val="0"/>
              <w:autoSpaceDN w:val="0"/>
              <w:adjustRightInd w:val="0"/>
              <w:spacing w:line="221" w:lineRule="auto"/>
              <w:rPr>
                <w:sz w:val="24"/>
                <w:szCs w:val="24"/>
              </w:rPr>
            </w:pPr>
            <w:r w:rsidRPr="009A1158">
              <w:rPr>
                <w:sz w:val="24"/>
                <w:szCs w:val="24"/>
              </w:rPr>
              <w:t>лиофилизат для приготовления суспензии для внутримышечного и подкожного введения с пролонгированным высвобождением</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812899">
            <w:pPr>
              <w:autoSpaceDE w:val="0"/>
              <w:autoSpaceDN w:val="0"/>
              <w:adjustRightInd w:val="0"/>
              <w:spacing w:line="228" w:lineRule="auto"/>
              <w:rPr>
                <w:sz w:val="24"/>
                <w:szCs w:val="24"/>
              </w:rPr>
            </w:pPr>
            <w:r w:rsidRPr="009A1158">
              <w:rPr>
                <w:sz w:val="24"/>
                <w:szCs w:val="24"/>
              </w:rPr>
              <w:t>трипторелин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812899">
            <w:pPr>
              <w:autoSpaceDE w:val="0"/>
              <w:autoSpaceDN w:val="0"/>
              <w:adjustRightInd w:val="0"/>
              <w:spacing w:line="228" w:lineRule="auto"/>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812899">
            <w:pPr>
              <w:autoSpaceDE w:val="0"/>
              <w:autoSpaceDN w:val="0"/>
              <w:adjustRightInd w:val="0"/>
              <w:spacing w:line="228" w:lineRule="auto"/>
              <w:rPr>
                <w:sz w:val="24"/>
                <w:szCs w:val="24"/>
              </w:rPr>
            </w:pPr>
            <w:r w:rsidRPr="009A1158">
              <w:rPr>
                <w:sz w:val="24"/>
                <w:szCs w:val="24"/>
              </w:rPr>
              <w:t>лиофилизат для приготовления суспензии для внутримышечного введения пролонгированного действия;</w:t>
            </w:r>
          </w:p>
          <w:p w:rsidR="005F7E64" w:rsidRPr="009A1158" w:rsidRDefault="005F7E64" w:rsidP="00812899">
            <w:pPr>
              <w:autoSpaceDE w:val="0"/>
              <w:autoSpaceDN w:val="0"/>
              <w:adjustRightInd w:val="0"/>
              <w:spacing w:line="228" w:lineRule="auto"/>
              <w:rPr>
                <w:sz w:val="24"/>
                <w:szCs w:val="24"/>
              </w:rPr>
            </w:pPr>
            <w:r w:rsidRPr="009A1158">
              <w:rPr>
                <w:sz w:val="24"/>
                <w:szCs w:val="24"/>
              </w:rPr>
              <w:t>лиофилизат для приготовления суспензии для внутримышечного введения с пролонгированным высвобождением;</w:t>
            </w:r>
          </w:p>
          <w:p w:rsidR="005F7E64" w:rsidRPr="00812899" w:rsidRDefault="005F7E64" w:rsidP="00812899">
            <w:pPr>
              <w:autoSpaceDE w:val="0"/>
              <w:autoSpaceDN w:val="0"/>
              <w:adjustRightInd w:val="0"/>
              <w:spacing w:line="228" w:lineRule="auto"/>
              <w:rPr>
                <w:sz w:val="24"/>
                <w:szCs w:val="24"/>
              </w:rPr>
            </w:pPr>
            <w:r w:rsidRPr="009A1158">
              <w:rPr>
                <w:sz w:val="24"/>
                <w:szCs w:val="24"/>
              </w:rPr>
              <w:t xml:space="preserve">лиофилизат для приготовления суспензии для внутримышечного и подкожного введения </w:t>
            </w:r>
            <w:r w:rsidRPr="00812899">
              <w:rPr>
                <w:sz w:val="24"/>
                <w:szCs w:val="24"/>
              </w:rPr>
              <w:t>пролонгированного действия;</w:t>
            </w:r>
          </w:p>
          <w:p w:rsidR="005F7E64" w:rsidRPr="009A1158" w:rsidRDefault="005F7E64" w:rsidP="00812899">
            <w:pPr>
              <w:autoSpaceDE w:val="0"/>
              <w:autoSpaceDN w:val="0"/>
              <w:adjustRightInd w:val="0"/>
              <w:spacing w:line="228" w:lineRule="auto"/>
              <w:rPr>
                <w:sz w:val="24"/>
                <w:szCs w:val="24"/>
              </w:rPr>
            </w:pPr>
            <w:r w:rsidRPr="00812899">
              <w:rPr>
                <w:sz w:val="24"/>
                <w:szCs w:val="24"/>
              </w:rPr>
              <w:t>порошок для приготовления суспензии для внутримышечного и подкожного введения пролонгированного действия;</w:t>
            </w:r>
          </w:p>
          <w:p w:rsidR="005F7E64" w:rsidRPr="009A1158" w:rsidRDefault="005F7E64" w:rsidP="00812899">
            <w:pPr>
              <w:autoSpaceDE w:val="0"/>
              <w:autoSpaceDN w:val="0"/>
              <w:adjustRightInd w:val="0"/>
              <w:spacing w:line="228" w:lineRule="auto"/>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L02B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антагонисты гормонов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L02BA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антиэстрогены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тамоксифен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w:t>
            </w:r>
          </w:p>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фулвестрант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раствор для внутримышечного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L02BB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антиандрогены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апалутамид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бикалутамид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флутамид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w:t>
            </w:r>
          </w:p>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энзалутамид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L02BG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ингибиторы ароматазы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анастрозол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L02BX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другие антагонисты гормонов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абиратерон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w:t>
            </w:r>
          </w:p>
          <w:p w:rsidR="005F7E64" w:rsidRPr="009A1158" w:rsidRDefault="005F7E64" w:rsidP="00580B69">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дегареликс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иммуностимуляторы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иммуностимуляторы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jc w:val="center"/>
              <w:rPr>
                <w:sz w:val="24"/>
                <w:szCs w:val="24"/>
              </w:rPr>
            </w:pPr>
            <w:r w:rsidRPr="009A1158">
              <w:rPr>
                <w:sz w:val="24"/>
                <w:szCs w:val="24"/>
              </w:rPr>
              <w:t>L03AA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колониестимулирующие факторы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филграстим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580B69">
            <w:pPr>
              <w:autoSpaceDE w:val="0"/>
              <w:autoSpaceDN w:val="0"/>
              <w:adjustRightInd w:val="0"/>
              <w:spacing w:line="223" w:lineRule="auto"/>
              <w:rPr>
                <w:sz w:val="24"/>
                <w:szCs w:val="24"/>
              </w:rPr>
            </w:pPr>
            <w:r w:rsidRPr="009A1158">
              <w:rPr>
                <w:sz w:val="24"/>
                <w:szCs w:val="24"/>
              </w:rPr>
              <w:t>раствор для внутривенного и подкожного введения;</w:t>
            </w:r>
          </w:p>
          <w:p w:rsidR="005F7E64" w:rsidRPr="009A1158" w:rsidRDefault="005F7E64" w:rsidP="00580B69">
            <w:pPr>
              <w:autoSpaceDE w:val="0"/>
              <w:autoSpaceDN w:val="0"/>
              <w:adjustRightInd w:val="0"/>
              <w:spacing w:line="223" w:lineRule="auto"/>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эмпэгфилграстим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L03AB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интерфероны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интерферон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гель для местного и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капли назальные;</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субконъюнктивального введения и закапывания в глаз;</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интраназального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интраназального введения и ингаляций;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 и местного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6A3885">
            <w:pPr>
              <w:autoSpaceDE w:val="0"/>
              <w:autoSpaceDN w:val="0"/>
              <w:adjustRightInd w:val="0"/>
              <w:spacing w:line="228"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6A3885">
            <w:pPr>
              <w:autoSpaceDE w:val="0"/>
              <w:autoSpaceDN w:val="0"/>
              <w:adjustRightInd w:val="0"/>
              <w:spacing w:line="228" w:lineRule="auto"/>
              <w:rPr>
                <w:sz w:val="24"/>
                <w:szCs w:val="24"/>
              </w:rPr>
            </w:pPr>
            <w:r w:rsidRPr="009A1158">
              <w:rPr>
                <w:sz w:val="24"/>
                <w:szCs w:val="24"/>
              </w:rPr>
              <w:t>лиофилизат для приготовления суспензии для приема внутрь;</w:t>
            </w:r>
          </w:p>
          <w:p w:rsidR="005F7E64" w:rsidRPr="009A1158" w:rsidRDefault="005F7E64" w:rsidP="006A3885">
            <w:pPr>
              <w:autoSpaceDE w:val="0"/>
              <w:autoSpaceDN w:val="0"/>
              <w:adjustRightInd w:val="0"/>
              <w:spacing w:line="228" w:lineRule="auto"/>
              <w:rPr>
                <w:sz w:val="24"/>
                <w:szCs w:val="24"/>
              </w:rPr>
            </w:pPr>
            <w:r w:rsidRPr="009A1158">
              <w:rPr>
                <w:sz w:val="24"/>
                <w:szCs w:val="24"/>
              </w:rPr>
              <w:t>мазь для наружного и местного применения;</w:t>
            </w:r>
          </w:p>
          <w:p w:rsidR="005F7E64" w:rsidRPr="009A1158" w:rsidRDefault="005F7E64" w:rsidP="006A3885">
            <w:pPr>
              <w:autoSpaceDE w:val="0"/>
              <w:autoSpaceDN w:val="0"/>
              <w:adjustRightInd w:val="0"/>
              <w:spacing w:line="228" w:lineRule="auto"/>
              <w:rPr>
                <w:sz w:val="24"/>
                <w:szCs w:val="24"/>
              </w:rPr>
            </w:pPr>
            <w:r w:rsidRPr="009A1158">
              <w:rPr>
                <w:sz w:val="24"/>
                <w:szCs w:val="24"/>
              </w:rPr>
              <w:t>раствор для внутримышечного, субконъюнктивального введения и закапывания в глаз;</w:t>
            </w:r>
          </w:p>
          <w:p w:rsidR="005F7E64" w:rsidRPr="009A1158" w:rsidRDefault="005F7E64" w:rsidP="006A3885">
            <w:pPr>
              <w:autoSpaceDE w:val="0"/>
              <w:autoSpaceDN w:val="0"/>
              <w:adjustRightInd w:val="0"/>
              <w:spacing w:line="228" w:lineRule="auto"/>
              <w:rPr>
                <w:sz w:val="24"/>
                <w:szCs w:val="24"/>
              </w:rPr>
            </w:pPr>
            <w:r w:rsidRPr="009A1158">
              <w:rPr>
                <w:sz w:val="24"/>
                <w:szCs w:val="24"/>
              </w:rPr>
              <w:t>раствор для инъекций;</w:t>
            </w:r>
          </w:p>
          <w:p w:rsidR="005F7E64" w:rsidRPr="009A1158" w:rsidRDefault="005F7E64" w:rsidP="006A3885">
            <w:pPr>
              <w:autoSpaceDE w:val="0"/>
              <w:autoSpaceDN w:val="0"/>
              <w:adjustRightInd w:val="0"/>
              <w:spacing w:line="228" w:lineRule="auto"/>
              <w:rPr>
                <w:sz w:val="24"/>
                <w:szCs w:val="24"/>
              </w:rPr>
            </w:pPr>
            <w:r w:rsidRPr="009A1158">
              <w:rPr>
                <w:sz w:val="24"/>
                <w:szCs w:val="24"/>
              </w:rPr>
              <w:t>раствор для внутривенного и подкожного введения;</w:t>
            </w:r>
          </w:p>
          <w:p w:rsidR="005F7E64" w:rsidRPr="009A1158" w:rsidRDefault="005F7E64" w:rsidP="006A3885">
            <w:pPr>
              <w:autoSpaceDE w:val="0"/>
              <w:autoSpaceDN w:val="0"/>
              <w:adjustRightInd w:val="0"/>
              <w:spacing w:line="228" w:lineRule="auto"/>
              <w:rPr>
                <w:sz w:val="24"/>
                <w:szCs w:val="24"/>
              </w:rPr>
            </w:pPr>
            <w:r w:rsidRPr="009A1158">
              <w:rPr>
                <w:sz w:val="24"/>
                <w:szCs w:val="24"/>
              </w:rPr>
              <w:t>раствор для подкожного введения;</w:t>
            </w:r>
          </w:p>
          <w:p w:rsidR="005F7E64" w:rsidRPr="009A1158" w:rsidRDefault="005F7E64" w:rsidP="006A3885">
            <w:pPr>
              <w:autoSpaceDE w:val="0"/>
              <w:autoSpaceDN w:val="0"/>
              <w:adjustRightInd w:val="0"/>
              <w:spacing w:line="228" w:lineRule="auto"/>
              <w:rPr>
                <w:sz w:val="24"/>
                <w:szCs w:val="24"/>
              </w:rPr>
            </w:pPr>
            <w:r w:rsidRPr="009A1158">
              <w:rPr>
                <w:sz w:val="24"/>
                <w:szCs w:val="24"/>
              </w:rPr>
              <w:t>суппозитории ректальные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интерферон бета-1a</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интерферон бета-1b</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интерферон гамма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интраназального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пэгинтерферон альфа-2a</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пэгинтерферон альфа-2b</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пэгинтерферон бета-1a</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цепэгинтерферон альфа-2b</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L03AX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иммуностимуляторы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азоксимера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инъекций и местного применения;</w:t>
            </w:r>
          </w:p>
          <w:p w:rsidR="005F7E64" w:rsidRPr="009A1158" w:rsidRDefault="005F7E64" w:rsidP="00E648EE">
            <w:pPr>
              <w:autoSpaceDE w:val="0"/>
              <w:autoSpaceDN w:val="0"/>
              <w:adjustRightInd w:val="0"/>
              <w:rPr>
                <w:sz w:val="24"/>
                <w:szCs w:val="24"/>
              </w:rPr>
            </w:pPr>
            <w:r w:rsidRPr="009A1158">
              <w:rPr>
                <w:sz w:val="24"/>
                <w:szCs w:val="24"/>
              </w:rPr>
              <w:t>суппозитории вагинальные и ректальные;</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вакцина для лечения рака мочевого пузыря БЦЖ</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суспензии для внутрипузырного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глатирамера ацетат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глутамил-цистеинил-глицин динатрия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меглюмина акридонацетат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тилорон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иммунодепрессанты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иммунодепрессанты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селективные иммунодепрессанты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абатацепт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алемтузумаб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апремиласт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барицитиниб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белимумаб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ведолизумаб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иммуноглобулин антитимоцитарный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A45025" w:rsidRDefault="005F7E64" w:rsidP="00E648EE">
            <w:pPr>
              <w:autoSpaceDE w:val="0"/>
              <w:autoSpaceDN w:val="0"/>
              <w:adjustRightInd w:val="0"/>
              <w:rPr>
                <w:sz w:val="24"/>
                <w:szCs w:val="24"/>
              </w:rPr>
            </w:pPr>
            <w:r w:rsidRPr="00A45025">
              <w:rPr>
                <w:sz w:val="24"/>
                <w:szCs w:val="24"/>
              </w:rPr>
              <w:t>кладрибин</w:t>
            </w:r>
          </w:p>
        </w:tc>
        <w:tc>
          <w:tcPr>
            <w:tcW w:w="2693" w:type="dxa"/>
            <w:tcBorders>
              <w:top w:val="single" w:sz="4" w:space="0" w:color="auto"/>
              <w:left w:val="single" w:sz="4" w:space="0" w:color="auto"/>
              <w:bottom w:val="single" w:sz="4" w:space="0" w:color="auto"/>
              <w:right w:val="single" w:sz="4" w:space="0" w:color="auto"/>
            </w:tcBorders>
          </w:tcPr>
          <w:p w:rsidR="005F7E64" w:rsidRPr="00A45025" w:rsidRDefault="005F7E64" w:rsidP="00E648EE">
            <w:pPr>
              <w:autoSpaceDE w:val="0"/>
              <w:autoSpaceDN w:val="0"/>
              <w:adjustRightInd w:val="0"/>
              <w:rPr>
                <w:sz w:val="24"/>
                <w:szCs w:val="24"/>
              </w:rPr>
            </w:pPr>
            <w:r w:rsidRPr="00A45025">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лефлуномид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микофенолата мофетил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микофеноловая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натализумаб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окрелизумаб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сипонимод</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терифлуномид</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тофацитиниб</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упадацитиниб</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 xml:space="preserve">таблетки </w:t>
            </w:r>
            <w:r w:rsidR="005C548F">
              <w:rPr>
                <w:sz w:val="24"/>
                <w:szCs w:val="24"/>
              </w:rPr>
              <w:br/>
            </w:r>
            <w:r w:rsidRPr="001E5820">
              <w:rPr>
                <w:sz w:val="24"/>
                <w:szCs w:val="24"/>
              </w:rPr>
              <w:t>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финголимод</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highlight w:val="yellow"/>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эверолимус</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таблетки;</w:t>
            </w:r>
          </w:p>
          <w:p w:rsidR="005F7E64" w:rsidRPr="001E5820" w:rsidRDefault="005F7E64" w:rsidP="00E648EE">
            <w:pPr>
              <w:autoSpaceDE w:val="0"/>
              <w:autoSpaceDN w:val="0"/>
              <w:adjustRightInd w:val="0"/>
              <w:rPr>
                <w:sz w:val="24"/>
                <w:szCs w:val="24"/>
              </w:rPr>
            </w:pPr>
            <w:r w:rsidRPr="001E5820">
              <w:rPr>
                <w:sz w:val="24"/>
                <w:szCs w:val="24"/>
              </w:rPr>
              <w:t>таблетки диспергируемые</w:t>
            </w:r>
          </w:p>
        </w:tc>
      </w:tr>
      <w:tr w:rsidR="004D6161" w:rsidRPr="009A1158" w:rsidTr="00096EA5">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highlight w:val="yellow"/>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экулизумаб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1E5820" w:rsidRDefault="005F7E64" w:rsidP="00E648EE">
            <w:pPr>
              <w:autoSpaceDE w:val="0"/>
              <w:autoSpaceDN w:val="0"/>
              <w:adjustRightInd w:val="0"/>
              <w:rPr>
                <w:sz w:val="24"/>
                <w:szCs w:val="24"/>
              </w:rPr>
            </w:pPr>
            <w:r w:rsidRPr="001E5820">
              <w:rPr>
                <w:sz w:val="24"/>
                <w:szCs w:val="24"/>
              </w:rPr>
              <w:t>концентрат для приготовления раствора для инфузий</w:t>
            </w:r>
          </w:p>
        </w:tc>
      </w:tr>
      <w:tr w:rsidR="004D6161" w:rsidRPr="009A1158" w:rsidTr="00096EA5">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фактора некроза опухоли альфа (ФНО-альфа)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адалимумаб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096EA5">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голимумаб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096EA5">
        <w:tc>
          <w:tcPr>
            <w:tcW w:w="1134" w:type="dxa"/>
            <w:vMerge/>
            <w:tcBorders>
              <w:top w:val="single" w:sz="4" w:space="0" w:color="auto"/>
              <w:left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инфликсимаб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концентрата для приготовления раствора для инфузий</w:t>
            </w:r>
          </w:p>
        </w:tc>
      </w:tr>
      <w:tr w:rsidR="004D6161" w:rsidRPr="009A1158" w:rsidTr="00522977">
        <w:tc>
          <w:tcPr>
            <w:tcW w:w="1134" w:type="dxa"/>
            <w:vMerge/>
            <w:tcBorders>
              <w:left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left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цертолизумаба пэгол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этанерцепт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интерлейкина</w:t>
            </w:r>
          </w:p>
        </w:tc>
        <w:tc>
          <w:tcPr>
            <w:tcW w:w="2835" w:type="dxa"/>
            <w:tcBorders>
              <w:top w:val="single" w:sz="4" w:space="0" w:color="auto"/>
              <w:left w:val="single" w:sz="4" w:space="0" w:color="auto"/>
              <w:bottom w:val="single" w:sz="4" w:space="0" w:color="auto"/>
              <w:right w:val="single" w:sz="4" w:space="0" w:color="auto"/>
            </w:tcBorders>
          </w:tcPr>
          <w:p w:rsidR="005F7E64" w:rsidRPr="005C548F" w:rsidRDefault="005F7E64" w:rsidP="00E648EE">
            <w:pPr>
              <w:autoSpaceDE w:val="0"/>
              <w:autoSpaceDN w:val="0"/>
              <w:adjustRightInd w:val="0"/>
              <w:rPr>
                <w:sz w:val="24"/>
                <w:szCs w:val="24"/>
              </w:rPr>
            </w:pPr>
            <w:r w:rsidRPr="005C548F">
              <w:rPr>
                <w:sz w:val="24"/>
                <w:szCs w:val="24"/>
              </w:rPr>
              <w:t>анакинра</w:t>
            </w:r>
          </w:p>
        </w:tc>
        <w:tc>
          <w:tcPr>
            <w:tcW w:w="2693" w:type="dxa"/>
            <w:tcBorders>
              <w:top w:val="single" w:sz="4" w:space="0" w:color="auto"/>
              <w:left w:val="single" w:sz="4" w:space="0" w:color="auto"/>
              <w:bottom w:val="single" w:sz="4" w:space="0" w:color="auto"/>
              <w:right w:val="single" w:sz="4" w:space="0" w:color="auto"/>
            </w:tcBorders>
          </w:tcPr>
          <w:p w:rsidR="005F7E64" w:rsidRPr="005C548F" w:rsidRDefault="005F7E64" w:rsidP="00E648EE">
            <w:pPr>
              <w:autoSpaceDE w:val="0"/>
              <w:autoSpaceDN w:val="0"/>
              <w:adjustRightInd w:val="0"/>
              <w:rPr>
                <w:sz w:val="24"/>
                <w:szCs w:val="24"/>
              </w:rPr>
            </w:pPr>
            <w:r w:rsidRPr="005C548F">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базиликсимаб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гуселькумаб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иксекизумаб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канакинумаб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левилимаб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нетакимаб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олокизумаб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сарилумаб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секукинумаб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тоцилизумаб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устекинумаб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кальциневрина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такролимус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циклоспорин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мягкие;</w:t>
            </w:r>
          </w:p>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tc>
      </w:tr>
      <w:tr w:rsidR="004D6161" w:rsidRPr="009A1158" w:rsidTr="00522977">
        <w:tc>
          <w:tcPr>
            <w:tcW w:w="1134" w:type="dxa"/>
            <w:vMerge w:val="restart"/>
            <w:tcBorders>
              <w:top w:val="single" w:sz="4" w:space="0" w:color="auto"/>
              <w:left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L04AX</w:t>
            </w:r>
          </w:p>
        </w:tc>
        <w:tc>
          <w:tcPr>
            <w:tcW w:w="3039" w:type="dxa"/>
            <w:vMerge w:val="restart"/>
            <w:tcBorders>
              <w:top w:val="single" w:sz="4" w:space="0" w:color="auto"/>
              <w:left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иммунодепрессанты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азатиоприн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left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left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диметилфумарат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кишечнорастворимые</w:t>
            </w:r>
          </w:p>
        </w:tc>
      </w:tr>
      <w:tr w:rsidR="004D6161" w:rsidRPr="009A1158" w:rsidTr="00522977">
        <w:tc>
          <w:tcPr>
            <w:tcW w:w="1134" w:type="dxa"/>
            <w:vMerge/>
            <w:tcBorders>
              <w:left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left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леналидомид</w:t>
            </w:r>
          </w:p>
          <w:p w:rsidR="005F7E64" w:rsidRPr="009A1158" w:rsidRDefault="005F7E64" w:rsidP="00E648EE">
            <w:pPr>
              <w:autoSpaceDE w:val="0"/>
              <w:autoSpaceDN w:val="0"/>
              <w:adjustRightInd w:val="0"/>
              <w:rPr>
                <w:sz w:val="24"/>
                <w:szCs w:val="24"/>
              </w:rPr>
            </w:pPr>
            <w:r w:rsidRPr="009A1158">
              <w:rPr>
                <w:sz w:val="24"/>
                <w:szCs w:val="24"/>
              </w:rPr>
              <w:t>пирфенидон</w:t>
            </w:r>
          </w:p>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пирфенидон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2661F1" w:rsidRDefault="005F7E64" w:rsidP="00E648EE">
            <w:pPr>
              <w:autoSpaceDE w:val="0"/>
              <w:autoSpaceDN w:val="0"/>
              <w:adjustRightInd w:val="0"/>
              <w:rPr>
                <w:sz w:val="24"/>
                <w:szCs w:val="24"/>
              </w:rPr>
            </w:pPr>
            <w:r w:rsidRPr="002661F1">
              <w:rPr>
                <w:sz w:val="24"/>
                <w:szCs w:val="24"/>
              </w:rPr>
              <w:t>помалидомид</w:t>
            </w:r>
          </w:p>
        </w:tc>
        <w:tc>
          <w:tcPr>
            <w:tcW w:w="2693" w:type="dxa"/>
            <w:tcBorders>
              <w:top w:val="single" w:sz="4" w:space="0" w:color="auto"/>
              <w:left w:val="single" w:sz="4" w:space="0" w:color="auto"/>
              <w:bottom w:val="single" w:sz="4" w:space="0" w:color="auto"/>
              <w:right w:val="single" w:sz="4" w:space="0" w:color="auto"/>
            </w:tcBorders>
          </w:tcPr>
          <w:p w:rsidR="005F7E64" w:rsidRPr="002661F1" w:rsidRDefault="005F7E64" w:rsidP="00E648EE">
            <w:pPr>
              <w:autoSpaceDE w:val="0"/>
              <w:autoSpaceDN w:val="0"/>
              <w:adjustRightInd w:val="0"/>
              <w:rPr>
                <w:sz w:val="24"/>
                <w:szCs w:val="24"/>
              </w:rPr>
            </w:pPr>
            <w:r w:rsidRPr="002661F1">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костно-мышечная система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противовоспалительные и противоревматические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нестероидные противовоспалительные и противоревматические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rPr>
          <w:trHeight w:val="1104"/>
        </w:trPr>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M01AB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уксусной кислоты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диклофенак</w:t>
            </w:r>
          </w:p>
        </w:tc>
        <w:tc>
          <w:tcPr>
            <w:tcW w:w="2693" w:type="dxa"/>
            <w:tcBorders>
              <w:top w:val="single" w:sz="4" w:space="0" w:color="auto"/>
              <w:left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капсулы кишечнорастворимые;</w:t>
            </w:r>
          </w:p>
          <w:p w:rsidR="005F7E64" w:rsidRPr="009A1158" w:rsidRDefault="005F7E64" w:rsidP="00E648EE">
            <w:pPr>
              <w:autoSpaceDE w:val="0"/>
              <w:autoSpaceDN w:val="0"/>
              <w:adjustRightInd w:val="0"/>
              <w:rPr>
                <w:sz w:val="24"/>
                <w:szCs w:val="24"/>
              </w:rPr>
            </w:pPr>
            <w:r w:rsidRPr="009A1158">
              <w:rPr>
                <w:sz w:val="24"/>
                <w:szCs w:val="24"/>
              </w:rPr>
              <w:t>капсулы с модифицированным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 таблетки пролонгированного действия,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кеторолак</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2661F1" w:rsidRPr="009A1158" w:rsidRDefault="002661F1"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M01AE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пропионовой кислоты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декскетопрофен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3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33" w:lineRule="auto"/>
              <w:rPr>
                <w:sz w:val="24"/>
                <w:szCs w:val="24"/>
              </w:rPr>
            </w:pPr>
            <w:r w:rsidRPr="009A1158">
              <w:rPr>
                <w:sz w:val="24"/>
                <w:szCs w:val="24"/>
              </w:rPr>
              <w:t>ибупрофен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33" w:lineRule="auto"/>
              <w:rPr>
                <w:sz w:val="24"/>
                <w:szCs w:val="24"/>
              </w:rPr>
            </w:pPr>
            <w:r w:rsidRPr="009A1158">
              <w:rPr>
                <w:sz w:val="24"/>
                <w:szCs w:val="24"/>
              </w:rPr>
              <w:t>гель для наружного применения;</w:t>
            </w:r>
          </w:p>
          <w:p w:rsidR="005F7E64" w:rsidRPr="009A1158" w:rsidRDefault="005F7E64" w:rsidP="002661F1">
            <w:pPr>
              <w:autoSpaceDE w:val="0"/>
              <w:autoSpaceDN w:val="0"/>
              <w:adjustRightInd w:val="0"/>
              <w:spacing w:line="233" w:lineRule="auto"/>
              <w:rPr>
                <w:sz w:val="24"/>
                <w:szCs w:val="24"/>
              </w:rPr>
            </w:pPr>
            <w:r w:rsidRPr="009A1158">
              <w:rPr>
                <w:sz w:val="24"/>
                <w:szCs w:val="24"/>
              </w:rPr>
              <w:t>гранулы для приготовления раствора для приема внутрь;</w:t>
            </w:r>
          </w:p>
          <w:p w:rsidR="005F7E64" w:rsidRPr="009A1158" w:rsidRDefault="005F7E64" w:rsidP="002661F1">
            <w:pPr>
              <w:autoSpaceDE w:val="0"/>
              <w:autoSpaceDN w:val="0"/>
              <w:adjustRightInd w:val="0"/>
              <w:spacing w:line="233" w:lineRule="auto"/>
              <w:rPr>
                <w:sz w:val="24"/>
                <w:szCs w:val="24"/>
              </w:rPr>
            </w:pPr>
            <w:r w:rsidRPr="009A1158">
              <w:rPr>
                <w:sz w:val="24"/>
                <w:szCs w:val="24"/>
              </w:rPr>
              <w:t>капсулы;</w:t>
            </w:r>
          </w:p>
          <w:p w:rsidR="005F7E64" w:rsidRPr="009A1158" w:rsidRDefault="005F7E64" w:rsidP="002661F1">
            <w:pPr>
              <w:autoSpaceDE w:val="0"/>
              <w:autoSpaceDN w:val="0"/>
              <w:adjustRightInd w:val="0"/>
              <w:spacing w:line="233" w:lineRule="auto"/>
              <w:rPr>
                <w:sz w:val="24"/>
                <w:szCs w:val="24"/>
              </w:rPr>
            </w:pPr>
            <w:r w:rsidRPr="009A1158">
              <w:rPr>
                <w:sz w:val="24"/>
                <w:szCs w:val="24"/>
              </w:rPr>
              <w:t>крем для наружного применения;</w:t>
            </w:r>
          </w:p>
          <w:p w:rsidR="005F7E64" w:rsidRPr="009A1158" w:rsidRDefault="005F7E64" w:rsidP="002661F1">
            <w:pPr>
              <w:autoSpaceDE w:val="0"/>
              <w:autoSpaceDN w:val="0"/>
              <w:adjustRightInd w:val="0"/>
              <w:spacing w:line="233" w:lineRule="auto"/>
              <w:rPr>
                <w:sz w:val="24"/>
                <w:szCs w:val="24"/>
              </w:rPr>
            </w:pPr>
            <w:r w:rsidRPr="009A1158">
              <w:rPr>
                <w:sz w:val="24"/>
                <w:szCs w:val="24"/>
              </w:rPr>
              <w:t>мазь для наружного применения;</w:t>
            </w:r>
          </w:p>
          <w:p w:rsidR="005F7E64" w:rsidRPr="009A1158" w:rsidRDefault="005F7E64" w:rsidP="002661F1">
            <w:pPr>
              <w:autoSpaceDE w:val="0"/>
              <w:autoSpaceDN w:val="0"/>
              <w:adjustRightInd w:val="0"/>
              <w:spacing w:line="233" w:lineRule="auto"/>
              <w:rPr>
                <w:sz w:val="24"/>
                <w:szCs w:val="24"/>
              </w:rPr>
            </w:pPr>
            <w:r w:rsidRPr="009A1158">
              <w:rPr>
                <w:sz w:val="24"/>
                <w:szCs w:val="24"/>
              </w:rPr>
              <w:t>раствор для внутривенного введения;</w:t>
            </w:r>
          </w:p>
          <w:p w:rsidR="005F7E64" w:rsidRPr="009A1158" w:rsidRDefault="005F7E64" w:rsidP="002661F1">
            <w:pPr>
              <w:autoSpaceDE w:val="0"/>
              <w:autoSpaceDN w:val="0"/>
              <w:adjustRightInd w:val="0"/>
              <w:spacing w:line="233" w:lineRule="auto"/>
              <w:rPr>
                <w:sz w:val="24"/>
                <w:szCs w:val="24"/>
              </w:rPr>
            </w:pPr>
            <w:r w:rsidRPr="009A1158">
              <w:rPr>
                <w:sz w:val="24"/>
                <w:szCs w:val="24"/>
              </w:rPr>
              <w:t>суппозитории ректальные;</w:t>
            </w:r>
          </w:p>
          <w:p w:rsidR="005F7E64" w:rsidRPr="009A1158" w:rsidRDefault="005F7E64" w:rsidP="002661F1">
            <w:pPr>
              <w:autoSpaceDE w:val="0"/>
              <w:autoSpaceDN w:val="0"/>
              <w:adjustRightInd w:val="0"/>
              <w:spacing w:line="233" w:lineRule="auto"/>
              <w:rPr>
                <w:sz w:val="24"/>
                <w:szCs w:val="24"/>
              </w:rPr>
            </w:pPr>
            <w:r w:rsidRPr="009A1158">
              <w:rPr>
                <w:sz w:val="24"/>
                <w:szCs w:val="24"/>
              </w:rPr>
              <w:t>суппозитории ректальные (для детей);</w:t>
            </w:r>
          </w:p>
          <w:p w:rsidR="005F7E64" w:rsidRPr="009A1158" w:rsidRDefault="005F7E64" w:rsidP="002661F1">
            <w:pPr>
              <w:autoSpaceDE w:val="0"/>
              <w:autoSpaceDN w:val="0"/>
              <w:adjustRightInd w:val="0"/>
              <w:spacing w:line="233" w:lineRule="auto"/>
              <w:rPr>
                <w:sz w:val="24"/>
                <w:szCs w:val="24"/>
              </w:rPr>
            </w:pPr>
            <w:r w:rsidRPr="009A1158">
              <w:rPr>
                <w:sz w:val="24"/>
                <w:szCs w:val="24"/>
              </w:rPr>
              <w:t>суспензия для приема внутрь;</w:t>
            </w:r>
          </w:p>
          <w:p w:rsidR="005F7E64" w:rsidRPr="009A1158" w:rsidRDefault="005F7E64" w:rsidP="002661F1">
            <w:pPr>
              <w:autoSpaceDE w:val="0"/>
              <w:autoSpaceDN w:val="0"/>
              <w:adjustRightInd w:val="0"/>
              <w:spacing w:line="233" w:lineRule="auto"/>
              <w:rPr>
                <w:sz w:val="24"/>
                <w:szCs w:val="24"/>
              </w:rPr>
            </w:pPr>
            <w:r w:rsidRPr="009A1158">
              <w:rPr>
                <w:sz w:val="24"/>
                <w:szCs w:val="24"/>
              </w:rPr>
              <w:t>суспензия для приема внутрь (для детей);</w:t>
            </w:r>
          </w:p>
          <w:p w:rsidR="005F7E64" w:rsidRPr="009A1158" w:rsidRDefault="005F7E64" w:rsidP="002661F1">
            <w:pPr>
              <w:autoSpaceDE w:val="0"/>
              <w:autoSpaceDN w:val="0"/>
              <w:adjustRightInd w:val="0"/>
              <w:spacing w:line="233" w:lineRule="auto"/>
              <w:rPr>
                <w:sz w:val="24"/>
                <w:szCs w:val="24"/>
              </w:rPr>
            </w:pPr>
            <w:r w:rsidRPr="009A1158">
              <w:rPr>
                <w:sz w:val="24"/>
                <w:szCs w:val="24"/>
              </w:rPr>
              <w:t>таблетки, покрытые оболочкой;</w:t>
            </w:r>
          </w:p>
          <w:p w:rsidR="005F7E64" w:rsidRPr="009A1158" w:rsidRDefault="005F7E64" w:rsidP="002661F1">
            <w:pPr>
              <w:autoSpaceDE w:val="0"/>
              <w:autoSpaceDN w:val="0"/>
              <w:adjustRightInd w:val="0"/>
              <w:spacing w:line="233" w:lineRule="auto"/>
              <w:rPr>
                <w:sz w:val="24"/>
                <w:szCs w:val="24"/>
              </w:rPr>
            </w:pPr>
            <w:r w:rsidRPr="009A1158">
              <w:rPr>
                <w:sz w:val="24"/>
                <w:szCs w:val="24"/>
              </w:rPr>
              <w:t>таблетки, покрытые пленочной оболочкой;</w:t>
            </w:r>
          </w:p>
          <w:p w:rsidR="005F7E64" w:rsidRPr="009A1158" w:rsidRDefault="005F7E64" w:rsidP="002661F1">
            <w:pPr>
              <w:autoSpaceDE w:val="0"/>
              <w:autoSpaceDN w:val="0"/>
              <w:adjustRightInd w:val="0"/>
              <w:spacing w:line="233" w:lineRule="auto"/>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кетопрофен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капсулы с модифицированным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суппозитории ректальные;</w:t>
            </w:r>
          </w:p>
          <w:p w:rsidR="005F7E64" w:rsidRPr="009A1158" w:rsidRDefault="005F7E64" w:rsidP="00E648EE">
            <w:pPr>
              <w:autoSpaceDE w:val="0"/>
              <w:autoSpaceDN w:val="0"/>
              <w:adjustRightInd w:val="0"/>
              <w:rPr>
                <w:sz w:val="24"/>
                <w:szCs w:val="24"/>
              </w:rPr>
            </w:pPr>
            <w:r w:rsidRPr="009A1158">
              <w:rPr>
                <w:sz w:val="24"/>
                <w:szCs w:val="24"/>
              </w:rPr>
              <w:t>суппозитории ректальные (для детей);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с модифицированным высвобождением</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M01C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базисные противоревматические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M01CC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пеницилламин и подобные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пеницилламин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миорелаксанты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миорелаксанты периферического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M03AB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производные холина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суксаметония йодид и хлорид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M03AC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другие четвертичные аммониевые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пипекурония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рокурония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M03AX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другие миорелаксанты периферического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ботулинический токсин типа A</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лиофилизат для приготовления раствора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ботулинический токсин типа A-гемагглютинин комплекс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лиофилизат для приготовления раствора для внутримышечного введения;</w:t>
            </w:r>
          </w:p>
          <w:p w:rsidR="005F7E64" w:rsidRPr="009A1158" w:rsidRDefault="005F7E64" w:rsidP="002661F1">
            <w:pPr>
              <w:autoSpaceDE w:val="0"/>
              <w:autoSpaceDN w:val="0"/>
              <w:adjustRightInd w:val="0"/>
              <w:spacing w:line="221" w:lineRule="auto"/>
              <w:rPr>
                <w:sz w:val="24"/>
                <w:szCs w:val="24"/>
              </w:rPr>
            </w:pPr>
            <w:r w:rsidRPr="009A1158">
              <w:rPr>
                <w:sz w:val="24"/>
                <w:szCs w:val="24"/>
              </w:rPr>
              <w:t>лиофилизат для приготовления раствора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миорелаксанты центрального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M03BX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миорелаксанты центрального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баклофен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интратекального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тизанидин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 xml:space="preserve">капсулы </w:t>
            </w:r>
            <w:r w:rsidR="002661F1">
              <w:rPr>
                <w:sz w:val="24"/>
                <w:szCs w:val="24"/>
              </w:rPr>
              <w:br/>
            </w:r>
            <w:r w:rsidRPr="009A1158">
              <w:rPr>
                <w:sz w:val="24"/>
                <w:szCs w:val="24"/>
              </w:rPr>
              <w:t>с модифицированным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противоподагрические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противоподагрические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M04AA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ингибиторы образования мочевой кислоты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аллопуринол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препараты для лечения заболеваний костей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M05B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препараты, влияющие на структуру и минерализацию костей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jc w:val="center"/>
              <w:rPr>
                <w:sz w:val="24"/>
                <w:szCs w:val="24"/>
              </w:rPr>
            </w:pPr>
            <w:r w:rsidRPr="009A1158">
              <w:rPr>
                <w:sz w:val="24"/>
                <w:szCs w:val="24"/>
              </w:rPr>
              <w:t>M05BA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бифосфонаты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алендроновая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таблетки;</w:t>
            </w:r>
          </w:p>
          <w:p w:rsidR="005F7E64" w:rsidRPr="009A1158" w:rsidRDefault="005F7E64" w:rsidP="002661F1">
            <w:pPr>
              <w:autoSpaceDE w:val="0"/>
              <w:autoSpaceDN w:val="0"/>
              <w:adjustRightInd w:val="0"/>
              <w:spacing w:line="221"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золедроновая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661F1">
            <w:pPr>
              <w:autoSpaceDE w:val="0"/>
              <w:autoSpaceDN w:val="0"/>
              <w:adjustRightInd w:val="0"/>
              <w:spacing w:line="221" w:lineRule="auto"/>
              <w:rPr>
                <w:sz w:val="24"/>
                <w:szCs w:val="24"/>
              </w:rPr>
            </w:pPr>
            <w:r w:rsidRPr="009A1158">
              <w:rPr>
                <w:sz w:val="24"/>
                <w:szCs w:val="24"/>
              </w:rPr>
              <w:t>концентрат для приготовления раствора для инфузий;</w:t>
            </w:r>
          </w:p>
          <w:p w:rsidR="005F7E64" w:rsidRPr="009A1158" w:rsidRDefault="005F7E64" w:rsidP="002661F1">
            <w:pPr>
              <w:autoSpaceDE w:val="0"/>
              <w:autoSpaceDN w:val="0"/>
              <w:adjustRightInd w:val="0"/>
              <w:spacing w:line="221" w:lineRule="auto"/>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2661F1">
            <w:pPr>
              <w:autoSpaceDE w:val="0"/>
              <w:autoSpaceDN w:val="0"/>
              <w:adjustRightInd w:val="0"/>
              <w:spacing w:line="221" w:lineRule="auto"/>
              <w:rPr>
                <w:sz w:val="24"/>
                <w:szCs w:val="24"/>
              </w:rPr>
            </w:pPr>
            <w:r w:rsidRPr="009A1158">
              <w:rPr>
                <w:sz w:val="24"/>
                <w:szCs w:val="24"/>
              </w:rPr>
              <w:t>лиофилизат для приготовления раствора для инфузий;</w:t>
            </w:r>
          </w:p>
          <w:p w:rsidR="005F7E64" w:rsidRPr="009A1158" w:rsidRDefault="005F7E64" w:rsidP="002661F1">
            <w:pPr>
              <w:autoSpaceDE w:val="0"/>
              <w:autoSpaceDN w:val="0"/>
              <w:adjustRightInd w:val="0"/>
              <w:spacing w:line="221" w:lineRule="auto"/>
              <w:rPr>
                <w:sz w:val="24"/>
                <w:szCs w:val="24"/>
              </w:rPr>
            </w:pPr>
            <w:r w:rsidRPr="009A1158">
              <w:rPr>
                <w:sz w:val="24"/>
                <w:szCs w:val="24"/>
              </w:rPr>
              <w:t>раствор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M05BX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влияющие на структуру и минерализацию костей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деносумаб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стронция ранелат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приема внутрь</w:t>
            </w:r>
          </w:p>
        </w:tc>
      </w:tr>
      <w:tr w:rsidR="004D6161" w:rsidRPr="009A1158" w:rsidTr="00522977">
        <w:tc>
          <w:tcPr>
            <w:tcW w:w="1134" w:type="dxa"/>
            <w:vMerge w:val="restart"/>
            <w:tcBorders>
              <w:top w:val="single" w:sz="4" w:space="0" w:color="auto"/>
              <w:left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M09AX</w:t>
            </w:r>
          </w:p>
        </w:tc>
        <w:tc>
          <w:tcPr>
            <w:tcW w:w="3039" w:type="dxa"/>
            <w:vMerge w:val="restart"/>
            <w:tcBorders>
              <w:top w:val="single" w:sz="4" w:space="0" w:color="auto"/>
              <w:left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прочие препараты для лечения заболеваний костно-мышечной системы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нусинерсен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интратекального введения</w:t>
            </w:r>
          </w:p>
        </w:tc>
      </w:tr>
      <w:tr w:rsidR="004D6161" w:rsidRPr="009A1158" w:rsidTr="00522977">
        <w:tc>
          <w:tcPr>
            <w:tcW w:w="1134" w:type="dxa"/>
            <w:vMerge/>
            <w:tcBorders>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p>
        </w:tc>
        <w:tc>
          <w:tcPr>
            <w:tcW w:w="3039" w:type="dxa"/>
            <w:vMerge/>
            <w:tcBorders>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2661F1" w:rsidRDefault="005F7E64" w:rsidP="00974745">
            <w:pPr>
              <w:autoSpaceDE w:val="0"/>
              <w:autoSpaceDN w:val="0"/>
              <w:adjustRightInd w:val="0"/>
              <w:spacing w:line="221" w:lineRule="auto"/>
              <w:rPr>
                <w:sz w:val="24"/>
                <w:szCs w:val="24"/>
              </w:rPr>
            </w:pPr>
            <w:r w:rsidRPr="002661F1">
              <w:rPr>
                <w:sz w:val="24"/>
                <w:szCs w:val="24"/>
              </w:rPr>
              <w:t>рисдиплам</w:t>
            </w:r>
          </w:p>
        </w:tc>
        <w:tc>
          <w:tcPr>
            <w:tcW w:w="2693" w:type="dxa"/>
            <w:tcBorders>
              <w:top w:val="single" w:sz="4" w:space="0" w:color="auto"/>
              <w:left w:val="single" w:sz="4" w:space="0" w:color="auto"/>
              <w:bottom w:val="single" w:sz="4" w:space="0" w:color="auto"/>
              <w:right w:val="single" w:sz="4" w:space="0" w:color="auto"/>
            </w:tcBorders>
          </w:tcPr>
          <w:p w:rsidR="005F7E64" w:rsidRPr="002661F1" w:rsidRDefault="005F7E64" w:rsidP="00974745">
            <w:pPr>
              <w:autoSpaceDE w:val="0"/>
              <w:autoSpaceDN w:val="0"/>
              <w:adjustRightInd w:val="0"/>
              <w:spacing w:line="221" w:lineRule="auto"/>
              <w:rPr>
                <w:sz w:val="24"/>
                <w:szCs w:val="24"/>
              </w:rPr>
            </w:pPr>
            <w:r w:rsidRPr="002661F1">
              <w:rPr>
                <w:sz w:val="24"/>
                <w:szCs w:val="24"/>
              </w:rPr>
              <w:t>порошок для приготовления раствора для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нервная система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анестетики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препараты для общей анестезии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галогенированные углеводороды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галотан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жидкость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десфлуран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жидкость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севофлуран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жидкость для ингаляций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N01AF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барбитураты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тиопентал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порошок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N01AH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опиоидные анальгетики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тримеперидин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инъекций;</w:t>
            </w:r>
          </w:p>
          <w:p w:rsidR="005F7E64" w:rsidRPr="009A1158" w:rsidRDefault="005F7E64" w:rsidP="00974745">
            <w:pPr>
              <w:autoSpaceDE w:val="0"/>
              <w:autoSpaceDN w:val="0"/>
              <w:adjustRightInd w:val="0"/>
              <w:spacing w:line="221" w:lineRule="auto"/>
              <w:rPr>
                <w:sz w:val="24"/>
                <w:szCs w:val="24"/>
              </w:rPr>
            </w:pPr>
            <w:r w:rsidRPr="009A1158">
              <w:rPr>
                <w:sz w:val="24"/>
                <w:szCs w:val="24"/>
              </w:rPr>
              <w:t>таблетки</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N01AX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другие препараты для общей анестезии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динитрогена оксид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газ сжатый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кетамин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натрия оксибутират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пропофол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эмульсия для внутривенного введения;</w:t>
            </w:r>
          </w:p>
          <w:p w:rsidR="005F7E64" w:rsidRPr="009A1158" w:rsidRDefault="005F7E64" w:rsidP="00974745">
            <w:pPr>
              <w:autoSpaceDE w:val="0"/>
              <w:autoSpaceDN w:val="0"/>
              <w:adjustRightInd w:val="0"/>
              <w:spacing w:line="221" w:lineRule="auto"/>
              <w:rPr>
                <w:sz w:val="24"/>
                <w:szCs w:val="24"/>
              </w:rPr>
            </w:pPr>
            <w:r w:rsidRPr="009A1158">
              <w:rPr>
                <w:sz w:val="24"/>
                <w:szCs w:val="24"/>
              </w:rPr>
              <w:t>эмульсия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местные анестетики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эфиры аминобензойной кислоты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прокаин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jc w:val="center"/>
              <w:rPr>
                <w:sz w:val="24"/>
                <w:szCs w:val="24"/>
              </w:rPr>
            </w:pPr>
            <w:r w:rsidRPr="009A1158">
              <w:rPr>
                <w:sz w:val="24"/>
                <w:szCs w:val="24"/>
              </w:rPr>
              <w:t>N01BB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амиды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бупивакаин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интратекального введения;</w:t>
            </w:r>
          </w:p>
          <w:p w:rsidR="005F7E64" w:rsidRPr="009A1158" w:rsidRDefault="005F7E64" w:rsidP="00974745">
            <w:pPr>
              <w:autoSpaceDE w:val="0"/>
              <w:autoSpaceDN w:val="0"/>
              <w:adjustRightInd w:val="0"/>
              <w:spacing w:line="221"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левобупивакаин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ропивакаин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анальгетики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опиоиды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природные алкалоиды опия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морфин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74745" w:rsidRDefault="005F7E64" w:rsidP="00E648EE">
            <w:pPr>
              <w:autoSpaceDE w:val="0"/>
              <w:autoSpaceDN w:val="0"/>
              <w:adjustRightInd w:val="0"/>
              <w:rPr>
                <w:sz w:val="24"/>
                <w:szCs w:val="24"/>
              </w:rPr>
            </w:pPr>
            <w:r w:rsidRPr="009A1158">
              <w:rPr>
                <w:sz w:val="24"/>
                <w:szCs w:val="24"/>
              </w:rPr>
              <w:t xml:space="preserve">таблетки с </w:t>
            </w:r>
            <w:r w:rsidRPr="00974745">
              <w:rPr>
                <w:sz w:val="24"/>
                <w:szCs w:val="24"/>
              </w:rPr>
              <w:t>пролонгированным высвобождением, покрытые пленочной оболочкой;</w:t>
            </w:r>
          </w:p>
          <w:p w:rsidR="005F7E64" w:rsidRPr="009A1158" w:rsidRDefault="005F7E64" w:rsidP="00E648EE">
            <w:pPr>
              <w:autoSpaceDE w:val="0"/>
              <w:autoSpaceDN w:val="0"/>
              <w:adjustRightInd w:val="0"/>
              <w:rPr>
                <w:sz w:val="24"/>
                <w:szCs w:val="24"/>
              </w:rPr>
            </w:pPr>
            <w:r w:rsidRPr="00974745">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налоксон + оксикодон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фенилпиперидина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фентанил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трансдермальная терапевтическая система</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N02AE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орипавина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бупренорфин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опиоиды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пропионилфенил-этоксиэтилпиперидин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защечные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тапентадол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трамадол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суппозитории ректальные;</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анальгетики и антипиретики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салициловая кислота и ее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ацетилсалициловая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кишечнорастворимые,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N02BE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анилиды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парацетамол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гранулы для приготовления суспензии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 (для детей);</w:t>
            </w:r>
          </w:p>
          <w:p w:rsidR="005F7E64" w:rsidRPr="009A1158" w:rsidRDefault="005F7E64" w:rsidP="00E648EE">
            <w:pPr>
              <w:autoSpaceDE w:val="0"/>
              <w:autoSpaceDN w:val="0"/>
              <w:adjustRightInd w:val="0"/>
              <w:rPr>
                <w:sz w:val="24"/>
                <w:szCs w:val="24"/>
              </w:rPr>
            </w:pPr>
            <w:r w:rsidRPr="009A1158">
              <w:rPr>
                <w:sz w:val="24"/>
                <w:szCs w:val="24"/>
              </w:rPr>
              <w:t>суппозитории ректальные;</w:t>
            </w:r>
          </w:p>
          <w:p w:rsidR="005F7E64" w:rsidRPr="009A1158" w:rsidRDefault="005F7E64" w:rsidP="00E648EE">
            <w:pPr>
              <w:autoSpaceDE w:val="0"/>
              <w:autoSpaceDN w:val="0"/>
              <w:adjustRightInd w:val="0"/>
              <w:rPr>
                <w:sz w:val="24"/>
                <w:szCs w:val="24"/>
              </w:rPr>
            </w:pPr>
            <w:r w:rsidRPr="009A1158">
              <w:rPr>
                <w:sz w:val="24"/>
                <w:szCs w:val="24"/>
              </w:rPr>
              <w:t>суппозитории ректальные (для детей);</w:t>
            </w:r>
          </w:p>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 (для детей);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противоэпилептические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противоэпилептические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барбитураты и их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бензобарбитал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фенобарбитал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(для детей)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гидантоина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фенитоин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сукцинимида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этосуксимид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бензодиазепина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клоназепам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карбоксамида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карбамазепин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окскарбазепин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N03AG</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жирных кислот</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вальпроевая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гранулы с пролонгированным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капли для приема внутрь;</w:t>
            </w:r>
          </w:p>
          <w:p w:rsidR="005F7E64" w:rsidRPr="009A1158" w:rsidRDefault="005F7E64" w:rsidP="00E648EE">
            <w:pPr>
              <w:autoSpaceDE w:val="0"/>
              <w:autoSpaceDN w:val="0"/>
              <w:adjustRightInd w:val="0"/>
              <w:rPr>
                <w:sz w:val="24"/>
                <w:szCs w:val="24"/>
              </w:rPr>
            </w:pPr>
            <w:r w:rsidRPr="009A1158">
              <w:rPr>
                <w:sz w:val="24"/>
                <w:szCs w:val="24"/>
              </w:rPr>
              <w:t>капсулы кишечнорастворимые;</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сироп;</w:t>
            </w:r>
          </w:p>
          <w:p w:rsidR="005F7E64" w:rsidRPr="009A1158" w:rsidRDefault="005F7E64" w:rsidP="00E648EE">
            <w:pPr>
              <w:autoSpaceDE w:val="0"/>
              <w:autoSpaceDN w:val="0"/>
              <w:adjustRightInd w:val="0"/>
              <w:rPr>
                <w:sz w:val="24"/>
                <w:szCs w:val="24"/>
              </w:rPr>
            </w:pPr>
            <w:r w:rsidRPr="009A1158">
              <w:rPr>
                <w:sz w:val="24"/>
                <w:szCs w:val="24"/>
              </w:rPr>
              <w:t>сироп (для детей);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кишечнорастворимой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пленочной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пролонгированным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N03AX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противоэпилептические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бриварацетам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лакосамид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леветирацетам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перампанел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прегабалин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топирамат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противопаркинсонические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антихолинергические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третичные амины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бипериден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тригексифенидил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дофаминергические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допа и ее производные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леводопа + бенсеразид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капсулы с модифицированным высвобождением;</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леводопа + карбидопа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адамантана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амантадин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N04BC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агонисты дофаминовых рецепторов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пирибедил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с контролируемым высвобождением,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с контролируемым высвобождением,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прамипексол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психолептики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антипсихотические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алифатические производные фенотиазина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левомепромазин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инфузий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хлорпромазин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драже;</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пиперазиновые производные фенотиазина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перфеназин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трифлуоперазин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внутримышечного введения;</w:t>
            </w:r>
          </w:p>
          <w:p w:rsidR="005F7E64" w:rsidRPr="009A1158" w:rsidRDefault="005F7E64" w:rsidP="002D7662">
            <w:pPr>
              <w:autoSpaceDE w:val="0"/>
              <w:autoSpaceDN w:val="0"/>
              <w:adjustRightInd w:val="0"/>
              <w:spacing w:line="223" w:lineRule="auto"/>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флуфеназин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внутримышечного введения (масляный)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jc w:val="center"/>
              <w:rPr>
                <w:sz w:val="24"/>
                <w:szCs w:val="24"/>
              </w:rPr>
            </w:pPr>
            <w:r w:rsidRPr="009A1158">
              <w:rPr>
                <w:sz w:val="24"/>
                <w:szCs w:val="24"/>
              </w:rPr>
              <w:t>N05AC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пиперидиновые производные фенотиазина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перициазин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капсулы;</w:t>
            </w:r>
          </w:p>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тиоридазин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таблетки, покрытые оболочкой;</w:t>
            </w:r>
          </w:p>
          <w:p w:rsidR="005F7E64" w:rsidRPr="009A1158" w:rsidRDefault="005F7E64" w:rsidP="002D7662">
            <w:pPr>
              <w:autoSpaceDE w:val="0"/>
              <w:autoSpaceDN w:val="0"/>
              <w:adjustRightInd w:val="0"/>
              <w:spacing w:line="22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jc w:val="center"/>
              <w:rPr>
                <w:sz w:val="24"/>
                <w:szCs w:val="24"/>
              </w:rPr>
            </w:pPr>
            <w:r w:rsidRPr="009A1158">
              <w:rPr>
                <w:sz w:val="24"/>
                <w:szCs w:val="24"/>
              </w:rPr>
              <w:t>N05AD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производные бутирофенона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галоперидол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капли для приема внутрь;</w:t>
            </w:r>
          </w:p>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внутримышечного введения;</w:t>
            </w:r>
          </w:p>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внутримышечного введения (масляный);</w:t>
            </w:r>
          </w:p>
          <w:p w:rsidR="005F7E64" w:rsidRPr="009A1158" w:rsidRDefault="005F7E64" w:rsidP="002D7662">
            <w:pPr>
              <w:autoSpaceDE w:val="0"/>
              <w:autoSpaceDN w:val="0"/>
              <w:adjustRightInd w:val="0"/>
              <w:spacing w:line="223"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дроперидол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2D7662">
            <w:pPr>
              <w:autoSpaceDE w:val="0"/>
              <w:autoSpaceDN w:val="0"/>
              <w:adjustRightInd w:val="0"/>
              <w:spacing w:line="223" w:lineRule="auto"/>
              <w:rPr>
                <w:sz w:val="24"/>
                <w:szCs w:val="24"/>
              </w:rPr>
            </w:pPr>
            <w:r w:rsidRPr="009A1158">
              <w:rPr>
                <w:sz w:val="24"/>
                <w:szCs w:val="24"/>
              </w:rPr>
              <w:t>раствор для инъекций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N05AE</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индола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луразидон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сертиндол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N05AF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тиоксантена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зуклопентиксол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 (масляный);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флупентиксол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 (масляный);</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jc w:val="center"/>
              <w:rPr>
                <w:sz w:val="24"/>
                <w:szCs w:val="24"/>
              </w:rPr>
            </w:pPr>
            <w:r w:rsidRPr="009A1158">
              <w:rPr>
                <w:sz w:val="24"/>
                <w:szCs w:val="24"/>
              </w:rPr>
              <w:t>N05AH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диазепины, оксазепины, тиазепины и оксепины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кветиапин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 покрытые пленочной оболочкой;</w:t>
            </w:r>
          </w:p>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 пролонгированного действия,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оланзапин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w:t>
            </w:r>
          </w:p>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 диспергируемые в полости рта;</w:t>
            </w:r>
          </w:p>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jc w:val="center"/>
              <w:rPr>
                <w:sz w:val="24"/>
                <w:szCs w:val="24"/>
              </w:rPr>
            </w:pPr>
            <w:r w:rsidRPr="009A1158">
              <w:rPr>
                <w:sz w:val="24"/>
                <w:szCs w:val="24"/>
              </w:rPr>
              <w:t>N05AL</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бензамиды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сульпирид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капсулы;</w:t>
            </w:r>
          </w:p>
          <w:p w:rsidR="005F7E64" w:rsidRPr="009A1158" w:rsidRDefault="005F7E64" w:rsidP="002D7662">
            <w:pPr>
              <w:autoSpaceDE w:val="0"/>
              <w:autoSpaceDN w:val="0"/>
              <w:adjustRightInd w:val="0"/>
              <w:spacing w:line="228" w:lineRule="auto"/>
              <w:rPr>
                <w:sz w:val="24"/>
                <w:szCs w:val="24"/>
              </w:rPr>
            </w:pPr>
            <w:r w:rsidRPr="009A1158">
              <w:rPr>
                <w:sz w:val="24"/>
                <w:szCs w:val="24"/>
              </w:rPr>
              <w:t>раствор для внутримышечного введения;</w:t>
            </w:r>
          </w:p>
          <w:p w:rsidR="005F7E64" w:rsidRPr="009A1158" w:rsidRDefault="005F7E64" w:rsidP="002D7662">
            <w:pPr>
              <w:autoSpaceDE w:val="0"/>
              <w:autoSpaceDN w:val="0"/>
              <w:adjustRightInd w:val="0"/>
              <w:spacing w:line="228" w:lineRule="auto"/>
              <w:rPr>
                <w:sz w:val="24"/>
                <w:szCs w:val="24"/>
              </w:rPr>
            </w:pPr>
            <w:r w:rsidRPr="009A1158">
              <w:rPr>
                <w:sz w:val="24"/>
                <w:szCs w:val="24"/>
              </w:rPr>
              <w:t>раствор для приема внутрь;</w:t>
            </w:r>
          </w:p>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w:t>
            </w:r>
          </w:p>
          <w:p w:rsidR="005F7E64" w:rsidRPr="009A1158" w:rsidRDefault="005F7E64" w:rsidP="002D7662">
            <w:pPr>
              <w:autoSpaceDE w:val="0"/>
              <w:autoSpaceDN w:val="0"/>
              <w:adjustRightInd w:val="0"/>
              <w:spacing w:line="228"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jc w:val="center"/>
              <w:rPr>
                <w:sz w:val="24"/>
                <w:szCs w:val="24"/>
              </w:rPr>
            </w:pPr>
            <w:r w:rsidRPr="009A1158">
              <w:rPr>
                <w:sz w:val="24"/>
                <w:szCs w:val="24"/>
              </w:rPr>
              <w:t>N05AX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другие антипсихотические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карипразин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палиперидон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внутримышечного введения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рисперидон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суспензии для внутримышечного введения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 xml:space="preserve">таблетки, диспергируемые </w:t>
            </w:r>
            <w:r w:rsidR="00D60006">
              <w:rPr>
                <w:sz w:val="24"/>
                <w:szCs w:val="24"/>
              </w:rPr>
              <w:br/>
            </w:r>
            <w:r w:rsidRPr="009A1158">
              <w:rPr>
                <w:sz w:val="24"/>
                <w:szCs w:val="24"/>
              </w:rPr>
              <w:t>в полости рта;</w:t>
            </w:r>
          </w:p>
          <w:p w:rsidR="005F7E64" w:rsidRPr="009A1158" w:rsidRDefault="005F7E64" w:rsidP="00E648EE">
            <w:pPr>
              <w:autoSpaceDE w:val="0"/>
              <w:autoSpaceDN w:val="0"/>
              <w:adjustRightInd w:val="0"/>
              <w:rPr>
                <w:sz w:val="24"/>
                <w:szCs w:val="24"/>
              </w:rPr>
            </w:pPr>
            <w:r w:rsidRPr="009A1158">
              <w:rPr>
                <w:sz w:val="24"/>
                <w:szCs w:val="24"/>
              </w:rPr>
              <w:t>таблетки для рассасывания;</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анксиолитики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N05BA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бензодиазепина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бромдигидрохлорфенил-бензодиазепин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диазепам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лоразепам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оксазепам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дифенилметана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гидроксизин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снотворные и седативные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N05CD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бензодиазепина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мидазолам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нитразепам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N05CF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бензодиазепиноподобные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зопиклон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психоаналептики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антидепрессанты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jc w:val="center"/>
              <w:rPr>
                <w:sz w:val="24"/>
                <w:szCs w:val="24"/>
              </w:rPr>
            </w:pPr>
            <w:r w:rsidRPr="009A1158">
              <w:rPr>
                <w:sz w:val="24"/>
                <w:szCs w:val="24"/>
              </w:rPr>
              <w:t>N06AA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неселективные ингибиторы обратного захвата моноаминов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амитриптилин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2D7662">
            <w:pPr>
              <w:autoSpaceDE w:val="0"/>
              <w:autoSpaceDN w:val="0"/>
              <w:adjustRightInd w:val="0"/>
              <w:spacing w:line="252" w:lineRule="auto"/>
              <w:rPr>
                <w:sz w:val="24"/>
                <w:szCs w:val="24"/>
              </w:rPr>
            </w:pPr>
            <w:r w:rsidRPr="009A1158">
              <w:rPr>
                <w:sz w:val="24"/>
                <w:szCs w:val="24"/>
              </w:rPr>
              <w:t>раствор для внутримышечного введения;</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оболочкой;</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имипрамин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драже;</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кломипрамин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оболочкой;</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пленочной оболочкой;</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пролонгированного действия,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jc w:val="center"/>
              <w:rPr>
                <w:sz w:val="24"/>
                <w:szCs w:val="24"/>
              </w:rPr>
            </w:pPr>
            <w:r w:rsidRPr="009A1158">
              <w:rPr>
                <w:sz w:val="24"/>
                <w:szCs w:val="24"/>
              </w:rPr>
              <w:t>N06AB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селективные ингибиторы обратного захвата серотонина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пароксетин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капли для приема внутрь;</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оболочкой;</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сертралин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флуоксетин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капсулы</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jc w:val="center"/>
              <w:rPr>
                <w:sz w:val="24"/>
                <w:szCs w:val="24"/>
              </w:rPr>
            </w:pPr>
            <w:r w:rsidRPr="009A1158">
              <w:rPr>
                <w:sz w:val="24"/>
                <w:szCs w:val="24"/>
              </w:rPr>
              <w:t>N06AX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другие антидепрессанты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агомелатин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пипофезин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w:t>
            </w:r>
          </w:p>
          <w:p w:rsidR="005F7E64" w:rsidRPr="009A1158" w:rsidRDefault="005F7E64" w:rsidP="002D7662">
            <w:pPr>
              <w:autoSpaceDE w:val="0"/>
              <w:autoSpaceDN w:val="0"/>
              <w:adjustRightInd w:val="0"/>
              <w:spacing w:line="252" w:lineRule="auto"/>
              <w:rPr>
                <w:sz w:val="24"/>
                <w:szCs w:val="24"/>
              </w:rPr>
            </w:pPr>
            <w:r w:rsidRPr="009A1158">
              <w:rPr>
                <w:sz w:val="24"/>
                <w:szCs w:val="24"/>
              </w:rPr>
              <w:t>таблетки с модифицированным высвобождением</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психостимуляторы, средства, применяемые при синдроме дефицита внимания с гиперактивностью, и ноотропные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ксантина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кофеин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подкожного и субконъюнктивального введения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N06BX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психостимуляторы и ноотропные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винпоцетин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концентрат для приготовления раствора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глицин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защечные;</w:t>
            </w:r>
          </w:p>
          <w:p w:rsidR="005F7E64" w:rsidRPr="009A1158" w:rsidRDefault="005F7E64" w:rsidP="00E648EE">
            <w:pPr>
              <w:autoSpaceDE w:val="0"/>
              <w:autoSpaceDN w:val="0"/>
              <w:adjustRightInd w:val="0"/>
              <w:rPr>
                <w:sz w:val="24"/>
                <w:szCs w:val="24"/>
              </w:rPr>
            </w:pPr>
            <w:r w:rsidRPr="009A1158">
              <w:rPr>
                <w:sz w:val="24"/>
                <w:szCs w:val="24"/>
              </w:rPr>
              <w:t>таблетки подъязычные</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метионил-глутамил-гистидил-фенилаланил-пролил-глицил-пролин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назальные</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пирацетам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оболочкой;</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полипептиды коры головного мозга скота</w:t>
            </w:r>
          </w:p>
        </w:tc>
        <w:tc>
          <w:tcPr>
            <w:tcW w:w="2693"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внутримышечного введения</w:t>
            </w:r>
          </w:p>
          <w:p w:rsidR="002D7662" w:rsidRPr="009A1158" w:rsidRDefault="002D7662" w:rsidP="00E648EE">
            <w:pPr>
              <w:autoSpaceDE w:val="0"/>
              <w:autoSpaceDN w:val="0"/>
              <w:adjustRightInd w:val="0"/>
              <w:rPr>
                <w:sz w:val="24"/>
                <w:szCs w:val="24"/>
              </w:rPr>
            </w:pP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фонтурацетам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церебролизин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цитиколин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деменции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антихолинэстеразные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галантамин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ривастигмин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трансдермальная терапевтическая система;</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N06DX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деменции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мемантин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N07</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заболеваний нервной системы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N07A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парасимпатомиметики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N07AA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антихолинэстеразные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неостигмина метилсульфат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подкожного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пиридостигмина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N07AX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парасимпатомиметики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холина альфосцерат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инфузий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jc w:val="center"/>
              <w:rPr>
                <w:sz w:val="24"/>
                <w:szCs w:val="24"/>
              </w:rPr>
            </w:pPr>
            <w:r w:rsidRPr="009A1158">
              <w:rPr>
                <w:sz w:val="24"/>
                <w:szCs w:val="24"/>
              </w:rPr>
              <w:t>N07B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препараты, применяемые при зависимостях</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jc w:val="center"/>
              <w:rPr>
                <w:sz w:val="24"/>
                <w:szCs w:val="24"/>
              </w:rPr>
            </w:pPr>
            <w:r w:rsidRPr="009A1158">
              <w:rPr>
                <w:sz w:val="24"/>
                <w:szCs w:val="24"/>
              </w:rPr>
              <w:t>N07BB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препараты, применяемые при алкогольной зависимости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налтрексон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капсулы;</w:t>
            </w:r>
          </w:p>
          <w:p w:rsidR="005F7E64" w:rsidRPr="009A1158" w:rsidRDefault="005F7E64" w:rsidP="002D7662">
            <w:pPr>
              <w:autoSpaceDE w:val="0"/>
              <w:autoSpaceDN w:val="0"/>
              <w:adjustRightInd w:val="0"/>
              <w:spacing w:line="233" w:lineRule="auto"/>
              <w:rPr>
                <w:sz w:val="24"/>
                <w:szCs w:val="24"/>
              </w:rPr>
            </w:pPr>
            <w:r w:rsidRPr="009A1158">
              <w:rPr>
                <w:sz w:val="24"/>
                <w:szCs w:val="24"/>
              </w:rPr>
              <w:t>порошок для приготовления суспензии для внутримышечного введения пролонгированного действия;</w:t>
            </w:r>
          </w:p>
          <w:p w:rsidR="005F7E64" w:rsidRPr="009A1158" w:rsidRDefault="005F7E64" w:rsidP="002D7662">
            <w:pPr>
              <w:autoSpaceDE w:val="0"/>
              <w:autoSpaceDN w:val="0"/>
              <w:adjustRightInd w:val="0"/>
              <w:spacing w:line="233" w:lineRule="auto"/>
              <w:rPr>
                <w:sz w:val="24"/>
                <w:szCs w:val="24"/>
              </w:rPr>
            </w:pPr>
            <w:r w:rsidRPr="009A1158">
              <w:rPr>
                <w:sz w:val="24"/>
                <w:szCs w:val="24"/>
              </w:rPr>
              <w:t>таблетки;</w:t>
            </w:r>
          </w:p>
          <w:p w:rsidR="005F7E64" w:rsidRPr="009A1158" w:rsidRDefault="005F7E64" w:rsidP="002D7662">
            <w:pPr>
              <w:autoSpaceDE w:val="0"/>
              <w:autoSpaceDN w:val="0"/>
              <w:adjustRightInd w:val="0"/>
              <w:spacing w:line="233" w:lineRule="auto"/>
              <w:rPr>
                <w:sz w:val="24"/>
                <w:szCs w:val="24"/>
              </w:rPr>
            </w:pPr>
            <w:r w:rsidRPr="009A1158">
              <w:rPr>
                <w:sz w:val="24"/>
                <w:szCs w:val="24"/>
              </w:rPr>
              <w:t>таблетки,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jc w:val="center"/>
              <w:rPr>
                <w:sz w:val="24"/>
                <w:szCs w:val="24"/>
              </w:rPr>
            </w:pPr>
            <w:r w:rsidRPr="009A1158">
              <w:rPr>
                <w:sz w:val="24"/>
                <w:szCs w:val="24"/>
              </w:rPr>
              <w:t>N07C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препараты для устранения головокружения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jc w:val="center"/>
              <w:rPr>
                <w:sz w:val="24"/>
                <w:szCs w:val="24"/>
              </w:rPr>
            </w:pPr>
            <w:r w:rsidRPr="009A1158">
              <w:rPr>
                <w:sz w:val="24"/>
                <w:szCs w:val="24"/>
              </w:rPr>
              <w:t>N07CA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препараты для устранения головокружения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бетагистин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капли для приема внутрь;</w:t>
            </w:r>
          </w:p>
          <w:p w:rsidR="005F7E64" w:rsidRPr="009A1158" w:rsidRDefault="005F7E64" w:rsidP="002D7662">
            <w:pPr>
              <w:autoSpaceDE w:val="0"/>
              <w:autoSpaceDN w:val="0"/>
              <w:adjustRightInd w:val="0"/>
              <w:spacing w:line="233" w:lineRule="auto"/>
              <w:rPr>
                <w:sz w:val="24"/>
                <w:szCs w:val="24"/>
              </w:rPr>
            </w:pPr>
            <w:r w:rsidRPr="009A1158">
              <w:rPr>
                <w:sz w:val="24"/>
                <w:szCs w:val="24"/>
              </w:rPr>
              <w:t>капсулы;</w:t>
            </w:r>
          </w:p>
          <w:p w:rsidR="005F7E64" w:rsidRPr="009A1158" w:rsidRDefault="005F7E64" w:rsidP="002D7662">
            <w:pPr>
              <w:autoSpaceDE w:val="0"/>
              <w:autoSpaceDN w:val="0"/>
              <w:adjustRightInd w:val="0"/>
              <w:spacing w:line="233" w:lineRule="auto"/>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jc w:val="center"/>
              <w:rPr>
                <w:sz w:val="24"/>
                <w:szCs w:val="24"/>
              </w:rPr>
            </w:pPr>
            <w:r w:rsidRPr="009A1158">
              <w:rPr>
                <w:sz w:val="24"/>
                <w:szCs w:val="24"/>
              </w:rPr>
              <w:t>N07X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другие препараты для лечения заболеваний нервной системы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jc w:val="center"/>
              <w:rPr>
                <w:sz w:val="24"/>
                <w:szCs w:val="24"/>
              </w:rPr>
            </w:pPr>
            <w:r w:rsidRPr="009A1158">
              <w:rPr>
                <w:sz w:val="24"/>
                <w:szCs w:val="24"/>
              </w:rPr>
              <w:t>N07XX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прочие препараты для лечения заболеваний нервной системы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инозин + никотинамид + рибофлавин + янтарная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раствор для внутривенного введения;</w:t>
            </w:r>
          </w:p>
          <w:p w:rsidR="005F7E64" w:rsidRPr="009A1158" w:rsidRDefault="005F7E64" w:rsidP="002D7662">
            <w:pPr>
              <w:autoSpaceDE w:val="0"/>
              <w:autoSpaceDN w:val="0"/>
              <w:adjustRightInd w:val="0"/>
              <w:spacing w:line="233" w:lineRule="auto"/>
              <w:rPr>
                <w:sz w:val="24"/>
                <w:szCs w:val="24"/>
              </w:rPr>
            </w:pPr>
            <w:r w:rsidRPr="009A1158">
              <w:rPr>
                <w:sz w:val="24"/>
                <w:szCs w:val="24"/>
              </w:rPr>
              <w:t>таблетки, покрытые кишечнорастворимой оболочкой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тетрабеназин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таблетки</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этилметилгидроксипири</w:t>
            </w:r>
            <w:r w:rsidR="00D60006">
              <w:rPr>
                <w:sz w:val="24"/>
                <w:szCs w:val="24"/>
              </w:rPr>
              <w:t>-</w:t>
            </w:r>
            <w:r w:rsidRPr="009A1158">
              <w:rPr>
                <w:sz w:val="24"/>
                <w:szCs w:val="24"/>
              </w:rPr>
              <w:t>дина сукцинат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33" w:lineRule="auto"/>
              <w:rPr>
                <w:sz w:val="24"/>
                <w:szCs w:val="24"/>
              </w:rPr>
            </w:pPr>
            <w:r w:rsidRPr="009A1158">
              <w:rPr>
                <w:sz w:val="24"/>
                <w:szCs w:val="24"/>
              </w:rPr>
              <w:t>капсулы;</w:t>
            </w:r>
          </w:p>
          <w:p w:rsidR="005F7E64" w:rsidRPr="009A1158" w:rsidRDefault="005F7E64" w:rsidP="002D7662">
            <w:pPr>
              <w:autoSpaceDE w:val="0"/>
              <w:autoSpaceDN w:val="0"/>
              <w:adjustRightInd w:val="0"/>
              <w:spacing w:line="233" w:lineRule="auto"/>
              <w:rPr>
                <w:sz w:val="24"/>
                <w:szCs w:val="24"/>
              </w:rPr>
            </w:pPr>
            <w:r w:rsidRPr="009A1158">
              <w:rPr>
                <w:sz w:val="24"/>
                <w:szCs w:val="24"/>
              </w:rPr>
              <w:t>раствор для внутривенного и внутримышечного введения;</w:t>
            </w:r>
          </w:p>
          <w:p w:rsidR="005F7E64" w:rsidRPr="009A1158" w:rsidRDefault="005F7E64" w:rsidP="002D7662">
            <w:pPr>
              <w:autoSpaceDE w:val="0"/>
              <w:autoSpaceDN w:val="0"/>
              <w:adjustRightInd w:val="0"/>
              <w:spacing w:line="233"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противопаразитарные препараты, инсектициды и репелленты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противопротозойные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P01B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противомалярийные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P01BA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аминохинолины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гидроксихлорохин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P01BC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метанолхинолины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мефлохин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противогельминтные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трематодоза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хинолина и родственные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празиквантел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нематодоза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бензимидазола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мебендазол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P02CC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тетрагидропиримидина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пирантел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P02CE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имидазотиазола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левамизол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уничтожения эктопаразитов (в т.ч. чесоточного клеща), инсектициды и репелленты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уничтожения эктопаразитов (в т.ч. чесоточного клеща)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P03AX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препараты для уничтожения эктопаразитов (в т.ч. чесоточного клеща)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бензилбензоат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мазь для наружного применения;</w:t>
            </w:r>
          </w:p>
          <w:p w:rsidR="005F7E64" w:rsidRPr="009A1158" w:rsidRDefault="005F7E64" w:rsidP="00E648EE">
            <w:pPr>
              <w:autoSpaceDE w:val="0"/>
              <w:autoSpaceDN w:val="0"/>
              <w:adjustRightInd w:val="0"/>
              <w:rPr>
                <w:sz w:val="24"/>
                <w:szCs w:val="24"/>
              </w:rPr>
            </w:pPr>
            <w:r w:rsidRPr="009A1158">
              <w:rPr>
                <w:sz w:val="24"/>
                <w:szCs w:val="24"/>
              </w:rPr>
              <w:t>эмульсия для наружного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дыхательная система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назальные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деконгестанты и другие препараты для местного применения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R01AA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адреномиметики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ксилометазолин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гель назальный;</w:t>
            </w:r>
          </w:p>
          <w:p w:rsidR="005F7E64" w:rsidRPr="009A1158" w:rsidRDefault="005F7E64" w:rsidP="00E648EE">
            <w:pPr>
              <w:autoSpaceDE w:val="0"/>
              <w:autoSpaceDN w:val="0"/>
              <w:adjustRightInd w:val="0"/>
              <w:rPr>
                <w:sz w:val="24"/>
                <w:szCs w:val="24"/>
              </w:rPr>
            </w:pPr>
            <w:r w:rsidRPr="009A1158">
              <w:rPr>
                <w:sz w:val="24"/>
                <w:szCs w:val="24"/>
              </w:rPr>
              <w:t>капли назальные;</w:t>
            </w:r>
          </w:p>
          <w:p w:rsidR="005F7E64" w:rsidRPr="009A1158" w:rsidRDefault="005F7E64" w:rsidP="00E648EE">
            <w:pPr>
              <w:autoSpaceDE w:val="0"/>
              <w:autoSpaceDN w:val="0"/>
              <w:adjustRightInd w:val="0"/>
              <w:rPr>
                <w:sz w:val="24"/>
                <w:szCs w:val="24"/>
              </w:rPr>
            </w:pPr>
            <w:r w:rsidRPr="009A1158">
              <w:rPr>
                <w:sz w:val="24"/>
                <w:szCs w:val="24"/>
              </w:rPr>
              <w:t>капли назальные (для детей);</w:t>
            </w:r>
          </w:p>
          <w:p w:rsidR="005F7E64" w:rsidRPr="009A1158" w:rsidRDefault="005F7E64" w:rsidP="00E648EE">
            <w:pPr>
              <w:autoSpaceDE w:val="0"/>
              <w:autoSpaceDN w:val="0"/>
              <w:adjustRightInd w:val="0"/>
              <w:rPr>
                <w:sz w:val="24"/>
                <w:szCs w:val="24"/>
              </w:rPr>
            </w:pPr>
            <w:r w:rsidRPr="009A1158">
              <w:rPr>
                <w:sz w:val="24"/>
                <w:szCs w:val="24"/>
              </w:rPr>
              <w:t>спрей назальный;</w:t>
            </w:r>
          </w:p>
          <w:p w:rsidR="005F7E64" w:rsidRPr="009A1158" w:rsidRDefault="005F7E64" w:rsidP="00E648EE">
            <w:pPr>
              <w:autoSpaceDE w:val="0"/>
              <w:autoSpaceDN w:val="0"/>
              <w:adjustRightInd w:val="0"/>
              <w:rPr>
                <w:sz w:val="24"/>
                <w:szCs w:val="24"/>
              </w:rPr>
            </w:pPr>
            <w:r w:rsidRPr="009A1158">
              <w:rPr>
                <w:sz w:val="24"/>
                <w:szCs w:val="24"/>
              </w:rPr>
              <w:t>спрей назальный дозированный;</w:t>
            </w:r>
          </w:p>
          <w:p w:rsidR="005F7E64" w:rsidRPr="009A1158" w:rsidRDefault="005F7E64" w:rsidP="00E648EE">
            <w:pPr>
              <w:autoSpaceDE w:val="0"/>
              <w:autoSpaceDN w:val="0"/>
              <w:adjustRightInd w:val="0"/>
              <w:rPr>
                <w:sz w:val="24"/>
                <w:szCs w:val="24"/>
              </w:rPr>
            </w:pPr>
            <w:r w:rsidRPr="009A1158">
              <w:rPr>
                <w:sz w:val="24"/>
                <w:szCs w:val="24"/>
              </w:rPr>
              <w:t>спрей назальный дозированный (для детей)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горла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горла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R02AA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антисептические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йод + калия йодид + глицерол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местного применения;</w:t>
            </w:r>
          </w:p>
          <w:p w:rsidR="005F7E64" w:rsidRPr="009A1158" w:rsidRDefault="005F7E64" w:rsidP="00E648EE">
            <w:pPr>
              <w:autoSpaceDE w:val="0"/>
              <w:autoSpaceDN w:val="0"/>
              <w:adjustRightInd w:val="0"/>
              <w:rPr>
                <w:sz w:val="24"/>
                <w:szCs w:val="24"/>
              </w:rPr>
            </w:pPr>
            <w:r w:rsidRPr="009A1158">
              <w:rPr>
                <w:sz w:val="24"/>
                <w:szCs w:val="24"/>
              </w:rPr>
              <w:t>спрей для местного применения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обструктивных заболеваний дыхательных путей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адренергические средства для ингаляционного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R03AC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селективные бета-2-адреномиметики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индакатерол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с порошком для ингаляций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сальбутамол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аэрозоль для ингаляций дозированный;</w:t>
            </w:r>
          </w:p>
          <w:p w:rsidR="005F7E64" w:rsidRPr="009A1158" w:rsidRDefault="005F7E64" w:rsidP="00E648EE">
            <w:pPr>
              <w:autoSpaceDE w:val="0"/>
              <w:autoSpaceDN w:val="0"/>
              <w:adjustRightInd w:val="0"/>
              <w:rPr>
                <w:sz w:val="24"/>
                <w:szCs w:val="24"/>
              </w:rPr>
            </w:pPr>
            <w:r w:rsidRPr="009A1158">
              <w:rPr>
                <w:sz w:val="24"/>
                <w:szCs w:val="24"/>
              </w:rPr>
              <w:t>аэрозоль для ингаляций дозированный, активируемый вдохом;</w:t>
            </w:r>
          </w:p>
          <w:p w:rsidR="005F7E64" w:rsidRPr="009A1158" w:rsidRDefault="005F7E64" w:rsidP="00E648EE">
            <w:pPr>
              <w:autoSpaceDE w:val="0"/>
              <w:autoSpaceDN w:val="0"/>
              <w:adjustRightInd w:val="0"/>
              <w:rPr>
                <w:sz w:val="24"/>
                <w:szCs w:val="24"/>
              </w:rPr>
            </w:pPr>
            <w:r w:rsidRPr="009A1158">
              <w:rPr>
                <w:sz w:val="24"/>
                <w:szCs w:val="24"/>
              </w:rPr>
              <w:t>капсулы с порошком для ингаляций;</w:t>
            </w:r>
          </w:p>
          <w:p w:rsidR="005F7E64" w:rsidRPr="009A1158" w:rsidRDefault="005F7E64" w:rsidP="00E648EE">
            <w:pPr>
              <w:autoSpaceDE w:val="0"/>
              <w:autoSpaceDN w:val="0"/>
              <w:adjustRightInd w:val="0"/>
              <w:rPr>
                <w:sz w:val="24"/>
                <w:szCs w:val="24"/>
              </w:rPr>
            </w:pPr>
            <w:r w:rsidRPr="009A1158">
              <w:rPr>
                <w:sz w:val="24"/>
                <w:szCs w:val="24"/>
              </w:rPr>
              <w:t>порошок для ингаляций дозированный;</w:t>
            </w:r>
          </w:p>
          <w:p w:rsidR="005F7E64" w:rsidRPr="009A1158" w:rsidRDefault="005F7E64" w:rsidP="00E648EE">
            <w:pPr>
              <w:autoSpaceDE w:val="0"/>
              <w:autoSpaceDN w:val="0"/>
              <w:adjustRightInd w:val="0"/>
              <w:rPr>
                <w:sz w:val="24"/>
                <w:szCs w:val="24"/>
              </w:rPr>
            </w:pPr>
            <w:r w:rsidRPr="009A1158">
              <w:rPr>
                <w:sz w:val="24"/>
                <w:szCs w:val="24"/>
              </w:rPr>
              <w:t>раствор для ингаляций;</w:t>
            </w:r>
          </w:p>
          <w:p w:rsidR="005F7E64" w:rsidRPr="009A1158" w:rsidRDefault="005F7E64" w:rsidP="00E648EE">
            <w:pPr>
              <w:autoSpaceDE w:val="0"/>
              <w:autoSpaceDN w:val="0"/>
              <w:adjustRightInd w:val="0"/>
              <w:rPr>
                <w:sz w:val="24"/>
                <w:szCs w:val="24"/>
              </w:rPr>
            </w:pPr>
            <w:r w:rsidRPr="009A1158">
              <w:rPr>
                <w:sz w:val="24"/>
                <w:szCs w:val="24"/>
              </w:rPr>
              <w:t>таблетки пролонгированного действия, покрытые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формотерол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аэрозоль для ингаляций дозированный;</w:t>
            </w:r>
          </w:p>
          <w:p w:rsidR="005F7E64" w:rsidRPr="009A1158" w:rsidRDefault="005F7E64" w:rsidP="00E648EE">
            <w:pPr>
              <w:autoSpaceDE w:val="0"/>
              <w:autoSpaceDN w:val="0"/>
              <w:adjustRightInd w:val="0"/>
              <w:rPr>
                <w:sz w:val="24"/>
                <w:szCs w:val="24"/>
              </w:rPr>
            </w:pPr>
            <w:r w:rsidRPr="009A1158">
              <w:rPr>
                <w:sz w:val="24"/>
                <w:szCs w:val="24"/>
              </w:rPr>
              <w:t>капсулы с порошком для ингаляций;</w:t>
            </w:r>
          </w:p>
          <w:p w:rsidR="005F7E64" w:rsidRPr="009A1158" w:rsidRDefault="005F7E64" w:rsidP="00E648EE">
            <w:pPr>
              <w:autoSpaceDE w:val="0"/>
              <w:autoSpaceDN w:val="0"/>
              <w:adjustRightInd w:val="0"/>
              <w:rPr>
                <w:sz w:val="24"/>
                <w:szCs w:val="24"/>
              </w:rPr>
            </w:pPr>
            <w:r w:rsidRPr="009A1158">
              <w:rPr>
                <w:sz w:val="24"/>
                <w:szCs w:val="24"/>
              </w:rPr>
              <w:t>порошок для ингаляций дозированный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jc w:val="center"/>
              <w:rPr>
                <w:sz w:val="24"/>
                <w:szCs w:val="24"/>
              </w:rPr>
            </w:pPr>
            <w:r w:rsidRPr="009A1158">
              <w:rPr>
                <w:sz w:val="24"/>
                <w:szCs w:val="24"/>
              </w:rPr>
              <w:t>R03AK</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беклометазон + формотерол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аэрозоль для ингаляций дозированный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будесонид + формотерол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капсул с порошком для ингаляций набор;</w:t>
            </w:r>
          </w:p>
          <w:p w:rsidR="005F7E64" w:rsidRPr="009A1158" w:rsidRDefault="005F7E64" w:rsidP="002D7662">
            <w:pPr>
              <w:autoSpaceDE w:val="0"/>
              <w:autoSpaceDN w:val="0"/>
              <w:adjustRightInd w:val="0"/>
              <w:spacing w:line="257" w:lineRule="auto"/>
              <w:rPr>
                <w:sz w:val="24"/>
                <w:szCs w:val="24"/>
              </w:rPr>
            </w:pPr>
            <w:r w:rsidRPr="009A1158">
              <w:rPr>
                <w:sz w:val="24"/>
                <w:szCs w:val="24"/>
              </w:rPr>
              <w:t>порошок для ингаляций дозированный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вилантерол + флутиказона фуроат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порошок для ингаляций дозированный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салметерол + флутиказон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аэрозоль для ингаляций дозированный;</w:t>
            </w:r>
          </w:p>
          <w:p w:rsidR="005F7E64" w:rsidRPr="009A1158" w:rsidRDefault="005F7E64" w:rsidP="002D7662">
            <w:pPr>
              <w:autoSpaceDE w:val="0"/>
              <w:autoSpaceDN w:val="0"/>
              <w:adjustRightInd w:val="0"/>
              <w:spacing w:line="257" w:lineRule="auto"/>
              <w:rPr>
                <w:sz w:val="24"/>
                <w:szCs w:val="24"/>
              </w:rPr>
            </w:pPr>
            <w:r w:rsidRPr="009A1158">
              <w:rPr>
                <w:sz w:val="24"/>
                <w:szCs w:val="24"/>
              </w:rPr>
              <w:t>капсулы с порошком для ингаляций;</w:t>
            </w:r>
          </w:p>
          <w:p w:rsidR="005F7E64" w:rsidRPr="009A1158" w:rsidRDefault="005F7E64" w:rsidP="002D7662">
            <w:pPr>
              <w:autoSpaceDE w:val="0"/>
              <w:autoSpaceDN w:val="0"/>
              <w:adjustRightInd w:val="0"/>
              <w:spacing w:line="257" w:lineRule="auto"/>
              <w:rPr>
                <w:sz w:val="24"/>
                <w:szCs w:val="24"/>
              </w:rPr>
            </w:pPr>
            <w:r w:rsidRPr="009A1158">
              <w:rPr>
                <w:sz w:val="24"/>
                <w:szCs w:val="24"/>
              </w:rPr>
              <w:t>порошок для ингаляций дозированный</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jc w:val="center"/>
              <w:rPr>
                <w:sz w:val="24"/>
                <w:szCs w:val="24"/>
              </w:rPr>
            </w:pPr>
            <w:r w:rsidRPr="009A1158">
              <w:rPr>
                <w:sz w:val="24"/>
                <w:szCs w:val="24"/>
              </w:rPr>
              <w:t>R03AL</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 xml:space="preserve">адренергические средства </w:t>
            </w:r>
            <w:r w:rsidR="00D60006">
              <w:rPr>
                <w:sz w:val="24"/>
                <w:szCs w:val="24"/>
              </w:rPr>
              <w:br/>
            </w:r>
            <w:r w:rsidRPr="009A1158">
              <w:rPr>
                <w:sz w:val="24"/>
                <w:szCs w:val="24"/>
              </w:rPr>
              <w:t xml:space="preserve">в комбинации </w:t>
            </w:r>
            <w:r w:rsidR="00D60006">
              <w:rPr>
                <w:sz w:val="24"/>
                <w:szCs w:val="24"/>
              </w:rPr>
              <w:br/>
            </w:r>
            <w:r w:rsidRPr="009A1158">
              <w:rPr>
                <w:sz w:val="24"/>
                <w:szCs w:val="24"/>
              </w:rPr>
              <w:t xml:space="preserve">с антихолинергическими средствами, включая тройные комбинации </w:t>
            </w:r>
            <w:r w:rsidR="00D60006">
              <w:rPr>
                <w:sz w:val="24"/>
                <w:szCs w:val="24"/>
              </w:rPr>
              <w:br/>
            </w:r>
            <w:r w:rsidRPr="009A1158">
              <w:rPr>
                <w:sz w:val="24"/>
                <w:szCs w:val="24"/>
              </w:rPr>
              <w:t>с кортикостероидами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аклидиния бромид + формотерол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порошок для ингаляций дозированный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вилантерол + умеклидиния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порошок для ингаляций дозированный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вилантерол + умеклидиния бромид + флутиказона фуроат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порошок для ингаляций дозированный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гликопиррония бромид + индакатерол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капсулы с порошком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ипратропия бромид + фенотерол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аэрозоль для ингаляций дозированный;</w:t>
            </w:r>
          </w:p>
          <w:p w:rsidR="005F7E64" w:rsidRPr="009A1158" w:rsidRDefault="005F7E64" w:rsidP="002D7662">
            <w:pPr>
              <w:autoSpaceDE w:val="0"/>
              <w:autoSpaceDN w:val="0"/>
              <w:adjustRightInd w:val="0"/>
              <w:spacing w:line="257" w:lineRule="auto"/>
              <w:rPr>
                <w:sz w:val="24"/>
                <w:szCs w:val="24"/>
              </w:rPr>
            </w:pPr>
            <w:r w:rsidRPr="009A1158">
              <w:rPr>
                <w:sz w:val="24"/>
                <w:szCs w:val="24"/>
              </w:rPr>
              <w:t>раствор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Default="005F7E64" w:rsidP="002D7662">
            <w:pPr>
              <w:autoSpaceDE w:val="0"/>
              <w:autoSpaceDN w:val="0"/>
              <w:adjustRightInd w:val="0"/>
              <w:spacing w:line="257" w:lineRule="auto"/>
              <w:rPr>
                <w:sz w:val="24"/>
                <w:szCs w:val="24"/>
              </w:rPr>
            </w:pPr>
            <w:r w:rsidRPr="009A1158">
              <w:rPr>
                <w:sz w:val="24"/>
                <w:szCs w:val="24"/>
              </w:rPr>
              <w:t>олодатерол + тиотропия бромид</w:t>
            </w:r>
          </w:p>
          <w:p w:rsidR="002D7662" w:rsidRPr="009A1158" w:rsidRDefault="002D7662" w:rsidP="002D7662">
            <w:pPr>
              <w:autoSpaceDE w:val="0"/>
              <w:autoSpaceDN w:val="0"/>
              <w:adjustRightInd w:val="0"/>
              <w:spacing w:line="257"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7" w:lineRule="auto"/>
              <w:rPr>
                <w:sz w:val="24"/>
                <w:szCs w:val="24"/>
              </w:rPr>
            </w:pPr>
            <w:r w:rsidRPr="009A1158">
              <w:rPr>
                <w:sz w:val="24"/>
                <w:szCs w:val="24"/>
              </w:rPr>
              <w:t>раствор для ингаляций дозированный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jc w:val="center"/>
              <w:rPr>
                <w:sz w:val="24"/>
                <w:szCs w:val="24"/>
              </w:rPr>
            </w:pPr>
            <w:r w:rsidRPr="009A1158">
              <w:rPr>
                <w:sz w:val="24"/>
                <w:szCs w:val="24"/>
              </w:rPr>
              <w:t>R03B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другие средства для лечения обструктивных заболеваний дыхательных путей для ингаляционного введения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jc w:val="center"/>
              <w:rPr>
                <w:sz w:val="24"/>
                <w:szCs w:val="24"/>
              </w:rPr>
            </w:pPr>
            <w:r w:rsidRPr="009A1158">
              <w:rPr>
                <w:sz w:val="24"/>
                <w:szCs w:val="24"/>
              </w:rPr>
              <w:t>R03BA</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глюкокортикоиды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беклометазон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аэрозоль для ингаляций дозированный;</w:t>
            </w:r>
          </w:p>
          <w:p w:rsidR="005F7E64" w:rsidRPr="009A1158" w:rsidRDefault="005F7E64" w:rsidP="002D7662">
            <w:pPr>
              <w:autoSpaceDE w:val="0"/>
              <w:autoSpaceDN w:val="0"/>
              <w:adjustRightInd w:val="0"/>
              <w:spacing w:line="228" w:lineRule="auto"/>
              <w:rPr>
                <w:sz w:val="24"/>
                <w:szCs w:val="24"/>
              </w:rPr>
            </w:pPr>
            <w:r w:rsidRPr="009A1158">
              <w:rPr>
                <w:sz w:val="24"/>
                <w:szCs w:val="24"/>
              </w:rPr>
              <w:t>аэрозоль для ингаляций дозированный, активируемый вдохом;</w:t>
            </w:r>
          </w:p>
          <w:p w:rsidR="005F7E64" w:rsidRPr="009A1158" w:rsidRDefault="005F7E64" w:rsidP="002D7662">
            <w:pPr>
              <w:autoSpaceDE w:val="0"/>
              <w:autoSpaceDN w:val="0"/>
              <w:adjustRightInd w:val="0"/>
              <w:spacing w:line="228" w:lineRule="auto"/>
              <w:rPr>
                <w:sz w:val="24"/>
                <w:szCs w:val="24"/>
              </w:rPr>
            </w:pPr>
            <w:r w:rsidRPr="009A1158">
              <w:rPr>
                <w:sz w:val="24"/>
                <w:szCs w:val="24"/>
              </w:rPr>
              <w:t>спрей назальный дозированный;</w:t>
            </w:r>
          </w:p>
          <w:p w:rsidR="005F7E64" w:rsidRPr="009A1158" w:rsidRDefault="005F7E64" w:rsidP="002D7662">
            <w:pPr>
              <w:autoSpaceDE w:val="0"/>
              <w:autoSpaceDN w:val="0"/>
              <w:adjustRightInd w:val="0"/>
              <w:spacing w:line="228" w:lineRule="auto"/>
              <w:rPr>
                <w:sz w:val="24"/>
                <w:szCs w:val="24"/>
              </w:rPr>
            </w:pPr>
            <w:r w:rsidRPr="009A1158">
              <w:rPr>
                <w:sz w:val="24"/>
                <w:szCs w:val="24"/>
              </w:rPr>
              <w:t>суспензия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будесонид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капли назальные;</w:t>
            </w:r>
          </w:p>
          <w:p w:rsidR="005F7E64" w:rsidRPr="009A1158" w:rsidRDefault="005F7E64" w:rsidP="002D7662">
            <w:pPr>
              <w:autoSpaceDE w:val="0"/>
              <w:autoSpaceDN w:val="0"/>
              <w:adjustRightInd w:val="0"/>
              <w:spacing w:line="228" w:lineRule="auto"/>
              <w:rPr>
                <w:sz w:val="24"/>
                <w:szCs w:val="24"/>
              </w:rPr>
            </w:pPr>
            <w:r w:rsidRPr="009A1158">
              <w:rPr>
                <w:sz w:val="24"/>
                <w:szCs w:val="24"/>
              </w:rPr>
              <w:t>капсулы кишечнорастворимые;</w:t>
            </w:r>
          </w:p>
          <w:p w:rsidR="005F7E64" w:rsidRPr="009A1158" w:rsidRDefault="005F7E64" w:rsidP="002D7662">
            <w:pPr>
              <w:autoSpaceDE w:val="0"/>
              <w:autoSpaceDN w:val="0"/>
              <w:adjustRightInd w:val="0"/>
              <w:spacing w:line="228" w:lineRule="auto"/>
              <w:rPr>
                <w:sz w:val="24"/>
                <w:szCs w:val="24"/>
              </w:rPr>
            </w:pPr>
            <w:r w:rsidRPr="009A1158">
              <w:rPr>
                <w:sz w:val="24"/>
                <w:szCs w:val="24"/>
              </w:rPr>
              <w:t>порошок для ингаляций дозированный;</w:t>
            </w:r>
          </w:p>
          <w:p w:rsidR="005F7E64" w:rsidRPr="009A1158" w:rsidRDefault="005F7E64" w:rsidP="002D7662">
            <w:pPr>
              <w:autoSpaceDE w:val="0"/>
              <w:autoSpaceDN w:val="0"/>
              <w:adjustRightInd w:val="0"/>
              <w:spacing w:line="228" w:lineRule="auto"/>
              <w:rPr>
                <w:sz w:val="24"/>
                <w:szCs w:val="24"/>
              </w:rPr>
            </w:pPr>
            <w:r w:rsidRPr="009A1158">
              <w:rPr>
                <w:sz w:val="24"/>
                <w:szCs w:val="24"/>
              </w:rPr>
              <w:t>раствор для ингаляций;</w:t>
            </w:r>
          </w:p>
          <w:p w:rsidR="005F7E64" w:rsidRPr="009A1158" w:rsidRDefault="005F7E64" w:rsidP="002D7662">
            <w:pPr>
              <w:autoSpaceDE w:val="0"/>
              <w:autoSpaceDN w:val="0"/>
              <w:adjustRightInd w:val="0"/>
              <w:spacing w:line="228" w:lineRule="auto"/>
              <w:rPr>
                <w:sz w:val="24"/>
                <w:szCs w:val="24"/>
              </w:rPr>
            </w:pPr>
            <w:r w:rsidRPr="009A1158">
              <w:rPr>
                <w:sz w:val="24"/>
                <w:szCs w:val="24"/>
              </w:rPr>
              <w:t>спрей назальный дозированный;</w:t>
            </w:r>
          </w:p>
          <w:p w:rsidR="005F7E64" w:rsidRPr="009A1158" w:rsidRDefault="005F7E64" w:rsidP="002D7662">
            <w:pPr>
              <w:autoSpaceDE w:val="0"/>
              <w:autoSpaceDN w:val="0"/>
              <w:adjustRightInd w:val="0"/>
              <w:spacing w:line="228" w:lineRule="auto"/>
              <w:rPr>
                <w:sz w:val="24"/>
                <w:szCs w:val="24"/>
              </w:rPr>
            </w:pPr>
            <w:r w:rsidRPr="009A1158">
              <w:rPr>
                <w:sz w:val="24"/>
                <w:szCs w:val="24"/>
              </w:rPr>
              <w:t>суспензия для ингаляций дозированная</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jc w:val="center"/>
              <w:rPr>
                <w:sz w:val="24"/>
                <w:szCs w:val="24"/>
              </w:rPr>
            </w:pPr>
            <w:r w:rsidRPr="009A1158">
              <w:rPr>
                <w:sz w:val="24"/>
                <w:szCs w:val="24"/>
              </w:rPr>
              <w:t>R03BB</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антихолинергические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аклидиния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порошок для ингаляций дозированный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гликопиррония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капсулы с порошком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ипратропия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аэрозоль для ингаляций дозированный;</w:t>
            </w:r>
          </w:p>
          <w:p w:rsidR="005F7E64" w:rsidRPr="009A1158" w:rsidRDefault="005F7E64" w:rsidP="002D7662">
            <w:pPr>
              <w:autoSpaceDE w:val="0"/>
              <w:autoSpaceDN w:val="0"/>
              <w:adjustRightInd w:val="0"/>
              <w:spacing w:line="228" w:lineRule="auto"/>
              <w:rPr>
                <w:sz w:val="24"/>
                <w:szCs w:val="24"/>
              </w:rPr>
            </w:pPr>
            <w:r w:rsidRPr="009A1158">
              <w:rPr>
                <w:sz w:val="24"/>
                <w:szCs w:val="24"/>
              </w:rPr>
              <w:t>раствор для ингаляций</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тиотропия бромид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28" w:lineRule="auto"/>
              <w:rPr>
                <w:sz w:val="24"/>
                <w:szCs w:val="24"/>
              </w:rPr>
            </w:pPr>
            <w:r w:rsidRPr="009A1158">
              <w:rPr>
                <w:sz w:val="24"/>
                <w:szCs w:val="24"/>
              </w:rPr>
              <w:t>капсулы с порошком для ингаляций;</w:t>
            </w:r>
          </w:p>
          <w:p w:rsidR="005F7E64" w:rsidRPr="009A1158" w:rsidRDefault="005F7E64" w:rsidP="002D7662">
            <w:pPr>
              <w:autoSpaceDE w:val="0"/>
              <w:autoSpaceDN w:val="0"/>
              <w:adjustRightInd w:val="0"/>
              <w:spacing w:line="228" w:lineRule="auto"/>
              <w:rPr>
                <w:sz w:val="24"/>
                <w:szCs w:val="24"/>
              </w:rPr>
            </w:pPr>
            <w:r w:rsidRPr="009A1158">
              <w:rPr>
                <w:sz w:val="24"/>
                <w:szCs w:val="24"/>
              </w:rPr>
              <w:t>раствор для ингаляций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R03BC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противоаллергические средства, кроме глюкокортикоидов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кромоглициевая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аэрозоль для ингаляций дозированный;</w:t>
            </w:r>
          </w:p>
          <w:p w:rsidR="005F7E64" w:rsidRPr="009A1158" w:rsidRDefault="005F7E64" w:rsidP="00E648EE">
            <w:pPr>
              <w:autoSpaceDE w:val="0"/>
              <w:autoSpaceDN w:val="0"/>
              <w:adjustRightInd w:val="0"/>
              <w:rPr>
                <w:sz w:val="24"/>
                <w:szCs w:val="24"/>
              </w:rPr>
            </w:pPr>
            <w:r w:rsidRPr="009A1158">
              <w:rPr>
                <w:sz w:val="24"/>
                <w:szCs w:val="24"/>
              </w:rPr>
              <w:t>капли глазные;</w:t>
            </w:r>
          </w:p>
          <w:p w:rsidR="005F7E64" w:rsidRPr="009A1158" w:rsidRDefault="005F7E64" w:rsidP="00E648EE">
            <w:pPr>
              <w:autoSpaceDE w:val="0"/>
              <w:autoSpaceDN w:val="0"/>
              <w:adjustRightInd w:val="0"/>
              <w:rPr>
                <w:sz w:val="24"/>
                <w:szCs w:val="24"/>
              </w:rPr>
            </w:pPr>
            <w:r w:rsidRPr="009A1158">
              <w:rPr>
                <w:sz w:val="24"/>
                <w:szCs w:val="24"/>
              </w:rPr>
              <w:t>капсулы;</w:t>
            </w:r>
          </w:p>
          <w:p w:rsidR="005F7E64" w:rsidRPr="009A1158" w:rsidRDefault="005F7E64" w:rsidP="00E648EE">
            <w:pPr>
              <w:autoSpaceDE w:val="0"/>
              <w:autoSpaceDN w:val="0"/>
              <w:adjustRightInd w:val="0"/>
              <w:rPr>
                <w:sz w:val="24"/>
                <w:szCs w:val="24"/>
              </w:rPr>
            </w:pPr>
            <w:r w:rsidRPr="009A1158">
              <w:rPr>
                <w:sz w:val="24"/>
                <w:szCs w:val="24"/>
              </w:rPr>
              <w:t>спрей назальный;</w:t>
            </w:r>
          </w:p>
          <w:p w:rsidR="005F7E64" w:rsidRPr="009A1158" w:rsidRDefault="005F7E64" w:rsidP="00E648EE">
            <w:pPr>
              <w:autoSpaceDE w:val="0"/>
              <w:autoSpaceDN w:val="0"/>
              <w:adjustRightInd w:val="0"/>
              <w:rPr>
                <w:sz w:val="24"/>
                <w:szCs w:val="24"/>
              </w:rPr>
            </w:pPr>
            <w:r w:rsidRPr="009A1158">
              <w:rPr>
                <w:sz w:val="24"/>
                <w:szCs w:val="24"/>
              </w:rPr>
              <w:t>спрей назальный дозированный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R03D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средства системного действия для лечения обструктивных заболеваний дыхательных путей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45" w:lineRule="auto"/>
              <w:jc w:val="center"/>
              <w:rPr>
                <w:sz w:val="24"/>
                <w:szCs w:val="24"/>
              </w:rPr>
            </w:pPr>
            <w:r w:rsidRPr="009A1158">
              <w:rPr>
                <w:sz w:val="24"/>
                <w:szCs w:val="24"/>
              </w:rPr>
              <w:t>R03DA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45" w:lineRule="auto"/>
              <w:rPr>
                <w:sz w:val="24"/>
                <w:szCs w:val="24"/>
              </w:rPr>
            </w:pPr>
            <w:r w:rsidRPr="009A1158">
              <w:rPr>
                <w:sz w:val="24"/>
                <w:szCs w:val="24"/>
              </w:rPr>
              <w:t>ксантины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45" w:lineRule="auto"/>
              <w:rPr>
                <w:sz w:val="24"/>
                <w:szCs w:val="24"/>
              </w:rPr>
            </w:pPr>
            <w:r w:rsidRPr="009A1158">
              <w:rPr>
                <w:sz w:val="24"/>
                <w:szCs w:val="24"/>
              </w:rPr>
              <w:t>аминофиллин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45" w:lineRule="auto"/>
              <w:rPr>
                <w:sz w:val="24"/>
                <w:szCs w:val="24"/>
              </w:rPr>
            </w:pPr>
            <w:r w:rsidRPr="009A1158">
              <w:rPr>
                <w:sz w:val="24"/>
                <w:szCs w:val="24"/>
              </w:rPr>
              <w:t>раствор для внутривенного введения;</w:t>
            </w:r>
          </w:p>
          <w:p w:rsidR="005F7E64" w:rsidRPr="009A1158" w:rsidRDefault="005F7E64" w:rsidP="002D7662">
            <w:pPr>
              <w:autoSpaceDE w:val="0"/>
              <w:autoSpaceDN w:val="0"/>
              <w:adjustRightInd w:val="0"/>
              <w:spacing w:line="245" w:lineRule="auto"/>
              <w:rPr>
                <w:sz w:val="24"/>
                <w:szCs w:val="24"/>
              </w:rPr>
            </w:pPr>
            <w:r w:rsidRPr="009A1158">
              <w:rPr>
                <w:sz w:val="24"/>
                <w:szCs w:val="24"/>
              </w:rPr>
              <w:t>раствор для внутримышечного введения;</w:t>
            </w:r>
          </w:p>
          <w:p w:rsidR="005F7E64" w:rsidRPr="009A1158" w:rsidRDefault="005F7E64" w:rsidP="002D7662">
            <w:pPr>
              <w:autoSpaceDE w:val="0"/>
              <w:autoSpaceDN w:val="0"/>
              <w:adjustRightInd w:val="0"/>
              <w:spacing w:line="245" w:lineRule="auto"/>
              <w:rPr>
                <w:sz w:val="24"/>
                <w:szCs w:val="24"/>
              </w:rPr>
            </w:pPr>
            <w:r w:rsidRPr="009A1158">
              <w:rPr>
                <w:sz w:val="24"/>
                <w:szCs w:val="24"/>
              </w:rPr>
              <w:t>таблетки</w:t>
            </w:r>
          </w:p>
        </w:tc>
      </w:tr>
      <w:tr w:rsidR="004D6161" w:rsidRPr="009A1158" w:rsidTr="00522977">
        <w:tc>
          <w:tcPr>
            <w:tcW w:w="1134"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jc w:val="center"/>
              <w:rPr>
                <w:sz w:val="24"/>
                <w:szCs w:val="24"/>
              </w:rPr>
            </w:pPr>
            <w:r w:rsidRPr="009A1158">
              <w:rPr>
                <w:sz w:val="24"/>
                <w:szCs w:val="24"/>
              </w:rPr>
              <w:t>R03DX</w:t>
            </w:r>
          </w:p>
        </w:tc>
        <w:tc>
          <w:tcPr>
            <w:tcW w:w="3039" w:type="dxa"/>
            <w:vMerge w:val="restart"/>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прочие средства системного действия для лечения обструктивных заболеваний дыхательных путей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бенрализумаб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меполизумаб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лиофилизат для приготовления раствора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омализумаб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лиофилизат для приготовления раствора для подкожного введения;</w:t>
            </w:r>
          </w:p>
          <w:p w:rsidR="005F7E64" w:rsidRPr="009A1158" w:rsidRDefault="005F7E64" w:rsidP="002D7662">
            <w:pPr>
              <w:autoSpaceDE w:val="0"/>
              <w:autoSpaceDN w:val="0"/>
              <w:adjustRightInd w:val="0"/>
              <w:spacing w:line="252" w:lineRule="auto"/>
              <w:rPr>
                <w:sz w:val="24"/>
                <w:szCs w:val="24"/>
              </w:rPr>
            </w:pPr>
            <w:r w:rsidRPr="009A1158">
              <w:rPr>
                <w:sz w:val="24"/>
                <w:szCs w:val="24"/>
              </w:rPr>
              <w:t>раствор для подкожного введения</w:t>
            </w:r>
          </w:p>
        </w:tc>
      </w:tr>
      <w:tr w:rsidR="004D6161" w:rsidRPr="009A1158" w:rsidTr="00522977">
        <w:tc>
          <w:tcPr>
            <w:tcW w:w="1134"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3039" w:type="dxa"/>
            <w:vMerge/>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реслизумаб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концентрат для приготовления раствора для инфузий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jc w:val="center"/>
              <w:rPr>
                <w:sz w:val="24"/>
                <w:szCs w:val="24"/>
              </w:rPr>
            </w:pPr>
            <w:r w:rsidRPr="009A1158">
              <w:rPr>
                <w:sz w:val="24"/>
                <w:szCs w:val="24"/>
              </w:rPr>
              <w:t>R05</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противокашлевые препараты и средства для лечения простудных заболеваний</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jc w:val="center"/>
              <w:rPr>
                <w:sz w:val="24"/>
                <w:szCs w:val="24"/>
              </w:rPr>
            </w:pPr>
            <w:r w:rsidRPr="009A1158">
              <w:rPr>
                <w:sz w:val="24"/>
                <w:szCs w:val="24"/>
              </w:rPr>
              <w:t>R05C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r w:rsidRPr="009A1158">
              <w:rPr>
                <w:sz w:val="24"/>
                <w:szCs w:val="24"/>
              </w:rPr>
              <w:t xml:space="preserve">отхаркивающие препараты, кроме комбинаций </w:t>
            </w:r>
            <w:r w:rsidR="002D7662">
              <w:rPr>
                <w:sz w:val="24"/>
                <w:szCs w:val="24"/>
              </w:rPr>
              <w:br/>
            </w:r>
            <w:r w:rsidRPr="009A1158">
              <w:rPr>
                <w:sz w:val="24"/>
                <w:szCs w:val="24"/>
              </w:rPr>
              <w:t>с противокашлевыми средствами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2D7662">
            <w:pPr>
              <w:autoSpaceDE w:val="0"/>
              <w:autoSpaceDN w:val="0"/>
              <w:adjustRightInd w:val="0"/>
              <w:spacing w:line="252"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R05CB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муколитические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амброксол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капсулы пролонгированного действия;</w:t>
            </w:r>
          </w:p>
          <w:p w:rsidR="005F7E64" w:rsidRPr="009A1158" w:rsidRDefault="005F7E64" w:rsidP="00E648EE">
            <w:pPr>
              <w:autoSpaceDE w:val="0"/>
              <w:autoSpaceDN w:val="0"/>
              <w:adjustRightInd w:val="0"/>
              <w:rPr>
                <w:sz w:val="24"/>
                <w:szCs w:val="24"/>
              </w:rPr>
            </w:pPr>
            <w:r w:rsidRPr="009A1158">
              <w:rPr>
                <w:sz w:val="24"/>
                <w:szCs w:val="24"/>
              </w:rPr>
              <w:t>пастилки;</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 и ингаляций;</w:t>
            </w:r>
          </w:p>
          <w:p w:rsidR="005F7E64" w:rsidRPr="009A1158" w:rsidRDefault="005F7E64" w:rsidP="00E648EE">
            <w:pPr>
              <w:autoSpaceDE w:val="0"/>
              <w:autoSpaceDN w:val="0"/>
              <w:adjustRightInd w:val="0"/>
              <w:rPr>
                <w:sz w:val="24"/>
                <w:szCs w:val="24"/>
              </w:rPr>
            </w:pPr>
            <w:r w:rsidRPr="009A1158">
              <w:rPr>
                <w:sz w:val="24"/>
                <w:szCs w:val="24"/>
              </w:rPr>
              <w:t>сироп;</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диспергируемые;</w:t>
            </w:r>
          </w:p>
          <w:p w:rsidR="005F7E64" w:rsidRPr="009A1158" w:rsidRDefault="005F7E64" w:rsidP="00E648EE">
            <w:pPr>
              <w:autoSpaceDE w:val="0"/>
              <w:autoSpaceDN w:val="0"/>
              <w:adjustRightInd w:val="0"/>
              <w:rPr>
                <w:sz w:val="24"/>
                <w:szCs w:val="24"/>
              </w:rPr>
            </w:pPr>
            <w:r w:rsidRPr="009A1158">
              <w:rPr>
                <w:sz w:val="24"/>
                <w:szCs w:val="24"/>
              </w:rPr>
              <w:t>таблетки для рассасывания;</w:t>
            </w:r>
          </w:p>
          <w:p w:rsidR="005F7E64" w:rsidRPr="009A1158" w:rsidRDefault="005F7E64" w:rsidP="00E648EE">
            <w:pPr>
              <w:autoSpaceDE w:val="0"/>
              <w:autoSpaceDN w:val="0"/>
              <w:adjustRightInd w:val="0"/>
              <w:rPr>
                <w:sz w:val="24"/>
                <w:szCs w:val="24"/>
              </w:rPr>
            </w:pPr>
            <w:r w:rsidRPr="009A1158">
              <w:rPr>
                <w:sz w:val="24"/>
                <w:szCs w:val="24"/>
              </w:rPr>
              <w:t>таблетки шипучие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ацетилцистеин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гранулы для приготовления раствора для приема внутрь;</w:t>
            </w:r>
          </w:p>
          <w:p w:rsidR="005F7E64" w:rsidRPr="009A1158" w:rsidRDefault="005F7E64" w:rsidP="00E648EE">
            <w:pPr>
              <w:autoSpaceDE w:val="0"/>
              <w:autoSpaceDN w:val="0"/>
              <w:adjustRightInd w:val="0"/>
              <w:rPr>
                <w:sz w:val="24"/>
                <w:szCs w:val="24"/>
              </w:rPr>
            </w:pPr>
            <w:r w:rsidRPr="009A1158">
              <w:rPr>
                <w:sz w:val="24"/>
                <w:szCs w:val="24"/>
              </w:rPr>
              <w:t>гранулы для приготовления сиропа;</w:t>
            </w:r>
          </w:p>
          <w:p w:rsidR="005F7E64" w:rsidRPr="009A1158" w:rsidRDefault="005F7E64" w:rsidP="00E648EE">
            <w:pPr>
              <w:autoSpaceDE w:val="0"/>
              <w:autoSpaceDN w:val="0"/>
              <w:adjustRightInd w:val="0"/>
              <w:rPr>
                <w:sz w:val="24"/>
                <w:szCs w:val="24"/>
              </w:rPr>
            </w:pPr>
            <w:r w:rsidRPr="009A1158">
              <w:rPr>
                <w:sz w:val="24"/>
                <w:szCs w:val="24"/>
              </w:rPr>
              <w:t>порошок для приготовления раствора для приема внутрь;</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 и ингаляций;</w:t>
            </w:r>
          </w:p>
          <w:p w:rsidR="005F7E64" w:rsidRPr="009A1158" w:rsidRDefault="005F7E64" w:rsidP="00E648EE">
            <w:pPr>
              <w:autoSpaceDE w:val="0"/>
              <w:autoSpaceDN w:val="0"/>
              <w:adjustRightInd w:val="0"/>
              <w:rPr>
                <w:sz w:val="24"/>
                <w:szCs w:val="24"/>
              </w:rPr>
            </w:pPr>
            <w:r w:rsidRPr="009A1158">
              <w:rPr>
                <w:sz w:val="24"/>
                <w:szCs w:val="24"/>
              </w:rPr>
              <w:t>раствор для приема внутрь;</w:t>
            </w:r>
          </w:p>
          <w:p w:rsidR="005F7E64" w:rsidRPr="009A1158" w:rsidRDefault="005F7E64" w:rsidP="00E648EE">
            <w:pPr>
              <w:autoSpaceDE w:val="0"/>
              <w:autoSpaceDN w:val="0"/>
              <w:adjustRightInd w:val="0"/>
              <w:rPr>
                <w:sz w:val="24"/>
                <w:szCs w:val="24"/>
              </w:rPr>
            </w:pPr>
            <w:r w:rsidRPr="009A1158">
              <w:rPr>
                <w:sz w:val="24"/>
                <w:szCs w:val="24"/>
              </w:rPr>
              <w:t>сироп;</w:t>
            </w:r>
          </w:p>
          <w:p w:rsidR="005F7E64" w:rsidRPr="009A1158" w:rsidRDefault="005F7E64" w:rsidP="00E648EE">
            <w:pPr>
              <w:autoSpaceDE w:val="0"/>
              <w:autoSpaceDN w:val="0"/>
              <w:adjustRightInd w:val="0"/>
              <w:rPr>
                <w:sz w:val="24"/>
                <w:szCs w:val="24"/>
              </w:rPr>
            </w:pPr>
            <w:r w:rsidRPr="009A1158">
              <w:rPr>
                <w:sz w:val="24"/>
                <w:szCs w:val="24"/>
              </w:rPr>
              <w:t>таблетки;</w:t>
            </w:r>
          </w:p>
          <w:p w:rsidR="005F7E64" w:rsidRPr="009A1158" w:rsidRDefault="005F7E64" w:rsidP="00E648EE">
            <w:pPr>
              <w:autoSpaceDE w:val="0"/>
              <w:autoSpaceDN w:val="0"/>
              <w:adjustRightInd w:val="0"/>
              <w:rPr>
                <w:sz w:val="24"/>
                <w:szCs w:val="24"/>
              </w:rPr>
            </w:pPr>
            <w:r w:rsidRPr="009A1158">
              <w:rPr>
                <w:sz w:val="24"/>
                <w:szCs w:val="24"/>
              </w:rPr>
              <w:t>таблетки шипучие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дорназа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ингаляций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антигистаминные средства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R06A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антигистаминные средства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R06AA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эфиры алкиламинов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дифенгидрамин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R06AC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замещенные этилендиамины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хлоропирамин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и внутримышечного введения;</w:t>
            </w:r>
          </w:p>
          <w:p w:rsidR="005F7E64" w:rsidRDefault="005F7E64" w:rsidP="00E648EE">
            <w:pPr>
              <w:autoSpaceDE w:val="0"/>
              <w:autoSpaceDN w:val="0"/>
              <w:adjustRightInd w:val="0"/>
              <w:rPr>
                <w:sz w:val="24"/>
                <w:szCs w:val="24"/>
              </w:rPr>
            </w:pPr>
            <w:r w:rsidRPr="009A1158">
              <w:rPr>
                <w:sz w:val="24"/>
                <w:szCs w:val="24"/>
              </w:rPr>
              <w:t>таблетки</w:t>
            </w:r>
          </w:p>
          <w:p w:rsidR="002D7662" w:rsidRDefault="002D7662" w:rsidP="00E648EE">
            <w:pPr>
              <w:autoSpaceDE w:val="0"/>
              <w:autoSpaceDN w:val="0"/>
              <w:adjustRightInd w:val="0"/>
              <w:rPr>
                <w:sz w:val="24"/>
                <w:szCs w:val="24"/>
              </w:rPr>
            </w:pPr>
          </w:p>
          <w:p w:rsidR="002D7662" w:rsidRPr="009A1158" w:rsidRDefault="002D7662"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R06AE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производные пиперазина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цетиризин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для приема внутрь;</w:t>
            </w:r>
          </w:p>
          <w:p w:rsidR="005F7E64" w:rsidRPr="009A1158" w:rsidRDefault="005F7E64" w:rsidP="00E648EE">
            <w:pPr>
              <w:autoSpaceDE w:val="0"/>
              <w:autoSpaceDN w:val="0"/>
              <w:adjustRightInd w:val="0"/>
              <w:rPr>
                <w:sz w:val="24"/>
                <w:szCs w:val="24"/>
              </w:rPr>
            </w:pPr>
            <w:r w:rsidRPr="009A1158">
              <w:rPr>
                <w:sz w:val="24"/>
                <w:szCs w:val="24"/>
              </w:rPr>
              <w:t>сироп;</w:t>
            </w:r>
          </w:p>
          <w:p w:rsidR="005F7E64" w:rsidRPr="009A1158" w:rsidRDefault="005F7E64" w:rsidP="00E648EE">
            <w:pPr>
              <w:autoSpaceDE w:val="0"/>
              <w:autoSpaceDN w:val="0"/>
              <w:adjustRightInd w:val="0"/>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R06AX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антигистаминные средства системного действия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лоратадин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сироп;</w:t>
            </w:r>
          </w:p>
          <w:p w:rsidR="005F7E64" w:rsidRPr="009A1158" w:rsidRDefault="005F7E64" w:rsidP="00E648EE">
            <w:pPr>
              <w:autoSpaceDE w:val="0"/>
              <w:autoSpaceDN w:val="0"/>
              <w:adjustRightInd w:val="0"/>
              <w:rPr>
                <w:sz w:val="24"/>
                <w:szCs w:val="24"/>
              </w:rPr>
            </w:pPr>
            <w:r w:rsidRPr="009A1158">
              <w:rPr>
                <w:sz w:val="24"/>
                <w:szCs w:val="24"/>
              </w:rPr>
              <w:t>суспензия для приема внутрь;</w:t>
            </w:r>
          </w:p>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R07</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заболеваний дыхательной системы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R07A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препараты для лечения заболеваний дыхательной системы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R07AA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легочные сурфактанты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берактант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эндотрахеального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порактант альфа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суспензия для эндотрахеального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сурфактант-БЛ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эмульсии для ингаляционного введения;</w:t>
            </w:r>
          </w:p>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эмульсии для эндотрахеального, эндобронхиального и ингаляционного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2D7662" w:rsidRDefault="005F7E64" w:rsidP="00E648EE">
            <w:pPr>
              <w:autoSpaceDE w:val="0"/>
              <w:autoSpaceDN w:val="0"/>
              <w:adjustRightInd w:val="0"/>
              <w:jc w:val="center"/>
              <w:rPr>
                <w:sz w:val="24"/>
                <w:szCs w:val="24"/>
              </w:rPr>
            </w:pPr>
            <w:r w:rsidRPr="002D7662">
              <w:rPr>
                <w:sz w:val="24"/>
                <w:szCs w:val="24"/>
              </w:rPr>
              <w:t>R07AX</w:t>
            </w:r>
          </w:p>
        </w:tc>
        <w:tc>
          <w:tcPr>
            <w:tcW w:w="3039" w:type="dxa"/>
            <w:tcBorders>
              <w:top w:val="single" w:sz="4" w:space="0" w:color="auto"/>
              <w:left w:val="single" w:sz="4" w:space="0" w:color="auto"/>
              <w:bottom w:val="single" w:sz="4" w:space="0" w:color="auto"/>
              <w:right w:val="single" w:sz="4" w:space="0" w:color="auto"/>
            </w:tcBorders>
          </w:tcPr>
          <w:p w:rsidR="005F7E64" w:rsidRPr="002D7662" w:rsidRDefault="005F7E64" w:rsidP="00E648EE">
            <w:pPr>
              <w:autoSpaceDE w:val="0"/>
              <w:autoSpaceDN w:val="0"/>
              <w:adjustRightInd w:val="0"/>
              <w:rPr>
                <w:sz w:val="24"/>
                <w:szCs w:val="24"/>
              </w:rPr>
            </w:pPr>
            <w:r w:rsidRPr="002D7662">
              <w:rPr>
                <w:sz w:val="24"/>
                <w:szCs w:val="24"/>
              </w:rPr>
              <w:t>прочие препараты для лечения заболеваний органов дыхания</w:t>
            </w:r>
          </w:p>
        </w:tc>
        <w:tc>
          <w:tcPr>
            <w:tcW w:w="2835" w:type="dxa"/>
            <w:tcBorders>
              <w:top w:val="single" w:sz="4" w:space="0" w:color="auto"/>
              <w:left w:val="single" w:sz="4" w:space="0" w:color="auto"/>
              <w:bottom w:val="single" w:sz="4" w:space="0" w:color="auto"/>
              <w:right w:val="single" w:sz="4" w:space="0" w:color="auto"/>
            </w:tcBorders>
          </w:tcPr>
          <w:p w:rsidR="005F7E64" w:rsidRPr="002D7662" w:rsidRDefault="005F7E64" w:rsidP="00E648EE">
            <w:pPr>
              <w:autoSpaceDE w:val="0"/>
              <w:autoSpaceDN w:val="0"/>
              <w:adjustRightInd w:val="0"/>
              <w:rPr>
                <w:sz w:val="24"/>
                <w:szCs w:val="24"/>
              </w:rPr>
            </w:pPr>
            <w:r w:rsidRPr="002D7662">
              <w:rPr>
                <w:sz w:val="24"/>
                <w:szCs w:val="24"/>
              </w:rPr>
              <w:t>ивакафтор + лумакафтор</w:t>
            </w:r>
          </w:p>
        </w:tc>
        <w:tc>
          <w:tcPr>
            <w:tcW w:w="2693" w:type="dxa"/>
            <w:tcBorders>
              <w:top w:val="single" w:sz="4" w:space="0" w:color="auto"/>
              <w:left w:val="single" w:sz="4" w:space="0" w:color="auto"/>
              <w:bottom w:val="single" w:sz="4" w:space="0" w:color="auto"/>
              <w:right w:val="single" w:sz="4" w:space="0" w:color="auto"/>
            </w:tcBorders>
          </w:tcPr>
          <w:p w:rsidR="005F7E64" w:rsidRPr="002D7662" w:rsidRDefault="005F7E64" w:rsidP="00E648EE">
            <w:pPr>
              <w:autoSpaceDE w:val="0"/>
              <w:autoSpaceDN w:val="0"/>
              <w:adjustRightInd w:val="0"/>
              <w:rPr>
                <w:sz w:val="24"/>
                <w:szCs w:val="24"/>
              </w:rPr>
            </w:pPr>
            <w:r w:rsidRPr="002D7662">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органы чувств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офтальмологические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противомикробные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антибиотики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тетрациклин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мазь глазная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противоглаукомные препараты и миотические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S01EB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парасимпатомиметики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пилокарпин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S01EC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ингибиторы карбоангидразы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ацетазоламид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дорзоламид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S01ED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бета-адреноблокаторы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тимолол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S01EE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аналоги простагландинов</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тафлупрост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S01EX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противоглаукомные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бутиламиногидроксипропоксифеноксиметил-метилоксадиазол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мидриатические и циклоплегические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S01FA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антихолинэргические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тропикамид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S01H</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местные анестетики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S01HA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местные анестетики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оксибупрокаин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S01J</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диагностические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S01JA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красящие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флуоресцеин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S01K</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используемые при хирургических вмешательствах в офтальмологии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S01KA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вязкоэластичные соединения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гипромеллоза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глазные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S01L</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средства, применяемые при заболеваниях сосудистой оболочки глаза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vMerge w:val="restart"/>
            <w:tcBorders>
              <w:top w:val="single" w:sz="4" w:space="0" w:color="auto"/>
              <w:left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S01LA</w:t>
            </w:r>
          </w:p>
        </w:tc>
        <w:tc>
          <w:tcPr>
            <w:tcW w:w="3039" w:type="dxa"/>
            <w:vMerge w:val="restart"/>
            <w:tcBorders>
              <w:top w:val="single" w:sz="4" w:space="0" w:color="auto"/>
              <w:left w:val="single" w:sz="4" w:space="0" w:color="auto"/>
              <w:right w:val="single" w:sz="4" w:space="0" w:color="auto"/>
            </w:tcBorders>
          </w:tcPr>
          <w:p w:rsidR="005F7E64" w:rsidRPr="001355EE" w:rsidRDefault="005F7E64" w:rsidP="00E648EE">
            <w:pPr>
              <w:autoSpaceDE w:val="0"/>
              <w:autoSpaceDN w:val="0"/>
              <w:adjustRightInd w:val="0"/>
              <w:rPr>
                <w:sz w:val="24"/>
                <w:szCs w:val="24"/>
              </w:rPr>
            </w:pPr>
            <w:r w:rsidRPr="001355EE">
              <w:rPr>
                <w:sz w:val="24"/>
                <w:szCs w:val="24"/>
              </w:rPr>
              <w:t>средства, препятствующие новообразованию сосудов</w:t>
            </w:r>
          </w:p>
        </w:tc>
        <w:tc>
          <w:tcPr>
            <w:tcW w:w="2835" w:type="dxa"/>
            <w:tcBorders>
              <w:top w:val="single" w:sz="4" w:space="0" w:color="auto"/>
              <w:left w:val="single" w:sz="4" w:space="0" w:color="auto"/>
              <w:bottom w:val="single" w:sz="4" w:space="0" w:color="auto"/>
              <w:right w:val="single" w:sz="4" w:space="0" w:color="auto"/>
            </w:tcBorders>
          </w:tcPr>
          <w:p w:rsidR="005F7E64" w:rsidRPr="001355EE" w:rsidRDefault="005F7E64" w:rsidP="00E648EE">
            <w:pPr>
              <w:autoSpaceDE w:val="0"/>
              <w:autoSpaceDN w:val="0"/>
              <w:adjustRightInd w:val="0"/>
              <w:rPr>
                <w:sz w:val="24"/>
                <w:szCs w:val="24"/>
              </w:rPr>
            </w:pPr>
            <w:r w:rsidRPr="001355EE">
              <w:rPr>
                <w:sz w:val="24"/>
                <w:szCs w:val="24"/>
              </w:rPr>
              <w:t>бролуцизумаб</w:t>
            </w:r>
          </w:p>
        </w:tc>
        <w:tc>
          <w:tcPr>
            <w:tcW w:w="2693" w:type="dxa"/>
            <w:tcBorders>
              <w:top w:val="single" w:sz="4" w:space="0" w:color="auto"/>
              <w:left w:val="single" w:sz="4" w:space="0" w:color="auto"/>
              <w:bottom w:val="single" w:sz="4" w:space="0" w:color="auto"/>
              <w:right w:val="single" w:sz="4" w:space="0" w:color="auto"/>
            </w:tcBorders>
          </w:tcPr>
          <w:p w:rsidR="005F7E64" w:rsidRPr="001355EE" w:rsidRDefault="005F7E64" w:rsidP="00E648EE">
            <w:pPr>
              <w:autoSpaceDE w:val="0"/>
              <w:autoSpaceDN w:val="0"/>
              <w:adjustRightInd w:val="0"/>
              <w:rPr>
                <w:sz w:val="24"/>
                <w:szCs w:val="24"/>
              </w:rPr>
            </w:pPr>
            <w:r w:rsidRPr="001355EE">
              <w:rPr>
                <w:sz w:val="24"/>
                <w:szCs w:val="24"/>
              </w:rPr>
              <w:t>раствор для внутриглазного введения</w:t>
            </w:r>
          </w:p>
        </w:tc>
      </w:tr>
      <w:tr w:rsidR="004D6161" w:rsidRPr="009A1158" w:rsidTr="00522977">
        <w:tc>
          <w:tcPr>
            <w:tcW w:w="1134"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p>
        </w:tc>
        <w:tc>
          <w:tcPr>
            <w:tcW w:w="3039" w:type="dxa"/>
            <w:vMerge/>
            <w:tcBorders>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ранибизумаб</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внутриглазного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S02</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препараты для лечения заболеваний уха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S02A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противомикробные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S02AA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противомикробные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рифамицин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капли ушные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прочие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V01</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аллергены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V01A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аллергены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V01AA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аллергенов экстракт</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аллергены бактерий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аллерген бактерий (туберкулезный рекомбинантный)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V03</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лечебные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V03A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лечебные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V03AB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антидоты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димеркаптопропансульфонат натрия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и подкожного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калий-железо гексацианоферрат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таблетки</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кальция тринатрия пентетат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 и ингаляций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карбоксим</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налоксон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натрия тиосульфат</w:t>
            </w:r>
          </w:p>
        </w:tc>
        <w:tc>
          <w:tcPr>
            <w:tcW w:w="2693"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 xml:space="preserve">раствор для внутривенного </w:t>
            </w:r>
            <w:r w:rsidR="00E77D92">
              <w:rPr>
                <w:sz w:val="24"/>
                <w:szCs w:val="24"/>
              </w:rPr>
              <w:br/>
            </w:r>
            <w:r w:rsidRPr="009A1158">
              <w:rPr>
                <w:sz w:val="24"/>
                <w:szCs w:val="24"/>
              </w:rPr>
              <w:t>введения</w:t>
            </w:r>
          </w:p>
          <w:p w:rsidR="00E77D92" w:rsidRPr="009A1158" w:rsidRDefault="00E77D92"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протамина сульфат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p w:rsidR="005F7E64" w:rsidRPr="009A1158" w:rsidRDefault="005F7E64" w:rsidP="00E648EE">
            <w:pPr>
              <w:autoSpaceDE w:val="0"/>
              <w:autoSpaceDN w:val="0"/>
              <w:adjustRightInd w:val="0"/>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сугаммадекс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цинка бисвинилимидазола диацетат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капсулы;</w:t>
            </w:r>
          </w:p>
          <w:p w:rsidR="005F7E64" w:rsidRPr="009A1158" w:rsidRDefault="005F7E64" w:rsidP="00FF47D1">
            <w:pPr>
              <w:autoSpaceDE w:val="0"/>
              <w:autoSpaceDN w:val="0"/>
              <w:adjustRightInd w:val="0"/>
              <w:spacing w:line="216" w:lineRule="auto"/>
              <w:rPr>
                <w:sz w:val="24"/>
                <w:szCs w:val="24"/>
              </w:rPr>
            </w:pPr>
            <w:r w:rsidRPr="009A1158">
              <w:rPr>
                <w:sz w:val="24"/>
                <w:szCs w:val="24"/>
              </w:rPr>
              <w:t>раствор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V03AC</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железосвязывающие препараты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деферазирокс</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таблетки диспергируемые;</w:t>
            </w:r>
          </w:p>
          <w:p w:rsidR="005F7E64" w:rsidRPr="009A1158" w:rsidRDefault="005F7E64" w:rsidP="00FF47D1">
            <w:pPr>
              <w:autoSpaceDE w:val="0"/>
              <w:autoSpaceDN w:val="0"/>
              <w:adjustRightInd w:val="0"/>
              <w:spacing w:line="216"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V03AE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препараты для лечения гиперкалиемии и гиперфосфатемии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комплекс бетта-железа (III) оксигидроксида, сахарозы и крахмала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таблетки жевательные</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севеламер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V03AF</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дезинтоксикационные препараты для противоопухолевой терапии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кальция фолинат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капсулы;</w:t>
            </w:r>
          </w:p>
          <w:p w:rsidR="005F7E64" w:rsidRPr="009A1158" w:rsidRDefault="005F7E64" w:rsidP="00FF47D1">
            <w:pPr>
              <w:autoSpaceDE w:val="0"/>
              <w:autoSpaceDN w:val="0"/>
              <w:adjustRightInd w:val="0"/>
              <w:spacing w:line="216" w:lineRule="auto"/>
              <w:rPr>
                <w:sz w:val="24"/>
                <w:szCs w:val="24"/>
              </w:rPr>
            </w:pPr>
            <w:r w:rsidRPr="009A1158">
              <w:rPr>
                <w:sz w:val="24"/>
                <w:szCs w:val="24"/>
              </w:rPr>
              <w:t>лиофилизат для приготовления раствора для внутривенного и внутримышечного введения;</w:t>
            </w:r>
          </w:p>
          <w:p w:rsidR="005F7E64" w:rsidRPr="009A1158" w:rsidRDefault="005F7E64" w:rsidP="00FF47D1">
            <w:pPr>
              <w:autoSpaceDE w:val="0"/>
              <w:autoSpaceDN w:val="0"/>
              <w:adjustRightInd w:val="0"/>
              <w:spacing w:line="216" w:lineRule="auto"/>
              <w:rPr>
                <w:sz w:val="24"/>
                <w:szCs w:val="24"/>
              </w:rPr>
            </w:pPr>
            <w:r w:rsidRPr="009A1158">
              <w:rPr>
                <w:sz w:val="24"/>
                <w:szCs w:val="24"/>
              </w:rPr>
              <w:t>раствор для внутривенного и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месна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V03AX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прочие лечебные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дезоксирибонуклеиновая кислота плазмидная (сверхскрученная кольцевая двуцепочечная)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лиофилизат для приготовления раствора для внутримышечного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V06</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лечебное питание</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V06D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другие продукты лечебного питания</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jc w:val="center"/>
              <w:rPr>
                <w:sz w:val="24"/>
                <w:szCs w:val="24"/>
              </w:rPr>
            </w:pPr>
            <w:r w:rsidRPr="009A1158">
              <w:rPr>
                <w:sz w:val="24"/>
                <w:szCs w:val="24"/>
              </w:rPr>
              <w:t>V06DD</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 xml:space="preserve">аминокислоты, </w:t>
            </w:r>
            <w:r w:rsidR="00FF47D1">
              <w:rPr>
                <w:sz w:val="24"/>
                <w:szCs w:val="24"/>
              </w:rPr>
              <w:br/>
            </w:r>
            <w:r w:rsidRPr="009A1158">
              <w:rPr>
                <w:sz w:val="24"/>
                <w:szCs w:val="24"/>
              </w:rPr>
              <w:t xml:space="preserve">включая комбинации </w:t>
            </w:r>
            <w:r w:rsidR="00FF47D1">
              <w:rPr>
                <w:sz w:val="24"/>
                <w:szCs w:val="24"/>
              </w:rPr>
              <w:br/>
            </w:r>
            <w:r w:rsidRPr="009A1158">
              <w:rPr>
                <w:sz w:val="24"/>
                <w:szCs w:val="24"/>
              </w:rPr>
              <w:t>с полипептидами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аминокислоты для парентерального питания</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аминокислоты и их смеси</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кетоаналоги аминокислот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16" w:lineRule="auto"/>
              <w:rPr>
                <w:sz w:val="24"/>
                <w:szCs w:val="24"/>
              </w:rPr>
            </w:pPr>
            <w:r w:rsidRPr="009A1158">
              <w:rPr>
                <w:sz w:val="24"/>
                <w:szCs w:val="24"/>
              </w:rPr>
              <w:t>таблетки, покрытые пленочной оболочкой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V06DE</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аминокислоты, углеводы, минеральные вещества, витамины в комбинации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аминокислоты для парентерального питания + прочие препараты</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V07</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другие нелечебные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V07A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другие нелечебные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V07AB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растворители и разбавители, включая ирригационные растворы</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вода для инъекций</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растворитель для приготовления лекарственных форм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контрастные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рентгеноконтрастные средства, содержащие йод</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V08AA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водорастворимые нефротропные высокоосмолярные рентгеноконтрастные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натрия амидотризоат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V08AB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водорастворимые нефротропные низкоосмолярные рентгеноконтрастные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йоверсол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внутривенного и внутриартериального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йогексол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йомепрол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йопромид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инъекций</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V08B</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рентгеноконтрастные средства, кроме йодсодержащих</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V08BA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рентгеноконтрастные средства, содержащие бария сульфат</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бария сульфат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порошок для приготовления суспензии для приема внутрь</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V08C</w:t>
            </w:r>
          </w:p>
        </w:tc>
        <w:tc>
          <w:tcPr>
            <w:tcW w:w="3039" w:type="dxa"/>
            <w:tcBorders>
              <w:top w:val="single" w:sz="4" w:space="0" w:color="auto"/>
              <w:left w:val="single" w:sz="4" w:space="0" w:color="auto"/>
              <w:bottom w:val="single" w:sz="4" w:space="0" w:color="auto"/>
              <w:right w:val="single" w:sz="4" w:space="0" w:color="auto"/>
            </w:tcBorders>
          </w:tcPr>
          <w:p w:rsidR="00E77D92" w:rsidRPr="009A1158" w:rsidRDefault="005F7E64" w:rsidP="00FF47D1">
            <w:pPr>
              <w:autoSpaceDE w:val="0"/>
              <w:autoSpaceDN w:val="0"/>
              <w:adjustRightInd w:val="0"/>
              <w:spacing w:line="233" w:lineRule="auto"/>
              <w:rPr>
                <w:sz w:val="24"/>
                <w:szCs w:val="24"/>
              </w:rPr>
            </w:pPr>
            <w:r w:rsidRPr="009A1158">
              <w:rPr>
                <w:sz w:val="24"/>
                <w:szCs w:val="24"/>
              </w:rPr>
              <w:t>контрастные средства для магнитно-резонансной томографии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jc w:val="center"/>
              <w:rPr>
                <w:sz w:val="24"/>
                <w:szCs w:val="24"/>
              </w:rPr>
            </w:pPr>
            <w:r w:rsidRPr="009A1158">
              <w:rPr>
                <w:sz w:val="24"/>
                <w:szCs w:val="24"/>
              </w:rPr>
              <w:t>V08CA</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парамагнитные контрастные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гадобеновая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гадобутрол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FF47D1">
            <w:pPr>
              <w:autoSpaceDE w:val="0"/>
              <w:autoSpaceDN w:val="0"/>
              <w:adjustRightInd w:val="0"/>
              <w:spacing w:line="233" w:lineRule="auto"/>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гадоверсетамид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гадодиамид</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гадоксетовая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гадопентетовая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гадотеридол</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E77D92" w:rsidRDefault="005F7E64" w:rsidP="00E648EE">
            <w:pPr>
              <w:autoSpaceDE w:val="0"/>
              <w:autoSpaceDN w:val="0"/>
              <w:adjustRightInd w:val="0"/>
              <w:rPr>
                <w:sz w:val="24"/>
                <w:szCs w:val="24"/>
              </w:rPr>
            </w:pPr>
            <w:r w:rsidRPr="00E77D92">
              <w:rPr>
                <w:sz w:val="24"/>
                <w:szCs w:val="24"/>
              </w:rPr>
              <w:t>гадотеровая кислота</w:t>
            </w:r>
          </w:p>
        </w:tc>
        <w:tc>
          <w:tcPr>
            <w:tcW w:w="2693" w:type="dxa"/>
            <w:tcBorders>
              <w:top w:val="single" w:sz="4" w:space="0" w:color="auto"/>
              <w:left w:val="single" w:sz="4" w:space="0" w:color="auto"/>
              <w:bottom w:val="single" w:sz="4" w:space="0" w:color="auto"/>
              <w:right w:val="single" w:sz="4" w:space="0" w:color="auto"/>
            </w:tcBorders>
          </w:tcPr>
          <w:p w:rsidR="005F7E64" w:rsidRPr="00E77D92" w:rsidRDefault="005F7E64" w:rsidP="00E648EE">
            <w:pPr>
              <w:autoSpaceDE w:val="0"/>
              <w:autoSpaceDN w:val="0"/>
              <w:adjustRightInd w:val="0"/>
              <w:rPr>
                <w:sz w:val="24"/>
                <w:szCs w:val="24"/>
              </w:rPr>
            </w:pPr>
            <w:r w:rsidRPr="00E77D92">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V09</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диагностические радиофармацевтические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меброфенин</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пентатех 99mTc</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пирфотех 99mTc</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технеция (99mTc) оксабифор</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технеция (99mTc) фитат</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лиофилизат для приготовления раствора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V10</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терапевтические радиофармацевтические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V10B</w:t>
            </w:r>
          </w:p>
        </w:tc>
        <w:tc>
          <w:tcPr>
            <w:tcW w:w="3039" w:type="dxa"/>
            <w:tcBorders>
              <w:top w:val="single" w:sz="4" w:space="0" w:color="auto"/>
              <w:left w:val="single" w:sz="4" w:space="0" w:color="auto"/>
              <w:bottom w:val="single" w:sz="4" w:space="0" w:color="auto"/>
              <w:right w:val="single" w:sz="4" w:space="0" w:color="auto"/>
            </w:tcBorders>
          </w:tcPr>
          <w:p w:rsidR="005F7E64" w:rsidRDefault="005F7E64" w:rsidP="00E648EE">
            <w:pPr>
              <w:autoSpaceDE w:val="0"/>
              <w:autoSpaceDN w:val="0"/>
              <w:adjustRightInd w:val="0"/>
              <w:rPr>
                <w:sz w:val="24"/>
                <w:szCs w:val="24"/>
              </w:rPr>
            </w:pPr>
            <w:r w:rsidRPr="009A1158">
              <w:rPr>
                <w:sz w:val="24"/>
                <w:szCs w:val="24"/>
              </w:rPr>
              <w:t>радиофармацевтические средства для уменьшения боли при новообразованиях костной ткани</w:t>
            </w:r>
          </w:p>
          <w:p w:rsidR="00FF47D1" w:rsidRPr="009A1158" w:rsidRDefault="00FF47D1" w:rsidP="00E648EE">
            <w:pPr>
              <w:autoSpaceDE w:val="0"/>
              <w:autoSpaceDN w:val="0"/>
              <w:adjustRightInd w:val="0"/>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V10BX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разные радиофармацевтические средства для уменьшения боли</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стронция хлорид 89Sr</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r w:rsidR="004D6161"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V10X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другие терапевтические радиофармацевтические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p>
        </w:tc>
      </w:tr>
      <w:tr w:rsidR="005F7E64" w:rsidRPr="009A1158" w:rsidTr="00522977">
        <w:tc>
          <w:tcPr>
            <w:tcW w:w="1134"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jc w:val="center"/>
              <w:rPr>
                <w:sz w:val="24"/>
                <w:szCs w:val="24"/>
              </w:rPr>
            </w:pPr>
            <w:r w:rsidRPr="009A1158">
              <w:rPr>
                <w:sz w:val="24"/>
                <w:szCs w:val="24"/>
              </w:rPr>
              <w:t>V10XX</w:t>
            </w:r>
          </w:p>
        </w:tc>
        <w:tc>
          <w:tcPr>
            <w:tcW w:w="3039"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разные терапевтические радиофармацевтические средства</w:t>
            </w:r>
          </w:p>
        </w:tc>
        <w:tc>
          <w:tcPr>
            <w:tcW w:w="2835"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радия хлорид (223 Ra)</w:t>
            </w:r>
          </w:p>
        </w:tc>
        <w:tc>
          <w:tcPr>
            <w:tcW w:w="2693" w:type="dxa"/>
            <w:tcBorders>
              <w:top w:val="single" w:sz="4" w:space="0" w:color="auto"/>
              <w:left w:val="single" w:sz="4" w:space="0" w:color="auto"/>
              <w:bottom w:val="single" w:sz="4" w:space="0" w:color="auto"/>
              <w:right w:val="single" w:sz="4" w:space="0" w:color="auto"/>
            </w:tcBorders>
          </w:tcPr>
          <w:p w:rsidR="005F7E64" w:rsidRPr="009A1158" w:rsidRDefault="005F7E64" w:rsidP="00E648EE">
            <w:pPr>
              <w:autoSpaceDE w:val="0"/>
              <w:autoSpaceDN w:val="0"/>
              <w:adjustRightInd w:val="0"/>
              <w:rPr>
                <w:sz w:val="24"/>
                <w:szCs w:val="24"/>
              </w:rPr>
            </w:pPr>
            <w:r w:rsidRPr="009A1158">
              <w:rPr>
                <w:sz w:val="24"/>
                <w:szCs w:val="24"/>
              </w:rPr>
              <w:t>раствор для внутривенного введения</w:t>
            </w:r>
          </w:p>
        </w:tc>
      </w:tr>
    </w:tbl>
    <w:p w:rsidR="00161726" w:rsidRPr="009A1158" w:rsidRDefault="00161726">
      <w:pPr>
        <w:rPr>
          <w:sz w:val="4"/>
          <w:szCs w:val="4"/>
        </w:rPr>
      </w:pPr>
    </w:p>
    <w:p w:rsidR="00263FA2" w:rsidRPr="009A1158" w:rsidRDefault="00263FA2" w:rsidP="00BF2F6A">
      <w:pPr>
        <w:pStyle w:val="ConsPlusNormal"/>
        <w:spacing w:line="216" w:lineRule="auto"/>
        <w:jc w:val="both"/>
        <w:rPr>
          <w:rFonts w:ascii="Times New Roman" w:hAnsi="Times New Roman" w:cs="Times New Roman"/>
          <w:sz w:val="10"/>
          <w:szCs w:val="10"/>
        </w:rPr>
      </w:pPr>
    </w:p>
    <w:p w:rsidR="00263FA2" w:rsidRPr="009A1158" w:rsidRDefault="00263FA2" w:rsidP="00BF2F6A">
      <w:pPr>
        <w:pStyle w:val="ConsPlusNormal"/>
        <w:spacing w:line="216"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EC211C" w:rsidRPr="009A1158" w:rsidRDefault="00EC211C" w:rsidP="00BF2F6A">
      <w:pPr>
        <w:pStyle w:val="ConsPlusNormal"/>
        <w:spacing w:line="216" w:lineRule="auto"/>
        <w:ind w:firstLine="540"/>
        <w:jc w:val="both"/>
        <w:rPr>
          <w:rFonts w:ascii="Times New Roman" w:hAnsi="Times New Roman" w:cs="Times New Roman"/>
          <w:sz w:val="10"/>
          <w:szCs w:val="10"/>
        </w:rPr>
      </w:pPr>
    </w:p>
    <w:tbl>
      <w:tblPr>
        <w:tblStyle w:val="aa"/>
        <w:tblW w:w="0" w:type="auto"/>
        <w:tblLayout w:type="fixed"/>
        <w:tblLook w:val="0000" w:firstRow="0" w:lastRow="0" w:firstColumn="0" w:lastColumn="0" w:noHBand="0" w:noVBand="0"/>
      </w:tblPr>
      <w:tblGrid>
        <w:gridCol w:w="3288"/>
        <w:gridCol w:w="6459"/>
      </w:tblGrid>
      <w:tr w:rsidR="00263FA2" w:rsidRPr="009A1158" w:rsidTr="00EC211C">
        <w:tc>
          <w:tcPr>
            <w:tcW w:w="3288" w:type="dxa"/>
          </w:tcPr>
          <w:p w:rsidR="00263FA2" w:rsidRPr="009A1158" w:rsidRDefault="00263FA2" w:rsidP="00BF2F6A">
            <w:pPr>
              <w:pStyle w:val="ConsPlusNormal"/>
              <w:spacing w:line="216" w:lineRule="auto"/>
              <w:jc w:val="center"/>
              <w:rPr>
                <w:rFonts w:ascii="Times New Roman" w:hAnsi="Times New Roman" w:cs="Times New Roman"/>
                <w:sz w:val="24"/>
                <w:szCs w:val="24"/>
              </w:rPr>
            </w:pPr>
            <w:r w:rsidRPr="009A1158">
              <w:rPr>
                <w:rFonts w:ascii="Times New Roman" w:hAnsi="Times New Roman" w:cs="Times New Roman"/>
                <w:sz w:val="24"/>
                <w:szCs w:val="24"/>
              </w:rPr>
              <w:t>Международное непатентованное название (МНН) или состав</w:t>
            </w:r>
          </w:p>
        </w:tc>
        <w:tc>
          <w:tcPr>
            <w:tcW w:w="6459" w:type="dxa"/>
          </w:tcPr>
          <w:p w:rsidR="00263FA2" w:rsidRPr="009A1158" w:rsidRDefault="00263FA2" w:rsidP="00BF2F6A">
            <w:pPr>
              <w:pStyle w:val="ConsPlusNormal"/>
              <w:spacing w:line="216" w:lineRule="auto"/>
              <w:jc w:val="center"/>
              <w:rPr>
                <w:rFonts w:ascii="Times New Roman" w:hAnsi="Times New Roman" w:cs="Times New Roman"/>
                <w:sz w:val="24"/>
                <w:szCs w:val="24"/>
              </w:rPr>
            </w:pPr>
            <w:r w:rsidRPr="009A1158">
              <w:rPr>
                <w:rFonts w:ascii="Times New Roman" w:hAnsi="Times New Roman" w:cs="Times New Roman"/>
                <w:sz w:val="24"/>
                <w:szCs w:val="24"/>
              </w:rPr>
              <w:t>Лекарственная форма</w:t>
            </w:r>
          </w:p>
        </w:tc>
      </w:tr>
    </w:tbl>
    <w:p w:rsidR="00BF2F6A" w:rsidRPr="009A1158" w:rsidRDefault="00BF2F6A">
      <w:pPr>
        <w:rPr>
          <w:sz w:val="4"/>
          <w:szCs w:val="4"/>
        </w:rPr>
      </w:pPr>
    </w:p>
    <w:tbl>
      <w:tblPr>
        <w:tblStyle w:val="aa"/>
        <w:tblW w:w="0" w:type="auto"/>
        <w:tblLayout w:type="fixed"/>
        <w:tblLook w:val="0000" w:firstRow="0" w:lastRow="0" w:firstColumn="0" w:lastColumn="0" w:noHBand="0" w:noVBand="0"/>
      </w:tblPr>
      <w:tblGrid>
        <w:gridCol w:w="3288"/>
        <w:gridCol w:w="6459"/>
      </w:tblGrid>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1</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2</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Средства для наркоза</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эфир диэтиловый</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 для наркоза</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Средства для лечения аллергических реакций</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мебгидролин</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драже, таблетки</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Средства, влияющие на центральную нервную систему</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актовегин</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 для инъекций</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никетамид</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 для инъекций</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 аммиака</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Антибактериальные средства</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дорипенем</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порошок для приготовления раствора для инъекций</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нитрофурал</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таблетки, раствор</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сульфацетамид</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глазные капли</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Средства, влияющие на систему свертывания крови</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фондапаринукс натрия</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 для инъекций</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Средства, влияющие на сердечно-сосудистую систему</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амлодипин + валсартан</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таблетки, покрытые оболочкой</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фозиноприл</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таблетки</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Антисептики</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йод</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бриллиантовый зеленый</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Спазмолитические средства</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бендазол</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таблетки, раствор для инъекций</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Неполовые гормоны, синтетические субстанции и антигормоны</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дексаметазон</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глазные капли</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Местные анестетики</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тетракаин</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глазные капли</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Средства нормализующие микрофлору кишечника</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лактобактерии ацидофильные</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таблетки, порошок, лиофилизат для приготовления суспензии для приема внутрь</w:t>
            </w:r>
          </w:p>
        </w:tc>
      </w:tr>
      <w:tr w:rsidR="004D6161" w:rsidRPr="009A1158" w:rsidTr="00EC211C">
        <w:tc>
          <w:tcPr>
            <w:tcW w:w="9747" w:type="dxa"/>
            <w:gridSpan w:val="2"/>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Антикоагулянты</w:t>
            </w:r>
          </w:p>
        </w:tc>
      </w:tr>
      <w:tr w:rsidR="004D6161" w:rsidRPr="009A1158" w:rsidTr="00EC211C">
        <w:tc>
          <w:tcPr>
            <w:tcW w:w="3288"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надропарин кальция</w:t>
            </w:r>
          </w:p>
        </w:tc>
        <w:tc>
          <w:tcPr>
            <w:tcW w:w="6459" w:type="dxa"/>
          </w:tcPr>
          <w:p w:rsidR="00263FA2" w:rsidRPr="009A1158" w:rsidRDefault="00263FA2" w:rsidP="00CB0E03">
            <w:pPr>
              <w:pStyle w:val="ConsPlusNormal"/>
              <w:spacing w:line="209" w:lineRule="auto"/>
              <w:jc w:val="center"/>
              <w:rPr>
                <w:rFonts w:ascii="Times New Roman" w:hAnsi="Times New Roman" w:cs="Times New Roman"/>
                <w:sz w:val="24"/>
                <w:szCs w:val="24"/>
              </w:rPr>
            </w:pPr>
            <w:r w:rsidRPr="009A1158">
              <w:rPr>
                <w:rFonts w:ascii="Times New Roman" w:hAnsi="Times New Roman" w:cs="Times New Roman"/>
                <w:sz w:val="24"/>
                <w:szCs w:val="24"/>
              </w:rPr>
              <w:t>раствор для подкожного введения для инъекций в шприцах</w:t>
            </w:r>
          </w:p>
        </w:tc>
      </w:tr>
    </w:tbl>
    <w:p w:rsidR="00263FA2" w:rsidRPr="009A1158" w:rsidRDefault="00263FA2" w:rsidP="00263FA2">
      <w:pPr>
        <w:pStyle w:val="ConsPlusNormal"/>
        <w:jc w:val="right"/>
        <w:outlineLvl w:val="1"/>
        <w:rPr>
          <w:rFonts w:ascii="Times New Roman" w:hAnsi="Times New Roman" w:cs="Times New Roman"/>
          <w:sz w:val="28"/>
          <w:szCs w:val="28"/>
        </w:rPr>
        <w:sectPr w:rsidR="00263FA2" w:rsidRPr="009A1158" w:rsidSect="00522977">
          <w:pgSz w:w="11905" w:h="16838" w:code="9"/>
          <w:pgMar w:top="1134" w:right="567" w:bottom="1134" w:left="1701" w:header="488" w:footer="629" w:gutter="0"/>
          <w:cols w:space="720"/>
        </w:sectPr>
      </w:pPr>
    </w:p>
    <w:p w:rsidR="00263FA2" w:rsidRPr="009A1158" w:rsidRDefault="00263FA2" w:rsidP="00FB22DA">
      <w:pPr>
        <w:pStyle w:val="ConsPlusNormal"/>
        <w:ind w:left="10206"/>
        <w:jc w:val="center"/>
        <w:outlineLvl w:val="1"/>
        <w:rPr>
          <w:rFonts w:ascii="Times New Roman" w:hAnsi="Times New Roman" w:cs="Times New Roman"/>
          <w:sz w:val="24"/>
          <w:szCs w:val="24"/>
        </w:rPr>
      </w:pPr>
      <w:r w:rsidRPr="009A1158">
        <w:rPr>
          <w:rFonts w:ascii="Times New Roman" w:hAnsi="Times New Roman" w:cs="Times New Roman"/>
          <w:sz w:val="24"/>
          <w:szCs w:val="24"/>
        </w:rPr>
        <w:t>Приложение № 1</w:t>
      </w:r>
    </w:p>
    <w:p w:rsidR="00096EA5" w:rsidRPr="009A1158" w:rsidRDefault="00263FA2" w:rsidP="00096EA5">
      <w:pPr>
        <w:pStyle w:val="ConsPlusNormal"/>
        <w:ind w:left="10206"/>
        <w:jc w:val="center"/>
        <w:rPr>
          <w:rFonts w:ascii="Times New Roman" w:hAnsi="Times New Roman" w:cs="Times New Roman"/>
          <w:sz w:val="24"/>
          <w:szCs w:val="24"/>
        </w:rPr>
      </w:pPr>
      <w:r w:rsidRPr="009A1158">
        <w:rPr>
          <w:rFonts w:ascii="Times New Roman" w:hAnsi="Times New Roman" w:cs="Times New Roman"/>
          <w:sz w:val="24"/>
          <w:szCs w:val="24"/>
        </w:rPr>
        <w:t>к Программе</w:t>
      </w:r>
      <w:r w:rsidR="00FB22DA" w:rsidRPr="009A1158">
        <w:rPr>
          <w:rFonts w:ascii="Times New Roman" w:hAnsi="Times New Roman" w:cs="Times New Roman"/>
          <w:sz w:val="24"/>
          <w:szCs w:val="24"/>
        </w:rPr>
        <w:t xml:space="preserve"> </w:t>
      </w:r>
    </w:p>
    <w:p w:rsidR="00263FA2" w:rsidRPr="009A1158" w:rsidRDefault="00263FA2" w:rsidP="00FB22DA">
      <w:pPr>
        <w:pStyle w:val="ConsPlusNormal"/>
        <w:ind w:left="10206"/>
        <w:jc w:val="center"/>
        <w:rPr>
          <w:rFonts w:ascii="Times New Roman" w:hAnsi="Times New Roman" w:cs="Times New Roman"/>
          <w:sz w:val="24"/>
          <w:szCs w:val="24"/>
        </w:rPr>
      </w:pPr>
    </w:p>
    <w:p w:rsidR="00263FA2" w:rsidRDefault="00263FA2" w:rsidP="00263FA2">
      <w:pPr>
        <w:pStyle w:val="ConsPlusNormal"/>
        <w:jc w:val="both"/>
        <w:rPr>
          <w:rFonts w:ascii="Times New Roman" w:hAnsi="Times New Roman" w:cs="Times New Roman"/>
          <w:sz w:val="24"/>
          <w:szCs w:val="24"/>
        </w:rPr>
      </w:pPr>
    </w:p>
    <w:p w:rsidR="00096EA5" w:rsidRDefault="00096EA5" w:rsidP="00263FA2">
      <w:pPr>
        <w:pStyle w:val="ConsPlusNormal"/>
        <w:jc w:val="both"/>
        <w:rPr>
          <w:rFonts w:ascii="Times New Roman" w:hAnsi="Times New Roman" w:cs="Times New Roman"/>
          <w:sz w:val="24"/>
          <w:szCs w:val="24"/>
        </w:rPr>
      </w:pPr>
    </w:p>
    <w:p w:rsidR="00096EA5" w:rsidRPr="009A1158" w:rsidRDefault="00096EA5" w:rsidP="00263FA2">
      <w:pPr>
        <w:pStyle w:val="ConsPlusNormal"/>
        <w:jc w:val="both"/>
        <w:rPr>
          <w:rFonts w:ascii="Times New Roman" w:hAnsi="Times New Roman" w:cs="Times New Roman"/>
          <w:sz w:val="24"/>
          <w:szCs w:val="24"/>
        </w:rPr>
      </w:pPr>
    </w:p>
    <w:p w:rsidR="00263FA2" w:rsidRPr="009A1158" w:rsidRDefault="00263FA2" w:rsidP="00263FA2">
      <w:pPr>
        <w:pStyle w:val="ConsPlusTitle"/>
        <w:jc w:val="center"/>
        <w:rPr>
          <w:rFonts w:ascii="Times New Roman" w:hAnsi="Times New Roman" w:cs="Times New Roman"/>
          <w:sz w:val="24"/>
          <w:szCs w:val="24"/>
        </w:rPr>
      </w:pPr>
      <w:bookmarkStart w:id="52" w:name="P9592"/>
      <w:bookmarkEnd w:id="52"/>
      <w:proofErr w:type="gramStart"/>
      <w:r w:rsidRPr="009A1158">
        <w:rPr>
          <w:rFonts w:ascii="Times New Roman" w:hAnsi="Times New Roman" w:cs="Times New Roman"/>
          <w:sz w:val="24"/>
          <w:szCs w:val="24"/>
        </w:rPr>
        <w:t>П</w:t>
      </w:r>
      <w:proofErr w:type="gramEnd"/>
      <w:r w:rsidRPr="009A1158">
        <w:rPr>
          <w:rFonts w:ascii="Times New Roman" w:hAnsi="Times New Roman" w:cs="Times New Roman"/>
          <w:sz w:val="24"/>
          <w:szCs w:val="24"/>
        </w:rPr>
        <w:t xml:space="preserve"> Е Р Е Ч Е Н Ь</w:t>
      </w:r>
    </w:p>
    <w:p w:rsidR="00263FA2" w:rsidRPr="009A1158" w:rsidRDefault="00263FA2" w:rsidP="00263FA2">
      <w:pPr>
        <w:pStyle w:val="ConsPlusTitle"/>
        <w:jc w:val="center"/>
        <w:rPr>
          <w:rFonts w:ascii="Times New Roman" w:hAnsi="Times New Roman" w:cs="Times New Roman"/>
          <w:sz w:val="24"/>
          <w:szCs w:val="24"/>
        </w:rPr>
      </w:pPr>
      <w:r w:rsidRPr="009A1158">
        <w:rPr>
          <w:rFonts w:ascii="Times New Roman" w:hAnsi="Times New Roman" w:cs="Times New Roman"/>
          <w:sz w:val="24"/>
          <w:szCs w:val="24"/>
        </w:rPr>
        <w:t xml:space="preserve">видов высокотехнологичной медицинской помощи, содержащий в том числе методы лечения и источники </w:t>
      </w:r>
      <w:r w:rsidRPr="009A1158">
        <w:rPr>
          <w:rFonts w:ascii="Times New Roman" w:hAnsi="Times New Roman" w:cs="Times New Roman"/>
          <w:sz w:val="24"/>
          <w:szCs w:val="24"/>
        </w:rPr>
        <w:br/>
        <w:t>финансового обеспечения высокотехнологичной медицинской помощи</w:t>
      </w:r>
    </w:p>
    <w:p w:rsidR="00263FA2" w:rsidRPr="009A1158" w:rsidRDefault="00263FA2" w:rsidP="00263FA2">
      <w:pPr>
        <w:pStyle w:val="ConsPlusNormal"/>
        <w:jc w:val="both"/>
        <w:rPr>
          <w:rFonts w:ascii="Times New Roman" w:hAnsi="Times New Roman" w:cs="Times New Roman"/>
          <w:sz w:val="24"/>
          <w:szCs w:val="24"/>
        </w:rPr>
      </w:pPr>
    </w:p>
    <w:p w:rsidR="00263FA2" w:rsidRPr="009A1158" w:rsidRDefault="00263FA2" w:rsidP="00263FA2">
      <w:pPr>
        <w:pStyle w:val="ConsPlusTitle"/>
        <w:jc w:val="center"/>
        <w:outlineLvl w:val="2"/>
        <w:rPr>
          <w:rFonts w:ascii="Times New Roman" w:hAnsi="Times New Roman" w:cs="Times New Roman"/>
          <w:b w:val="0"/>
          <w:sz w:val="24"/>
          <w:szCs w:val="24"/>
        </w:rPr>
      </w:pPr>
      <w:bookmarkStart w:id="53" w:name="P431"/>
      <w:bookmarkEnd w:id="53"/>
      <w:r w:rsidRPr="009A1158">
        <w:rPr>
          <w:rFonts w:ascii="Times New Roman" w:hAnsi="Times New Roman" w:cs="Times New Roman"/>
          <w:b w:val="0"/>
          <w:sz w:val="24"/>
          <w:szCs w:val="24"/>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B22DA" w:rsidRPr="009A1158" w:rsidRDefault="00FB22DA" w:rsidP="00263FA2">
      <w:pPr>
        <w:pStyle w:val="ConsPlusTitle"/>
        <w:jc w:val="center"/>
        <w:outlineLvl w:val="2"/>
        <w:rPr>
          <w:rFonts w:ascii="Times New Roman" w:hAnsi="Times New Roman" w:cs="Times New Roman"/>
          <w:b w:val="0"/>
          <w:sz w:val="24"/>
          <w:szCs w:val="24"/>
        </w:rPr>
      </w:pPr>
    </w:p>
    <w:tbl>
      <w:tblPr>
        <w:tblW w:w="149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1"/>
        <w:gridCol w:w="3356"/>
        <w:gridCol w:w="1077"/>
        <w:gridCol w:w="3033"/>
        <w:gridCol w:w="1531"/>
        <w:gridCol w:w="3130"/>
        <w:gridCol w:w="1757"/>
      </w:tblGrid>
      <w:tr w:rsidR="004D6161" w:rsidRPr="004A7ABE" w:rsidTr="007B7978">
        <w:trPr>
          <w:tblHeader/>
        </w:trPr>
        <w:tc>
          <w:tcPr>
            <w:tcW w:w="1101"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 группы ВМП &lt;1&gt;</w:t>
            </w:r>
          </w:p>
        </w:tc>
        <w:tc>
          <w:tcPr>
            <w:tcW w:w="3356"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Наименование вида ВМП &lt;1&gt;</w:t>
            </w:r>
          </w:p>
        </w:tc>
        <w:tc>
          <w:tcPr>
            <w:tcW w:w="1077"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Коды по МКБ-10 &lt;2&gt;</w:t>
            </w:r>
          </w:p>
        </w:tc>
        <w:tc>
          <w:tcPr>
            <w:tcW w:w="3033"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Модель пациента</w:t>
            </w:r>
          </w:p>
        </w:tc>
        <w:tc>
          <w:tcPr>
            <w:tcW w:w="1531"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Вид лечения</w:t>
            </w:r>
          </w:p>
        </w:tc>
        <w:tc>
          <w:tcPr>
            <w:tcW w:w="3130"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Метод лечения</w:t>
            </w:r>
          </w:p>
        </w:tc>
        <w:tc>
          <w:tcPr>
            <w:tcW w:w="1757" w:type="dxa"/>
            <w:tcBorders>
              <w:top w:val="single" w:sz="4" w:space="0" w:color="auto"/>
              <w:bottom w:val="single" w:sz="4" w:space="0" w:color="auto"/>
            </w:tcBorders>
          </w:tcPr>
          <w:p w:rsidR="00263FA2" w:rsidRPr="004A7ABE" w:rsidRDefault="00263FA2" w:rsidP="007B7978">
            <w:pPr>
              <w:pStyle w:val="ConsPlusNormal"/>
              <w:jc w:val="center"/>
              <w:rPr>
                <w:rFonts w:ascii="Times New Roman" w:hAnsi="Times New Roman" w:cs="Times New Roman"/>
                <w:szCs w:val="22"/>
              </w:rPr>
            </w:pPr>
            <w:r w:rsidRPr="004A7ABE">
              <w:rPr>
                <w:rFonts w:ascii="Times New Roman" w:hAnsi="Times New Roman" w:cs="Times New Roman"/>
                <w:szCs w:val="22"/>
              </w:rPr>
              <w:t>Норматив финансовых затрат на единицу объема медицинской помощи &lt; 3&gt;, &lt;*&gt; рублей</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single" w:sz="4" w:space="0" w:color="auto"/>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Абдоминальная хирургия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K86.0 - K86.8</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заболевания поджелудочной железы</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поджелудочной железы субтотальная</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182 781,54</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наложение гепатикоеюноанастомоза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поджелудочной железы эндоскопическая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дистальная резекция поджелудочной железы </w:t>
            </w:r>
            <w:r w:rsidR="00ED6A73">
              <w:rPr>
                <w:rFonts w:ascii="Times New Roman" w:hAnsi="Times New Roman" w:cs="Times New Roman"/>
                <w:szCs w:val="22"/>
              </w:rPr>
              <w:br/>
            </w:r>
            <w:r w:rsidRPr="004A7ABE">
              <w:rPr>
                <w:rFonts w:ascii="Times New Roman" w:hAnsi="Times New Roman" w:cs="Times New Roman"/>
                <w:szCs w:val="22"/>
              </w:rPr>
              <w:t>с сохранением селезенки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дистальная резекция поджелудочной железы со спленэктомией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срединная резекция поджелудочной железы (атипичная резекция)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панкреатодуоденальная резекция с резекцией желудка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субтотальная резекция головки поджелудочной железы продольная панкреатоеюностомия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D18.0, D13.4, D13.5, B67.0, K76.6, K76.8, Q26.5, I85.0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печени с использованием лапароскопической техники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одного сегмента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сегмента (сегментов) печени с реконструктивно-пластическим компонентом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печени атипичная</w:t>
            </w:r>
          </w:p>
          <w:p w:rsidR="0038229A" w:rsidRPr="004A7ABE" w:rsidRDefault="0038229A"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эмболизация печени </w:t>
            </w:r>
            <w:r w:rsidR="0038229A">
              <w:rPr>
                <w:rFonts w:ascii="Times New Roman" w:hAnsi="Times New Roman" w:cs="Times New Roman"/>
                <w:szCs w:val="22"/>
              </w:rPr>
              <w:br/>
            </w:r>
            <w:r w:rsidRPr="004A7ABE">
              <w:rPr>
                <w:rFonts w:ascii="Times New Roman" w:hAnsi="Times New Roman" w:cs="Times New Roman"/>
                <w:szCs w:val="22"/>
              </w:rPr>
              <w:t>с использованием лекарственных средств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сегмента (сегментов) печени комбинированная с ангиопластикой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абляция при новообразованиях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в том числе лапароскопически ассистированные операции на тонкой, толстой кишке и промежности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D12.6, K60.4,</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№82.2,</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№82.3,</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№82.4, K57.2, K59.3, Q43.1, Q43.2, Q43.3, Q52.2, K59.0, K59.3, Z93.2, Z93.3, K55.2, K51, K50.0, K50.1, K50.8, K57.2, K62.3, K62.8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семейный аденоматоз толстой кишки, тотальное поражение всех отделов толстой кишки полипами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реконструктивно-пластическая операция по восстановлению непрерывности кишечника - закрытие стомы с формированием анастомоза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свищ прямой кишки 3 - 4 степени сложности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ректовагинальный (коловагинальный) свищ</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иссечение свища с пластикой внутреннего свищевого отверстия сегментом прямой или ободочной кишки</w:t>
            </w:r>
          </w:p>
          <w:p w:rsidR="0038229A" w:rsidRPr="004A7ABE" w:rsidRDefault="0038229A"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дивертикулярная болезнь ободочной кишки, осложненное течение</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ободочной кишки, в том числе с ликвидацией свища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мегадолихоколон, рецидивирующие завороты сигмовидной кишки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ободочной кишки с аппендэктомией, разворотом кишки на 180 градусов, формированием асцендоректального анастомоза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болезнь Гиршпрунга, мегадолихосигма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ободочной кишки с формированием наданального конце-бокового колоректального анастомоза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хронический толстокишечный стаз в стадии декомпенсации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ободочной кишки с аппендэктомией, разворотом кишки на 180 градусов, формированием асцендоректального анастомоза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колостома, илеостома, еюностома, состояние после обструктивной резекции ободочной кишки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реконструктивно-восстановительная операция по восстановлению непрерывности кишечника с ликвидацией стомы, формированием анастомоза</w:t>
            </w:r>
          </w:p>
          <w:p w:rsidR="0038229A" w:rsidRDefault="0038229A" w:rsidP="00D632B0">
            <w:pPr>
              <w:pStyle w:val="ConsPlusNormal"/>
              <w:rPr>
                <w:rFonts w:ascii="Times New Roman" w:hAnsi="Times New Roman" w:cs="Times New Roman"/>
                <w:szCs w:val="22"/>
              </w:rPr>
            </w:pPr>
          </w:p>
          <w:p w:rsidR="0038229A" w:rsidRPr="004A7ABE" w:rsidRDefault="0038229A"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врожденная ангиодисплазия толстой кишки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пораженных отделов ободочной и (или) прямой кишки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язвенный колит, тотальное поражение, хроническое непрерывное течение, тяжелая гормонозависимая или гормонорезистентная форма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колпроктэктомия с формированием резервуарного анастомоза, илеостомия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колэктомия с брюшно-анальной резекцией прямой кишки, илеостомия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оставшихся отделов ободочной и прямой кишки, илеостомия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колпроктэктомия с формированием резервуарного анастомоза, илеостомия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пораженного участка тонкой и (или) толстой кишки, в том числе с формированием анастомоза, илеостомия (колостомия)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 новообразований надпочечников и забрюшинного пространства</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E27.5, D35.0, D48.3, E26.0, E24</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односторонняя адреналэктомия открытым доступом (лапаротомия, люмботомия, торакофренолапаротомия)</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196 816,56</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параганглиомы открытым доступом (лапаротомия, люмботомия, торакофренолапаротомия)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эндоскопическое </w:t>
            </w:r>
            <w:r w:rsidR="0038229A">
              <w:rPr>
                <w:rFonts w:ascii="Times New Roman" w:hAnsi="Times New Roman" w:cs="Times New Roman"/>
                <w:szCs w:val="22"/>
              </w:rPr>
              <w:br/>
            </w:r>
            <w:r w:rsidRPr="004A7ABE">
              <w:rPr>
                <w:rFonts w:ascii="Times New Roman" w:hAnsi="Times New Roman" w:cs="Times New Roman"/>
                <w:szCs w:val="22"/>
              </w:rPr>
              <w:t>удаление параганглиомы аортокавальная лимфаденэктомия лапаротомным доступом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адреналэктомия с опухолью</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двусторонняя </w:t>
            </w:r>
            <w:r w:rsidR="0038229A">
              <w:rPr>
                <w:rFonts w:ascii="Times New Roman" w:hAnsi="Times New Roman" w:cs="Times New Roman"/>
                <w:szCs w:val="22"/>
              </w:rPr>
              <w:br/>
            </w:r>
            <w:r w:rsidRPr="004A7ABE">
              <w:rPr>
                <w:rFonts w:ascii="Times New Roman" w:hAnsi="Times New Roman" w:cs="Times New Roman"/>
                <w:szCs w:val="22"/>
              </w:rPr>
              <w:t xml:space="preserve">эндоскопическая адреналэктомия </w:t>
            </w:r>
            <w:r w:rsidR="0038229A">
              <w:rPr>
                <w:rFonts w:ascii="Times New Roman" w:hAnsi="Times New Roman" w:cs="Times New Roman"/>
                <w:szCs w:val="22"/>
              </w:rPr>
              <w:br/>
            </w:r>
            <w:r w:rsidRPr="004A7ABE">
              <w:rPr>
                <w:rFonts w:ascii="Times New Roman" w:hAnsi="Times New Roman" w:cs="Times New Roman"/>
                <w:szCs w:val="22"/>
              </w:rPr>
              <w:t xml:space="preserve">двусторонняя </w:t>
            </w:r>
            <w:r w:rsidR="0038229A">
              <w:rPr>
                <w:rFonts w:ascii="Times New Roman" w:hAnsi="Times New Roman" w:cs="Times New Roman"/>
                <w:szCs w:val="22"/>
              </w:rPr>
              <w:br/>
            </w:r>
            <w:r w:rsidRPr="004A7ABE">
              <w:rPr>
                <w:rFonts w:ascii="Times New Roman" w:hAnsi="Times New Roman" w:cs="Times New Roman"/>
                <w:szCs w:val="22"/>
              </w:rPr>
              <w:t xml:space="preserve">эндоскопическая адреналэктомия </w:t>
            </w:r>
            <w:r w:rsidR="0038229A">
              <w:rPr>
                <w:rFonts w:ascii="Times New Roman" w:hAnsi="Times New Roman" w:cs="Times New Roman"/>
                <w:szCs w:val="22"/>
              </w:rPr>
              <w:br/>
            </w:r>
            <w:r w:rsidRPr="004A7ABE">
              <w:rPr>
                <w:rFonts w:ascii="Times New Roman" w:hAnsi="Times New Roman" w:cs="Times New Roman"/>
                <w:szCs w:val="22"/>
              </w:rPr>
              <w:t>с опухолями аортокавальная лимфаденэктомия эндоскопическая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vMerge/>
            <w:tcBorders>
              <w:top w:val="nil"/>
              <w:left w:val="nil"/>
              <w:bottom w:val="nil"/>
              <w:right w:val="nil"/>
            </w:tcBorders>
          </w:tcPr>
          <w:p w:rsidR="00263FA2" w:rsidRPr="004A7ABE" w:rsidRDefault="00263FA2" w:rsidP="00D632B0">
            <w:pPr>
              <w:rPr>
                <w:sz w:val="22"/>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неорганной забрюшинной опухоли</w:t>
            </w:r>
          </w:p>
          <w:p w:rsidR="0038229A" w:rsidRDefault="0038229A" w:rsidP="00D632B0">
            <w:pPr>
              <w:pStyle w:val="ConsPlusNormal"/>
              <w:rPr>
                <w:rFonts w:ascii="Times New Roman" w:hAnsi="Times New Roman" w:cs="Times New Roman"/>
                <w:szCs w:val="22"/>
              </w:rPr>
            </w:pPr>
          </w:p>
          <w:p w:rsidR="0038229A" w:rsidRDefault="0038229A" w:rsidP="00D632B0">
            <w:pPr>
              <w:pStyle w:val="ConsPlusNormal"/>
              <w:rPr>
                <w:rFonts w:ascii="Times New Roman" w:hAnsi="Times New Roman" w:cs="Times New Roman"/>
                <w:szCs w:val="22"/>
              </w:rPr>
            </w:pPr>
          </w:p>
          <w:p w:rsidR="0038229A" w:rsidRPr="004A7ABE" w:rsidRDefault="0038229A"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Акушерство и гинекология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682D7C">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3.</w:t>
            </w:r>
          </w:p>
        </w:tc>
        <w:tc>
          <w:tcPr>
            <w:tcW w:w="3356" w:type="dxa"/>
            <w:vMerge w:val="restart"/>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077" w:type="dxa"/>
            <w:tcBorders>
              <w:top w:val="nil"/>
              <w:left w:val="nil"/>
              <w:bottom w:val="nil"/>
              <w:right w:val="nil"/>
            </w:tcBorders>
          </w:tcPr>
          <w:p w:rsidR="00263FA2" w:rsidRPr="004A7ABE" w:rsidRDefault="00263FA2" w:rsidP="00682D7C">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O36.0, O36.1</w:t>
            </w:r>
          </w:p>
        </w:tc>
        <w:tc>
          <w:tcPr>
            <w:tcW w:w="3033"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привычный выкидыш, сопровождающийся резус-иммунизацией</w:t>
            </w:r>
          </w:p>
        </w:tc>
        <w:tc>
          <w:tcPr>
            <w:tcW w:w="1531"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57" w:type="dxa"/>
            <w:tcBorders>
              <w:top w:val="nil"/>
              <w:left w:val="nil"/>
              <w:bottom w:val="nil"/>
              <w:right w:val="nil"/>
            </w:tcBorders>
          </w:tcPr>
          <w:p w:rsidR="00263FA2" w:rsidRPr="004A7ABE" w:rsidRDefault="00263FA2" w:rsidP="00682D7C">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140 395,57</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682D7C">
            <w:pPr>
              <w:spacing w:line="216" w:lineRule="auto"/>
              <w:rPr>
                <w:sz w:val="22"/>
                <w:szCs w:val="22"/>
              </w:rPr>
            </w:pPr>
          </w:p>
        </w:tc>
        <w:tc>
          <w:tcPr>
            <w:tcW w:w="3356" w:type="dxa"/>
            <w:vMerge/>
            <w:tcBorders>
              <w:top w:val="nil"/>
              <w:left w:val="nil"/>
              <w:bottom w:val="nil"/>
              <w:right w:val="nil"/>
            </w:tcBorders>
          </w:tcPr>
          <w:p w:rsidR="00263FA2" w:rsidRPr="004A7ABE" w:rsidRDefault="00263FA2" w:rsidP="00682D7C">
            <w:pPr>
              <w:spacing w:line="216" w:lineRule="auto"/>
              <w:rPr>
                <w:sz w:val="22"/>
                <w:szCs w:val="22"/>
              </w:rPr>
            </w:pPr>
          </w:p>
        </w:tc>
        <w:tc>
          <w:tcPr>
            <w:tcW w:w="1077" w:type="dxa"/>
            <w:tcBorders>
              <w:top w:val="nil"/>
              <w:left w:val="nil"/>
              <w:bottom w:val="nil"/>
              <w:right w:val="nil"/>
            </w:tcBorders>
          </w:tcPr>
          <w:p w:rsidR="00263FA2" w:rsidRPr="004A7ABE" w:rsidRDefault="00263FA2" w:rsidP="00682D7C">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O28.0</w:t>
            </w:r>
          </w:p>
        </w:tc>
        <w:tc>
          <w:tcPr>
            <w:tcW w:w="3033"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31"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57"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№81,</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№88.4,</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№88.1</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682D7C">
        <w:tblPrEx>
          <w:tblBorders>
            <w:left w:val="none" w:sz="0" w:space="0" w:color="auto"/>
            <w:right w:val="none" w:sz="0" w:space="0" w:color="auto"/>
            <w:insideH w:val="none" w:sz="0" w:space="0" w:color="auto"/>
            <w:insideV w:val="none" w:sz="0" w:space="0" w:color="auto"/>
          </w:tblBorders>
        </w:tblPrEx>
        <w:trPr>
          <w:trHeight w:val="1704"/>
        </w:trPr>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682D7C">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операции эндоскопическим, влагалищным и абдоминальным доступом и их сочетание в различной комбинации (пластика шейки матки)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№99.3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выпадение стенок влагалища после экстирпации матки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w:t>
            </w:r>
            <w:r w:rsidR="009D7A9E">
              <w:rPr>
                <w:rFonts w:ascii="Times New Roman" w:hAnsi="Times New Roman" w:cs="Times New Roman"/>
                <w:szCs w:val="22"/>
              </w:rPr>
              <w:br/>
            </w:r>
            <w:r w:rsidRPr="004A7ABE">
              <w:rPr>
                <w:rFonts w:ascii="Times New Roman" w:hAnsi="Times New Roman" w:cs="Times New Roman"/>
                <w:szCs w:val="22"/>
              </w:rPr>
              <w:t>с использованием имплантатов)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№39.4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стрессовое недержание мочи в сочетании с опущением и (или) выпадением органов малого таза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слинговые операции (TVT-0, TVT, TOT) с использованием имплантатов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w:t>
            </w:r>
          </w:p>
        </w:tc>
        <w:tc>
          <w:tcPr>
            <w:tcW w:w="3356"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p w:rsidR="009D7A9E" w:rsidRDefault="009D7A9E" w:rsidP="00D632B0">
            <w:pPr>
              <w:pStyle w:val="ConsPlusNormal"/>
              <w:rPr>
                <w:rFonts w:ascii="Times New Roman" w:hAnsi="Times New Roman" w:cs="Times New Roman"/>
                <w:szCs w:val="22"/>
              </w:rPr>
            </w:pPr>
          </w:p>
          <w:p w:rsidR="009D7A9E" w:rsidRDefault="009D7A9E" w:rsidP="00D632B0">
            <w:pPr>
              <w:pStyle w:val="ConsPlusNormal"/>
              <w:rPr>
                <w:rFonts w:ascii="Times New Roman" w:hAnsi="Times New Roman" w:cs="Times New Roman"/>
                <w:szCs w:val="22"/>
              </w:rPr>
            </w:pPr>
          </w:p>
          <w:p w:rsidR="009D7A9E" w:rsidRPr="004A7ABE" w:rsidRDefault="009D7A9E"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D26,</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D27,</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D28,</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D25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удаление опухоли в пределах здоровых тканей с использованием лапароскопического и комбинированного доступа, </w:t>
            </w:r>
            <w:r w:rsidR="009D7A9E">
              <w:rPr>
                <w:rFonts w:ascii="Times New Roman" w:hAnsi="Times New Roman" w:cs="Times New Roman"/>
                <w:szCs w:val="22"/>
              </w:rPr>
              <w:br/>
            </w:r>
            <w:r w:rsidRPr="004A7ABE">
              <w:rPr>
                <w:rFonts w:ascii="Times New Roman" w:hAnsi="Times New Roman" w:cs="Times New Roman"/>
                <w:szCs w:val="22"/>
              </w:rPr>
              <w:t>с иммуногистохимическим исследованием удаленных тканей</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212 931,72</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Гастроэнтерология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K50, K51, K90.0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язвенный колит и болезнь Крона 3 и 4 степени активности, гормонозависимые и гормонорезистентные формы. Тяжелые формы целиакии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146 779,69</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K73.2, K74.3, K83.0, B18.0, B18.1, B18.2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хронический аутоиммунный гепатит в сочетании с первично-склерозирующим холангитом</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w:t>
            </w:r>
            <w:r w:rsidRPr="009D7A9E">
              <w:rPr>
                <w:rFonts w:ascii="Times New Roman" w:hAnsi="Times New Roman" w:cs="Times New Roman"/>
                <w:spacing w:val="-6"/>
                <w:szCs w:val="22"/>
              </w:rPr>
              <w:t>инструментальных исследований</w:t>
            </w:r>
            <w:r w:rsidRPr="004A7ABE">
              <w:rPr>
                <w:rFonts w:ascii="Times New Roman" w:hAnsi="Times New Roman" w:cs="Times New Roman"/>
                <w:szCs w:val="22"/>
              </w:rPr>
              <w:t xml:space="preserve"> (включая магнитно-резонансную холангиографию)</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хронический аутоиммунный гепатит в сочетании с первичным билиарным циррозом печени</w:t>
            </w: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vMerge/>
            <w:tcBorders>
              <w:top w:val="nil"/>
              <w:left w:val="nil"/>
              <w:bottom w:val="nil"/>
              <w:right w:val="nil"/>
            </w:tcBorders>
          </w:tcPr>
          <w:p w:rsidR="00263FA2" w:rsidRPr="004A7ABE" w:rsidRDefault="00263FA2" w:rsidP="00D632B0">
            <w:pPr>
              <w:rPr>
                <w:sz w:val="22"/>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хронический аутоиммунный гепатит в сочетании с хроническим вирусным гепатитом C</w:t>
            </w: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vMerge/>
            <w:tcBorders>
              <w:top w:val="nil"/>
              <w:left w:val="nil"/>
              <w:bottom w:val="nil"/>
              <w:right w:val="nil"/>
            </w:tcBorders>
          </w:tcPr>
          <w:p w:rsidR="00263FA2" w:rsidRPr="004A7ABE" w:rsidRDefault="00263FA2" w:rsidP="00D632B0">
            <w:pPr>
              <w:rPr>
                <w:sz w:val="22"/>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хронический аутоиммунный гепатит в сочетании с хроническим вирусным гепатитом B</w:t>
            </w: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vMerge/>
            <w:tcBorders>
              <w:top w:val="nil"/>
              <w:left w:val="nil"/>
              <w:bottom w:val="nil"/>
              <w:right w:val="nil"/>
            </w:tcBorders>
          </w:tcPr>
          <w:p w:rsidR="00263FA2" w:rsidRPr="004A7ABE" w:rsidRDefault="00263FA2" w:rsidP="00D632B0">
            <w:pPr>
              <w:rPr>
                <w:sz w:val="22"/>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Гематология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6.</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D69.1, D82.0, D69.5, D58, D59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164 452,63</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D69.3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9D7A9E" w:rsidRPr="004A7ABE" w:rsidRDefault="009D7A9E"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D69.0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патология гемостаза, резистентная к стандартной терапии, и (или) с течением, осложненным тромбозами или тромбоэмболиями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M31.1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D68.8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E83.0, E83.1, E83.2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цитопенический синдром, перегрузка железом, цинком и медью</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w:t>
            </w:r>
            <w:r w:rsidR="009D7A9E">
              <w:rPr>
                <w:rFonts w:ascii="Times New Roman" w:hAnsi="Times New Roman" w:cs="Times New Roman"/>
                <w:szCs w:val="22"/>
              </w:rPr>
              <w:br/>
            </w:r>
            <w:r w:rsidRPr="004A7ABE">
              <w:rPr>
                <w:rFonts w:ascii="Times New Roman" w:hAnsi="Times New Roman" w:cs="Times New Roman"/>
                <w:szCs w:val="22"/>
              </w:rPr>
              <w:t>плазмы</w:t>
            </w:r>
          </w:p>
          <w:p w:rsidR="009D7A9E" w:rsidRDefault="009D7A9E" w:rsidP="00D632B0">
            <w:pPr>
              <w:pStyle w:val="ConsPlusNormal"/>
              <w:rPr>
                <w:rFonts w:ascii="Times New Roman" w:hAnsi="Times New Roman" w:cs="Times New Roman"/>
                <w:szCs w:val="22"/>
              </w:rPr>
            </w:pPr>
          </w:p>
          <w:p w:rsidR="009D7A9E" w:rsidRPr="004A7ABE" w:rsidRDefault="009D7A9E"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D59, D56, D57.0, D58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D70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агранулоцитоз с показателями нейтрофильных лейкоцитов крови 0,5 x 10</w:t>
            </w:r>
            <w:r w:rsidRPr="004A7ABE">
              <w:rPr>
                <w:rFonts w:ascii="Times New Roman" w:hAnsi="Times New Roman" w:cs="Times New Roman"/>
                <w:szCs w:val="22"/>
                <w:vertAlign w:val="superscript"/>
              </w:rPr>
              <w:t>9</w:t>
            </w:r>
            <w:r w:rsidRPr="004A7ABE">
              <w:rPr>
                <w:rFonts w:ascii="Times New Roman" w:hAnsi="Times New Roman" w:cs="Times New Roman"/>
                <w:szCs w:val="22"/>
              </w:rPr>
              <w:t>/л и ниже</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D60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7.</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Интенсивная терапия, включающая методы экстракорпорального воздействия на кровь у больных с порфириями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E80.0, E80.1, E80.2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w:t>
            </w:r>
            <w:r w:rsidR="009D7A9E">
              <w:rPr>
                <w:rFonts w:ascii="Times New Roman" w:hAnsi="Times New Roman" w:cs="Times New Roman"/>
                <w:szCs w:val="22"/>
              </w:rPr>
              <w:br/>
            </w:r>
            <w:r w:rsidRPr="004A7ABE">
              <w:rPr>
                <w:rFonts w:ascii="Times New Roman" w:hAnsi="Times New Roman" w:cs="Times New Roman"/>
                <w:szCs w:val="22"/>
              </w:rPr>
              <w:t>хелаторная терапия</w:t>
            </w:r>
          </w:p>
          <w:p w:rsidR="009D7A9E" w:rsidRDefault="009D7A9E" w:rsidP="00D632B0">
            <w:pPr>
              <w:pStyle w:val="ConsPlusNormal"/>
              <w:rPr>
                <w:rFonts w:ascii="Times New Roman" w:hAnsi="Times New Roman" w:cs="Times New Roman"/>
                <w:szCs w:val="22"/>
              </w:rPr>
            </w:pPr>
          </w:p>
          <w:p w:rsidR="009D7A9E" w:rsidRDefault="009D7A9E" w:rsidP="00D632B0">
            <w:pPr>
              <w:pStyle w:val="ConsPlusNormal"/>
              <w:rPr>
                <w:rFonts w:ascii="Times New Roman" w:hAnsi="Times New Roman" w:cs="Times New Roman"/>
                <w:szCs w:val="22"/>
              </w:rPr>
            </w:pPr>
          </w:p>
          <w:p w:rsidR="009D7A9E" w:rsidRDefault="009D7A9E" w:rsidP="00D632B0">
            <w:pPr>
              <w:pStyle w:val="ConsPlusNormal"/>
              <w:rPr>
                <w:rFonts w:ascii="Times New Roman" w:hAnsi="Times New Roman" w:cs="Times New Roman"/>
                <w:szCs w:val="22"/>
              </w:rPr>
            </w:pPr>
          </w:p>
          <w:p w:rsidR="009D7A9E" w:rsidRPr="004A7ABE" w:rsidRDefault="009D7A9E"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486 448,24</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Детская хирургия в период новорожденности</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8.</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Q33.0, Q33.2, Q39.0, Q39.1, Q39.2</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врожденная киста легкого. Секвестрация легкого. Атрезия пищевода. Свищ трахеопищеводный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кисты или секвестра легкого, в том числе с применением эндовидеохирургической техники</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286 611,64</w:t>
            </w:r>
          </w:p>
        </w:tc>
      </w:tr>
      <w:tr w:rsidR="004D6161" w:rsidRPr="004A7ABE" w:rsidTr="00D632B0">
        <w:tblPrEx>
          <w:tblBorders>
            <w:left w:val="none" w:sz="0" w:space="0" w:color="auto"/>
            <w:right w:val="none" w:sz="0" w:space="0" w:color="auto"/>
            <w:insideH w:val="none" w:sz="0" w:space="0" w:color="auto"/>
            <w:insideV w:val="none" w:sz="0" w:space="0" w:color="auto"/>
          </w:tblBorders>
        </w:tblPrEx>
        <w:trPr>
          <w:trHeight w:val="570"/>
        </w:trPr>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прямой эзофаго-эзофаго анастомоз, в том числе этапные операции на пищеводе и желудке ликвидация трахеопищеводного свища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vMerge/>
            <w:tcBorders>
              <w:top w:val="nil"/>
              <w:left w:val="nil"/>
              <w:bottom w:val="nil"/>
              <w:right w:val="nil"/>
            </w:tcBorders>
          </w:tcPr>
          <w:p w:rsidR="00263FA2" w:rsidRPr="004A7ABE" w:rsidRDefault="00263FA2" w:rsidP="00D632B0">
            <w:pPr>
              <w:rPr>
                <w:sz w:val="22"/>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Дерматовенерология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9.</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L40.0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111 242,38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L40.1, L40.3</w:t>
            </w: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пустулезные формы псориаза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57"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L40.5</w:t>
            </w: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57"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L20</w:t>
            </w: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57"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L10.0, L10.1, L10.2, L10.4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истинная (акантолитическая) пузырчатка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L94.0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локализованная склеродермия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L40.0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тяжелые распространенные формы псориаза, резистентные к другим видам системной терапии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L40.5, L20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с применением генно-инженерных биологических лекарственных препаратов</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Комбустиология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10.</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T20, T21, T22, T23, T24, T25, T27, T29, T30, T31.3, T31.4, T32.3, T32.4, T58, T59, T75.4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584 649,85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11.</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T20, T21, T22, T23, T24, T25, T27, T29, T30, T31.3, T31.4, T32.3, T32.4, T58, T59, T75.4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1 721 634,80</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Нейрохирургия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12.</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C71.0, C71.1, C71.2, C71.3, C71.4, C79.3, D33.0, D43.0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178 051,05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интраоперационного ультразвукового сканирования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p w:rsidR="009D7A9E" w:rsidRPr="004A7ABE" w:rsidRDefault="009D7A9E" w:rsidP="00D632B0">
            <w:pPr>
              <w:pStyle w:val="ConsPlusNormal"/>
              <w:rPr>
                <w:rFonts w:ascii="Times New Roman" w:hAnsi="Times New Roman" w:cs="Times New Roman"/>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C71.5, C79.3, D33.0, D43.0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внутримозговые злокачественные (первичные и вторичные) и доброкачественные новообразования боковых и III желудочка мозга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навигации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интраоперационного ультразвукового сканирования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C71.6, C71.7, C79.3, D33.1, D18.0, D43.1</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навигации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интраоперационного ультразвукового сканирования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C71.6, C79.3, D33.1, D18.0, D43.1</w:t>
            </w:r>
          </w:p>
        </w:tc>
        <w:tc>
          <w:tcPr>
            <w:tcW w:w="3033"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внутримозговые злокачественные (первичные и вторичные) и доброкачественные новообразования мозжечка</w:t>
            </w:r>
          </w:p>
        </w:tc>
        <w:tc>
          <w:tcPr>
            <w:tcW w:w="1531"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нейрофизиологического мониторинга</w:t>
            </w:r>
          </w:p>
        </w:tc>
        <w:tc>
          <w:tcPr>
            <w:tcW w:w="1757"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9D7A9E">
            <w:pPr>
              <w:spacing w:line="221" w:lineRule="auto"/>
              <w:rPr>
                <w:sz w:val="22"/>
                <w:szCs w:val="22"/>
              </w:rPr>
            </w:pPr>
          </w:p>
        </w:tc>
        <w:tc>
          <w:tcPr>
            <w:tcW w:w="3033" w:type="dxa"/>
            <w:vMerge/>
            <w:tcBorders>
              <w:top w:val="nil"/>
              <w:left w:val="nil"/>
              <w:bottom w:val="nil"/>
              <w:right w:val="nil"/>
            </w:tcBorders>
          </w:tcPr>
          <w:p w:rsidR="00263FA2" w:rsidRPr="004A7ABE" w:rsidRDefault="00263FA2" w:rsidP="009D7A9E">
            <w:pPr>
              <w:spacing w:line="221" w:lineRule="auto"/>
              <w:rPr>
                <w:sz w:val="22"/>
                <w:szCs w:val="22"/>
              </w:rPr>
            </w:pPr>
          </w:p>
        </w:tc>
        <w:tc>
          <w:tcPr>
            <w:tcW w:w="1531" w:type="dxa"/>
            <w:vMerge/>
            <w:tcBorders>
              <w:top w:val="nil"/>
              <w:left w:val="nil"/>
              <w:bottom w:val="nil"/>
              <w:right w:val="nil"/>
            </w:tcBorders>
          </w:tcPr>
          <w:p w:rsidR="00263FA2" w:rsidRPr="004A7ABE" w:rsidRDefault="00263FA2" w:rsidP="009D7A9E">
            <w:pPr>
              <w:spacing w:line="221"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флюоресцентной микроскопии и эндоскопии</w:t>
            </w:r>
          </w:p>
        </w:tc>
        <w:tc>
          <w:tcPr>
            <w:tcW w:w="1757" w:type="dxa"/>
            <w:vMerge/>
            <w:tcBorders>
              <w:top w:val="nil"/>
              <w:left w:val="nil"/>
              <w:bottom w:val="nil"/>
              <w:right w:val="nil"/>
            </w:tcBorders>
          </w:tcPr>
          <w:p w:rsidR="00263FA2" w:rsidRPr="004A7ABE" w:rsidRDefault="00263FA2" w:rsidP="009D7A9E">
            <w:pPr>
              <w:spacing w:line="221"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D18.0, Q28.3</w:t>
            </w:r>
          </w:p>
        </w:tc>
        <w:tc>
          <w:tcPr>
            <w:tcW w:w="3033"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кавернома (кавернозная ангиома) мозжечка</w:t>
            </w:r>
          </w:p>
        </w:tc>
        <w:tc>
          <w:tcPr>
            <w:tcW w:w="1531"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нейрофизиологического мониторинга функционально значимых зон головного мозга</w:t>
            </w:r>
          </w:p>
        </w:tc>
        <w:tc>
          <w:tcPr>
            <w:tcW w:w="1757"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9D7A9E">
            <w:pPr>
              <w:spacing w:line="221" w:lineRule="auto"/>
              <w:rPr>
                <w:sz w:val="22"/>
                <w:szCs w:val="22"/>
              </w:rPr>
            </w:pPr>
          </w:p>
        </w:tc>
        <w:tc>
          <w:tcPr>
            <w:tcW w:w="3033" w:type="dxa"/>
            <w:vMerge/>
            <w:tcBorders>
              <w:top w:val="nil"/>
              <w:left w:val="nil"/>
              <w:bottom w:val="nil"/>
              <w:right w:val="nil"/>
            </w:tcBorders>
          </w:tcPr>
          <w:p w:rsidR="00263FA2" w:rsidRPr="004A7ABE" w:rsidRDefault="00263FA2" w:rsidP="009D7A9E">
            <w:pPr>
              <w:spacing w:line="221" w:lineRule="auto"/>
              <w:rPr>
                <w:sz w:val="22"/>
                <w:szCs w:val="22"/>
              </w:rPr>
            </w:pPr>
          </w:p>
        </w:tc>
        <w:tc>
          <w:tcPr>
            <w:tcW w:w="1531" w:type="dxa"/>
            <w:vMerge/>
            <w:tcBorders>
              <w:top w:val="nil"/>
              <w:left w:val="nil"/>
              <w:bottom w:val="nil"/>
              <w:right w:val="nil"/>
            </w:tcBorders>
          </w:tcPr>
          <w:p w:rsidR="00263FA2" w:rsidRPr="004A7ABE" w:rsidRDefault="00263FA2" w:rsidP="009D7A9E">
            <w:pPr>
              <w:spacing w:line="221"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навигации</w:t>
            </w:r>
          </w:p>
        </w:tc>
        <w:tc>
          <w:tcPr>
            <w:tcW w:w="1757" w:type="dxa"/>
            <w:vMerge/>
            <w:tcBorders>
              <w:top w:val="nil"/>
              <w:left w:val="nil"/>
              <w:bottom w:val="nil"/>
              <w:right w:val="nil"/>
            </w:tcBorders>
          </w:tcPr>
          <w:p w:rsidR="00263FA2" w:rsidRPr="004A7ABE" w:rsidRDefault="00263FA2" w:rsidP="009D7A9E">
            <w:pPr>
              <w:spacing w:line="221"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vMerge w:val="restart"/>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C70.0, C79.3, D32.0, D43.1, Q85</w:t>
            </w:r>
          </w:p>
        </w:tc>
        <w:tc>
          <w:tcPr>
            <w:tcW w:w="3033"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31"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навигации</w:t>
            </w:r>
          </w:p>
        </w:tc>
        <w:tc>
          <w:tcPr>
            <w:tcW w:w="1757"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9D7A9E">
            <w:pPr>
              <w:spacing w:line="221" w:lineRule="auto"/>
              <w:rPr>
                <w:sz w:val="22"/>
                <w:szCs w:val="22"/>
              </w:rPr>
            </w:pPr>
          </w:p>
        </w:tc>
        <w:tc>
          <w:tcPr>
            <w:tcW w:w="3033" w:type="dxa"/>
            <w:vMerge/>
            <w:tcBorders>
              <w:top w:val="nil"/>
              <w:left w:val="nil"/>
              <w:bottom w:val="nil"/>
              <w:right w:val="nil"/>
            </w:tcBorders>
          </w:tcPr>
          <w:p w:rsidR="00263FA2" w:rsidRPr="004A7ABE" w:rsidRDefault="00263FA2" w:rsidP="009D7A9E">
            <w:pPr>
              <w:spacing w:line="221" w:lineRule="auto"/>
              <w:rPr>
                <w:sz w:val="22"/>
                <w:szCs w:val="22"/>
              </w:rPr>
            </w:pPr>
          </w:p>
        </w:tc>
        <w:tc>
          <w:tcPr>
            <w:tcW w:w="1531" w:type="dxa"/>
            <w:vMerge/>
            <w:tcBorders>
              <w:top w:val="nil"/>
              <w:left w:val="nil"/>
              <w:bottom w:val="nil"/>
              <w:right w:val="nil"/>
            </w:tcBorders>
          </w:tcPr>
          <w:p w:rsidR="00263FA2" w:rsidRPr="004A7ABE" w:rsidRDefault="00263FA2" w:rsidP="009D7A9E">
            <w:pPr>
              <w:spacing w:line="221"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интраоперационного ультразвукового сканирования</w:t>
            </w:r>
          </w:p>
        </w:tc>
        <w:tc>
          <w:tcPr>
            <w:tcW w:w="1757"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C72.2, D33.3, Q85</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навигации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эндоскопической ассистенции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C75.3, D35.2 - D35.4, D44.5, Q04.6</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интраоперационной навигации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эндоскопической ассистенции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77" w:type="dxa"/>
            <w:vMerge w:val="restart"/>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C31</w:t>
            </w:r>
          </w:p>
        </w:tc>
        <w:tc>
          <w:tcPr>
            <w:tcW w:w="3033"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злокачественные новообразования придаточных пазух носа, прорастающие в полость черепа</w:t>
            </w:r>
          </w:p>
        </w:tc>
        <w:tc>
          <w:tcPr>
            <w:tcW w:w="1531"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757"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vMerge/>
            <w:tcBorders>
              <w:top w:val="nil"/>
              <w:left w:val="nil"/>
              <w:bottom w:val="nil"/>
              <w:right w:val="nil"/>
            </w:tcBorders>
          </w:tcPr>
          <w:p w:rsidR="00263FA2" w:rsidRPr="004A7ABE" w:rsidRDefault="00263FA2" w:rsidP="009D7A9E">
            <w:pPr>
              <w:spacing w:line="216" w:lineRule="auto"/>
              <w:rPr>
                <w:sz w:val="22"/>
                <w:szCs w:val="22"/>
              </w:rPr>
            </w:pPr>
          </w:p>
        </w:tc>
        <w:tc>
          <w:tcPr>
            <w:tcW w:w="3033" w:type="dxa"/>
            <w:vMerge/>
            <w:tcBorders>
              <w:top w:val="nil"/>
              <w:left w:val="nil"/>
              <w:bottom w:val="nil"/>
              <w:right w:val="nil"/>
            </w:tcBorders>
          </w:tcPr>
          <w:p w:rsidR="00263FA2" w:rsidRPr="004A7ABE" w:rsidRDefault="00263FA2" w:rsidP="009D7A9E">
            <w:pPr>
              <w:spacing w:line="216" w:lineRule="auto"/>
              <w:rPr>
                <w:sz w:val="22"/>
                <w:szCs w:val="22"/>
              </w:rPr>
            </w:pPr>
          </w:p>
        </w:tc>
        <w:tc>
          <w:tcPr>
            <w:tcW w:w="1531" w:type="dxa"/>
            <w:vMerge/>
            <w:tcBorders>
              <w:top w:val="nil"/>
              <w:left w:val="nil"/>
              <w:bottom w:val="nil"/>
              <w:right w:val="nil"/>
            </w:tcBorders>
          </w:tcPr>
          <w:p w:rsidR="00263FA2" w:rsidRPr="004A7ABE" w:rsidRDefault="00263FA2" w:rsidP="009D7A9E">
            <w:pPr>
              <w:spacing w:line="216"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 xml:space="preserve">удаление опухоли с применением интраоперационной </w:t>
            </w:r>
            <w:r w:rsidR="009D7A9E">
              <w:rPr>
                <w:rFonts w:ascii="Times New Roman" w:hAnsi="Times New Roman" w:cs="Times New Roman"/>
                <w:szCs w:val="22"/>
              </w:rPr>
              <w:br/>
            </w:r>
            <w:r w:rsidRPr="004A7ABE">
              <w:rPr>
                <w:rFonts w:ascii="Times New Roman" w:hAnsi="Times New Roman" w:cs="Times New Roman"/>
                <w:szCs w:val="22"/>
              </w:rPr>
              <w:t>навигации</w:t>
            </w:r>
          </w:p>
        </w:tc>
        <w:tc>
          <w:tcPr>
            <w:tcW w:w="1757" w:type="dxa"/>
            <w:vMerge/>
            <w:tcBorders>
              <w:top w:val="nil"/>
              <w:left w:val="nil"/>
              <w:bottom w:val="nil"/>
              <w:right w:val="nil"/>
            </w:tcBorders>
          </w:tcPr>
          <w:p w:rsidR="00263FA2" w:rsidRPr="004A7ABE" w:rsidRDefault="00263FA2" w:rsidP="009D7A9E">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C41.0, C43.4, C44.4, C79.4, C79.5, C49.0, D16.4, D48.0</w:t>
            </w: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757"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D76.0, D76.3, M85.4, M85.5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эозинофильная гранулема кости, ксантогранулема, аневризматическая костная киста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D10.6, D21.0, D10.9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доброкачественные новообразования носоглотки и мягких тканей головы, лица и шеи, прорастающие в полость черепа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 применением двух и более методов лечения (интраоперационных технологий)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C41.2, C41.4, C70.1, C72.0, C72.1, C72.8, C79.4, C79.5, C90.0, C90.2, D48.0, D16.6, D16.8, D18.0, D32.1, D33.4, D33.7, D36.1, D43.4, Q06.8, M85.5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микрохирургическое удаление опухоли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Q28.2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артериовенозная мальформация головного мозга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артериовенозных мальформаций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I60,</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I61,</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I62</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клипирование артериальных аневризм</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стереотаксическое дренирование и тромболизис гематом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Реконструктивные вмешательства на экстракраниальных отделах церебральных артерий</w:t>
            </w:r>
          </w:p>
        </w:tc>
        <w:tc>
          <w:tcPr>
            <w:tcW w:w="1077"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I65.0 - I65.3, I65.8, I66, I67.8</w:t>
            </w:r>
          </w:p>
        </w:tc>
        <w:tc>
          <w:tcPr>
            <w:tcW w:w="3033"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31"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Borders>
              <w:top w:val="nil"/>
              <w:left w:val="nil"/>
              <w:bottom w:val="nil"/>
              <w:right w:val="nil"/>
            </w:tcBorders>
          </w:tcPr>
          <w:p w:rsidR="009D7A9E" w:rsidRPr="004F1265" w:rsidRDefault="00263FA2" w:rsidP="009D7A9E">
            <w:pPr>
              <w:pStyle w:val="ConsPlusNormal"/>
              <w:spacing w:line="221" w:lineRule="auto"/>
              <w:jc w:val="center"/>
              <w:rPr>
                <w:rFonts w:ascii="Times New Roman" w:hAnsi="Times New Roman" w:cs="Times New Roman"/>
                <w:szCs w:val="22"/>
                <w:lang w:val="en-US"/>
              </w:rPr>
            </w:pPr>
            <w:r w:rsidRPr="004A7ABE">
              <w:rPr>
                <w:rFonts w:ascii="Times New Roman" w:hAnsi="Times New Roman" w:cs="Times New Roman"/>
                <w:szCs w:val="22"/>
                <w:lang w:val="en-US"/>
              </w:rPr>
              <w:t>M84.8, M85.0, M85.5, Q01, Q67.2, Q67.3, Q75.0, Q75.2, Q75.8, Q87.0, S02.1, S02.2, S02.7 - S02.9, T90.2, T88.8</w:t>
            </w:r>
          </w:p>
        </w:tc>
        <w:tc>
          <w:tcPr>
            <w:tcW w:w="3033"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дефекты и деформации свода и основания черепа, лицевого скелета врожденного и приобретенного генеза</w:t>
            </w:r>
          </w:p>
        </w:tc>
        <w:tc>
          <w:tcPr>
            <w:tcW w:w="1531"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57"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13.</w:t>
            </w:r>
          </w:p>
        </w:tc>
        <w:tc>
          <w:tcPr>
            <w:tcW w:w="3356"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Внутрисосудистый тромболизис при окклюзиях церебральных артерий и синусов</w:t>
            </w:r>
          </w:p>
        </w:tc>
        <w:tc>
          <w:tcPr>
            <w:tcW w:w="1077"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I67.6</w:t>
            </w:r>
          </w:p>
        </w:tc>
        <w:tc>
          <w:tcPr>
            <w:tcW w:w="3033"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тромбоз церебральных артерий и синусов</w:t>
            </w:r>
          </w:p>
        </w:tc>
        <w:tc>
          <w:tcPr>
            <w:tcW w:w="1531"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внутрисосудистый тромболизис церебральных артерий и синусов</w:t>
            </w:r>
          </w:p>
        </w:tc>
        <w:tc>
          <w:tcPr>
            <w:tcW w:w="1757"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272 728,29</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14.</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G91, G93.0, Q03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врожденная или приобретенная гидроцефалия окклюзионного или сообщающегося характера. Приобретенные церебральные кисты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ликворошунтирующие операции, в том числе с индивидуальным подбором ликворошунтирующих систем</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174 692,64</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15.</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G91, G93.0, Q03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врожденная или приобретенная гидроцефалия окклюзионного или сообщающегося характера. Приобретенные церебральные кисты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ликворошунтирующие операции, в том числе с индивидуальным подбором ликворошунтирующих систем</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251 014,35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16.</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G95.1, G95.2, G95.8, G95.9, M42, M43, M45, M46, M48, M50, M51, M53, M92, M93, M95, G95.1, G95.2, G95.8, G95.9, Q76.2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321 866,48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17.</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I60,</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I61,</w:t>
            </w:r>
          </w:p>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I62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эндоваскулярное вмешательство с применением адгезивных клеевых композиций, микроэмболов, микроспиралей и стентов</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434 453,86</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Неонатология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D7A9E">
            <w:pPr>
              <w:pStyle w:val="ConsPlusNormal"/>
              <w:spacing w:line="223" w:lineRule="auto"/>
              <w:jc w:val="center"/>
              <w:rPr>
                <w:rFonts w:ascii="Times New Roman" w:hAnsi="Times New Roman" w:cs="Times New Roman"/>
                <w:szCs w:val="22"/>
              </w:rPr>
            </w:pPr>
            <w:r w:rsidRPr="004A7ABE">
              <w:rPr>
                <w:rFonts w:ascii="Times New Roman" w:hAnsi="Times New Roman" w:cs="Times New Roman"/>
                <w:szCs w:val="22"/>
              </w:rPr>
              <w:t>18.</w:t>
            </w:r>
          </w:p>
        </w:tc>
        <w:tc>
          <w:tcPr>
            <w:tcW w:w="3356" w:type="dxa"/>
            <w:vMerge w:val="restart"/>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r w:rsidRPr="004A7ABE">
              <w:rPr>
                <w:rFonts w:ascii="Times New Roman" w:hAnsi="Times New Roman" w:cs="Times New Roman"/>
                <w:szCs w:val="22"/>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Borders>
              <w:top w:val="nil"/>
              <w:left w:val="nil"/>
              <w:bottom w:val="nil"/>
              <w:right w:val="nil"/>
            </w:tcBorders>
          </w:tcPr>
          <w:p w:rsidR="00263FA2" w:rsidRPr="004A7ABE" w:rsidRDefault="00263FA2" w:rsidP="009D7A9E">
            <w:pPr>
              <w:pStyle w:val="ConsPlusNormal"/>
              <w:spacing w:line="223" w:lineRule="auto"/>
              <w:jc w:val="center"/>
              <w:rPr>
                <w:rFonts w:ascii="Times New Roman" w:hAnsi="Times New Roman" w:cs="Times New Roman"/>
                <w:szCs w:val="22"/>
              </w:rPr>
            </w:pPr>
            <w:r w:rsidRPr="004A7ABE">
              <w:rPr>
                <w:rFonts w:ascii="Times New Roman" w:hAnsi="Times New Roman" w:cs="Times New Roman"/>
                <w:szCs w:val="22"/>
              </w:rPr>
              <w:t>P22, P23, P36, P10.0, P10.1, P10.2, P10.3, P10.4, P10.8, P11.1, P11.5, P52.1, P52.2, P52.4, P52.6, P90.0, P91.0, P91.2, P91.4, P91.5</w:t>
            </w:r>
          </w:p>
        </w:tc>
        <w:tc>
          <w:tcPr>
            <w:tcW w:w="3033"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r w:rsidRPr="004A7ABE">
              <w:rPr>
                <w:rFonts w:ascii="Times New Roman" w:hAnsi="Times New Roman" w:cs="Times New Roman"/>
                <w:szCs w:val="22"/>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31"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r w:rsidRPr="004A7ABE">
              <w:rPr>
                <w:rFonts w:ascii="Times New Roman" w:hAnsi="Times New Roman" w:cs="Times New Roman"/>
                <w:szCs w:val="22"/>
              </w:rPr>
              <w:t>противосудорожная терапия с учетом характера электроэнцефалограммы и анализа записи видеомониторинга</w:t>
            </w:r>
          </w:p>
        </w:tc>
        <w:tc>
          <w:tcPr>
            <w:tcW w:w="1757" w:type="dxa"/>
            <w:tcBorders>
              <w:top w:val="nil"/>
              <w:left w:val="nil"/>
              <w:bottom w:val="nil"/>
              <w:right w:val="nil"/>
            </w:tcBorders>
          </w:tcPr>
          <w:p w:rsidR="00263FA2" w:rsidRPr="004A7ABE" w:rsidRDefault="00263FA2" w:rsidP="009D7A9E">
            <w:pPr>
              <w:pStyle w:val="ConsPlusNormal"/>
              <w:spacing w:line="223" w:lineRule="auto"/>
              <w:jc w:val="center"/>
              <w:rPr>
                <w:rFonts w:ascii="Times New Roman" w:hAnsi="Times New Roman" w:cs="Times New Roman"/>
                <w:szCs w:val="22"/>
              </w:rPr>
            </w:pPr>
            <w:r w:rsidRPr="004A7ABE">
              <w:rPr>
                <w:rFonts w:ascii="Times New Roman" w:hAnsi="Times New Roman" w:cs="Times New Roman"/>
                <w:szCs w:val="22"/>
              </w:rPr>
              <w:t>274 224,52</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9D7A9E">
            <w:pPr>
              <w:spacing w:line="223" w:lineRule="auto"/>
              <w:rPr>
                <w:sz w:val="22"/>
                <w:szCs w:val="22"/>
              </w:rPr>
            </w:pPr>
          </w:p>
        </w:tc>
        <w:tc>
          <w:tcPr>
            <w:tcW w:w="1077"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r w:rsidRPr="004A7ABE">
              <w:rPr>
                <w:rFonts w:ascii="Times New Roman" w:hAnsi="Times New Roman" w:cs="Times New Roman"/>
                <w:szCs w:val="22"/>
              </w:rPr>
              <w:t>традиционная пациент-триггерная искусственная вентиляция легких с контролем дыхательного объема</w:t>
            </w:r>
          </w:p>
        </w:tc>
        <w:tc>
          <w:tcPr>
            <w:tcW w:w="1757" w:type="dxa"/>
            <w:tcBorders>
              <w:top w:val="nil"/>
              <w:left w:val="nil"/>
              <w:bottom w:val="nil"/>
              <w:right w:val="nil"/>
            </w:tcBorders>
          </w:tcPr>
          <w:p w:rsidR="00263FA2" w:rsidRPr="004A7ABE" w:rsidRDefault="00263FA2" w:rsidP="009D7A9E">
            <w:pPr>
              <w:pStyle w:val="ConsPlusNormal"/>
              <w:spacing w:line="223"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высокочастотная осцилляторная искусственная вентиляция легких</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постановка наружного вентрикулярного дренажа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19.</w:t>
            </w:r>
          </w:p>
        </w:tc>
        <w:tc>
          <w:tcPr>
            <w:tcW w:w="3356" w:type="dxa"/>
            <w:vMerge w:val="restart"/>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P07</w:t>
            </w:r>
          </w:p>
        </w:tc>
        <w:tc>
          <w:tcPr>
            <w:tcW w:w="3033"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31"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9D7A9E">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57" w:type="dxa"/>
            <w:tcBorders>
              <w:top w:val="nil"/>
              <w:left w:val="nil"/>
              <w:bottom w:val="nil"/>
              <w:right w:val="nil"/>
            </w:tcBorders>
          </w:tcPr>
          <w:p w:rsidR="00263FA2" w:rsidRPr="004A7ABE" w:rsidRDefault="00263FA2" w:rsidP="009D7A9E">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555 947,04</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неинвазивная принудительная вентиляция легких</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хирургическая коррекция (лигирование, клипирование) открытого артериального протока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индивидуальная противосудорожная терапия с учетом характера электроэнцефалограммы и анализа записи видеомониторинга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крио- или лазерокоагуляция сетчатки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 с использованием метода сухой иммерсии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Онкология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20.</w:t>
            </w:r>
          </w:p>
        </w:tc>
        <w:tc>
          <w:tcPr>
            <w:tcW w:w="3356"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077" w:type="dxa"/>
            <w:vMerge w:val="restart"/>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C00, C01, C02, C04 - C06, C09.0, C09.1, C09.8, C09.9, C10.0, C10.1, C10.2, C10.3, C10.4, C11.0, C11.1, C11.2, C11.3, C11.8, C11.9, C12, C13.0, C13.1, C13.2, C13.8, C13.9, C14.0, C14.2, C15.0, C30.0, C31.0, C31.1, C31.2, C31.3, C31.8, C31.9, C32, C43, C44, C69, C73, C15, C16, C17, C18, C19, C20, C21</w:t>
            </w:r>
          </w:p>
        </w:tc>
        <w:tc>
          <w:tcPr>
            <w:tcW w:w="3033"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злокачественные новообразования головы и шеи (I - III стадия)</w:t>
            </w:r>
          </w:p>
        </w:tc>
        <w:tc>
          <w:tcPr>
            <w:tcW w:w="1531" w:type="dxa"/>
            <w:vMerge w:val="restart"/>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гемитиреоидэктомия видеоассистированная</w:t>
            </w:r>
          </w:p>
        </w:tc>
        <w:tc>
          <w:tcPr>
            <w:tcW w:w="1757" w:type="dxa"/>
            <w:vMerge w:val="restart"/>
            <w:tcBorders>
              <w:top w:val="nil"/>
              <w:left w:val="nil"/>
              <w:bottom w:val="nil"/>
              <w:right w:val="nil"/>
            </w:tcBorders>
          </w:tcPr>
          <w:p w:rsidR="00263FA2" w:rsidRPr="004A7ABE" w:rsidRDefault="00263FA2" w:rsidP="009D7A9E">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129 194,75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D7A9E">
            <w:pPr>
              <w:spacing w:line="216" w:lineRule="auto"/>
              <w:rPr>
                <w:sz w:val="22"/>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vMerge/>
            <w:tcBorders>
              <w:top w:val="nil"/>
              <w:left w:val="nil"/>
              <w:bottom w:val="nil"/>
              <w:right w:val="nil"/>
            </w:tcBorders>
          </w:tcPr>
          <w:p w:rsidR="00263FA2" w:rsidRPr="004A7ABE" w:rsidRDefault="00263FA2" w:rsidP="009D7A9E">
            <w:pPr>
              <w:spacing w:line="216" w:lineRule="auto"/>
              <w:rPr>
                <w:sz w:val="22"/>
                <w:szCs w:val="22"/>
              </w:rPr>
            </w:pPr>
          </w:p>
        </w:tc>
        <w:tc>
          <w:tcPr>
            <w:tcW w:w="3033" w:type="dxa"/>
            <w:vMerge/>
            <w:tcBorders>
              <w:top w:val="nil"/>
              <w:left w:val="nil"/>
              <w:bottom w:val="nil"/>
              <w:right w:val="nil"/>
            </w:tcBorders>
          </w:tcPr>
          <w:p w:rsidR="00263FA2" w:rsidRPr="004A7ABE" w:rsidRDefault="00263FA2" w:rsidP="009D7A9E">
            <w:pPr>
              <w:spacing w:line="216" w:lineRule="auto"/>
              <w:rPr>
                <w:sz w:val="22"/>
                <w:szCs w:val="22"/>
              </w:rPr>
            </w:pPr>
          </w:p>
        </w:tc>
        <w:tc>
          <w:tcPr>
            <w:tcW w:w="1531" w:type="dxa"/>
            <w:vMerge/>
            <w:tcBorders>
              <w:top w:val="nil"/>
              <w:left w:val="nil"/>
              <w:bottom w:val="nil"/>
              <w:right w:val="nil"/>
            </w:tcBorders>
          </w:tcPr>
          <w:p w:rsidR="00263FA2" w:rsidRPr="004A7ABE" w:rsidRDefault="00263FA2" w:rsidP="009D7A9E">
            <w:pPr>
              <w:spacing w:line="216"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гемитиреоидэктомия видеоэндоскопическая</w:t>
            </w:r>
          </w:p>
        </w:tc>
        <w:tc>
          <w:tcPr>
            <w:tcW w:w="1757" w:type="dxa"/>
            <w:vMerge/>
            <w:tcBorders>
              <w:top w:val="nil"/>
              <w:left w:val="nil"/>
              <w:bottom w:val="nil"/>
              <w:right w:val="nil"/>
            </w:tcBorders>
          </w:tcPr>
          <w:p w:rsidR="00263FA2" w:rsidRPr="004A7ABE" w:rsidRDefault="00263FA2" w:rsidP="009D7A9E">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D7A9E">
            <w:pPr>
              <w:spacing w:line="216" w:lineRule="auto"/>
              <w:rPr>
                <w:sz w:val="22"/>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vMerge/>
            <w:tcBorders>
              <w:top w:val="nil"/>
              <w:left w:val="nil"/>
              <w:bottom w:val="nil"/>
              <w:right w:val="nil"/>
            </w:tcBorders>
          </w:tcPr>
          <w:p w:rsidR="00263FA2" w:rsidRPr="004A7ABE" w:rsidRDefault="00263FA2" w:rsidP="009D7A9E">
            <w:pPr>
              <w:spacing w:line="216" w:lineRule="auto"/>
              <w:rPr>
                <w:sz w:val="22"/>
                <w:szCs w:val="22"/>
              </w:rPr>
            </w:pPr>
          </w:p>
        </w:tc>
        <w:tc>
          <w:tcPr>
            <w:tcW w:w="3033" w:type="dxa"/>
            <w:vMerge/>
            <w:tcBorders>
              <w:top w:val="nil"/>
              <w:left w:val="nil"/>
              <w:bottom w:val="nil"/>
              <w:right w:val="nil"/>
            </w:tcBorders>
          </w:tcPr>
          <w:p w:rsidR="00263FA2" w:rsidRPr="004A7ABE" w:rsidRDefault="00263FA2" w:rsidP="009D7A9E">
            <w:pPr>
              <w:spacing w:line="216" w:lineRule="auto"/>
              <w:rPr>
                <w:sz w:val="22"/>
                <w:szCs w:val="22"/>
              </w:rPr>
            </w:pPr>
          </w:p>
        </w:tc>
        <w:tc>
          <w:tcPr>
            <w:tcW w:w="1531" w:type="dxa"/>
            <w:vMerge/>
            <w:tcBorders>
              <w:top w:val="nil"/>
              <w:left w:val="nil"/>
              <w:bottom w:val="nil"/>
              <w:right w:val="nil"/>
            </w:tcBorders>
          </w:tcPr>
          <w:p w:rsidR="00263FA2" w:rsidRPr="004A7ABE" w:rsidRDefault="00263FA2" w:rsidP="009D7A9E">
            <w:pPr>
              <w:spacing w:line="216"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резекция щитовидной железы субтотальная видеоэндоскопическая</w:t>
            </w:r>
          </w:p>
        </w:tc>
        <w:tc>
          <w:tcPr>
            <w:tcW w:w="1757" w:type="dxa"/>
            <w:vMerge/>
            <w:tcBorders>
              <w:top w:val="nil"/>
              <w:left w:val="nil"/>
              <w:bottom w:val="nil"/>
              <w:right w:val="nil"/>
            </w:tcBorders>
          </w:tcPr>
          <w:p w:rsidR="00263FA2" w:rsidRPr="004A7ABE" w:rsidRDefault="00263FA2" w:rsidP="009D7A9E">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D7A9E">
            <w:pPr>
              <w:spacing w:line="216" w:lineRule="auto"/>
              <w:rPr>
                <w:sz w:val="22"/>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vMerge/>
            <w:tcBorders>
              <w:top w:val="nil"/>
              <w:left w:val="nil"/>
              <w:bottom w:val="nil"/>
              <w:right w:val="nil"/>
            </w:tcBorders>
          </w:tcPr>
          <w:p w:rsidR="00263FA2" w:rsidRPr="004A7ABE" w:rsidRDefault="00263FA2" w:rsidP="009D7A9E">
            <w:pPr>
              <w:spacing w:line="216" w:lineRule="auto"/>
              <w:rPr>
                <w:sz w:val="22"/>
                <w:szCs w:val="22"/>
              </w:rPr>
            </w:pPr>
          </w:p>
        </w:tc>
        <w:tc>
          <w:tcPr>
            <w:tcW w:w="3033" w:type="dxa"/>
            <w:vMerge/>
            <w:tcBorders>
              <w:top w:val="nil"/>
              <w:left w:val="nil"/>
              <w:bottom w:val="nil"/>
              <w:right w:val="nil"/>
            </w:tcBorders>
          </w:tcPr>
          <w:p w:rsidR="00263FA2" w:rsidRPr="004A7ABE" w:rsidRDefault="00263FA2" w:rsidP="009D7A9E">
            <w:pPr>
              <w:spacing w:line="216" w:lineRule="auto"/>
              <w:rPr>
                <w:sz w:val="22"/>
                <w:szCs w:val="22"/>
              </w:rPr>
            </w:pPr>
          </w:p>
        </w:tc>
        <w:tc>
          <w:tcPr>
            <w:tcW w:w="1531" w:type="dxa"/>
            <w:vMerge/>
            <w:tcBorders>
              <w:top w:val="nil"/>
              <w:left w:val="nil"/>
              <w:bottom w:val="nil"/>
              <w:right w:val="nil"/>
            </w:tcBorders>
          </w:tcPr>
          <w:p w:rsidR="00263FA2" w:rsidRPr="004A7ABE" w:rsidRDefault="00263FA2" w:rsidP="009D7A9E">
            <w:pPr>
              <w:spacing w:line="216"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селективная (суперселективная) эмболизация (химиоэмболизация) опухолевых сосудов</w:t>
            </w:r>
          </w:p>
        </w:tc>
        <w:tc>
          <w:tcPr>
            <w:tcW w:w="1757" w:type="dxa"/>
            <w:vMerge/>
            <w:tcBorders>
              <w:top w:val="nil"/>
              <w:left w:val="nil"/>
              <w:bottom w:val="nil"/>
              <w:right w:val="nil"/>
            </w:tcBorders>
          </w:tcPr>
          <w:p w:rsidR="00263FA2" w:rsidRPr="004A7ABE" w:rsidRDefault="00263FA2" w:rsidP="009D7A9E">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D7A9E">
            <w:pPr>
              <w:spacing w:line="216" w:lineRule="auto"/>
              <w:rPr>
                <w:sz w:val="22"/>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vMerge/>
            <w:tcBorders>
              <w:top w:val="nil"/>
              <w:left w:val="nil"/>
              <w:bottom w:val="nil"/>
              <w:right w:val="nil"/>
            </w:tcBorders>
          </w:tcPr>
          <w:p w:rsidR="00263FA2" w:rsidRPr="004A7ABE" w:rsidRDefault="00263FA2" w:rsidP="009D7A9E">
            <w:pPr>
              <w:spacing w:line="216" w:lineRule="auto"/>
              <w:rPr>
                <w:sz w:val="22"/>
                <w:szCs w:val="22"/>
              </w:rPr>
            </w:pPr>
          </w:p>
        </w:tc>
        <w:tc>
          <w:tcPr>
            <w:tcW w:w="3033" w:type="dxa"/>
            <w:vMerge/>
            <w:tcBorders>
              <w:top w:val="nil"/>
              <w:left w:val="nil"/>
              <w:bottom w:val="nil"/>
              <w:right w:val="nil"/>
            </w:tcBorders>
          </w:tcPr>
          <w:p w:rsidR="00263FA2" w:rsidRPr="004A7ABE" w:rsidRDefault="00263FA2" w:rsidP="009D7A9E">
            <w:pPr>
              <w:spacing w:line="216" w:lineRule="auto"/>
              <w:rPr>
                <w:sz w:val="22"/>
                <w:szCs w:val="22"/>
              </w:rPr>
            </w:pPr>
          </w:p>
        </w:tc>
        <w:tc>
          <w:tcPr>
            <w:tcW w:w="1531" w:type="dxa"/>
            <w:vMerge/>
            <w:tcBorders>
              <w:top w:val="nil"/>
              <w:left w:val="nil"/>
              <w:bottom w:val="nil"/>
              <w:right w:val="nil"/>
            </w:tcBorders>
          </w:tcPr>
          <w:p w:rsidR="00263FA2" w:rsidRPr="004A7ABE" w:rsidRDefault="00263FA2" w:rsidP="009D7A9E">
            <w:pPr>
              <w:spacing w:line="216"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резекция щитовидной железы (доли, субтотальная) видеоассистированная</w:t>
            </w:r>
          </w:p>
        </w:tc>
        <w:tc>
          <w:tcPr>
            <w:tcW w:w="1757" w:type="dxa"/>
            <w:vMerge/>
            <w:tcBorders>
              <w:top w:val="nil"/>
              <w:left w:val="nil"/>
              <w:bottom w:val="nil"/>
              <w:right w:val="nil"/>
            </w:tcBorders>
          </w:tcPr>
          <w:p w:rsidR="00263FA2" w:rsidRPr="004A7ABE" w:rsidRDefault="00263FA2" w:rsidP="009D7A9E">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D7A9E">
            <w:pPr>
              <w:spacing w:line="216" w:lineRule="auto"/>
              <w:rPr>
                <w:sz w:val="22"/>
                <w:szCs w:val="22"/>
              </w:rPr>
            </w:pPr>
          </w:p>
        </w:tc>
        <w:tc>
          <w:tcPr>
            <w:tcW w:w="3356" w:type="dxa"/>
            <w:vMerge/>
            <w:tcBorders>
              <w:top w:val="nil"/>
              <w:left w:val="nil"/>
              <w:bottom w:val="nil"/>
              <w:right w:val="nil"/>
            </w:tcBorders>
          </w:tcPr>
          <w:p w:rsidR="00263FA2" w:rsidRPr="004A7ABE" w:rsidRDefault="00263FA2" w:rsidP="009D7A9E">
            <w:pPr>
              <w:spacing w:line="216" w:lineRule="auto"/>
              <w:rPr>
                <w:sz w:val="22"/>
                <w:szCs w:val="22"/>
              </w:rPr>
            </w:pPr>
          </w:p>
        </w:tc>
        <w:tc>
          <w:tcPr>
            <w:tcW w:w="1077" w:type="dxa"/>
            <w:vMerge/>
            <w:tcBorders>
              <w:top w:val="nil"/>
              <w:left w:val="nil"/>
              <w:bottom w:val="nil"/>
              <w:right w:val="nil"/>
            </w:tcBorders>
          </w:tcPr>
          <w:p w:rsidR="00263FA2" w:rsidRPr="004A7ABE" w:rsidRDefault="00263FA2" w:rsidP="009D7A9E">
            <w:pPr>
              <w:spacing w:line="216" w:lineRule="auto"/>
              <w:rPr>
                <w:sz w:val="22"/>
                <w:szCs w:val="22"/>
              </w:rPr>
            </w:pPr>
          </w:p>
        </w:tc>
        <w:tc>
          <w:tcPr>
            <w:tcW w:w="3033" w:type="dxa"/>
            <w:vMerge/>
            <w:tcBorders>
              <w:top w:val="nil"/>
              <w:left w:val="nil"/>
              <w:bottom w:val="nil"/>
              <w:right w:val="nil"/>
            </w:tcBorders>
          </w:tcPr>
          <w:p w:rsidR="00263FA2" w:rsidRPr="004A7ABE" w:rsidRDefault="00263FA2" w:rsidP="009D7A9E">
            <w:pPr>
              <w:spacing w:line="216" w:lineRule="auto"/>
              <w:rPr>
                <w:sz w:val="22"/>
                <w:szCs w:val="22"/>
              </w:rPr>
            </w:pPr>
          </w:p>
        </w:tc>
        <w:tc>
          <w:tcPr>
            <w:tcW w:w="1531" w:type="dxa"/>
            <w:vMerge/>
            <w:tcBorders>
              <w:top w:val="nil"/>
              <w:left w:val="nil"/>
              <w:bottom w:val="nil"/>
              <w:right w:val="nil"/>
            </w:tcBorders>
          </w:tcPr>
          <w:p w:rsidR="00263FA2" w:rsidRPr="004A7ABE" w:rsidRDefault="00263FA2" w:rsidP="009D7A9E">
            <w:pPr>
              <w:spacing w:line="216" w:lineRule="auto"/>
              <w:rPr>
                <w:sz w:val="22"/>
                <w:szCs w:val="22"/>
              </w:rPr>
            </w:pPr>
          </w:p>
        </w:tc>
        <w:tc>
          <w:tcPr>
            <w:tcW w:w="3130" w:type="dxa"/>
            <w:tcBorders>
              <w:top w:val="nil"/>
              <w:left w:val="nil"/>
              <w:bottom w:val="nil"/>
              <w:right w:val="nil"/>
            </w:tcBorders>
          </w:tcPr>
          <w:p w:rsidR="00263FA2" w:rsidRPr="004A7ABE" w:rsidRDefault="00263FA2" w:rsidP="009D7A9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гемитиреоидэктомия с истмусэктомией видеоассистированная</w:t>
            </w:r>
          </w:p>
        </w:tc>
        <w:tc>
          <w:tcPr>
            <w:tcW w:w="1757" w:type="dxa"/>
            <w:vMerge/>
            <w:tcBorders>
              <w:top w:val="nil"/>
              <w:left w:val="nil"/>
              <w:bottom w:val="nil"/>
              <w:right w:val="nil"/>
            </w:tcBorders>
          </w:tcPr>
          <w:p w:rsidR="00263FA2" w:rsidRPr="004A7ABE" w:rsidRDefault="00263FA2" w:rsidP="009D7A9E">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резекция щитовидной железы </w:t>
            </w:r>
            <w:r w:rsidR="009D7A9E">
              <w:rPr>
                <w:rFonts w:ascii="Times New Roman" w:hAnsi="Times New Roman" w:cs="Times New Roman"/>
                <w:szCs w:val="22"/>
              </w:rPr>
              <w:br/>
            </w:r>
            <w:r w:rsidRPr="004A7ABE">
              <w:rPr>
                <w:rFonts w:ascii="Times New Roman" w:hAnsi="Times New Roman" w:cs="Times New Roman"/>
                <w:szCs w:val="22"/>
              </w:rPr>
              <w:t>с флюоресцентной навигацией паращитовидных желез видеоассистированная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9D7A9E">
            <w:pPr>
              <w:pStyle w:val="ConsPlusNormal"/>
              <w:rPr>
                <w:rFonts w:ascii="Times New Roman" w:hAnsi="Times New Roman" w:cs="Times New Roman"/>
                <w:szCs w:val="22"/>
              </w:rPr>
            </w:pPr>
            <w:r w:rsidRPr="004A7ABE">
              <w:rPr>
                <w:rFonts w:ascii="Times New Roman" w:hAnsi="Times New Roman" w:cs="Times New Roman"/>
                <w:szCs w:val="22"/>
              </w:rPr>
              <w:t>биопсия сторожевого лимфатического узла шеи видеоассистированная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9D7A9E">
            <w:pPr>
              <w:pStyle w:val="ConsPlusNormal"/>
              <w:rPr>
                <w:rFonts w:ascii="Times New Roman" w:hAnsi="Times New Roman" w:cs="Times New Roman"/>
                <w:szCs w:val="22"/>
              </w:rPr>
            </w:pPr>
            <w:r w:rsidRPr="004A7ABE">
              <w:rPr>
                <w:rFonts w:ascii="Times New Roman" w:hAnsi="Times New Roman" w:cs="Times New Roman"/>
                <w:szCs w:val="22"/>
              </w:rPr>
              <w:t>эндоларингеальная резекция видеоэндоскопическая с радиочастотной термоаблацией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эндоларингеальная резекция видеоэндоскопическая с фотодинамической 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видеоассистированные операции при опухолях головы и шеи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C09, C10, C11, C12, C13, C14, C15, C30, C32</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полости носа, глотки, гортани у функционально неоперабельных больных</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аргоноплазменная коагуляция опухоли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электрохирургическое удаление опухоли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фотодинамическая терапия опухоли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лазерная деструкция злокачественных опухолей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поднаркозная эндоскопическая фотодинамическая терапия опухоли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лазерная реканализация и устранение дыхательной недостаточности при стенозирующей опухоли гортани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ультразвуковая деструкция злокачественных опухолей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C15, C16, C18, C17, C19, C21, C20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аргоноплазменная коагуляция опухоли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№d:YAG лазерная коагуляция опухоли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бужирование и баллонная дилатация при опухолевом стенозе под эндоскопическим контролем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комбинированная операция (электрорезекция, аргоноплазменная коагуляция и фотодинамическая терапия опухоли)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электрохирургическое удаление опухоли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фотодинамическая терапия опухолей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стентирование при опухолевом стенозе</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дилятация и стентирование зоны стеноза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C22, C78.7, C24.0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первичные и метастатические злокачественные новообразования печени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или 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радиочастотная термоаблация при злокачественных новообразованиях печени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стентирование желчных протоков под видеоэндоскопическим контролем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внутриартериальная эмболизация (химиоэмболизация) опухолей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селективная эмболизация (химиоэмболизация) ветвей воротной вены</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FD0519">
        <w:tblPrEx>
          <w:tblBorders>
            <w:left w:val="none" w:sz="0" w:space="0" w:color="auto"/>
            <w:right w:val="none" w:sz="0" w:space="0" w:color="auto"/>
            <w:insideH w:val="none" w:sz="0" w:space="0" w:color="auto"/>
            <w:insideV w:val="none" w:sz="0" w:space="0" w:color="auto"/>
          </w:tblBorders>
        </w:tblPrEx>
        <w:trPr>
          <w:trHeight w:val="1120"/>
        </w:trPr>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биоэлектротерапия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нерезектабельные злокачественные новообразования печени и внутрипеченочных желчных протоков</w:t>
            </w:r>
          </w:p>
        </w:tc>
        <w:tc>
          <w:tcPr>
            <w:tcW w:w="1531"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стентирование желчных протоков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09"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09"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09" w:lineRule="auto"/>
              <w:rPr>
                <w:rFonts w:ascii="Times New Roman" w:hAnsi="Times New Roman" w:cs="Times New Roman"/>
                <w:szCs w:val="22"/>
              </w:rPr>
            </w:pPr>
            <w:r w:rsidRPr="004A7ABE">
              <w:rPr>
                <w:rFonts w:ascii="Times New Roman" w:hAnsi="Times New Roman" w:cs="Times New Roman"/>
                <w:szCs w:val="22"/>
              </w:rPr>
              <w:t>химиоэмболизация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общего желчного протока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электрокоагуляция опухоли общего желчного протока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бужирование и баллонная дилатация при опухолевом стенозе общего желчного протока под эндоскопическим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№d:YAG лазерная коагуляция опухоли общего желчного протока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фотодинамическая терапия опухоли общего желчного протока</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стентирование желчных протоков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внутрипротоковая фотодинамическая терапия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общего желчного протока в пределах слизистого слоя T1</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фотодинамическая терапия опухоли общего желчного протока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C23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локализованные и местнораспространенные формы злокачественных новообразований желчного пузыря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стентирование желчных протоков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холецистэктомия с резекцией IV сегмента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внутрипротоковая фотодинамическая терапия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C24</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нерезектабельные опухоли внепеченочных желчных протоков</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стентирование при опухолях желчных протоков</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стентирование желчных протоков под рентгеноскопическим контролем</w:t>
            </w: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внутрипротоковая фотодинамическая терапия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C25</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стентирование при опухолях поджелудочной железы</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фотодинамическая терапия опухоли вирсунгова протока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чрескожное чреспеченочное дренирование желчных протоков с последующим стентированием под рентгеноскопическим контролем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стентирование желчных протоков под рентгеноскопическим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стентирование вирсунгова протока при опухолевом стенозе под видеоэндоскопическим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химиоэмболизация головки поджелудочной железы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абляция опухолей поджелудочной железы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абляция опухолей поджелудочной железы видеоэндоскопическая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C34, C33</w:t>
            </w:r>
          </w:p>
        </w:tc>
        <w:tc>
          <w:tcPr>
            <w:tcW w:w="3033" w:type="dxa"/>
            <w:vMerge w:val="restart"/>
            <w:tcBorders>
              <w:top w:val="nil"/>
              <w:left w:val="nil"/>
              <w:bottom w:val="nil"/>
              <w:right w:val="nil"/>
            </w:tcBorders>
          </w:tcPr>
          <w:p w:rsidR="00263FA2" w:rsidRPr="004A7ABE" w:rsidRDefault="00263FA2" w:rsidP="007A2D30">
            <w:pPr>
              <w:pStyle w:val="ConsPlusNormal"/>
              <w:rPr>
                <w:rFonts w:ascii="Times New Roman" w:hAnsi="Times New Roman" w:cs="Times New Roman"/>
                <w:szCs w:val="22"/>
              </w:rPr>
            </w:pPr>
            <w:r w:rsidRPr="004A7ABE">
              <w:rPr>
                <w:rFonts w:ascii="Times New Roman" w:hAnsi="Times New Roman" w:cs="Times New Roman"/>
                <w:szCs w:val="22"/>
              </w:rPr>
              <w:t>немелкоклеточный ранний центральный рак легкого</w:t>
            </w:r>
            <w:r w:rsidR="007A2D30">
              <w:rPr>
                <w:rFonts w:ascii="Times New Roman" w:hAnsi="Times New Roman" w:cs="Times New Roman"/>
                <w:szCs w:val="22"/>
              </w:rPr>
              <w:br/>
            </w:r>
            <w:r w:rsidRPr="004A7ABE">
              <w:rPr>
                <w:rFonts w:ascii="Times New Roman" w:hAnsi="Times New Roman" w:cs="Times New Roman"/>
                <w:szCs w:val="22"/>
              </w:rPr>
              <w:t>(Tis-T1№oMo)</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аргоноплазменная коагуляция опухоли бронхов</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лазерная деструкция злокачественных опухолей бронхов</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поднаркозная эндоскопическая фотодинамическая терапия опухоли бронхов</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эндопротезирование бронхов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лазерная реканализация и устранение дыхательной недостаточности при стенозирующей опухоли бронхов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C34, C33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ранний рак трахеи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лазерная деструкция опухоли трахеи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фотодинамическая терапия опухоли трахеи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поднаркозная эндоскопическая фотодинамическая терапия опухоли трахеи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аргоноплазменная коагуляция опухоли трахеи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стенозирующий рак трахеи. Стенозирующий центральный рак легкого (T3-4№xMx)</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эндопротезирование трахеи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аргоноплазменная коагуляция опухоли трахеи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эндоскопическая лазерная реканализация и устранение дыхательной недостаточности при стенозирующей опухоли трахеи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эндоскопическое стентирование трахеи </w:t>
            </w:r>
            <w:r w:rsidR="00FD0519">
              <w:rPr>
                <w:rFonts w:ascii="Times New Roman" w:hAnsi="Times New Roman" w:cs="Times New Roman"/>
                <w:szCs w:val="22"/>
              </w:rPr>
              <w:br/>
            </w:r>
            <w:r w:rsidRPr="004A7ABE">
              <w:rPr>
                <w:rFonts w:ascii="Times New Roman" w:hAnsi="Times New Roman" w:cs="Times New Roman"/>
                <w:szCs w:val="22"/>
              </w:rPr>
              <w:t>Т-образной трубкой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ранние формы злокачественных опухолей легкого (I - II стадия)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видеоассистированная лобэктомия, билобэктомия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легкого (периферический рак)</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аблация опухоли легкого под ультразвуковой навигацией и (или) под контролем компьютерной томографии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C37, C38.3, C38.2, C38.1</w:t>
            </w:r>
          </w:p>
        </w:tc>
        <w:tc>
          <w:tcPr>
            <w:tcW w:w="3033" w:type="dxa"/>
            <w:vMerge w:val="restart"/>
            <w:tcBorders>
              <w:top w:val="nil"/>
              <w:left w:val="nil"/>
              <w:bottom w:val="nil"/>
              <w:right w:val="nil"/>
            </w:tcBorders>
          </w:tcPr>
          <w:p w:rsidR="00263FA2" w:rsidRPr="004A7ABE" w:rsidRDefault="00263FA2" w:rsidP="00FD0519">
            <w:pPr>
              <w:pStyle w:val="ConsPlusNormal"/>
              <w:rPr>
                <w:rFonts w:ascii="Times New Roman" w:hAnsi="Times New Roman" w:cs="Times New Roman"/>
                <w:szCs w:val="22"/>
              </w:rPr>
            </w:pPr>
            <w:r w:rsidRPr="004A7ABE">
              <w:rPr>
                <w:rFonts w:ascii="Times New Roman" w:hAnsi="Times New Roman" w:cs="Times New Roman"/>
                <w:szCs w:val="22"/>
              </w:rPr>
              <w:t>опухоль вилочковой железы</w:t>
            </w:r>
            <w:r w:rsidR="00FD0519">
              <w:rPr>
                <w:rFonts w:ascii="Times New Roman" w:hAnsi="Times New Roman" w:cs="Times New Roman"/>
                <w:szCs w:val="22"/>
              </w:rPr>
              <w:br/>
            </w:r>
            <w:r w:rsidRPr="004A7ABE">
              <w:rPr>
                <w:rFonts w:ascii="Times New Roman" w:hAnsi="Times New Roman" w:cs="Times New Roman"/>
                <w:szCs w:val="22"/>
              </w:rPr>
              <w:t>(I - II стадия). Опухоль переднего, заднего средостения (начальные формы). Метастатическое поражение средостения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термоаблация опухоли под ультразвуковой навигацией и (или) контролем компьютерной томографии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видеоассистированное удаление опухоли средостения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C49.3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опухоли мягких тканей грудной стенки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C50.2, C50.9, C50.3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молочной железы IIa, IIb, IIIa стадии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видеоассистированная парастернальная лимфаденэктомия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C53</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шейки матки (I - III стадия).</w:t>
            </w:r>
          </w:p>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Местнораспространенные формы злокачественных новообразований шейки матки, осложненные кровотечением</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с придатками видеоэндоскопическая</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без придатков видеоэндоскопическая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транспозиция яичников</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селективная эмболизация (химиоэмболизация) маточных артерий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вирус-ассоциированные злокачественные новообразования шейки матки i№ situ</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многокурсовая фотодинамическая терапия шейки матки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C54</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эндометрия i№ situ - III стадии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гистерорезектоскопия с фотодинамической терапией и абляцией эндометрия</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с придатками видеоэндоскопическая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влагалищная экстирпация матки с придатками с видеоэндоскопической ассистенцией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с маточными трубами видеоэндоскопическая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яичников I стадии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аднексэктомия или резекция яичников, субтотальная резекция большого сальника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аднексэктомия односторонняя с резекцией контрлатерального яичника и субтотальная резекция большого сальника</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C51, C52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вульвы (0 - I стадия), злокачественные новообразования влагалища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многокурсовая фотодинамическая терапия, пролонгированная фотодинамическая терапия, в том числе в сочетании с гипертермией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местнораспространенные злокачественные новообразования предстательной железы </w:t>
            </w:r>
            <w:r w:rsidR="007A2D30">
              <w:rPr>
                <w:rFonts w:ascii="Times New Roman" w:hAnsi="Times New Roman" w:cs="Times New Roman"/>
                <w:szCs w:val="22"/>
              </w:rPr>
              <w:br/>
            </w:r>
            <w:r w:rsidRPr="004A7ABE">
              <w:rPr>
                <w:rFonts w:ascii="Times New Roman" w:hAnsi="Times New Roman" w:cs="Times New Roman"/>
                <w:szCs w:val="22"/>
              </w:rPr>
              <w:t>III стадии (T3a-T4№xMo)</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тазовая лимфаденэктомия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roofErr w:type="gramStart"/>
            <w:r w:rsidRPr="004A7ABE">
              <w:rPr>
                <w:rFonts w:ascii="Times New Roman" w:hAnsi="Times New Roman" w:cs="Times New Roman"/>
                <w:szCs w:val="22"/>
              </w:rPr>
              <w:t xml:space="preserve">локализованные злокачественные новообразования предстательной железы </w:t>
            </w:r>
            <w:r w:rsidR="00ED6A73">
              <w:rPr>
                <w:rFonts w:ascii="Times New Roman" w:hAnsi="Times New Roman" w:cs="Times New Roman"/>
                <w:szCs w:val="22"/>
              </w:rPr>
              <w:br/>
            </w:r>
            <w:r w:rsidRPr="004A7ABE">
              <w:rPr>
                <w:rFonts w:ascii="Times New Roman" w:hAnsi="Times New Roman" w:cs="Times New Roman"/>
                <w:szCs w:val="22"/>
              </w:rPr>
              <w:t>(I - II стадия (T1-2c№0M0), местный рецидив после хирургического или лучевого лечения</w:t>
            </w:r>
            <w:proofErr w:type="gramEnd"/>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аблация опухоли предстательной железы под ультразвуковой навигацией и (или) под контролем компьютерной томографии</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7A2D30">
            <w:pPr>
              <w:pStyle w:val="ConsPlusNormal"/>
              <w:rPr>
                <w:rFonts w:ascii="Times New Roman" w:hAnsi="Times New Roman" w:cs="Times New Roman"/>
                <w:szCs w:val="22"/>
              </w:rPr>
            </w:pPr>
            <w:r w:rsidRPr="004A7ABE">
              <w:rPr>
                <w:rFonts w:ascii="Times New Roman" w:hAnsi="Times New Roman" w:cs="Times New Roman"/>
                <w:szCs w:val="22"/>
              </w:rPr>
              <w:t>локализованные и местнораспространенные злокачественные новообразования предстательной железы</w:t>
            </w:r>
            <w:r w:rsidR="007A2D30">
              <w:rPr>
                <w:rFonts w:ascii="Times New Roman" w:hAnsi="Times New Roman" w:cs="Times New Roman"/>
                <w:szCs w:val="22"/>
              </w:rPr>
              <w:br/>
            </w:r>
            <w:r w:rsidRPr="004A7ABE">
              <w:rPr>
                <w:rFonts w:ascii="Times New Roman" w:hAnsi="Times New Roman" w:cs="Times New Roman"/>
                <w:szCs w:val="22"/>
              </w:rPr>
              <w:t>(II - III стадия)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селективная и суперселективная эмболизация (химиоэмболизация) ветвей внутренней подвздошной артерии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биоэлектротерапия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яичка (Tx№1-2MoS1-3)</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лапароскопическая забрюшинная лимфаденэктомия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полового члена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многокурсовая фотодинамическая терапия, пролонгированная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почки </w:t>
            </w:r>
            <w:r w:rsidR="007A2D30">
              <w:rPr>
                <w:rFonts w:ascii="Times New Roman" w:hAnsi="Times New Roman" w:cs="Times New Roman"/>
                <w:szCs w:val="22"/>
              </w:rPr>
              <w:br/>
            </w:r>
            <w:r w:rsidRPr="004A7ABE">
              <w:rPr>
                <w:rFonts w:ascii="Times New Roman" w:hAnsi="Times New Roman" w:cs="Times New Roman"/>
                <w:szCs w:val="22"/>
              </w:rPr>
              <w:t>(I - III стадия), нефробластома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аблация опухоли почки под ультразвуковой навигацией и (или) под контролем компьютерной томографии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селективная и суперселективная эмболизация (химиоэмболизация) почечных сосудов</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мочевого пузыря I - IV стадия </w:t>
            </w:r>
            <w:r w:rsidR="007A2D30">
              <w:rPr>
                <w:rFonts w:ascii="Times New Roman" w:hAnsi="Times New Roman" w:cs="Times New Roman"/>
                <w:szCs w:val="22"/>
              </w:rPr>
              <w:br/>
            </w:r>
            <w:r w:rsidRPr="004A7ABE">
              <w:rPr>
                <w:rFonts w:ascii="Times New Roman" w:hAnsi="Times New Roman" w:cs="Times New Roman"/>
                <w:szCs w:val="22"/>
              </w:rPr>
              <w:t>(T1-T2b№xMo)</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интерстициальная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мочевого пузыря I - IV стадия </w:t>
            </w:r>
            <w:r w:rsidR="007A2D30">
              <w:rPr>
                <w:rFonts w:ascii="Times New Roman" w:hAnsi="Times New Roman" w:cs="Times New Roman"/>
                <w:szCs w:val="22"/>
              </w:rPr>
              <w:br/>
            </w:r>
            <w:r w:rsidRPr="004A7ABE">
              <w:rPr>
                <w:rFonts w:ascii="Times New Roman" w:hAnsi="Times New Roman" w:cs="Times New Roman"/>
                <w:szCs w:val="22"/>
              </w:rPr>
              <w:t>(T1-T2b№xMo) при массивном кровотечении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селективная и суперселективная эмболизация (химиоэмболизация) ветвей внутренней подвздошной артерии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метастатическое поражение легкого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видеоторакоскопическая (видеоассистированная) резекция легкого (первичная, повторная, двусторонняя), лобэктомия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C78.1, C38.4, C38.8, C45.0, C78.2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опухоль плевры. Распространенное поражение плевры. Мезотелиома плевры. Метастатическое поражение плевры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w:t>
            </w:r>
            <w:r w:rsidR="00FD0519">
              <w:rPr>
                <w:rFonts w:ascii="Times New Roman" w:hAnsi="Times New Roman" w:cs="Times New Roman"/>
                <w:szCs w:val="22"/>
              </w:rPr>
              <w:br/>
            </w:r>
            <w:r w:rsidRPr="004A7ABE">
              <w:rPr>
                <w:rFonts w:ascii="Times New Roman" w:hAnsi="Times New Roman" w:cs="Times New Roman"/>
                <w:szCs w:val="22"/>
              </w:rPr>
              <w:t>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внутриплевральная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Биоэлектротерапия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C78.1, C38.4, C38.8, C45.0, C78.2</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метастатическое поражение плевры</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видеоторакоскопическое удаление опухоли плевры</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видеоторакоскопическая плеврэктомия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C79.2, C43, C44, C50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первичные и метастатические злокачественные новообразования кожи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w:t>
            </w:r>
            <w:r w:rsidR="00FD0519">
              <w:rPr>
                <w:rFonts w:ascii="Times New Roman" w:hAnsi="Times New Roman" w:cs="Times New Roman"/>
                <w:szCs w:val="22"/>
              </w:rPr>
              <w:br/>
            </w:r>
            <w:r w:rsidRPr="004A7ABE">
              <w:rPr>
                <w:rFonts w:ascii="Times New Roman" w:hAnsi="Times New Roman" w:cs="Times New Roman"/>
                <w:szCs w:val="22"/>
              </w:rPr>
              <w:t>с гипертермией</w:t>
            </w:r>
          </w:p>
          <w:p w:rsidR="00FD0519" w:rsidRDefault="00FD0519" w:rsidP="00D632B0">
            <w:pPr>
              <w:pStyle w:val="ConsPlusNormal"/>
              <w:rPr>
                <w:rFonts w:ascii="Times New Roman" w:hAnsi="Times New Roman" w:cs="Times New Roman"/>
                <w:szCs w:val="22"/>
              </w:rPr>
            </w:pP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C79.5, C40.0, C40.1, C40.2, C40.3, C40.8, C40.9, C41.2, C41.3, C41.4, C41.8, C41.9, C49, C50, C79.8</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метастатические опухоли костей. Первичные опухоли костей IV стадии. Первичные опухоли мягких тканей </w:t>
            </w:r>
            <w:r w:rsidR="00FD0519">
              <w:rPr>
                <w:rFonts w:ascii="Times New Roman" w:hAnsi="Times New Roman" w:cs="Times New Roman"/>
                <w:szCs w:val="22"/>
              </w:rPr>
              <w:br/>
            </w:r>
            <w:r w:rsidRPr="004A7ABE">
              <w:rPr>
                <w:rFonts w:ascii="Times New Roman" w:hAnsi="Times New Roman" w:cs="Times New Roman"/>
                <w:szCs w:val="22"/>
              </w:rPr>
              <w:t>IV стадии. Метастатические опухоли мягких тканей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остеопластика под ультразвуковой навигацией и (или) под контролем компьютерной томографии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вертебропластика под лучевым контролем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селективная (суперселективная) эмболизация (химиоэмболизация) опухолевых сосудов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биоэлектротерапия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опухоли головы и шеи, первичные и рецидивные, метастатические опухоли центральной нервной системы</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энуклеация глазного яблока с одномоментной пластикой опорно-двигательной культи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энуклеация глазного яблока с формированием опорно-двигательной культи имплантатом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лимфаденэктомия шейная расширенная с реконструктивно-пластическим компонентом: реконструкция мягких тканей местными лоскутами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лимфаденэктомия шейная расширенная с реконструктивно-пластическим компонентом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гемиглоссэктомия с реконструктивно-пластическим компонентом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околоушной слюнной железы с реконструктивно-пластическим компонентом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верхней челюсти комбинированная с микрохирургической пластикой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губы с микрохирургической 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гемиглоссэктомия с микрохирургической 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глоссэктомия с микрохирургической 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околоушной слюнной железы в плоскости ветвей лицевого нерва с микрохирургическим невролизом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гемитиреоидэктомия с микрохирургической пластикой периферического нерва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лимфаденэктомия шейная расширенная с реконструктивно-пластическим компонентом (микрохирургическая реконструкция)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широкое иссечение опухоли кожи с реконструктивно-пластическим компонентом расширенное (микрохирургическая реконструкция)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паротидэктомия радикальная с микрохирургической 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широкое иссечение меланомы кожи с реконструктивно-пластическим компонентом расширенное (микрохирургическая реконструкция)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vMerge/>
            <w:tcBorders>
              <w:top w:val="nil"/>
              <w:left w:val="nil"/>
              <w:bottom w:val="nil"/>
              <w:right w:val="nil"/>
            </w:tcBorders>
          </w:tcPr>
          <w:p w:rsidR="00263FA2" w:rsidRPr="004A7ABE" w:rsidRDefault="00263FA2" w:rsidP="00D632B0">
            <w:pPr>
              <w:rPr>
                <w:sz w:val="22"/>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гемитиреоидэктомия </w:t>
            </w:r>
            <w:r w:rsidR="00FD0519">
              <w:rPr>
                <w:rFonts w:ascii="Times New Roman" w:hAnsi="Times New Roman" w:cs="Times New Roman"/>
                <w:szCs w:val="22"/>
              </w:rPr>
              <w:br/>
            </w:r>
            <w:r w:rsidRPr="004A7ABE">
              <w:rPr>
                <w:rFonts w:ascii="Times New Roman" w:hAnsi="Times New Roman" w:cs="Times New Roman"/>
                <w:szCs w:val="22"/>
              </w:rPr>
              <w:t>с микрохирургической 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тиреоидэктомия расширенная </w:t>
            </w:r>
            <w:r w:rsidR="00FD0519">
              <w:rPr>
                <w:rFonts w:ascii="Times New Roman" w:hAnsi="Times New Roman" w:cs="Times New Roman"/>
                <w:szCs w:val="22"/>
              </w:rPr>
              <w:br/>
            </w:r>
            <w:r w:rsidRPr="004A7ABE">
              <w:rPr>
                <w:rFonts w:ascii="Times New Roman" w:hAnsi="Times New Roman" w:cs="Times New Roman"/>
                <w:szCs w:val="22"/>
              </w:rPr>
              <w:t>с реконструктивно-пластическим компонентом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тиреоидэктомия расширенная комбинированная с реконструктивно-пластическим компонентом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щитовидной железы с микрохирургическим невролизом возвратного гортанного нерва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тиреоидэктомия с микрохирургическим невролизом возвратного гортанного нерва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C15</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начальные, 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пищеводно-желудочного (пищеводно-кишечного) анастомоза трансторакальная</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одномоментная эзофагэктомия (субтотальная резекция пищевода) с лимфаденэктомией 2S, 2F, 3F и пластикой пищевода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экстраорганного рецидива злокачественного новообразования пищевода комбинированное</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C16</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пищеводно-кишечного анастомоза при рубцовых деформациях, не подлежащих эндоскопическому лечению</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пищеводно-желудочного анастомоза при тяжелых рефлюкс-эзофагитах</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культи желудка с реконструкцией желудочно-кишечного или межкишечного анастомоза при болезнях оперированного желудка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циторедуктивная гастрэктомия с интраоперационной фотодинамической терапией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циторедуктивная проксимальная субтотальная резекция желудка с интраоперационной фотодинамической терапией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циторедуктивная дистальная субтотальная резекция желудка с интраоперационной фотодинамической 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циторедуктивная гастрэктомия с интраоперационной внутрибрюшной гипертермической химиотерапией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циторедуктивная проксимальная субтотальная резекция желудка с интраоперационной внутрибрюшной гипертермической химиотерапией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циторедуктивная дистальная субтотальная резекция желудка с интраоперационной внутрибрюшной гипертермической химиотерапией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циторедуктивные комбинированные операции с радиочастотной термоаблацией метастатических очагов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расширенно-комбинированная дистальная субтотальная резекция желудка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расширенно-комбинированная проксимальная субтотальная резекция желудка, в том числе с трансторакальной резекцией пищевода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расширенно-комбинированная гастрэктомия, в том числе с трансторакальной резекцией пищевода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расширенно-комбинированная экстирпация оперированного желудка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расширенно-комбинированная ререзекция оперированного желудка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пищеводно-кишечного или пищеводно-желудочного анастомоза комбинированная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пилоросохраняющая резекция желудка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удаление экстраорганного рецидива злокачественных новообразований желудка комбинированное</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33" w:lineRule="auto"/>
              <w:jc w:val="center"/>
              <w:rPr>
                <w:rFonts w:ascii="Times New Roman" w:hAnsi="Times New Roman" w:cs="Times New Roman"/>
                <w:szCs w:val="22"/>
              </w:rPr>
            </w:pPr>
            <w:r w:rsidRPr="004A7ABE">
              <w:rPr>
                <w:rFonts w:ascii="Times New Roman" w:hAnsi="Times New Roman" w:cs="Times New Roman"/>
                <w:szCs w:val="22"/>
              </w:rPr>
              <w:t>C17</w:t>
            </w:r>
          </w:p>
        </w:tc>
        <w:tc>
          <w:tcPr>
            <w:tcW w:w="3033"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местнораспространенные и диссеминированные формы злокачественных новообразований двенадцатиперстной и тонкой кишки</w:t>
            </w:r>
          </w:p>
        </w:tc>
        <w:tc>
          <w:tcPr>
            <w:tcW w:w="1531"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панкреатодуоденальная резекция, в том числе расширенная или комбинированная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FD0519">
            <w:pPr>
              <w:pStyle w:val="ConsPlusNormal"/>
              <w:spacing w:line="233" w:lineRule="auto"/>
              <w:jc w:val="center"/>
              <w:rPr>
                <w:rFonts w:ascii="Times New Roman" w:hAnsi="Times New Roman" w:cs="Times New Roman"/>
                <w:szCs w:val="22"/>
              </w:rPr>
            </w:pPr>
            <w:r w:rsidRPr="004A7ABE">
              <w:rPr>
                <w:rFonts w:ascii="Times New Roman" w:hAnsi="Times New Roman" w:cs="Times New Roman"/>
                <w:szCs w:val="22"/>
              </w:rPr>
              <w:t>C18, C19, C20, C08, C48.1</w:t>
            </w:r>
          </w:p>
        </w:tc>
        <w:tc>
          <w:tcPr>
            <w:tcW w:w="3033" w:type="dxa"/>
            <w:vMerge w:val="restart"/>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31" w:type="dxa"/>
            <w:vMerge w:val="restart"/>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реконструкция толстой кишки с формированием межкишечных анастомозов</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FD0519">
            <w:pPr>
              <w:spacing w:line="233" w:lineRule="auto"/>
              <w:rPr>
                <w:sz w:val="22"/>
                <w:szCs w:val="22"/>
              </w:rPr>
            </w:pPr>
          </w:p>
        </w:tc>
        <w:tc>
          <w:tcPr>
            <w:tcW w:w="3033" w:type="dxa"/>
            <w:vMerge/>
            <w:tcBorders>
              <w:top w:val="nil"/>
              <w:left w:val="nil"/>
              <w:bottom w:val="nil"/>
              <w:right w:val="nil"/>
            </w:tcBorders>
          </w:tcPr>
          <w:p w:rsidR="00263FA2" w:rsidRPr="004A7ABE" w:rsidRDefault="00263FA2" w:rsidP="00FD0519">
            <w:pPr>
              <w:spacing w:line="233" w:lineRule="auto"/>
              <w:rPr>
                <w:sz w:val="22"/>
                <w:szCs w:val="22"/>
              </w:rPr>
            </w:pPr>
          </w:p>
        </w:tc>
        <w:tc>
          <w:tcPr>
            <w:tcW w:w="1531" w:type="dxa"/>
            <w:vMerge/>
            <w:tcBorders>
              <w:top w:val="nil"/>
              <w:left w:val="nil"/>
              <w:bottom w:val="nil"/>
              <w:right w:val="nil"/>
            </w:tcBorders>
          </w:tcPr>
          <w:p w:rsidR="00263FA2" w:rsidRPr="004A7ABE" w:rsidRDefault="00263FA2" w:rsidP="00FD0519">
            <w:pPr>
              <w:spacing w:line="233" w:lineRule="auto"/>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33" w:lineRule="auto"/>
              <w:rPr>
                <w:rFonts w:ascii="Times New Roman" w:hAnsi="Times New Roman" w:cs="Times New Roman"/>
                <w:szCs w:val="22"/>
              </w:rPr>
            </w:pPr>
            <w:r w:rsidRPr="004A7ABE">
              <w:rPr>
                <w:rFonts w:ascii="Times New Roman" w:hAnsi="Times New Roman" w:cs="Times New Roman"/>
                <w:szCs w:val="22"/>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правосторонняя гемиколэктомия с расширенной лимфаденэктомией</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комбинированная правосторонняя гемиколэктомия с резекцией соседних органов</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сигмовидной кишки с расширенной лимфаденэктомией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комбинированная резекция сигмовидной кишки </w:t>
            </w:r>
            <w:r w:rsidR="00FD0519">
              <w:rPr>
                <w:rFonts w:ascii="Times New Roman" w:hAnsi="Times New Roman" w:cs="Times New Roman"/>
                <w:szCs w:val="22"/>
              </w:rPr>
              <w:br/>
            </w:r>
            <w:r w:rsidRPr="004A7ABE">
              <w:rPr>
                <w:rFonts w:ascii="Times New Roman" w:hAnsi="Times New Roman" w:cs="Times New Roman"/>
                <w:szCs w:val="22"/>
              </w:rPr>
              <w:t xml:space="preserve">с резекцией соседних </w:t>
            </w:r>
            <w:r w:rsidR="00FD0519">
              <w:rPr>
                <w:rFonts w:ascii="Times New Roman" w:hAnsi="Times New Roman" w:cs="Times New Roman"/>
                <w:szCs w:val="22"/>
              </w:rPr>
              <w:br/>
            </w:r>
            <w:r w:rsidRPr="004A7ABE">
              <w:rPr>
                <w:rFonts w:ascii="Times New Roman" w:hAnsi="Times New Roman" w:cs="Times New Roman"/>
                <w:szCs w:val="22"/>
              </w:rPr>
              <w:t>органов</w:t>
            </w:r>
          </w:p>
          <w:p w:rsidR="00FD0519" w:rsidRPr="004A7ABE" w:rsidRDefault="00FD0519" w:rsidP="00D632B0">
            <w:pPr>
              <w:pStyle w:val="ConsPlusNormal"/>
              <w:rPr>
                <w:rFonts w:ascii="Times New Roman" w:hAnsi="Times New Roman" w:cs="Times New Roman"/>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правосторонняя гемиколэктомия </w:t>
            </w:r>
            <w:r w:rsidR="00FD0519">
              <w:rPr>
                <w:rFonts w:ascii="Times New Roman" w:hAnsi="Times New Roman" w:cs="Times New Roman"/>
                <w:szCs w:val="22"/>
              </w:rPr>
              <w:br/>
            </w:r>
            <w:r w:rsidRPr="004A7ABE">
              <w:rPr>
                <w:rFonts w:ascii="Times New Roman" w:hAnsi="Times New Roman" w:cs="Times New Roman"/>
                <w:szCs w:val="22"/>
              </w:rPr>
              <w:t>с резекцией легкого</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левосторонняя </w:t>
            </w:r>
            <w:r w:rsidR="00FD0519">
              <w:rPr>
                <w:rFonts w:ascii="Times New Roman" w:hAnsi="Times New Roman" w:cs="Times New Roman"/>
                <w:szCs w:val="22"/>
              </w:rPr>
              <w:br/>
            </w:r>
            <w:r w:rsidRPr="004A7ABE">
              <w:rPr>
                <w:rFonts w:ascii="Times New Roman" w:hAnsi="Times New Roman" w:cs="Times New Roman"/>
                <w:szCs w:val="22"/>
              </w:rPr>
              <w:t>гемиколэктомия с расширенной лимфаденэктомией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комбинированная левосторонняя </w:t>
            </w:r>
            <w:r w:rsidR="00FD0519">
              <w:rPr>
                <w:rFonts w:ascii="Times New Roman" w:hAnsi="Times New Roman" w:cs="Times New Roman"/>
                <w:szCs w:val="22"/>
              </w:rPr>
              <w:br/>
            </w:r>
            <w:r w:rsidRPr="004A7ABE">
              <w:rPr>
                <w:rFonts w:ascii="Times New Roman" w:hAnsi="Times New Roman" w:cs="Times New Roman"/>
                <w:szCs w:val="22"/>
              </w:rPr>
              <w:t>гемиколэктомия с резекцией соседних органов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резекция прямой кишки </w:t>
            </w:r>
            <w:r w:rsidR="00FD0519">
              <w:rPr>
                <w:rFonts w:ascii="Times New Roman" w:hAnsi="Times New Roman" w:cs="Times New Roman"/>
                <w:szCs w:val="22"/>
              </w:rPr>
              <w:br/>
            </w:r>
            <w:r w:rsidRPr="004A7ABE">
              <w:rPr>
                <w:rFonts w:ascii="Times New Roman" w:hAnsi="Times New Roman" w:cs="Times New Roman"/>
                <w:szCs w:val="22"/>
              </w:rPr>
              <w:t>с резекцией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резекция прямой кишки </w:t>
            </w:r>
            <w:r w:rsidR="00FD0519">
              <w:rPr>
                <w:rFonts w:ascii="Times New Roman" w:hAnsi="Times New Roman" w:cs="Times New Roman"/>
                <w:szCs w:val="22"/>
              </w:rPr>
              <w:br/>
            </w:r>
            <w:r w:rsidRPr="004A7ABE">
              <w:rPr>
                <w:rFonts w:ascii="Times New Roman" w:hAnsi="Times New Roman" w:cs="Times New Roman"/>
                <w:szCs w:val="22"/>
              </w:rPr>
              <w:t>с расширенной лимфаденэктомией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комбинированная резекция прямой кишки с резекцией соседних органов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расширенно-комбинированная брюшно-промежностная экстирпация прямой кишки</w:t>
            </w: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C20</w:t>
            </w:r>
          </w:p>
        </w:tc>
        <w:tc>
          <w:tcPr>
            <w:tcW w:w="3033"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локализованные опухоли среднеампулярного и нижнеампулярного отдела прямой кишки</w:t>
            </w:r>
          </w:p>
        </w:tc>
        <w:tc>
          <w:tcPr>
            <w:tcW w:w="1531"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FD0519">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C22, C23, C24</w:t>
            </w:r>
          </w:p>
        </w:tc>
        <w:tc>
          <w:tcPr>
            <w:tcW w:w="3033" w:type="dxa"/>
            <w:vMerge w:val="restart"/>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местнораспространенные первичные и метастатические опухоли печени</w:t>
            </w:r>
          </w:p>
        </w:tc>
        <w:tc>
          <w:tcPr>
            <w:tcW w:w="1531" w:type="dxa"/>
            <w:vMerge w:val="restart"/>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гемигепатэктомия комбинированная</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FD0519">
            <w:pPr>
              <w:spacing w:line="216" w:lineRule="auto"/>
              <w:rPr>
                <w:sz w:val="22"/>
                <w:szCs w:val="22"/>
              </w:rPr>
            </w:pPr>
          </w:p>
        </w:tc>
        <w:tc>
          <w:tcPr>
            <w:tcW w:w="3033" w:type="dxa"/>
            <w:vMerge/>
            <w:tcBorders>
              <w:top w:val="nil"/>
              <w:left w:val="nil"/>
              <w:bottom w:val="nil"/>
              <w:right w:val="nil"/>
            </w:tcBorders>
          </w:tcPr>
          <w:p w:rsidR="00263FA2" w:rsidRPr="004A7ABE" w:rsidRDefault="00263FA2" w:rsidP="00FD0519">
            <w:pPr>
              <w:spacing w:line="216" w:lineRule="auto"/>
              <w:rPr>
                <w:sz w:val="22"/>
                <w:szCs w:val="22"/>
              </w:rPr>
            </w:pPr>
          </w:p>
        </w:tc>
        <w:tc>
          <w:tcPr>
            <w:tcW w:w="1531" w:type="dxa"/>
            <w:vMerge/>
            <w:tcBorders>
              <w:top w:val="nil"/>
              <w:left w:val="nil"/>
              <w:bottom w:val="nil"/>
              <w:right w:val="nil"/>
            </w:tcBorders>
          </w:tcPr>
          <w:p w:rsidR="00263FA2" w:rsidRPr="004A7ABE" w:rsidRDefault="00263FA2" w:rsidP="00FD0519">
            <w:pPr>
              <w:spacing w:line="216" w:lineRule="auto"/>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резекция печени с реконструктивно-пластическим компонентом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резекция печени комбинированная с ангиопластикой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анатомические и атипичные резекции печени с применением радиочастотной термоаблации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правосторонняя гемигепатэктомия с применением радиочастотной термоаблации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левосторонняя гемигепатэктомия с применением радиочастотной термоаблации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расширенная правосторонняя гемигепатэктомия с применением радиочастотной термоаблации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расширенная левосторонняя гемигепатэктомия с применением радиочастотной термоаблации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изолированная гипертермическая хемиоперфузия печени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медианная резекция печени с применением радиочастотной термоаблации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расширенная правосторонняя гемигепатэктомия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расширенная левосторонняя гемигепатэктомия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C34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опухоли легкого </w:t>
            </w:r>
            <w:r w:rsidR="007A2D30">
              <w:rPr>
                <w:rFonts w:ascii="Times New Roman" w:hAnsi="Times New Roman" w:cs="Times New Roman"/>
                <w:szCs w:val="22"/>
              </w:rPr>
              <w:br/>
            </w:r>
            <w:r w:rsidRPr="004A7ABE">
              <w:rPr>
                <w:rFonts w:ascii="Times New Roman" w:hAnsi="Times New Roman" w:cs="Times New Roman"/>
                <w:szCs w:val="22"/>
              </w:rPr>
              <w:t>(I - III стадия)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комбинированная лобэктомия с клиновидной, циркулярной резекцией соседних бронхов (формирование межбронхиального анастомоза)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радиочастотная термоаблация периферической злокачественной опухоли легкого</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C37, C08.1, C38.2, C38.3, C78.1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C38.4, C38.8, C45, C78.2</w:t>
            </w:r>
          </w:p>
        </w:tc>
        <w:tc>
          <w:tcPr>
            <w:tcW w:w="3033"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опухоль плевры. Распространенное поражение плевры. Мезотелиома плевры. Метастатическое поражение плевры</w:t>
            </w:r>
          </w:p>
        </w:tc>
        <w:tc>
          <w:tcPr>
            <w:tcW w:w="1531"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пролонгированная внутриплевральная гипертермическая хемиоперфузия,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FD0519">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C40.0, C40.1, C40.2, C40.3, C40.8, C40.9, C41.2, C41.3, C41.4, C41.8, C41.9, C79.5, C43.5</w:t>
            </w:r>
          </w:p>
        </w:tc>
        <w:tc>
          <w:tcPr>
            <w:tcW w:w="3033" w:type="dxa"/>
            <w:vMerge w:val="restart"/>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31" w:type="dxa"/>
            <w:vMerge w:val="restart"/>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удаление тела позвонка с реконструктивно-пластическим компонентом</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FD0519">
            <w:pPr>
              <w:spacing w:line="221" w:lineRule="auto"/>
              <w:rPr>
                <w:sz w:val="22"/>
                <w:szCs w:val="22"/>
              </w:rPr>
            </w:pPr>
          </w:p>
        </w:tc>
        <w:tc>
          <w:tcPr>
            <w:tcW w:w="3033" w:type="dxa"/>
            <w:vMerge/>
            <w:tcBorders>
              <w:top w:val="nil"/>
              <w:left w:val="nil"/>
              <w:bottom w:val="nil"/>
              <w:right w:val="nil"/>
            </w:tcBorders>
          </w:tcPr>
          <w:p w:rsidR="00263FA2" w:rsidRPr="004A7ABE" w:rsidRDefault="00263FA2" w:rsidP="00FD0519">
            <w:pPr>
              <w:spacing w:line="221" w:lineRule="auto"/>
              <w:rPr>
                <w:sz w:val="22"/>
                <w:szCs w:val="22"/>
              </w:rPr>
            </w:pPr>
          </w:p>
        </w:tc>
        <w:tc>
          <w:tcPr>
            <w:tcW w:w="1531" w:type="dxa"/>
            <w:vMerge/>
            <w:tcBorders>
              <w:top w:val="nil"/>
              <w:left w:val="nil"/>
              <w:bottom w:val="nil"/>
              <w:right w:val="nil"/>
            </w:tcBorders>
          </w:tcPr>
          <w:p w:rsidR="00263FA2" w:rsidRPr="004A7ABE" w:rsidRDefault="00263FA2" w:rsidP="00FD0519">
            <w:pPr>
              <w:spacing w:line="221" w:lineRule="auto"/>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резекция ребра с реконструктивно-пластическим компонентом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FD0519">
            <w:pPr>
              <w:spacing w:line="221" w:lineRule="auto"/>
              <w:rPr>
                <w:sz w:val="22"/>
                <w:szCs w:val="22"/>
              </w:rPr>
            </w:pPr>
          </w:p>
        </w:tc>
        <w:tc>
          <w:tcPr>
            <w:tcW w:w="3033" w:type="dxa"/>
            <w:vMerge/>
            <w:tcBorders>
              <w:top w:val="nil"/>
              <w:left w:val="nil"/>
              <w:bottom w:val="nil"/>
              <w:right w:val="nil"/>
            </w:tcBorders>
          </w:tcPr>
          <w:p w:rsidR="00263FA2" w:rsidRPr="004A7ABE" w:rsidRDefault="00263FA2" w:rsidP="00FD0519">
            <w:pPr>
              <w:spacing w:line="221" w:lineRule="auto"/>
              <w:rPr>
                <w:sz w:val="22"/>
                <w:szCs w:val="22"/>
              </w:rPr>
            </w:pPr>
          </w:p>
        </w:tc>
        <w:tc>
          <w:tcPr>
            <w:tcW w:w="1531" w:type="dxa"/>
            <w:vMerge/>
            <w:tcBorders>
              <w:top w:val="nil"/>
              <w:left w:val="nil"/>
              <w:bottom w:val="nil"/>
              <w:right w:val="nil"/>
            </w:tcBorders>
          </w:tcPr>
          <w:p w:rsidR="00263FA2" w:rsidRPr="004A7ABE" w:rsidRDefault="00263FA2" w:rsidP="00FD0519">
            <w:pPr>
              <w:spacing w:line="221" w:lineRule="auto"/>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резекция ключицы с реконструктивно-пластическим компонентом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FD0519">
            <w:pPr>
              <w:spacing w:line="221" w:lineRule="auto"/>
              <w:rPr>
                <w:sz w:val="22"/>
                <w:szCs w:val="22"/>
              </w:rPr>
            </w:pPr>
          </w:p>
        </w:tc>
        <w:tc>
          <w:tcPr>
            <w:tcW w:w="3033" w:type="dxa"/>
            <w:vMerge/>
            <w:tcBorders>
              <w:top w:val="nil"/>
              <w:left w:val="nil"/>
              <w:bottom w:val="nil"/>
              <w:right w:val="nil"/>
            </w:tcBorders>
          </w:tcPr>
          <w:p w:rsidR="00263FA2" w:rsidRPr="004A7ABE" w:rsidRDefault="00263FA2" w:rsidP="00FD0519">
            <w:pPr>
              <w:spacing w:line="221" w:lineRule="auto"/>
              <w:rPr>
                <w:sz w:val="22"/>
                <w:szCs w:val="22"/>
              </w:rPr>
            </w:pPr>
          </w:p>
        </w:tc>
        <w:tc>
          <w:tcPr>
            <w:tcW w:w="1531" w:type="dxa"/>
            <w:vMerge/>
            <w:tcBorders>
              <w:top w:val="nil"/>
              <w:left w:val="nil"/>
              <w:bottom w:val="nil"/>
              <w:right w:val="nil"/>
            </w:tcBorders>
          </w:tcPr>
          <w:p w:rsidR="00263FA2" w:rsidRPr="004A7ABE" w:rsidRDefault="00263FA2" w:rsidP="00FD0519">
            <w:pPr>
              <w:spacing w:line="221" w:lineRule="auto"/>
              <w:rPr>
                <w:sz w:val="22"/>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декомпрессивная ламинэктомия позвонков с фиксацией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C43, C44</w:t>
            </w:r>
          </w:p>
        </w:tc>
        <w:tc>
          <w:tcPr>
            <w:tcW w:w="3033"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злокачественные новообразования кожи</w:t>
            </w:r>
          </w:p>
        </w:tc>
        <w:tc>
          <w:tcPr>
            <w:tcW w:w="1531"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широкое иссечение меланомы с пластикой дефекта свободным кожно-мышечным лоскутом с использованием микрохирургической техники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широкое иссечение опухоли кожи с реконструктивно-пластическим компонентом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расширенное широкое иссечение опухоли кожи с реконструктивно-пластическим замещением дефекта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комбинированное широкое иссечение опухоли кожи с реконструктивно-пластическим замещением дефекта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широкое иссечение опухоли кожи с реконструктивно-пластическим компонентом расширенное (микрохирургическая реконструкция)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FD0519">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C48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местнораспространенные и диссеминированные формы первичных и рецидивных неорганных опухолей забрюшинного пространства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первичных и рецидивных неорганных забрюшинных опухолей комбинированное</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местнораспространенные формы первичных и метастатических опухолей брюшной стенки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C49.1, C49.2, C49.3, C49.5, C49.6, C47.1, C47.2, C47.3, C47.5, C43.5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w:t>
            </w:r>
            <w:r w:rsidR="007A2D30">
              <w:rPr>
                <w:rFonts w:ascii="Times New Roman" w:hAnsi="Times New Roman" w:cs="Times New Roman"/>
                <w:szCs w:val="22"/>
              </w:rPr>
              <w:br/>
            </w:r>
            <w:r w:rsidRPr="004A7ABE">
              <w:rPr>
                <w:rFonts w:ascii="Times New Roman" w:hAnsi="Times New Roman" w:cs="Times New Roman"/>
                <w:szCs w:val="22"/>
              </w:rPr>
              <w:t>II a-b, III, IV a-b стадии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изолированная гипертермическая регионарная химиоперфузия конечностей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молочной железы (0 - IV стадия)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радикальная резекция молочной железы с одномоментной маммопластикой широчайшей мышцей спины, большой грудной мышцей или их комбинацией</w:t>
            </w: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молочной железы с определением "сторожевого" лимфоузла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шейки матки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расширенная экстирпация культи шейки матки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C54</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с тазовой и парааортальной лимфаденэктомией, субтотальной резекцией большого сальника</w:t>
            </w:r>
          </w:p>
          <w:p w:rsidR="00FD0519" w:rsidRPr="004A7ABE" w:rsidRDefault="00FD0519" w:rsidP="00D632B0">
            <w:pPr>
              <w:pStyle w:val="ConsPlusNormal"/>
              <w:rPr>
                <w:rFonts w:ascii="Times New Roman" w:hAnsi="Times New Roman" w:cs="Times New Roman"/>
                <w:szCs w:val="22"/>
              </w:rPr>
            </w:pP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с придатками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экстирпация матки с тазовой лимфаденэктомией и интраоперационной лучевой терапией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C56</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яичников </w:t>
            </w:r>
            <w:r w:rsidR="007A2D30">
              <w:rPr>
                <w:rFonts w:ascii="Times New Roman" w:hAnsi="Times New Roman" w:cs="Times New Roman"/>
                <w:szCs w:val="22"/>
              </w:rPr>
              <w:br/>
            </w:r>
            <w:r w:rsidRPr="004A7ABE">
              <w:rPr>
                <w:rFonts w:ascii="Times New Roman" w:hAnsi="Times New Roman" w:cs="Times New Roman"/>
                <w:szCs w:val="22"/>
              </w:rPr>
              <w:t>(I - IV стадия). Рецидивы злокачественных новообразований яичников</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комбинированные циторедуктивные операции при злокачественных новообразованиях яичников</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циторедуктивные операции при злокачественных новообразованиях яичников, фотодинамическая терапия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циторедуктивные операции </w:t>
            </w:r>
            <w:r w:rsidR="00ED6A73">
              <w:rPr>
                <w:rFonts w:ascii="Times New Roman" w:hAnsi="Times New Roman" w:cs="Times New Roman"/>
                <w:szCs w:val="22"/>
              </w:rPr>
              <w:br/>
            </w:r>
            <w:r w:rsidRPr="004A7ABE">
              <w:rPr>
                <w:rFonts w:ascii="Times New Roman" w:hAnsi="Times New Roman" w:cs="Times New Roman"/>
                <w:szCs w:val="22"/>
              </w:rPr>
              <w:t>с внутрибрюшной гипертермической химиотерапией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C53, C54, C56, C57.8</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рецидивы злокачественного новообразования тела матки, шейки матки и яичников</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рецидивных опухолей малого таза</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рецидивных опухолей малого таза, фотодинамическая терапия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полового члена (I - IV стадия)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ампутация полового члена, двусторонняя подвздошно-пахово-бедренная лимфаденэктомия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C61</w:t>
            </w:r>
          </w:p>
        </w:tc>
        <w:tc>
          <w:tcPr>
            <w:tcW w:w="3033" w:type="dxa"/>
            <w:tcBorders>
              <w:top w:val="nil"/>
              <w:left w:val="nil"/>
              <w:bottom w:val="nil"/>
              <w:right w:val="nil"/>
            </w:tcBorders>
          </w:tcPr>
          <w:p w:rsidR="00263FA2" w:rsidRPr="004A7ABE" w:rsidRDefault="00263FA2" w:rsidP="00FD0519">
            <w:pPr>
              <w:pStyle w:val="ConsPlusNormal"/>
              <w:rPr>
                <w:rFonts w:ascii="Times New Roman" w:hAnsi="Times New Roman" w:cs="Times New Roman"/>
                <w:szCs w:val="22"/>
              </w:rPr>
            </w:pPr>
            <w:r w:rsidRPr="004A7ABE">
              <w:rPr>
                <w:rFonts w:ascii="Times New Roman" w:hAnsi="Times New Roman" w:cs="Times New Roman"/>
                <w:szCs w:val="22"/>
              </w:rPr>
              <w:t>локализованные злокачественные новообразования предстательной железы</w:t>
            </w:r>
            <w:r w:rsidR="00FD0519">
              <w:rPr>
                <w:rFonts w:ascii="Times New Roman" w:hAnsi="Times New Roman" w:cs="Times New Roman"/>
                <w:szCs w:val="22"/>
              </w:rPr>
              <w:br/>
            </w:r>
            <w:r w:rsidRPr="004A7ABE">
              <w:rPr>
                <w:rFonts w:ascii="Times New Roman" w:hAnsi="Times New Roman" w:cs="Times New Roman"/>
                <w:szCs w:val="22"/>
              </w:rPr>
              <w:t>(I - II стадия), T1-2c№0M0</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криодеструкция опухоли предстательной железы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яичка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забрюшинная лимфаденэктомия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почки </w:t>
            </w:r>
            <w:r w:rsidR="007A2D30">
              <w:rPr>
                <w:rFonts w:ascii="Times New Roman" w:hAnsi="Times New Roman" w:cs="Times New Roman"/>
                <w:szCs w:val="22"/>
              </w:rPr>
              <w:br/>
            </w:r>
            <w:r w:rsidRPr="004A7ABE">
              <w:rPr>
                <w:rFonts w:ascii="Times New Roman" w:hAnsi="Times New Roman" w:cs="Times New Roman"/>
                <w:szCs w:val="22"/>
              </w:rPr>
              <w:t>(III - IV стадия)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нефрэктомия с тромбэктомией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почки </w:t>
            </w:r>
            <w:r w:rsidR="007A2D30">
              <w:rPr>
                <w:rFonts w:ascii="Times New Roman" w:hAnsi="Times New Roman" w:cs="Times New Roman"/>
                <w:szCs w:val="22"/>
              </w:rPr>
              <w:br/>
            </w:r>
            <w:r w:rsidRPr="004A7ABE">
              <w:rPr>
                <w:rFonts w:ascii="Times New Roman" w:hAnsi="Times New Roman" w:cs="Times New Roman"/>
                <w:szCs w:val="22"/>
              </w:rPr>
              <w:t>(I - II стадия)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криодеструкция злокачественных новообразований почки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резекция почки с применением физических методов воздействия (радиочастотная аблация, интерстициальная лазерная аблация)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C67</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мочевого пузыря (I - IV стадия)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цистпростатвезикулэктомия </w:t>
            </w:r>
            <w:r w:rsidR="00ED6A73">
              <w:rPr>
                <w:rFonts w:ascii="Times New Roman" w:hAnsi="Times New Roman" w:cs="Times New Roman"/>
                <w:szCs w:val="22"/>
              </w:rPr>
              <w:br/>
            </w:r>
            <w:r w:rsidRPr="004A7ABE">
              <w:rPr>
                <w:rFonts w:ascii="Times New Roman" w:hAnsi="Times New Roman" w:cs="Times New Roman"/>
                <w:szCs w:val="22"/>
              </w:rPr>
              <w:t>с расширенной лимфаденэктомией</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резекция мочевого пузыря </w:t>
            </w:r>
            <w:r w:rsidR="00ED6A73">
              <w:rPr>
                <w:rFonts w:ascii="Times New Roman" w:hAnsi="Times New Roman" w:cs="Times New Roman"/>
                <w:szCs w:val="22"/>
              </w:rPr>
              <w:br/>
            </w:r>
            <w:r w:rsidRPr="004A7ABE">
              <w:rPr>
                <w:rFonts w:ascii="Times New Roman" w:hAnsi="Times New Roman" w:cs="Times New Roman"/>
                <w:szCs w:val="22"/>
              </w:rPr>
              <w:t>с интраоперационной фотодинамической терапией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надпочечника I - III стадия (T1a-T3a№xMo)</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рецидивной опухоли надпочечника с расширенной лимфаденэктомией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надпочечника (III - IV стадия)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FD0519">
            <w:pPr>
              <w:pStyle w:val="ConsPlusNormal"/>
              <w:rPr>
                <w:rFonts w:ascii="Times New Roman" w:hAnsi="Times New Roman" w:cs="Times New Roman"/>
                <w:szCs w:val="22"/>
              </w:rPr>
            </w:pPr>
            <w:r w:rsidRPr="004A7ABE">
              <w:rPr>
                <w:rFonts w:ascii="Times New Roman" w:hAnsi="Times New Roman" w:cs="Times New Roman"/>
                <w:szCs w:val="22"/>
              </w:rPr>
              <w:t xml:space="preserve">расширенная адреналэктомия или адреналэктомия </w:t>
            </w:r>
            <w:r w:rsidR="00FD0519">
              <w:rPr>
                <w:rFonts w:ascii="Times New Roman" w:hAnsi="Times New Roman" w:cs="Times New Roman"/>
                <w:szCs w:val="22"/>
              </w:rPr>
              <w:br/>
            </w:r>
            <w:r w:rsidRPr="004A7ABE">
              <w:rPr>
                <w:rFonts w:ascii="Times New Roman" w:hAnsi="Times New Roman" w:cs="Times New Roman"/>
                <w:szCs w:val="22"/>
              </w:rPr>
              <w:t>с резекцией соседних</w:t>
            </w:r>
            <w:r w:rsidR="00FD0519">
              <w:rPr>
                <w:rFonts w:ascii="Times New Roman" w:hAnsi="Times New Roman" w:cs="Times New Roman"/>
                <w:szCs w:val="22"/>
              </w:rPr>
              <w:br/>
            </w:r>
            <w:r w:rsidRPr="004A7ABE">
              <w:rPr>
                <w:rFonts w:ascii="Times New Roman" w:hAnsi="Times New Roman" w:cs="Times New Roman"/>
                <w:szCs w:val="22"/>
              </w:rPr>
              <w:t>органов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метастатическое поражение легкого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анатомические </w:t>
            </w:r>
            <w:r w:rsidR="00FD0519">
              <w:rPr>
                <w:rFonts w:ascii="Times New Roman" w:hAnsi="Times New Roman" w:cs="Times New Roman"/>
                <w:szCs w:val="22"/>
              </w:rPr>
              <w:br/>
            </w:r>
            <w:r w:rsidRPr="004A7ABE">
              <w:rPr>
                <w:rFonts w:ascii="Times New Roman" w:hAnsi="Times New Roman" w:cs="Times New Roman"/>
                <w:szCs w:val="22"/>
              </w:rPr>
              <w:t xml:space="preserve">(лобэктомия, сегментэктомия) и атипичные резекции </w:t>
            </w:r>
            <w:r w:rsidR="00FD0519">
              <w:rPr>
                <w:rFonts w:ascii="Times New Roman" w:hAnsi="Times New Roman" w:cs="Times New Roman"/>
                <w:szCs w:val="22"/>
              </w:rPr>
              <w:br/>
            </w:r>
            <w:r w:rsidRPr="004A7ABE">
              <w:rPr>
                <w:rFonts w:ascii="Times New Roman" w:hAnsi="Times New Roman" w:cs="Times New Roman"/>
                <w:szCs w:val="22"/>
              </w:rPr>
              <w:t xml:space="preserve">легкого при множественных, рецидивирующих, двусторонних метастазах </w:t>
            </w:r>
            <w:r w:rsidR="00FD0519">
              <w:rPr>
                <w:rFonts w:ascii="Times New Roman" w:hAnsi="Times New Roman" w:cs="Times New Roman"/>
                <w:szCs w:val="22"/>
              </w:rPr>
              <w:br/>
            </w:r>
            <w:r w:rsidRPr="004A7ABE">
              <w:rPr>
                <w:rFonts w:ascii="Times New Roman" w:hAnsi="Times New Roman" w:cs="Times New Roman"/>
                <w:szCs w:val="22"/>
              </w:rPr>
              <w:t>в легкие</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удаление (прецизионное, резекция легкого) множественных метастазов </w:t>
            </w:r>
            <w:r w:rsidR="00FD0519">
              <w:rPr>
                <w:rFonts w:ascii="Times New Roman" w:hAnsi="Times New Roman" w:cs="Times New Roman"/>
                <w:szCs w:val="22"/>
              </w:rPr>
              <w:br/>
            </w:r>
            <w:r w:rsidRPr="004A7ABE">
              <w:rPr>
                <w:rFonts w:ascii="Times New Roman" w:hAnsi="Times New Roman" w:cs="Times New Roman"/>
                <w:szCs w:val="22"/>
              </w:rPr>
              <w:t>в легких с применением физических факторов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изолированная регионарная гипертермическая химиоперфузия легкого</w:t>
            </w:r>
          </w:p>
          <w:p w:rsidR="00FD0519" w:rsidRDefault="00FD0519" w:rsidP="00D632B0">
            <w:pPr>
              <w:pStyle w:val="ConsPlusNormal"/>
              <w:rPr>
                <w:rFonts w:ascii="Times New Roman" w:hAnsi="Times New Roman" w:cs="Times New Roman"/>
                <w:szCs w:val="22"/>
              </w:rPr>
            </w:pPr>
          </w:p>
          <w:p w:rsidR="00FD0519" w:rsidRDefault="00FD0519" w:rsidP="00D632B0">
            <w:pPr>
              <w:pStyle w:val="ConsPlusNormal"/>
              <w:rPr>
                <w:rFonts w:ascii="Times New Roman" w:hAnsi="Times New Roman" w:cs="Times New Roman"/>
                <w:szCs w:val="22"/>
              </w:rPr>
            </w:pPr>
          </w:p>
          <w:p w:rsidR="00FD0519" w:rsidRPr="004A7ABE" w:rsidRDefault="00FD0519"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C38, C39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местнораспространенные опухоли органов средостения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первичный рак молочной железы T1№2-3M0, T2-3№1-3M0</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послеоперационная химиотерапия с проведением хирургического вмешательства в течение одной госпитализации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21.</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в том числе у детей</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C22</w:t>
            </w:r>
          </w:p>
        </w:tc>
        <w:tc>
          <w:tcPr>
            <w:tcW w:w="3033"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печени </w:t>
            </w:r>
            <w:r w:rsidR="007A2D30">
              <w:rPr>
                <w:rFonts w:ascii="Times New Roman" w:hAnsi="Times New Roman" w:cs="Times New Roman"/>
                <w:szCs w:val="22"/>
              </w:rPr>
              <w:br/>
            </w:r>
            <w:r w:rsidRPr="007A2D30">
              <w:rPr>
                <w:rFonts w:ascii="Times New Roman" w:hAnsi="Times New Roman" w:cs="Times New Roman"/>
                <w:spacing w:val="-4"/>
                <w:szCs w:val="22"/>
              </w:rPr>
              <w:t>II - IV стадия (T3-4№0-1M0-1).</w:t>
            </w:r>
            <w:r w:rsidRPr="004A7ABE">
              <w:rPr>
                <w:rFonts w:ascii="Times New Roman" w:hAnsi="Times New Roman" w:cs="Times New Roman"/>
                <w:szCs w:val="22"/>
              </w:rPr>
              <w:t xml:space="preserve"> Пациенты с множественными опухолями печени. Пациенты с нерезектабельными опухолями. Функционально неоперабельные пациенты</w:t>
            </w:r>
          </w:p>
          <w:p w:rsidR="00FD0519" w:rsidRPr="004A7ABE" w:rsidRDefault="00FD0519"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109 055,68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C25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поджелудочной железы </w:t>
            </w:r>
            <w:r w:rsidR="007A2D30">
              <w:rPr>
                <w:rFonts w:ascii="Times New Roman" w:hAnsi="Times New Roman" w:cs="Times New Roman"/>
                <w:szCs w:val="22"/>
              </w:rPr>
              <w:br/>
            </w:r>
            <w:r w:rsidRPr="007A2D30">
              <w:rPr>
                <w:rFonts w:ascii="Times New Roman" w:hAnsi="Times New Roman" w:cs="Times New Roman"/>
                <w:spacing w:val="-4"/>
                <w:szCs w:val="22"/>
              </w:rPr>
              <w:t>II - IV стадия (T3-4№0-1M0-1).</w:t>
            </w:r>
            <w:r w:rsidRPr="004A7ABE">
              <w:rPr>
                <w:rFonts w:ascii="Times New Roman" w:hAnsi="Times New Roman" w:cs="Times New Roman"/>
                <w:szCs w:val="22"/>
              </w:rPr>
              <w:t xml:space="preserve">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поджелудочной железы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C40, C41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метастатическое поражение костей</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костей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C48, C49</w:t>
            </w:r>
          </w:p>
        </w:tc>
        <w:tc>
          <w:tcPr>
            <w:tcW w:w="3033"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злокачественные новообразования забрюшинного пространства </w:t>
            </w:r>
            <w:r w:rsidR="00FD0519">
              <w:rPr>
                <w:rFonts w:ascii="Times New Roman" w:hAnsi="Times New Roman" w:cs="Times New Roman"/>
                <w:szCs w:val="22"/>
              </w:rPr>
              <w:br/>
            </w:r>
            <w:r w:rsidRPr="004A7ABE">
              <w:rPr>
                <w:rFonts w:ascii="Times New Roman" w:hAnsi="Times New Roman" w:cs="Times New Roman"/>
                <w:szCs w:val="22"/>
              </w:rPr>
              <w:t>I - IV стадия (G1-3T1-2№0-1M0-1). Пациенты с множественными опухолями. Функционально неоперабельные пациенты</w:t>
            </w:r>
          </w:p>
          <w:p w:rsidR="00FD0519" w:rsidRPr="004A7ABE" w:rsidRDefault="00FD0519"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забрюшинного пространства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C50, C67, C74, C73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молочной железы (T2-3№0-3M0-1).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молочной железы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C61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локализованные злокачественные новообразования предстательной железы </w:t>
            </w:r>
            <w:r w:rsidR="00FD0519">
              <w:rPr>
                <w:rFonts w:ascii="Times New Roman" w:hAnsi="Times New Roman" w:cs="Times New Roman"/>
                <w:szCs w:val="22"/>
              </w:rPr>
              <w:br/>
            </w:r>
            <w:r w:rsidRPr="004A7ABE">
              <w:rPr>
                <w:rFonts w:ascii="Times New Roman" w:hAnsi="Times New Roman" w:cs="Times New Roman"/>
                <w:szCs w:val="22"/>
              </w:rPr>
              <w:t>I - II стадия (T1-2c№0M0)</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высокоинтенсивная фокусированная ультразвуковая терапия (HIFU) при злокачественных новообразованиях простаты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22.</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C81 - C90, C91.0, C91.5 - C91.9, C92, C93, C94.0, C94.2 - C94.7, C95, C96.9, C00 - C14, C15 - C21, C22, C23 - C26, C30 - C32, C34, C37, C38, C39, C40, C41, C45, C46, C47, C48, C49, C51 - C58, C60, C61, C62, C63, C64, C65, C66, C67, C68, C69, C71, C72, C73, C74, C75, C76, C77, C78, C79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148 339,88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23.</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263FA2" w:rsidRPr="004A7ABE" w:rsidRDefault="00263FA2" w:rsidP="00FD0519">
            <w:pPr>
              <w:pStyle w:val="ConsPlusNormal"/>
              <w:ind w:left="-57" w:right="-57"/>
              <w:jc w:val="center"/>
              <w:rPr>
                <w:rFonts w:ascii="Times New Roman" w:hAnsi="Times New Roman" w:cs="Times New Roman"/>
                <w:szCs w:val="22"/>
              </w:rPr>
            </w:pPr>
            <w:r w:rsidRPr="004A7ABE">
              <w:rPr>
                <w:rFonts w:ascii="Times New Roman" w:hAnsi="Times New Roman" w:cs="Times New Roman"/>
                <w:szCs w:val="22"/>
              </w:rPr>
              <w:t>C00 - C14, C15 - C17, C18 - C22, C23 - C25, C30, C31, C32, C33, C34, C37, C39, C40, C41, C44, C48, C49, C50, C51, C55, C60, C61, C64, C67, C68, C73, C74, C77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 любая M0), локализованные и местнораспространенные формы. Вторичное поражение лимфоузлов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78 784,52</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C51, C52, C53, C54, C55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интраэпителиальные, микроинвазивные и инвазивные злокачественные новообразования вульвы, влагалища, шейки и тела матки (T0-4№0-1M0-1), в том числе с метастазированием в параортальные или паховые лимфоузлы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ED6A73">
              <w:rPr>
                <w:rFonts w:ascii="Times New Roman" w:hAnsi="Times New Roman" w:cs="Times New Roman"/>
                <w:szCs w:val="22"/>
              </w:rPr>
              <w:br/>
            </w:r>
            <w:r w:rsidRPr="004A7ABE">
              <w:rPr>
                <w:rFonts w:ascii="Times New Roman" w:hAnsi="Times New Roman" w:cs="Times New Roman"/>
                <w:szCs w:val="22"/>
              </w:rPr>
              <w:t>(1 - 39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672297" w:rsidRPr="004A7ABE" w:rsidRDefault="00672297"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ED6A73">
              <w:rPr>
                <w:rFonts w:ascii="Times New Roman" w:hAnsi="Times New Roman" w:cs="Times New Roman"/>
                <w:szCs w:val="22"/>
              </w:rPr>
              <w:br/>
            </w:r>
            <w:r w:rsidRPr="004A7ABE">
              <w:rPr>
                <w:rFonts w:ascii="Times New Roman" w:hAnsi="Times New Roman" w:cs="Times New Roman"/>
                <w:szCs w:val="22"/>
              </w:rPr>
              <w:t>(1 - 39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C70, C71, C72, C75.1, C75.3, C79.3, C79.4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C81, C82, C83, C84, C85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лимфоидной ткани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24.</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C00 - C14, C15 - C17, C18 - C22, C23 - C25, C30, C31, C32, C33, C34, C37, C39, C40, C41, C44, C48, C49, C50, C51, C55, C60, C61, C64, C67, C68, C73, C74, C77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 любая M0), локализованные и местнораспространенные формы. Вторичное поражение лимфоузлов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178 452,14</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C51, C52, C53, C54, C55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интраэпителиальные, микроинвазивные и инвазивные злокачественные новообразования вульвы, влагалища, шейки и тела матки (T0-4№0-1M0-1), в том числе с метастазированием в параортальные или паховые лимфоузлы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672297" w:rsidRDefault="00672297" w:rsidP="00D632B0">
            <w:pPr>
              <w:pStyle w:val="ConsPlusNormal"/>
              <w:rPr>
                <w:rFonts w:ascii="Times New Roman" w:hAnsi="Times New Roman" w:cs="Times New Roman"/>
                <w:szCs w:val="22"/>
              </w:rPr>
            </w:pPr>
          </w:p>
          <w:p w:rsidR="00672297" w:rsidRPr="004A7ABE" w:rsidRDefault="00672297"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ED6A73">
              <w:rPr>
                <w:rFonts w:ascii="Times New Roman" w:hAnsi="Times New Roman" w:cs="Times New Roman"/>
                <w:szCs w:val="22"/>
              </w:rPr>
              <w:br/>
            </w:r>
            <w:r w:rsidRPr="004A7ABE">
              <w:rPr>
                <w:rFonts w:ascii="Times New Roman" w:hAnsi="Times New Roman" w:cs="Times New Roman"/>
                <w:szCs w:val="22"/>
              </w:rPr>
              <w:t>(</w:t>
            </w:r>
            <w:r w:rsidRPr="00ED6A73">
              <w:rPr>
                <w:rFonts w:ascii="Times New Roman" w:hAnsi="Times New Roman" w:cs="Times New Roman"/>
                <w:spacing w:val="-6"/>
                <w:szCs w:val="22"/>
              </w:rPr>
              <w:t>40 - 69 Гр). Радиомодификация.</w:t>
            </w:r>
            <w:r w:rsidRPr="004A7ABE">
              <w:rPr>
                <w:rFonts w:ascii="Times New Roman" w:hAnsi="Times New Roman" w:cs="Times New Roman"/>
                <w:szCs w:val="22"/>
              </w:rPr>
              <w:t xml:space="preserve">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C70, C71, C72, C75.1, C75.3, C79.3, C79.4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C81, C82, C83, C84, C85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лимфоидной ткани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ED6A73">
              <w:rPr>
                <w:rFonts w:ascii="Times New Roman" w:hAnsi="Times New Roman" w:cs="Times New Roman"/>
                <w:szCs w:val="22"/>
              </w:rPr>
              <w:br/>
            </w:r>
            <w:r w:rsidRPr="00ED6A73">
              <w:rPr>
                <w:rFonts w:ascii="Times New Roman" w:hAnsi="Times New Roman" w:cs="Times New Roman"/>
                <w:spacing w:val="-4"/>
                <w:szCs w:val="22"/>
              </w:rPr>
              <w:t>(40 - 69 Гр). Радиомодификация.</w:t>
            </w:r>
            <w:r w:rsidRPr="004A7ABE">
              <w:rPr>
                <w:rFonts w:ascii="Times New Roman" w:hAnsi="Times New Roman" w:cs="Times New Roman"/>
                <w:szCs w:val="22"/>
              </w:rPr>
              <w:t xml:space="preserve">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25.</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263FA2" w:rsidRPr="004A7ABE" w:rsidRDefault="00263FA2" w:rsidP="00672297">
            <w:pPr>
              <w:pStyle w:val="ConsPlusNormal"/>
              <w:ind w:left="-57" w:right="-57"/>
              <w:jc w:val="center"/>
              <w:rPr>
                <w:rFonts w:ascii="Times New Roman" w:hAnsi="Times New Roman" w:cs="Times New Roman"/>
                <w:szCs w:val="22"/>
              </w:rPr>
            </w:pPr>
            <w:r w:rsidRPr="004A7ABE">
              <w:rPr>
                <w:rFonts w:ascii="Times New Roman" w:hAnsi="Times New Roman" w:cs="Times New Roman"/>
                <w:szCs w:val="22"/>
              </w:rPr>
              <w:t>C00 - C14, C15 - C17, C18 - C22, C23 - C25, C30, C31, C32, C33, C34, C37, C39, C40, C41, C44, C48, C49, C50, C51, C55, C60, C61, C64, C67, C68, C73, C74, C77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 любая M0), локализованные и местнораспространенные формы. Вторичное поражение лимфоузлов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237 660,29</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C51, C52, C53, C54, C55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интраэпителиальные, микроинвазивные и инвазивные злокачественные новообразования вульвы, влагалища, шейки и тела матки (T0-4№0-1M0-1), в том числе с метастазированием в параортальные или паховые лимфоузлы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672297">
              <w:rPr>
                <w:rFonts w:ascii="Times New Roman" w:hAnsi="Times New Roman" w:cs="Times New Roman"/>
                <w:szCs w:val="22"/>
              </w:rPr>
              <w:br/>
            </w:r>
            <w:r w:rsidRPr="004A7ABE">
              <w:rPr>
                <w:rFonts w:ascii="Times New Roman" w:hAnsi="Times New Roman" w:cs="Times New Roman"/>
                <w:szCs w:val="22"/>
              </w:rPr>
              <w:t xml:space="preserve">(70 - 99 Гр). Радиомодификация. Компьютерно-томографическая и (или) магнитно-резонансная топометрия. 3D - 4D планирование. </w:t>
            </w:r>
            <w:r w:rsidR="00672297">
              <w:rPr>
                <w:rFonts w:ascii="Times New Roman" w:hAnsi="Times New Roman" w:cs="Times New Roman"/>
                <w:szCs w:val="22"/>
              </w:rPr>
              <w:br/>
            </w:r>
            <w:r w:rsidRPr="004A7ABE">
              <w:rPr>
                <w:rFonts w:ascii="Times New Roman" w:hAnsi="Times New Roman" w:cs="Times New Roman"/>
                <w:szCs w:val="22"/>
              </w:rPr>
              <w:t>Фиксирующие устройства. Объемная визуализация мишени</w:t>
            </w:r>
          </w:p>
          <w:p w:rsidR="00672297" w:rsidRPr="004A7ABE" w:rsidRDefault="00672297"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ED6A73">
              <w:rPr>
                <w:rFonts w:ascii="Times New Roman" w:hAnsi="Times New Roman" w:cs="Times New Roman"/>
                <w:szCs w:val="22"/>
              </w:rPr>
              <w:br/>
            </w:r>
            <w:r w:rsidRPr="004A7ABE">
              <w:rPr>
                <w:rFonts w:ascii="Times New Roman" w:hAnsi="Times New Roman" w:cs="Times New Roman"/>
                <w:szCs w:val="22"/>
              </w:rPr>
              <w:t>(</w:t>
            </w:r>
            <w:r w:rsidRPr="00ED6A73">
              <w:rPr>
                <w:rFonts w:ascii="Times New Roman" w:hAnsi="Times New Roman" w:cs="Times New Roman"/>
                <w:spacing w:val="-6"/>
                <w:szCs w:val="22"/>
              </w:rPr>
              <w:t>70 - 99 Гр). Радиомодификация.</w:t>
            </w:r>
            <w:r w:rsidRPr="004A7ABE">
              <w:rPr>
                <w:rFonts w:ascii="Times New Roman" w:hAnsi="Times New Roman" w:cs="Times New Roman"/>
                <w:szCs w:val="22"/>
              </w:rPr>
              <w:t xml:space="preserve">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C57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конформная дистанционная лучевая терапия, в том числе IMRT, IGRT, VMAT </w:t>
            </w:r>
            <w:r w:rsidR="00672297">
              <w:rPr>
                <w:rFonts w:ascii="Times New Roman" w:hAnsi="Times New Roman" w:cs="Times New Roman"/>
                <w:szCs w:val="22"/>
              </w:rPr>
              <w:br/>
            </w:r>
            <w:r w:rsidRPr="004A7ABE">
              <w:rPr>
                <w:rFonts w:ascii="Times New Roman" w:hAnsi="Times New Roman" w:cs="Times New Roman"/>
                <w:szCs w:val="22"/>
              </w:rPr>
              <w:t>(70 - 99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C70, C71, C72, C75.1, C75.3, C79.3, C79.4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w:t>
            </w:r>
            <w:r w:rsidR="00ED6A73">
              <w:rPr>
                <w:rFonts w:ascii="Times New Roman" w:hAnsi="Times New Roman" w:cs="Times New Roman"/>
                <w:szCs w:val="22"/>
              </w:rPr>
              <w:br/>
            </w:r>
            <w:r w:rsidRPr="004A7ABE">
              <w:rPr>
                <w:rFonts w:ascii="Times New Roman" w:hAnsi="Times New Roman" w:cs="Times New Roman"/>
                <w:szCs w:val="22"/>
              </w:rPr>
              <w:t xml:space="preserve">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C81, C82, C83, C84, C85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злокачественные новообразования лимфоидной ткани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Оториноларингология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26.</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Реконструктивные операции на звукопроводящем аппарате среднего уха</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H66.1, H66.2, Q16, H80.0, H80.1, H80.9, H74.1, H74.2, H74.3, H90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124 759,65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реконструктивные слухоулучшающие операции после радикальной операции на среднем ухе при хроническом гнойном среднем отите</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слухоулучшающие операции с применением частично имплантируемого устройства костной проводимости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H74.1, H74.2, H74.3, H90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адгезивная болезнь среднего уха. Разрыв и дислокация слуховых косточек</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тимпанопластика с применением микрохирургической техники, аллогенных трансплантатов, </w:t>
            </w:r>
            <w:r w:rsidR="00672297">
              <w:rPr>
                <w:rFonts w:ascii="Times New Roman" w:hAnsi="Times New Roman" w:cs="Times New Roman"/>
                <w:szCs w:val="22"/>
              </w:rPr>
              <w:br/>
            </w:r>
            <w:r w:rsidRPr="004A7ABE">
              <w:rPr>
                <w:rFonts w:ascii="Times New Roman" w:hAnsi="Times New Roman" w:cs="Times New Roman"/>
                <w:szCs w:val="22"/>
              </w:rPr>
              <w:t>в том числе металлических</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w:t>
            </w:r>
            <w:r w:rsidR="00672297">
              <w:rPr>
                <w:rFonts w:ascii="Times New Roman" w:hAnsi="Times New Roman" w:cs="Times New Roman"/>
                <w:szCs w:val="22"/>
              </w:rPr>
              <w:br/>
            </w:r>
            <w:r w:rsidRPr="004A7ABE">
              <w:rPr>
                <w:rFonts w:ascii="Times New Roman" w:hAnsi="Times New Roman" w:cs="Times New Roman"/>
                <w:szCs w:val="22"/>
              </w:rPr>
              <w:t xml:space="preserve"> в том числе металлических</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слухоулучшающие операции </w:t>
            </w:r>
            <w:r w:rsidR="00672297">
              <w:rPr>
                <w:rFonts w:ascii="Times New Roman" w:hAnsi="Times New Roman" w:cs="Times New Roman"/>
                <w:szCs w:val="22"/>
              </w:rPr>
              <w:br/>
            </w:r>
            <w:r w:rsidRPr="004A7ABE">
              <w:rPr>
                <w:rFonts w:ascii="Times New Roman" w:hAnsi="Times New Roman" w:cs="Times New Roman"/>
                <w:szCs w:val="22"/>
              </w:rPr>
              <w:t>с применением имплантата среднего уха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ED6A73">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27.</w:t>
            </w:r>
          </w:p>
        </w:tc>
        <w:tc>
          <w:tcPr>
            <w:tcW w:w="3356" w:type="dxa"/>
            <w:vMerge w:val="restart"/>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 болезни Меньера и других нарушений вестибулярной функции</w:t>
            </w:r>
          </w:p>
        </w:tc>
        <w:tc>
          <w:tcPr>
            <w:tcW w:w="1077" w:type="dxa"/>
            <w:vMerge w:val="restart"/>
            <w:tcBorders>
              <w:top w:val="nil"/>
              <w:left w:val="nil"/>
              <w:bottom w:val="nil"/>
              <w:right w:val="nil"/>
            </w:tcBorders>
          </w:tcPr>
          <w:p w:rsidR="00263FA2" w:rsidRPr="004A7ABE" w:rsidRDefault="00263FA2" w:rsidP="00ED6A73">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H81.0, H81.1, H81.2</w:t>
            </w:r>
          </w:p>
        </w:tc>
        <w:tc>
          <w:tcPr>
            <w:tcW w:w="3033" w:type="dxa"/>
            <w:vMerge w:val="restart"/>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болезнь Меньера. Доброкачественное пароксизмальное головокружение. Вестибулярный нейронит. Фистула лабиринта</w:t>
            </w:r>
          </w:p>
        </w:tc>
        <w:tc>
          <w:tcPr>
            <w:tcW w:w="1531" w:type="dxa"/>
            <w:vMerge w:val="restart"/>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селективная нейротомия</w:t>
            </w:r>
          </w:p>
        </w:tc>
        <w:tc>
          <w:tcPr>
            <w:tcW w:w="1757" w:type="dxa"/>
            <w:vMerge w:val="restart"/>
            <w:tcBorders>
              <w:top w:val="nil"/>
              <w:left w:val="nil"/>
              <w:bottom w:val="nil"/>
              <w:right w:val="nil"/>
            </w:tcBorders>
          </w:tcPr>
          <w:p w:rsidR="00263FA2" w:rsidRPr="004A7ABE" w:rsidRDefault="00263FA2" w:rsidP="00ED6A73">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74 182,71</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ED6A73">
            <w:pPr>
              <w:spacing w:line="216" w:lineRule="auto"/>
              <w:rPr>
                <w:sz w:val="22"/>
                <w:szCs w:val="22"/>
              </w:rPr>
            </w:pPr>
          </w:p>
        </w:tc>
        <w:tc>
          <w:tcPr>
            <w:tcW w:w="3356" w:type="dxa"/>
            <w:vMerge/>
            <w:tcBorders>
              <w:top w:val="nil"/>
              <w:left w:val="nil"/>
              <w:bottom w:val="nil"/>
              <w:right w:val="nil"/>
            </w:tcBorders>
          </w:tcPr>
          <w:p w:rsidR="00263FA2" w:rsidRPr="004A7ABE" w:rsidRDefault="00263FA2" w:rsidP="00ED6A73">
            <w:pPr>
              <w:spacing w:line="216" w:lineRule="auto"/>
              <w:rPr>
                <w:sz w:val="22"/>
                <w:szCs w:val="22"/>
              </w:rPr>
            </w:pPr>
          </w:p>
        </w:tc>
        <w:tc>
          <w:tcPr>
            <w:tcW w:w="1077" w:type="dxa"/>
            <w:vMerge/>
            <w:tcBorders>
              <w:top w:val="nil"/>
              <w:left w:val="nil"/>
              <w:bottom w:val="nil"/>
              <w:right w:val="nil"/>
            </w:tcBorders>
          </w:tcPr>
          <w:p w:rsidR="00263FA2" w:rsidRPr="004A7ABE" w:rsidRDefault="00263FA2" w:rsidP="00ED6A73">
            <w:pPr>
              <w:spacing w:line="216" w:lineRule="auto"/>
              <w:rPr>
                <w:sz w:val="22"/>
                <w:szCs w:val="22"/>
              </w:rPr>
            </w:pPr>
          </w:p>
        </w:tc>
        <w:tc>
          <w:tcPr>
            <w:tcW w:w="3033" w:type="dxa"/>
            <w:vMerge/>
            <w:tcBorders>
              <w:top w:val="nil"/>
              <w:left w:val="nil"/>
              <w:bottom w:val="nil"/>
              <w:right w:val="nil"/>
            </w:tcBorders>
          </w:tcPr>
          <w:p w:rsidR="00263FA2" w:rsidRPr="004A7ABE" w:rsidRDefault="00263FA2" w:rsidP="00ED6A73">
            <w:pPr>
              <w:spacing w:line="216" w:lineRule="auto"/>
              <w:rPr>
                <w:sz w:val="22"/>
                <w:szCs w:val="22"/>
              </w:rPr>
            </w:pPr>
          </w:p>
        </w:tc>
        <w:tc>
          <w:tcPr>
            <w:tcW w:w="1531" w:type="dxa"/>
            <w:vMerge/>
            <w:tcBorders>
              <w:top w:val="nil"/>
              <w:left w:val="nil"/>
              <w:bottom w:val="nil"/>
              <w:right w:val="nil"/>
            </w:tcBorders>
          </w:tcPr>
          <w:p w:rsidR="00263FA2" w:rsidRPr="004A7ABE" w:rsidRDefault="00263FA2" w:rsidP="00ED6A73">
            <w:pPr>
              <w:spacing w:line="216" w:lineRule="auto"/>
              <w:rPr>
                <w:sz w:val="22"/>
                <w:szCs w:val="22"/>
              </w:rPr>
            </w:pPr>
          </w:p>
        </w:tc>
        <w:tc>
          <w:tcPr>
            <w:tcW w:w="3130" w:type="dxa"/>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деструктивные микрохирургические вмешательства на структурах внутреннего уха с применением лучевой техники</w:t>
            </w:r>
          </w:p>
        </w:tc>
        <w:tc>
          <w:tcPr>
            <w:tcW w:w="1757" w:type="dxa"/>
            <w:vMerge/>
            <w:tcBorders>
              <w:top w:val="nil"/>
              <w:left w:val="nil"/>
              <w:bottom w:val="nil"/>
              <w:right w:val="nil"/>
            </w:tcBorders>
          </w:tcPr>
          <w:p w:rsidR="00263FA2" w:rsidRPr="004A7ABE" w:rsidRDefault="00263FA2" w:rsidP="00ED6A73">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ED6A73">
            <w:pPr>
              <w:spacing w:line="216" w:lineRule="auto"/>
              <w:rPr>
                <w:sz w:val="22"/>
                <w:szCs w:val="22"/>
              </w:rPr>
            </w:pPr>
          </w:p>
        </w:tc>
        <w:tc>
          <w:tcPr>
            <w:tcW w:w="3356" w:type="dxa"/>
            <w:vMerge/>
            <w:tcBorders>
              <w:top w:val="nil"/>
              <w:left w:val="nil"/>
              <w:bottom w:val="nil"/>
              <w:right w:val="nil"/>
            </w:tcBorders>
          </w:tcPr>
          <w:p w:rsidR="00263FA2" w:rsidRPr="004A7ABE" w:rsidRDefault="00263FA2" w:rsidP="00ED6A73">
            <w:pPr>
              <w:spacing w:line="216" w:lineRule="auto"/>
              <w:rPr>
                <w:sz w:val="22"/>
                <w:szCs w:val="22"/>
              </w:rPr>
            </w:pPr>
          </w:p>
        </w:tc>
        <w:tc>
          <w:tcPr>
            <w:tcW w:w="1077" w:type="dxa"/>
            <w:tcBorders>
              <w:top w:val="nil"/>
              <w:left w:val="nil"/>
              <w:bottom w:val="nil"/>
              <w:right w:val="nil"/>
            </w:tcBorders>
          </w:tcPr>
          <w:p w:rsidR="00263FA2" w:rsidRPr="004A7ABE" w:rsidRDefault="00263FA2" w:rsidP="00ED6A73">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H81.1, H81.2</w:t>
            </w:r>
          </w:p>
        </w:tc>
        <w:tc>
          <w:tcPr>
            <w:tcW w:w="3033" w:type="dxa"/>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доброкачественное пароксизмальное головокружение. Вестибулярный нейронит. Фистула лабиринта</w:t>
            </w:r>
          </w:p>
        </w:tc>
        <w:tc>
          <w:tcPr>
            <w:tcW w:w="1531" w:type="dxa"/>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дренирование эндолимфатических пространств внутреннего уха с применением микрохирургической и лучевой техники</w:t>
            </w:r>
          </w:p>
        </w:tc>
        <w:tc>
          <w:tcPr>
            <w:tcW w:w="1757" w:type="dxa"/>
            <w:tcBorders>
              <w:top w:val="nil"/>
              <w:left w:val="nil"/>
              <w:bottom w:val="nil"/>
              <w:right w:val="nil"/>
            </w:tcBorders>
          </w:tcPr>
          <w:p w:rsidR="00263FA2" w:rsidRPr="004A7ABE" w:rsidRDefault="00263FA2" w:rsidP="00ED6A73">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 доброкачественных новообразований околоносовых пазух, основания черепа и среднего уха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J32.3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доброкачественное новообразование полости носа и придаточных пазух носа, пазух клиновидной кости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удаление новообразования </w:t>
            </w:r>
            <w:r w:rsidR="00672297">
              <w:rPr>
                <w:rFonts w:ascii="Times New Roman" w:hAnsi="Times New Roman" w:cs="Times New Roman"/>
                <w:szCs w:val="22"/>
              </w:rPr>
              <w:br/>
            </w:r>
            <w:r w:rsidRPr="004A7ABE">
              <w:rPr>
                <w:rFonts w:ascii="Times New Roman" w:hAnsi="Times New Roman" w:cs="Times New Roman"/>
                <w:szCs w:val="22"/>
              </w:rPr>
              <w:t>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Реконструктивно-пластическое восстановление функции гортани и трахеи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J38.6, D14.1, D14.2, J38.0, J38.3, R49.0, R49.1</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удаление новообразования или рубца гортани и трахеи </w:t>
            </w:r>
            <w:r w:rsidR="00672297">
              <w:rPr>
                <w:rFonts w:ascii="Times New Roman" w:hAnsi="Times New Roman" w:cs="Times New Roman"/>
                <w:szCs w:val="22"/>
              </w:rPr>
              <w:br/>
            </w:r>
            <w:r w:rsidRPr="004A7ABE">
              <w:rPr>
                <w:rFonts w:ascii="Times New Roman" w:hAnsi="Times New Roman" w:cs="Times New Roman"/>
                <w:szCs w:val="22"/>
              </w:rPr>
              <w:t xml:space="preserve">с использованием микрохирургической и </w:t>
            </w:r>
            <w:r w:rsidR="00672297">
              <w:rPr>
                <w:rFonts w:ascii="Times New Roman" w:hAnsi="Times New Roman" w:cs="Times New Roman"/>
                <w:szCs w:val="22"/>
              </w:rPr>
              <w:br/>
            </w:r>
            <w:r w:rsidRPr="004A7ABE">
              <w:rPr>
                <w:rFonts w:ascii="Times New Roman" w:hAnsi="Times New Roman" w:cs="Times New Roman"/>
                <w:szCs w:val="22"/>
              </w:rPr>
              <w:t>лучевой техники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w:t>
            </w:r>
            <w:r w:rsidR="00672297">
              <w:rPr>
                <w:rFonts w:ascii="Times New Roman" w:hAnsi="Times New Roman" w:cs="Times New Roman"/>
                <w:szCs w:val="22"/>
              </w:rPr>
              <w:br/>
            </w:r>
            <w:r w:rsidRPr="004A7ABE">
              <w:rPr>
                <w:rFonts w:ascii="Times New Roman" w:hAnsi="Times New Roman" w:cs="Times New Roman"/>
                <w:szCs w:val="22"/>
              </w:rPr>
              <w:t>техники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J38.3, R49.0, R49.1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другие болезни голосовых складок. Дисфония. Афония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ларинготрахеопластика при доброкачественных новообразованиях гортани, параличе голосовых складок и гортани, стенозе гортани</w:t>
            </w:r>
          </w:p>
          <w:p w:rsidR="00672297" w:rsidRPr="004A7ABE" w:rsidRDefault="00672297"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Хирургические вмешательства на околоносовых пазухах, требующие реконструкции лицевого скелета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T90.2, T90.4, D14.0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28.</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 доброкачественных новообразований среднего уха, полости носа и придаточных пазух, гортани и глотки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D14.0, D14.1, D10.0 - D10.9</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доброкачественное новообразование среднего уха, полости носа и придаточных пазух, гортани и глотки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новообразования с применением микрохирургической техники и эндоскопической техники</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141 169,47</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фотодинамическая терапия новообразования с применением микроскопической и эндоскопической техники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Офтальмология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29.</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H26.0 - H26.4, H40.1 - H40.8, Q15.0</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модифицированная синустрабекулэктомия с задней трепанацией склеры, в том числе с применением лазерной хирургии</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66 548,65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синустрабекулэктомия с имплантацией различных моделей дренажей с задней трепанацией склеры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подшивание цилиарного тела с задней трепанацией склеры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вискоканалостомия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микроинвазивная интрасклеральная диатермостомия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микроинвазивная хирургия шлеммова канала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вторичной катаракты с реконструкцией задней камеры с имплантацией интраокулярной линзы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E10.3, E11.3, H25.0 - H25.9, H26.0 - H26.4, H27.0, H28, H30.0 - H30.9, H31.3, H32.8, H33.0 - H33.5, H34.8, H35.2 - H35.4, H36.8, H43.1, H43.3, H44.0, H44.1</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эписклеральное круговое и (или) локальное пломбирование в сочетании с транспупиллярной лазеркоагуляцией сетчатки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передней камеры, включая лазерную экстракцию, осложненной катаракты с имплантацией эластичной интраокулярной линзы</w:t>
            </w:r>
          </w:p>
          <w:p w:rsidR="00923594" w:rsidRPr="004A7ABE" w:rsidRDefault="00923594" w:rsidP="00D632B0">
            <w:pPr>
              <w:pStyle w:val="ConsPlusNormal"/>
              <w:rPr>
                <w:rFonts w:ascii="Times New Roman" w:hAnsi="Times New Roman" w:cs="Times New Roman"/>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интравитреальное введение ингибитора ангиогенеза и (или) имплантата с глюкокортикоидом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Borders>
              <w:top w:val="nil"/>
              <w:left w:val="nil"/>
              <w:bottom w:val="nil"/>
              <w:right w:val="nil"/>
            </w:tcBorders>
          </w:tcPr>
          <w:p w:rsidR="00263FA2" w:rsidRPr="004A7ABE" w:rsidRDefault="00263FA2" w:rsidP="00923594">
            <w:pPr>
              <w:pStyle w:val="ConsPlusNormal"/>
              <w:spacing w:line="216" w:lineRule="auto"/>
              <w:jc w:val="center"/>
              <w:rPr>
                <w:rFonts w:ascii="Times New Roman" w:hAnsi="Times New Roman" w:cs="Times New Roman"/>
                <w:szCs w:val="22"/>
                <w:lang w:val="en-US"/>
              </w:rPr>
            </w:pPr>
            <w:r w:rsidRPr="004A7ABE">
              <w:rPr>
                <w:rFonts w:ascii="Times New Roman" w:hAnsi="Times New Roman" w:cs="Times New Roman"/>
                <w:szCs w:val="22"/>
                <w:lang w:val="en-US"/>
              </w:rPr>
              <w:t>H02.0 - H02.5, H04.0 - H04.6, H05.0 - H05.5, H11.2, H21.5, H27.0, H27.1, H26.0 - H26.9, H31.3, H40.3, S00.1, S00.2, S02.30, S02.31, S02.80, S02.81, S04.0 - S04.5, S05.0 - S05.9, T26.0 - T26.9, H44.0 - H44.8, T85.2, T85.3, T90.4, T95.0, T95.8</w:t>
            </w:r>
          </w:p>
        </w:tc>
        <w:tc>
          <w:tcPr>
            <w:tcW w:w="3033" w:type="dxa"/>
            <w:vMerge w:val="restart"/>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w:t>
            </w:r>
            <w:r w:rsidR="00923594">
              <w:rPr>
                <w:rFonts w:ascii="Times New Roman" w:hAnsi="Times New Roman" w:cs="Times New Roman"/>
                <w:szCs w:val="22"/>
              </w:rPr>
              <w:br/>
            </w:r>
            <w:r w:rsidRPr="004A7ABE">
              <w:rPr>
                <w:rFonts w:ascii="Times New Roman" w:hAnsi="Times New Roman" w:cs="Times New Roman"/>
                <w:szCs w:val="22"/>
              </w:rPr>
              <w:t>с имплантатами и трансплантатами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иридоциклосклерэктомия при посттравматической глаукоме</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дренажа при посттравматической глаукоме</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исправление травматического косоглазия с пластикой экстраокулярных мышц</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факоаспирация травматической катаракты с имплантацией различных моделей интраокулярной линзы</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077" w:type="dxa"/>
            <w:vMerge w:val="restart"/>
            <w:tcBorders>
              <w:top w:val="nil"/>
              <w:left w:val="nil"/>
              <w:bottom w:val="nil"/>
              <w:right w:val="nil"/>
            </w:tcBorders>
          </w:tcPr>
          <w:p w:rsidR="00263FA2" w:rsidRPr="004A7ABE" w:rsidRDefault="00263FA2" w:rsidP="00923594">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C43.1, C44.1, C69, C72.3, D31.5, D31.6, Q10.7, Q11.0 - Q11.2</w:t>
            </w:r>
          </w:p>
        </w:tc>
        <w:tc>
          <w:tcPr>
            <w:tcW w:w="3033" w:type="dxa"/>
            <w:vMerge w:val="restart"/>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злокачественные новообразования глаза и его придаточного аппарата, орбиты у взрослых и детей (стадии T1 - T3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31" w:type="dxa"/>
            <w:vMerge w:val="restart"/>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комбинированное лечение</w:t>
            </w:r>
          </w:p>
        </w:tc>
        <w:tc>
          <w:tcPr>
            <w:tcW w:w="3130" w:type="dxa"/>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реконструктивные операции на экстраокулярных мышцах при новообразованиях орбиты</w:t>
            </w:r>
          </w:p>
        </w:tc>
        <w:tc>
          <w:tcPr>
            <w:tcW w:w="1757" w:type="dxa"/>
            <w:vMerge w:val="restart"/>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23594">
            <w:pPr>
              <w:spacing w:line="216" w:lineRule="auto"/>
              <w:rPr>
                <w:sz w:val="22"/>
                <w:szCs w:val="22"/>
              </w:rPr>
            </w:pPr>
          </w:p>
        </w:tc>
        <w:tc>
          <w:tcPr>
            <w:tcW w:w="3356" w:type="dxa"/>
            <w:vMerge/>
            <w:tcBorders>
              <w:top w:val="nil"/>
              <w:left w:val="nil"/>
              <w:bottom w:val="nil"/>
              <w:right w:val="nil"/>
            </w:tcBorders>
          </w:tcPr>
          <w:p w:rsidR="00263FA2" w:rsidRPr="004A7ABE" w:rsidRDefault="00263FA2" w:rsidP="00923594">
            <w:pPr>
              <w:spacing w:line="216" w:lineRule="auto"/>
              <w:rPr>
                <w:sz w:val="22"/>
                <w:szCs w:val="22"/>
              </w:rPr>
            </w:pPr>
          </w:p>
        </w:tc>
        <w:tc>
          <w:tcPr>
            <w:tcW w:w="1077" w:type="dxa"/>
            <w:vMerge/>
            <w:tcBorders>
              <w:top w:val="nil"/>
              <w:left w:val="nil"/>
              <w:bottom w:val="nil"/>
              <w:right w:val="nil"/>
            </w:tcBorders>
          </w:tcPr>
          <w:p w:rsidR="00263FA2" w:rsidRPr="004A7ABE" w:rsidRDefault="00263FA2" w:rsidP="00923594">
            <w:pPr>
              <w:spacing w:line="216" w:lineRule="auto"/>
              <w:rPr>
                <w:sz w:val="22"/>
                <w:szCs w:val="22"/>
              </w:rPr>
            </w:pPr>
          </w:p>
        </w:tc>
        <w:tc>
          <w:tcPr>
            <w:tcW w:w="3033" w:type="dxa"/>
            <w:vMerge/>
            <w:tcBorders>
              <w:top w:val="nil"/>
              <w:left w:val="nil"/>
              <w:bottom w:val="nil"/>
              <w:right w:val="nil"/>
            </w:tcBorders>
          </w:tcPr>
          <w:p w:rsidR="00263FA2" w:rsidRPr="004A7ABE" w:rsidRDefault="00263FA2" w:rsidP="00923594">
            <w:pPr>
              <w:spacing w:line="216" w:lineRule="auto"/>
              <w:rPr>
                <w:sz w:val="22"/>
                <w:szCs w:val="22"/>
              </w:rPr>
            </w:pPr>
          </w:p>
        </w:tc>
        <w:tc>
          <w:tcPr>
            <w:tcW w:w="1531" w:type="dxa"/>
            <w:vMerge/>
            <w:tcBorders>
              <w:top w:val="nil"/>
              <w:left w:val="nil"/>
              <w:bottom w:val="nil"/>
              <w:right w:val="nil"/>
            </w:tcBorders>
          </w:tcPr>
          <w:p w:rsidR="00263FA2" w:rsidRPr="004A7ABE" w:rsidRDefault="00263FA2" w:rsidP="00923594">
            <w:pPr>
              <w:spacing w:line="216" w:lineRule="auto"/>
              <w:rPr>
                <w:sz w:val="22"/>
                <w:szCs w:val="22"/>
              </w:rPr>
            </w:pPr>
          </w:p>
        </w:tc>
        <w:tc>
          <w:tcPr>
            <w:tcW w:w="3130" w:type="dxa"/>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отсроченная реконструкция леватора при новообразованиях орбиты</w:t>
            </w:r>
          </w:p>
        </w:tc>
        <w:tc>
          <w:tcPr>
            <w:tcW w:w="1757" w:type="dxa"/>
            <w:vMerge/>
            <w:tcBorders>
              <w:top w:val="nil"/>
              <w:left w:val="nil"/>
              <w:bottom w:val="nil"/>
              <w:right w:val="nil"/>
            </w:tcBorders>
          </w:tcPr>
          <w:p w:rsidR="00263FA2" w:rsidRPr="004A7ABE" w:rsidRDefault="00263FA2" w:rsidP="00923594">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923594">
            <w:pPr>
              <w:spacing w:line="216" w:lineRule="auto"/>
              <w:rPr>
                <w:sz w:val="22"/>
                <w:szCs w:val="22"/>
              </w:rPr>
            </w:pPr>
          </w:p>
        </w:tc>
        <w:tc>
          <w:tcPr>
            <w:tcW w:w="3356" w:type="dxa"/>
            <w:vMerge/>
            <w:tcBorders>
              <w:top w:val="nil"/>
              <w:left w:val="nil"/>
              <w:bottom w:val="nil"/>
              <w:right w:val="nil"/>
            </w:tcBorders>
          </w:tcPr>
          <w:p w:rsidR="00263FA2" w:rsidRPr="004A7ABE" w:rsidRDefault="00263FA2" w:rsidP="00923594">
            <w:pPr>
              <w:spacing w:line="216" w:lineRule="auto"/>
              <w:rPr>
                <w:sz w:val="22"/>
                <w:szCs w:val="22"/>
              </w:rPr>
            </w:pPr>
          </w:p>
        </w:tc>
        <w:tc>
          <w:tcPr>
            <w:tcW w:w="1077" w:type="dxa"/>
            <w:vMerge/>
            <w:tcBorders>
              <w:top w:val="nil"/>
              <w:left w:val="nil"/>
              <w:bottom w:val="nil"/>
              <w:right w:val="nil"/>
            </w:tcBorders>
          </w:tcPr>
          <w:p w:rsidR="00263FA2" w:rsidRPr="004A7ABE" w:rsidRDefault="00263FA2" w:rsidP="00923594">
            <w:pPr>
              <w:spacing w:line="216" w:lineRule="auto"/>
              <w:rPr>
                <w:sz w:val="22"/>
                <w:szCs w:val="22"/>
              </w:rPr>
            </w:pPr>
          </w:p>
        </w:tc>
        <w:tc>
          <w:tcPr>
            <w:tcW w:w="3033" w:type="dxa"/>
            <w:vMerge/>
            <w:tcBorders>
              <w:top w:val="nil"/>
              <w:left w:val="nil"/>
              <w:bottom w:val="nil"/>
              <w:right w:val="nil"/>
            </w:tcBorders>
          </w:tcPr>
          <w:p w:rsidR="00263FA2" w:rsidRPr="004A7ABE" w:rsidRDefault="00263FA2" w:rsidP="00923594">
            <w:pPr>
              <w:spacing w:line="216" w:lineRule="auto"/>
              <w:rPr>
                <w:sz w:val="22"/>
                <w:szCs w:val="22"/>
              </w:rPr>
            </w:pPr>
          </w:p>
        </w:tc>
        <w:tc>
          <w:tcPr>
            <w:tcW w:w="1531" w:type="dxa"/>
            <w:vMerge/>
            <w:tcBorders>
              <w:top w:val="nil"/>
              <w:left w:val="nil"/>
              <w:bottom w:val="nil"/>
              <w:right w:val="nil"/>
            </w:tcBorders>
          </w:tcPr>
          <w:p w:rsidR="00263FA2" w:rsidRPr="004A7ABE" w:rsidRDefault="00263FA2" w:rsidP="00923594">
            <w:pPr>
              <w:spacing w:line="216" w:lineRule="auto"/>
              <w:rPr>
                <w:sz w:val="22"/>
                <w:szCs w:val="22"/>
              </w:rPr>
            </w:pPr>
          </w:p>
        </w:tc>
        <w:tc>
          <w:tcPr>
            <w:tcW w:w="3130" w:type="dxa"/>
            <w:tcBorders>
              <w:top w:val="nil"/>
              <w:left w:val="nil"/>
              <w:bottom w:val="nil"/>
              <w:right w:val="nil"/>
            </w:tcBorders>
          </w:tcPr>
          <w:p w:rsidR="00263FA2" w:rsidRPr="004A7ABE" w:rsidRDefault="00263FA2" w:rsidP="0092359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тонкоигольная аспирационная биопсия новообразований глаза и орбиты</w:t>
            </w:r>
          </w:p>
        </w:tc>
        <w:tc>
          <w:tcPr>
            <w:tcW w:w="1757" w:type="dxa"/>
            <w:vMerge/>
            <w:tcBorders>
              <w:top w:val="nil"/>
              <w:left w:val="nil"/>
              <w:bottom w:val="nil"/>
              <w:right w:val="nil"/>
            </w:tcBorders>
          </w:tcPr>
          <w:p w:rsidR="00263FA2" w:rsidRPr="004A7ABE" w:rsidRDefault="00263FA2" w:rsidP="00923594">
            <w:pPr>
              <w:spacing w:line="216" w:lineRule="auto"/>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подшивание танталовых скрепок при новообразованиях глаза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отграничительная и (или) разрушающая лазеркоагуляция при новообразованиях глаза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радиоэксцизия, в том числе с одномоментной реконструктивной пластикой, при новообразованиях придаточного аппарата глаза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лазерэксцизия с одномоментной реконструктивной пластикой при новообразованиях придаточного аппарата глаза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радиоэксцизия с лазериспарением при новообразованиях придаточного аппарата глаза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лазерэксцизия, в том числе с лазериспарением, при новообразованиях придаточного аппарата глаза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погружная диатермокоагуляция при новообразованиях придаточного аппарата глаза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H35.2</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и (или) лучевое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диодная транссклеральная фотокоагуляция, в том числе</w:t>
            </w:r>
            <w:r w:rsidR="00923594">
              <w:rPr>
                <w:rFonts w:ascii="Times New Roman" w:hAnsi="Times New Roman" w:cs="Times New Roman"/>
                <w:szCs w:val="22"/>
              </w:rPr>
              <w:br/>
            </w:r>
            <w:r w:rsidRPr="004A7ABE">
              <w:rPr>
                <w:rFonts w:ascii="Times New Roman" w:hAnsi="Times New Roman" w:cs="Times New Roman"/>
                <w:szCs w:val="22"/>
              </w:rPr>
              <w:t xml:space="preserve"> с криокоагуляцией сетчатки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923594">
        <w:tblPrEx>
          <w:tblBorders>
            <w:left w:val="none" w:sz="0" w:space="0" w:color="auto"/>
            <w:right w:val="none" w:sz="0" w:space="0" w:color="auto"/>
            <w:insideH w:val="none" w:sz="0" w:space="0" w:color="auto"/>
            <w:insideV w:val="none" w:sz="0" w:space="0" w:color="auto"/>
          </w:tblBorders>
        </w:tblPrEx>
        <w:trPr>
          <w:trHeight w:val="447"/>
        </w:trPr>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криокоагуляция сетчатки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30.</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H26.0, H26.1, H26.2, H26.4, H27.0, H33.0, H33.2 - 33.5, H35.1, H40.3, H40.4, H40.5, H43.1, H43.3, H49.9, Q10.0, Q10.1, Q10.4 - Q10.7, Q11.1, Q12.0, Q12.1, Q12.3, Q12.4, Q12.8, Q13.0, Q13.3, Q13.4, Q13.8, Q14.0, Q14.1, Q14.3, Q15.0, H02.0 - H02.5, H04.5, H05.3, H11.2</w:t>
            </w:r>
          </w:p>
        </w:tc>
        <w:tc>
          <w:tcPr>
            <w:tcW w:w="3033" w:type="dxa"/>
            <w:vMerge w:val="restart"/>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врожденные аномалии хрусталика, переднего сегмента глаза, врожденная, осложненная и вторичная катаракта, кератоконус, </w:t>
            </w:r>
            <w:r w:rsidR="00923594">
              <w:rPr>
                <w:rFonts w:ascii="Times New Roman" w:hAnsi="Times New Roman" w:cs="Times New Roman"/>
                <w:szCs w:val="22"/>
              </w:rPr>
              <w:br/>
            </w:r>
            <w:r w:rsidRPr="004A7ABE">
              <w:rPr>
                <w:rFonts w:ascii="Times New Roman" w:hAnsi="Times New Roman" w:cs="Times New Roman"/>
                <w:szCs w:val="22"/>
              </w:rPr>
              <w:t xml:space="preserve">кисты радужной оболочки, цилиарного тела и передней камеры глаза, колобома радужки, врожденное помутнение роговицы, </w:t>
            </w:r>
            <w:r w:rsidR="00923594">
              <w:rPr>
                <w:rFonts w:ascii="Times New Roman" w:hAnsi="Times New Roman" w:cs="Times New Roman"/>
                <w:szCs w:val="22"/>
              </w:rPr>
              <w:br/>
            </w:r>
            <w:r w:rsidRPr="004A7ABE">
              <w:rPr>
                <w:rFonts w:ascii="Times New Roman" w:hAnsi="Times New Roman" w:cs="Times New Roman"/>
                <w:szCs w:val="22"/>
              </w:rPr>
              <w:t xml:space="preserve">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w:t>
            </w:r>
            <w:r w:rsidR="00923594">
              <w:rPr>
                <w:rFonts w:ascii="Times New Roman" w:hAnsi="Times New Roman" w:cs="Times New Roman"/>
                <w:szCs w:val="22"/>
              </w:rPr>
              <w:br/>
            </w:r>
            <w:r w:rsidRPr="004A7ABE">
              <w:rPr>
                <w:rFonts w:ascii="Times New Roman" w:hAnsi="Times New Roman" w:cs="Times New Roman"/>
                <w:szCs w:val="22"/>
              </w:rPr>
              <w:t xml:space="preserve">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rsidR="00923594">
              <w:rPr>
                <w:rFonts w:ascii="Times New Roman" w:hAnsi="Times New Roman" w:cs="Times New Roman"/>
                <w:szCs w:val="22"/>
              </w:rPr>
              <w:br/>
            </w:r>
            <w:r w:rsidRPr="004A7ABE">
              <w:rPr>
                <w:rFonts w:ascii="Times New Roman" w:hAnsi="Times New Roman" w:cs="Times New Roman"/>
                <w:szCs w:val="22"/>
              </w:rPr>
              <w:t xml:space="preserve">содружественного </w:t>
            </w:r>
            <w:r w:rsidR="00923594">
              <w:rPr>
                <w:rFonts w:ascii="Times New Roman" w:hAnsi="Times New Roman" w:cs="Times New Roman"/>
                <w:szCs w:val="22"/>
              </w:rPr>
              <w:br/>
            </w:r>
            <w:r w:rsidRPr="004A7ABE">
              <w:rPr>
                <w:rFonts w:ascii="Times New Roman" w:hAnsi="Times New Roman" w:cs="Times New Roman"/>
                <w:szCs w:val="22"/>
              </w:rPr>
              <w:t>движения глаз</w:t>
            </w:r>
          </w:p>
          <w:p w:rsidR="00923594" w:rsidRDefault="00923594" w:rsidP="00D632B0">
            <w:pPr>
              <w:pStyle w:val="ConsPlusNormal"/>
              <w:rPr>
                <w:rFonts w:ascii="Times New Roman" w:hAnsi="Times New Roman" w:cs="Times New Roman"/>
                <w:szCs w:val="22"/>
              </w:rPr>
            </w:pPr>
          </w:p>
          <w:p w:rsidR="00923594" w:rsidRDefault="00923594" w:rsidP="00D632B0">
            <w:pPr>
              <w:pStyle w:val="ConsPlusNormal"/>
              <w:rPr>
                <w:rFonts w:ascii="Times New Roman" w:hAnsi="Times New Roman" w:cs="Times New Roman"/>
                <w:szCs w:val="22"/>
              </w:rPr>
            </w:pPr>
          </w:p>
          <w:p w:rsidR="00923594" w:rsidRPr="004A7ABE" w:rsidRDefault="00923594" w:rsidP="00D632B0">
            <w:pPr>
              <w:pStyle w:val="ConsPlusNormal"/>
              <w:rPr>
                <w:rFonts w:ascii="Times New Roman" w:hAnsi="Times New Roman" w:cs="Times New Roman"/>
                <w:szCs w:val="22"/>
              </w:rPr>
            </w:pP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устранение врожденного птоза верхнего века подвешиванием или укорочением леватора</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96 734,68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исправление косоглазия с пластикой экстраокулярных мышц</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Педиатрия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31.</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E83.0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болезнь Вильсона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91 181,90</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K90.0, K90.4, K90.8, K90.9, K63.8, E73, E74.3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тяжелые формы мальабсорбции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E75.5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иммуносупрессивное лечение локальных и распространенных форм системного склероза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M34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системный склероз (локальные и распространенные формы)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32.</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№04, №07, №25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189 453,31</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33.</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кардиомиопатий, миокардитов, перикардитов, эндокардитов с недостаточностью кровообращения II - IV функционального класса (№YHA),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I27.0, I27.8, I30.0, I30.9, I31.0, I31.1, I33.0, I33.9, I34.0, I34.2, I35.1, I35.2, I36.0, I36.1, I36.2, I42, I44.2, I45.6, I45.8, I47.0, I47.1, I47.2, I47.9, I48, I49.0, I49.3, I49.5, I49.8, I51.4, Q21.1, Q23.0, Q23.1, Q23.2, Q23.3, Q24.5, Q25.1, Q25.3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108 400,83</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34.</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E10, E13, E14, E16.1</w:t>
            </w:r>
          </w:p>
        </w:tc>
        <w:tc>
          <w:tcPr>
            <w:tcW w:w="3033"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923594" w:rsidRDefault="00923594" w:rsidP="00D632B0">
            <w:pPr>
              <w:pStyle w:val="ConsPlusNormal"/>
              <w:rPr>
                <w:rFonts w:ascii="Times New Roman" w:hAnsi="Times New Roman" w:cs="Times New Roman"/>
                <w:szCs w:val="22"/>
              </w:rPr>
            </w:pPr>
          </w:p>
          <w:p w:rsidR="00923594" w:rsidRPr="004A7ABE" w:rsidRDefault="00923594"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187 947,88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Ревматология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35.</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M05.0, M05.1, M05.2, M05.3, M05.8, M06.0, M06.1, M06.4, M06.8, M08, M45, M32, M34, M07.2</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145 215,91</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Сердечно-сосудистая хирургия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36.</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I20.0, I21.0, I21.1, I21.2, I21.3, I21.9, I22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1 стента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173 325,78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37.</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I20.0, I21.0, I21.1, I21.2, I21.3, I21.9, I22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2 стентов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201 279,03</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38.</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I20.0, I21.0, I21.1, I21.2, I21.3, I21.9, I22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3 стентов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229 127,60</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39.</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I20.0, I21.4, I21.9, I22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1 стента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128 974,69</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40.</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I20.0, I21.4, I21.9, I22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2 стентов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156 974,92</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41.</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I20.0, I21.4, I21.9, I22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3 стентов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197 113,02</w:t>
            </w:r>
          </w:p>
        </w:tc>
      </w:tr>
      <w:tr w:rsidR="004D6161" w:rsidRPr="004A7ABE" w:rsidTr="00D632B0">
        <w:tblPrEx>
          <w:tblBorders>
            <w:left w:val="none" w:sz="0" w:space="0" w:color="auto"/>
            <w:right w:val="none" w:sz="0" w:space="0" w:color="auto"/>
            <w:insideH w:val="none" w:sz="0" w:space="0" w:color="auto"/>
            <w:insideV w:val="none" w:sz="0" w:space="0" w:color="auto"/>
          </w:tblBorders>
        </w:tblPrEx>
        <w:trPr>
          <w:trHeight w:val="1412"/>
        </w:trPr>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42.</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I20.1, I20.8, I25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ишемическая болезнь сердца со стенозированием </w:t>
            </w:r>
            <w:r w:rsidR="007A2D30">
              <w:rPr>
                <w:rFonts w:ascii="Times New Roman" w:hAnsi="Times New Roman" w:cs="Times New Roman"/>
                <w:szCs w:val="22"/>
              </w:rPr>
              <w:br/>
            </w:r>
            <w:r w:rsidRPr="004A7ABE">
              <w:rPr>
                <w:rFonts w:ascii="Times New Roman" w:hAnsi="Times New Roman" w:cs="Times New Roman"/>
                <w:szCs w:val="22"/>
              </w:rPr>
              <w:t>1 - 3 коронарных артерий</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вазодилатация с установкой 1 - 3 стентов в сосуд (сосуды)</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167 770,15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43</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I20.0, I20.1, I20.8, I20.9, I21.0, I21.1, I21.2, I21.3, I21.9, I22, I25, I25.0, I25.1, I25.2, I25.3, I25.4, I25.5, I25.6, I25.8, I25.9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стабильная стенокардия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w:t>
            </w:r>
          </w:p>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баллонная вазодилятация и/или стентирование с установкой 1-3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w:t>
            </w:r>
            <w:r w:rsidR="00923594">
              <w:rPr>
                <w:rFonts w:ascii="Times New Roman" w:hAnsi="Times New Roman" w:cs="Times New Roman"/>
                <w:szCs w:val="22"/>
              </w:rPr>
              <w:br/>
            </w:r>
            <w:r w:rsidRPr="004A7ABE">
              <w:rPr>
                <w:rFonts w:ascii="Times New Roman" w:hAnsi="Times New Roman" w:cs="Times New Roman"/>
                <w:szCs w:val="22"/>
              </w:rPr>
              <w:t>(ФРК или МРК) при ишемической болезни сердца</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331 148,40</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44.</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Эндоваскулярная, хирургическая коррекция нарушений ритма сердца без имплантации кардиовертера-дефибриллятора у взрослых</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I44.1, I44.2, I45.2, I45.3, I45.6, I46.0, I47.0, I47.1, I47.2, I47.9, I48, I49.0, I49.5, Q22.5, Q24.6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частотно-адаптированного однокамерного кардиостимулятора</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153 093,97</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45.</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Эндоваскулярная, хирургическая коррекция нарушений ритма сердца без имплантации кардиовертера-дефибриллятора у детей</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I44.1, I44.2, I45.2, I45.3, I45.6, I46.0, I47.0, I47.1, I47.2, I47.9, I48, I49.0, I49.5, Q22.5, Q24.6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частотно-адаптированного однокамерного кардиостимулятора</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285 842,82</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46.</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Эндоваскулярная, хирургическая коррекция нарушений ритма сердца без имплантации кардиовертера-дефибриллятора</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I44.1, I44.2, I45.2, I45.3, I45.6, I46.0, I47.0, I47.1, I47.2, I47.9, I48, I49.0, I49.5, Q22.5, Q24.6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частотно-адаптированного двухкамерного кардиостимулятора</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225 968,75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47.</w:t>
            </w:r>
          </w:p>
        </w:tc>
        <w:tc>
          <w:tcPr>
            <w:tcW w:w="3356"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Эндоваскулярная тромбэкстракция при остром ишемическом инсульте</w:t>
            </w:r>
          </w:p>
        </w:tc>
        <w:tc>
          <w:tcPr>
            <w:tcW w:w="1077" w:type="dxa"/>
            <w:tcBorders>
              <w:top w:val="nil"/>
              <w:left w:val="nil"/>
              <w:bottom w:val="nil"/>
              <w:right w:val="nil"/>
            </w:tcBorders>
          </w:tcPr>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I63.0, I63.1, I63.2,</w:t>
            </w:r>
          </w:p>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I63.3, I63.4, I63.5,</w:t>
            </w:r>
          </w:p>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I63.8, I63.9</w:t>
            </w:r>
          </w:p>
        </w:tc>
        <w:tc>
          <w:tcPr>
            <w:tcW w:w="3033"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острый ишемический инсульт, вызванный тромботической  или эмболической окклюзией церебральных или прецеребральных артерий</w:t>
            </w:r>
          </w:p>
        </w:tc>
        <w:tc>
          <w:tcPr>
            <w:tcW w:w="1531"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эндоваскулярная механическая тромбэкстракция и/или тромбоаспирация</w:t>
            </w:r>
          </w:p>
        </w:tc>
        <w:tc>
          <w:tcPr>
            <w:tcW w:w="1757" w:type="dxa"/>
            <w:tcBorders>
              <w:top w:val="nil"/>
              <w:left w:val="nil"/>
              <w:bottom w:val="nil"/>
              <w:right w:val="nil"/>
            </w:tcBorders>
          </w:tcPr>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727 226,58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48.</w:t>
            </w:r>
          </w:p>
        </w:tc>
        <w:tc>
          <w:tcPr>
            <w:tcW w:w="3356"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Borders>
              <w:top w:val="nil"/>
              <w:left w:val="nil"/>
              <w:bottom w:val="nil"/>
              <w:right w:val="nil"/>
            </w:tcBorders>
          </w:tcPr>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I20, I21, I22, I24.0,</w:t>
            </w:r>
          </w:p>
        </w:tc>
        <w:tc>
          <w:tcPr>
            <w:tcW w:w="3033" w:type="dxa"/>
            <w:tcBorders>
              <w:top w:val="nil"/>
              <w:left w:val="nil"/>
              <w:bottom w:val="nil"/>
              <w:right w:val="nil"/>
            </w:tcBorders>
          </w:tcPr>
          <w:p w:rsidR="00263FA2"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00923594">
              <w:rPr>
                <w:rFonts w:ascii="Times New Roman" w:hAnsi="Times New Roman" w:cs="Times New Roman"/>
                <w:szCs w:val="22"/>
              </w:rPr>
              <w:br/>
            </w:r>
            <w:r w:rsidRPr="004A7ABE">
              <w:rPr>
                <w:rFonts w:ascii="Times New Roman" w:hAnsi="Times New Roman" w:cs="Times New Roman"/>
                <w:szCs w:val="22"/>
              </w:rPr>
              <w:t>1 или 2 клапанов сердца, аневризмой, дефектом межжелудочковой перегородки, нарушениями ритма и проводимости, другими полостными операциями</w:t>
            </w:r>
          </w:p>
          <w:p w:rsidR="00923594" w:rsidRDefault="00923594" w:rsidP="00923594">
            <w:pPr>
              <w:pStyle w:val="ConsPlusNormal"/>
              <w:spacing w:line="264" w:lineRule="auto"/>
              <w:rPr>
                <w:rFonts w:ascii="Times New Roman" w:hAnsi="Times New Roman" w:cs="Times New Roman"/>
                <w:szCs w:val="22"/>
              </w:rPr>
            </w:pPr>
          </w:p>
          <w:p w:rsidR="00923594" w:rsidRPr="004A7ABE" w:rsidRDefault="00923594" w:rsidP="00923594">
            <w:pPr>
              <w:pStyle w:val="ConsPlusNormal"/>
              <w:spacing w:line="264"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23594">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аортокоронарное шунтирование у больных ишемической болезнью сердца в условиях искусственного кровоснабжения</w:t>
            </w:r>
          </w:p>
        </w:tc>
        <w:tc>
          <w:tcPr>
            <w:tcW w:w="1757" w:type="dxa"/>
            <w:tcBorders>
              <w:top w:val="nil"/>
              <w:left w:val="nil"/>
              <w:bottom w:val="nil"/>
              <w:right w:val="nil"/>
            </w:tcBorders>
          </w:tcPr>
          <w:p w:rsidR="00263FA2" w:rsidRPr="004A7ABE" w:rsidRDefault="00263FA2" w:rsidP="00923594">
            <w:pPr>
              <w:pStyle w:val="ConsPlusNormal"/>
              <w:spacing w:line="264" w:lineRule="auto"/>
              <w:jc w:val="center"/>
              <w:rPr>
                <w:rFonts w:ascii="Times New Roman" w:hAnsi="Times New Roman" w:cs="Times New Roman"/>
                <w:szCs w:val="22"/>
              </w:rPr>
            </w:pPr>
            <w:r w:rsidRPr="004A7ABE">
              <w:rPr>
                <w:rFonts w:ascii="Times New Roman" w:hAnsi="Times New Roman" w:cs="Times New Roman"/>
                <w:szCs w:val="22"/>
              </w:rPr>
              <w:t>388 817,16</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Торакальная хирургия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49.</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Эндоскопические и эндоваскулярные операции на органах грудной полости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I27.0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первичная легочная гипертензия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атриосептостомия</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157 887,69</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I37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стеноз клапана легочной артерии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баллонная ангиопластика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Видеоторакоскопические операции на органах грудной полости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J43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эмфизема легкого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видеоторакоскопическая резекция легких при осложненной эмфиземе</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50.</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Расширенные и реконструктивно-пластические операции на органах грудной полости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J43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эмфизема легкого</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пластика гигантских булл легкого</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275 406,87</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Травматология и ортопедия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51.</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w:t>
            </w:r>
            <w:r w:rsidR="0099647E">
              <w:rPr>
                <w:rFonts w:ascii="Times New Roman" w:hAnsi="Times New Roman" w:cs="Times New Roman"/>
                <w:szCs w:val="22"/>
              </w:rPr>
              <w:br/>
            </w:r>
            <w:r w:rsidRPr="004A7ABE">
              <w:rPr>
                <w:rFonts w:ascii="Times New Roman" w:hAnsi="Times New Roman" w:cs="Times New Roman"/>
                <w:szCs w:val="22"/>
              </w:rPr>
              <w:t xml:space="preserve">с применением погружных и </w:t>
            </w:r>
            <w:r w:rsidRPr="00045622">
              <w:rPr>
                <w:rFonts w:ascii="Times New Roman" w:hAnsi="Times New Roman" w:cs="Times New Roman"/>
                <w:spacing w:val="-6"/>
                <w:szCs w:val="22"/>
              </w:rPr>
              <w:t>наружных фиксирующих устройств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B67, D16, D18, M88</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147 572,51</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M42, M43, M45, M46, M48, M50, M51, M53, M92, M93, M95, Q76.2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99647E">
        <w:tblPrEx>
          <w:tblBorders>
            <w:left w:val="none" w:sz="0" w:space="0" w:color="auto"/>
            <w:right w:val="none" w:sz="0" w:space="0" w:color="auto"/>
            <w:insideH w:val="none" w:sz="0" w:space="0" w:color="auto"/>
            <w:insideV w:val="none" w:sz="0" w:space="0" w:color="auto"/>
          </w:tblBorders>
        </w:tblPrEx>
        <w:trPr>
          <w:trHeight w:val="2064"/>
        </w:trPr>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M00, M01, M03.0, M12.5, M17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выраженное нарушение функции крупного сустава конечности любой этиологии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артродез крупных суставов конечностей с различными видами фиксации и остеосинтеза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vMerge w:val="restart"/>
            <w:tcBorders>
              <w:top w:val="nil"/>
              <w:left w:val="nil"/>
              <w:bottom w:val="nil"/>
              <w:right w:val="nil"/>
            </w:tcBorders>
          </w:tcPr>
          <w:p w:rsidR="00263FA2" w:rsidRPr="00366382"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M24.6, Z98.1, G80.1, G80.2, M21.0, M21.2, M21.4, M21.5, M21.9, Q68.1, Q72.5, Q72.6, Q72.8, Q72.9, Q74.2, Q74.3, Q74.8, Q77.7, Q87.3, G11.4, G12.1, G80.9, S44, S45, S46, S50, M19.1, M20.1, M20.5, Q05.9, Q66.0, Q66.5, Q66.8, Q68.2</w:t>
            </w:r>
          </w:p>
          <w:p w:rsidR="0099647E" w:rsidRPr="00366382" w:rsidRDefault="0099647E" w:rsidP="00D632B0">
            <w:pPr>
              <w:pStyle w:val="ConsPlusNormal"/>
              <w:jc w:val="center"/>
              <w:rPr>
                <w:rFonts w:ascii="Times New Roman" w:hAnsi="Times New Roman" w:cs="Times New Roman"/>
                <w:szCs w:val="22"/>
                <w:lang w:val="en-US"/>
              </w:rPr>
            </w:pP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артролиз и артродез суставов кисти с различными видами чрескостного, накостного и интрамедуллярного остеосинтеза</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S70.7, S70.9, S71, S72, S77, S79, S42, S43, S47, S49, S50, M99.9, M21.6, M95.1, M21.8, M21.9, Q66, Q78, M86, G11.4, G12.1, G80.9, G80.1, G80.2</w:t>
            </w:r>
          </w:p>
        </w:tc>
        <w:tc>
          <w:tcPr>
            <w:tcW w:w="3033" w:type="dxa"/>
            <w:vMerge w:val="restart"/>
            <w:tcBorders>
              <w:top w:val="nil"/>
              <w:left w:val="nil"/>
              <w:bottom w:val="nil"/>
              <w:right w:val="nil"/>
            </w:tcBorders>
          </w:tcPr>
          <w:p w:rsidR="00263FA2" w:rsidRPr="004A7ABE" w:rsidRDefault="00263FA2" w:rsidP="0099647E">
            <w:pPr>
              <w:pStyle w:val="ConsPlusNormal"/>
              <w:rPr>
                <w:rFonts w:ascii="Times New Roman" w:hAnsi="Times New Roman" w:cs="Times New Roman"/>
                <w:szCs w:val="22"/>
              </w:rPr>
            </w:pPr>
            <w:r w:rsidRPr="004A7ABE">
              <w:rPr>
                <w:rFonts w:ascii="Times New Roman" w:hAnsi="Times New Roman" w:cs="Times New Roman"/>
                <w:szCs w:val="22"/>
              </w:rPr>
              <w:t xml:space="preserve">любой этиологии деформации таза, костей верхних и нижних конечностей (угловая деформация не менее </w:t>
            </w:r>
            <w:r w:rsidR="0099647E">
              <w:rPr>
                <w:rFonts w:ascii="Times New Roman" w:hAnsi="Times New Roman" w:cs="Times New Roman"/>
                <w:szCs w:val="22"/>
              </w:rPr>
              <w:br/>
            </w:r>
            <w:r w:rsidRPr="004A7ABE">
              <w:rPr>
                <w:rFonts w:ascii="Times New Roman" w:hAnsi="Times New Roman" w:cs="Times New Roman"/>
                <w:szCs w:val="22"/>
              </w:rPr>
              <w:t xml:space="preserve">20 градусов, смещение по периферии не менее 20 мм) любой локализации, в том числе многоуровневые и сопровождающиеся укорочением конечности </w:t>
            </w:r>
            <w:r w:rsidR="0099647E">
              <w:rPr>
                <w:rFonts w:ascii="Times New Roman" w:hAnsi="Times New Roman" w:cs="Times New Roman"/>
                <w:szCs w:val="22"/>
              </w:rPr>
              <w:br/>
            </w:r>
            <w:r w:rsidRPr="004A7ABE">
              <w:rPr>
                <w:rFonts w:ascii="Times New Roman" w:hAnsi="Times New Roman" w:cs="Times New Roman"/>
                <w:szCs w:val="22"/>
              </w:rPr>
              <w:t>(не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w:t>
            </w:r>
            <w:r w:rsidR="0099647E">
              <w:rPr>
                <w:rFonts w:ascii="Times New Roman" w:hAnsi="Times New Roman" w:cs="Times New Roman"/>
                <w:szCs w:val="22"/>
              </w:rPr>
              <w:br/>
            </w:r>
            <w:r w:rsidRPr="004A7ABE">
              <w:rPr>
                <w:rFonts w:ascii="Times New Roman" w:hAnsi="Times New Roman" w:cs="Times New Roman"/>
                <w:szCs w:val="22"/>
              </w:rPr>
              <w:t>(не менее 30 мм), стойкими контрактурами суставов. Деформации костей таза, бедренной кости у детей со спастическим синдромом</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чрескостный остеосинтез с использованием метода цифрового анализа</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чрескостный остеосинтез методом компоновок аппаратов с использованием модульной трансформации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корригирующие остеотомии костей верхних и нижних конечностей</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комбинированное и последовательное использование чрескостного и блокируемого интрамедуллярного или накостного остеосинтеза</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M25.3, M91, M95.8, Q65.0, Q65.1, Q65.3, Q65.4, Q65.8, M16.2, M16.3, M92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дисплазии, аномалии развития, последствия травм крупных суставов</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M24.6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анкилоз крупного сустава в порочном положении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корригирующие остеотомии с фиксацией имплантатами или аппаратами внешней фиксации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52.</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lang w:val="en-US"/>
              </w:rPr>
            </w:pPr>
            <w:r w:rsidRPr="004A7ABE">
              <w:rPr>
                <w:rFonts w:ascii="Times New Roman" w:hAnsi="Times New Roman" w:cs="Times New Roman"/>
                <w:szCs w:val="22"/>
                <w:lang w:val="en-US"/>
              </w:rPr>
              <w:t>A18.0, S12.0, S12.1, S13, S14, S19, S22.0, S22.1, S23, S24, S32.0, S32.1, S33, S34, T08, T09, T85, T91, M80, M81, M82, M86, M85, M87, M96, M99, Q67, Q76.0, Q76.1, Q76.4, Q77, Q76.3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300 111,75</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53.</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Эндопротезирование суставов конечностей</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S72.1, M84.1</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неправильно сросшиеся внутри- и околосуставные переломы и ложные суставы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эндопротеза сустава</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155 030,88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M16.1</w:t>
            </w:r>
          </w:p>
        </w:tc>
        <w:tc>
          <w:tcPr>
            <w:tcW w:w="3033"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идиопатический деформирующий коксартроз без существенной разницы в длине конечностей (до 2 см)</w:t>
            </w:r>
          </w:p>
          <w:p w:rsidR="0099647E" w:rsidRDefault="0099647E" w:rsidP="00D632B0">
            <w:pPr>
              <w:pStyle w:val="ConsPlusNormal"/>
              <w:rPr>
                <w:rFonts w:ascii="Times New Roman" w:hAnsi="Times New Roman" w:cs="Times New Roman"/>
                <w:szCs w:val="22"/>
              </w:rPr>
            </w:pPr>
          </w:p>
          <w:p w:rsidR="0099647E" w:rsidRPr="004A7ABE" w:rsidRDefault="0099647E"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54.</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M16</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230 410,49</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M16.2, M16.3</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деформирующий артроз в сочетании с дисплазией сустава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99647E" w:rsidRPr="004A7ABE" w:rsidRDefault="0099647E" w:rsidP="00D632B0">
            <w:pPr>
              <w:pStyle w:val="ConsPlusNormal"/>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M16.4, M16.5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посттравматический деформирующий артроз сустава с вывихом или подвывихом</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артролиз и управляемое восстановление длины конечности посредством применения аппаратов внешней фиксации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55.</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M40, M41, Q67, Q76, Q77.4, Q85, Q87</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пластика грудной клетки, в том числе с применением погружных фиксаторов</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375 289,28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Урология</w:t>
            </w:r>
          </w:p>
        </w:tc>
      </w:tr>
      <w:tr w:rsidR="004D6161" w:rsidRPr="004A7ABE" w:rsidTr="0099647E">
        <w:tblPrEx>
          <w:tblBorders>
            <w:left w:val="none" w:sz="0" w:space="0" w:color="auto"/>
            <w:right w:val="none" w:sz="0" w:space="0" w:color="auto"/>
            <w:insideH w:val="none" w:sz="0" w:space="0" w:color="auto"/>
            <w:insideV w:val="none" w:sz="0" w:space="0" w:color="auto"/>
          </w:tblBorders>
        </w:tblPrEx>
        <w:trPr>
          <w:trHeight w:val="2278"/>
        </w:trPr>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56.</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w:t>
            </w:r>
            <w:r w:rsidR="0099647E">
              <w:rPr>
                <w:rFonts w:ascii="Times New Roman" w:hAnsi="Times New Roman" w:cs="Times New Roman"/>
                <w:szCs w:val="22"/>
              </w:rPr>
              <w:t> </w:t>
            </w:r>
            <w:r w:rsidRPr="004A7ABE">
              <w:rPr>
                <w:rFonts w:ascii="Times New Roman" w:hAnsi="Times New Roman" w:cs="Times New Roman"/>
                <w:szCs w:val="22"/>
              </w:rPr>
              <w:t>13.0, №</w:t>
            </w:r>
            <w:r w:rsidR="0099647E">
              <w:rPr>
                <w:rFonts w:ascii="Times New Roman" w:hAnsi="Times New Roman" w:cs="Times New Roman"/>
                <w:szCs w:val="22"/>
              </w:rPr>
              <w:t> </w:t>
            </w:r>
            <w:r w:rsidRPr="004A7ABE">
              <w:rPr>
                <w:rFonts w:ascii="Times New Roman" w:hAnsi="Times New Roman" w:cs="Times New Roman"/>
                <w:szCs w:val="22"/>
              </w:rPr>
              <w:t>13.1, №</w:t>
            </w:r>
            <w:r w:rsidR="0099647E">
              <w:rPr>
                <w:rFonts w:ascii="Times New Roman" w:hAnsi="Times New Roman" w:cs="Times New Roman"/>
                <w:szCs w:val="22"/>
              </w:rPr>
              <w:t> </w:t>
            </w:r>
            <w:r w:rsidRPr="004A7ABE">
              <w:rPr>
                <w:rFonts w:ascii="Times New Roman" w:hAnsi="Times New Roman" w:cs="Times New Roman"/>
                <w:szCs w:val="22"/>
              </w:rPr>
              <w:t>13.2, №</w:t>
            </w:r>
            <w:r w:rsidR="0099647E">
              <w:rPr>
                <w:rFonts w:ascii="Times New Roman" w:hAnsi="Times New Roman" w:cs="Times New Roman"/>
                <w:szCs w:val="22"/>
              </w:rPr>
              <w:t> </w:t>
            </w:r>
            <w:r w:rsidRPr="004A7ABE">
              <w:rPr>
                <w:rFonts w:ascii="Times New Roman" w:hAnsi="Times New Roman" w:cs="Times New Roman"/>
                <w:szCs w:val="22"/>
              </w:rPr>
              <w:t>35, Q54, Q64.0, Q64.1, Q62.1, Q62.2, Q62.3, Q62.7, C67, №</w:t>
            </w:r>
            <w:r w:rsidR="0099647E">
              <w:rPr>
                <w:rFonts w:ascii="Times New Roman" w:hAnsi="Times New Roman" w:cs="Times New Roman"/>
                <w:szCs w:val="22"/>
              </w:rPr>
              <w:t> </w:t>
            </w:r>
            <w:r w:rsidRPr="004A7ABE">
              <w:rPr>
                <w:rFonts w:ascii="Times New Roman" w:hAnsi="Times New Roman" w:cs="Times New Roman"/>
                <w:szCs w:val="22"/>
              </w:rPr>
              <w:t>82.1, №</w:t>
            </w:r>
            <w:r w:rsidR="0099647E">
              <w:rPr>
                <w:rFonts w:ascii="Times New Roman" w:hAnsi="Times New Roman" w:cs="Times New Roman"/>
                <w:szCs w:val="22"/>
              </w:rPr>
              <w:t> </w:t>
            </w:r>
            <w:r w:rsidRPr="004A7ABE">
              <w:rPr>
                <w:rFonts w:ascii="Times New Roman" w:hAnsi="Times New Roman" w:cs="Times New Roman"/>
                <w:szCs w:val="22"/>
              </w:rPr>
              <w:t>82.8, №</w:t>
            </w:r>
            <w:r w:rsidR="0099647E">
              <w:rPr>
                <w:rFonts w:ascii="Times New Roman" w:hAnsi="Times New Roman" w:cs="Times New Roman"/>
                <w:szCs w:val="22"/>
              </w:rPr>
              <w:t> </w:t>
            </w:r>
            <w:r w:rsidRPr="004A7ABE">
              <w:rPr>
                <w:rFonts w:ascii="Times New Roman" w:hAnsi="Times New Roman" w:cs="Times New Roman"/>
                <w:szCs w:val="22"/>
              </w:rPr>
              <w:t>82.0, №</w:t>
            </w:r>
            <w:r w:rsidR="0099647E">
              <w:rPr>
                <w:rFonts w:ascii="Times New Roman" w:hAnsi="Times New Roman" w:cs="Times New Roman"/>
                <w:szCs w:val="22"/>
              </w:rPr>
              <w:t> </w:t>
            </w:r>
            <w:r w:rsidRPr="004A7ABE">
              <w:rPr>
                <w:rFonts w:ascii="Times New Roman" w:hAnsi="Times New Roman" w:cs="Times New Roman"/>
                <w:szCs w:val="22"/>
              </w:rPr>
              <w:t xml:space="preserve">32.2, </w:t>
            </w:r>
            <w:r w:rsidR="0099647E">
              <w:rPr>
                <w:rFonts w:ascii="Times New Roman" w:hAnsi="Times New Roman" w:cs="Times New Roman"/>
                <w:szCs w:val="22"/>
              </w:rPr>
              <w:br/>
            </w:r>
            <w:r w:rsidRPr="004A7ABE">
              <w:rPr>
                <w:rFonts w:ascii="Times New Roman" w:hAnsi="Times New Roman" w:cs="Times New Roman"/>
                <w:szCs w:val="22"/>
              </w:rPr>
              <w:t>№</w:t>
            </w:r>
            <w:r w:rsidR="0099647E">
              <w:rPr>
                <w:rFonts w:ascii="Times New Roman" w:hAnsi="Times New Roman" w:cs="Times New Roman"/>
                <w:szCs w:val="22"/>
              </w:rPr>
              <w:t xml:space="preserve"> </w:t>
            </w:r>
            <w:r w:rsidRPr="004A7ABE">
              <w:rPr>
                <w:rFonts w:ascii="Times New Roman" w:hAnsi="Times New Roman" w:cs="Times New Roman"/>
                <w:szCs w:val="22"/>
              </w:rPr>
              <w:t>33.8</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уретропластика кожным лоскутом 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w:t>
            </w:r>
          </w:p>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уретероилеосигмостомия у детей</w:t>
            </w:r>
          </w:p>
        </w:tc>
        <w:tc>
          <w:tcPr>
            <w:tcW w:w="175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104 062,56</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эндоскопическое бужирование и стентирование мочеточника у детей</w:t>
            </w:r>
          </w:p>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цистопластика и восстановление уретры при гипоспадии, эписпадии и экстрофии</w:t>
            </w:r>
          </w:p>
          <w:p w:rsidR="00263FA2" w:rsidRPr="004A7ABE" w:rsidRDefault="00263FA2" w:rsidP="0099647E">
            <w:pPr>
              <w:pStyle w:val="ConsPlusNormal"/>
              <w:rPr>
                <w:rFonts w:ascii="Times New Roman" w:hAnsi="Times New Roman" w:cs="Times New Roman"/>
                <w:szCs w:val="22"/>
              </w:rPr>
            </w:pPr>
            <w:r w:rsidRPr="004A7ABE">
              <w:rPr>
                <w:rFonts w:ascii="Times New Roman" w:hAnsi="Times New Roman" w:cs="Times New Roman"/>
                <w:szCs w:val="22"/>
              </w:rPr>
              <w:t>пластическое ушивание</w:t>
            </w:r>
            <w:r w:rsidR="0099647E">
              <w:rPr>
                <w:rFonts w:ascii="Times New Roman" w:hAnsi="Times New Roman" w:cs="Times New Roman"/>
                <w:szCs w:val="22"/>
              </w:rPr>
              <w:br/>
            </w:r>
            <w:r w:rsidRPr="004A7ABE">
              <w:rPr>
                <w:rFonts w:ascii="Times New Roman" w:hAnsi="Times New Roman" w:cs="Times New Roman"/>
                <w:szCs w:val="22"/>
              </w:rPr>
              <w:t xml:space="preserve">свища с анатомической реконструкцией апендикоцистостомия </w:t>
            </w:r>
            <w:r w:rsidR="0099647E">
              <w:rPr>
                <w:rFonts w:ascii="Times New Roman" w:hAnsi="Times New Roman" w:cs="Times New Roman"/>
                <w:szCs w:val="22"/>
              </w:rPr>
              <w:br/>
            </w:r>
            <w:r w:rsidRPr="004A7ABE">
              <w:rPr>
                <w:rFonts w:ascii="Times New Roman" w:hAnsi="Times New Roman" w:cs="Times New Roman"/>
                <w:szCs w:val="22"/>
              </w:rPr>
              <w:t xml:space="preserve">по Митрофанову у детей </w:t>
            </w:r>
            <w:r w:rsidR="0099647E">
              <w:rPr>
                <w:rFonts w:ascii="Times New Roman" w:hAnsi="Times New Roman" w:cs="Times New Roman"/>
                <w:szCs w:val="22"/>
              </w:rPr>
              <w:br/>
            </w:r>
            <w:r w:rsidRPr="004A7ABE">
              <w:rPr>
                <w:rFonts w:ascii="Times New Roman" w:hAnsi="Times New Roman" w:cs="Times New Roman"/>
                <w:szCs w:val="22"/>
              </w:rPr>
              <w:t>с нейрогенным мочевым пузырем</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 xml:space="preserve">радикальная цистэктомия </w:t>
            </w:r>
            <w:r w:rsidR="0099647E">
              <w:rPr>
                <w:rFonts w:ascii="Times New Roman" w:hAnsi="Times New Roman" w:cs="Times New Roman"/>
                <w:szCs w:val="22"/>
              </w:rPr>
              <w:br/>
            </w:r>
            <w:r w:rsidRPr="004A7ABE">
              <w:rPr>
                <w:rFonts w:ascii="Times New Roman" w:hAnsi="Times New Roman" w:cs="Times New Roman"/>
                <w:szCs w:val="22"/>
              </w:rPr>
              <w:t xml:space="preserve">с кишечной пластикой </w:t>
            </w:r>
            <w:r w:rsidR="0099647E">
              <w:rPr>
                <w:rFonts w:ascii="Times New Roman" w:hAnsi="Times New Roman" w:cs="Times New Roman"/>
                <w:szCs w:val="22"/>
              </w:rPr>
              <w:br/>
            </w:r>
            <w:r w:rsidRPr="004A7ABE">
              <w:rPr>
                <w:rFonts w:ascii="Times New Roman" w:hAnsi="Times New Roman" w:cs="Times New Roman"/>
                <w:szCs w:val="22"/>
              </w:rPr>
              <w:t>мочевого пузыря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аугментационная цистопластика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99647E">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восстановление уретры</w:t>
            </w:r>
            <w:r w:rsidR="0099647E">
              <w:rPr>
                <w:rFonts w:ascii="Times New Roman" w:hAnsi="Times New Roman" w:cs="Times New Roman"/>
                <w:szCs w:val="22"/>
              </w:rPr>
              <w:br/>
            </w:r>
            <w:r w:rsidRPr="004A7ABE">
              <w:rPr>
                <w:rFonts w:ascii="Times New Roman" w:hAnsi="Times New Roman" w:cs="Times New Roman"/>
                <w:szCs w:val="22"/>
              </w:rPr>
              <w:t xml:space="preserve"> с использованием реваскуляризированного свободного лоскута</w:t>
            </w:r>
          </w:p>
          <w:p w:rsidR="00263FA2" w:rsidRPr="004A7ABE" w:rsidRDefault="00263FA2" w:rsidP="0099647E">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 xml:space="preserve">уретропластика лоскутом </w:t>
            </w:r>
            <w:r w:rsidR="0099647E">
              <w:rPr>
                <w:rFonts w:ascii="Times New Roman" w:hAnsi="Times New Roman" w:cs="Times New Roman"/>
                <w:szCs w:val="22"/>
              </w:rPr>
              <w:br/>
            </w:r>
            <w:r w:rsidRPr="004A7ABE">
              <w:rPr>
                <w:rFonts w:ascii="Times New Roman" w:hAnsi="Times New Roman" w:cs="Times New Roman"/>
                <w:szCs w:val="22"/>
              </w:rPr>
              <w:t>из слизистой рта</w:t>
            </w:r>
          </w:p>
          <w:p w:rsidR="00263FA2" w:rsidRDefault="00263FA2" w:rsidP="0099647E">
            <w:pPr>
              <w:pStyle w:val="ConsPlusNormal"/>
              <w:spacing w:line="264" w:lineRule="auto"/>
              <w:rPr>
                <w:rFonts w:ascii="Times New Roman" w:hAnsi="Times New Roman" w:cs="Times New Roman"/>
                <w:szCs w:val="22"/>
              </w:rPr>
            </w:pPr>
            <w:r w:rsidRPr="004A7ABE">
              <w:rPr>
                <w:rFonts w:ascii="Times New Roman" w:hAnsi="Times New Roman" w:cs="Times New Roman"/>
                <w:szCs w:val="22"/>
              </w:rPr>
              <w:t>иссечение и закрытие свища женских половых органов (фистулопластика)</w:t>
            </w:r>
          </w:p>
          <w:p w:rsidR="0099647E" w:rsidRDefault="0099647E" w:rsidP="0099647E">
            <w:pPr>
              <w:pStyle w:val="ConsPlusNormal"/>
              <w:spacing w:line="264" w:lineRule="auto"/>
              <w:rPr>
                <w:rFonts w:ascii="Times New Roman" w:hAnsi="Times New Roman" w:cs="Times New Roman"/>
                <w:szCs w:val="22"/>
              </w:rPr>
            </w:pPr>
          </w:p>
          <w:p w:rsidR="0099647E" w:rsidRPr="004A7ABE" w:rsidRDefault="0099647E" w:rsidP="0099647E">
            <w:pPr>
              <w:pStyle w:val="ConsPlusNormal"/>
              <w:spacing w:line="264" w:lineRule="auto"/>
              <w:rPr>
                <w:rFonts w:ascii="Times New Roman" w:hAnsi="Times New Roman" w:cs="Times New Roman"/>
                <w:szCs w:val="22"/>
              </w:rPr>
            </w:pP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Оперативные вмешательства на органах мочеполовой системы с использованием лапароскопической техники</w:t>
            </w: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№28.1, Q61.0, №13.0, №13.1, №13.2, №28, I86.1</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экстраперитонеоскопическая простатэктомия</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экстраперитонеоскопическая цистэктомия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ретроперитонеоскопическая тазовая лимфаденэктомия</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ретроперитонеоскопическая нефрэктомия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ретроперитонеоскопическое иссечение кисты почки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ретроперитонеоскопическая пластика лоханочно-мочеточникового сегмента, мочеточника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I86.1</w:t>
            </w:r>
          </w:p>
        </w:tc>
        <w:tc>
          <w:tcPr>
            <w:tcW w:w="3033"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опухоль предстательной железы. Опухоль почки. Опухоль мочевого пузыря. Опухоль почечной лоханки</w:t>
            </w:r>
          </w:p>
        </w:tc>
        <w:tc>
          <w:tcPr>
            <w:tcW w:w="153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ретроперитонеоскопическая нефроуретерэктомия</w:t>
            </w:r>
          </w:p>
        </w:tc>
        <w:tc>
          <w:tcPr>
            <w:tcW w:w="1757"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vMerge/>
            <w:tcBorders>
              <w:top w:val="nil"/>
              <w:left w:val="nil"/>
              <w:bottom w:val="nil"/>
              <w:right w:val="nil"/>
            </w:tcBorders>
          </w:tcPr>
          <w:p w:rsidR="00263FA2" w:rsidRPr="004A7ABE" w:rsidRDefault="00263FA2" w:rsidP="00D632B0">
            <w:pPr>
              <w:rPr>
                <w:sz w:val="22"/>
                <w:szCs w:val="22"/>
              </w:rPr>
            </w:pPr>
          </w:p>
        </w:tc>
        <w:tc>
          <w:tcPr>
            <w:tcW w:w="1531" w:type="dxa"/>
            <w:vMerge/>
            <w:tcBorders>
              <w:top w:val="nil"/>
              <w:left w:val="nil"/>
              <w:bottom w:val="nil"/>
              <w:right w:val="nil"/>
            </w:tcBorders>
          </w:tcPr>
          <w:p w:rsidR="00263FA2" w:rsidRPr="004A7ABE" w:rsidRDefault="00263FA2" w:rsidP="00D632B0">
            <w:pPr>
              <w:rPr>
                <w:sz w:val="22"/>
                <w:szCs w:val="22"/>
              </w:rPr>
            </w:pP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лапаро- и ретроперитонеоскопическая резекция почки</w:t>
            </w:r>
          </w:p>
        </w:tc>
        <w:tc>
          <w:tcPr>
            <w:tcW w:w="1757" w:type="dxa"/>
            <w:vMerge/>
            <w:tcBorders>
              <w:top w:val="nil"/>
              <w:left w:val="nil"/>
              <w:bottom w:val="nil"/>
              <w:right w:val="nil"/>
            </w:tcBorders>
          </w:tcPr>
          <w:p w:rsidR="00263FA2" w:rsidRPr="004A7ABE" w:rsidRDefault="00263FA2" w:rsidP="00D632B0">
            <w:pPr>
              <w:rPr>
                <w:sz w:val="22"/>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99647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Рецидивные и особо сложные операции на органах мочеполовой системы</w:t>
            </w:r>
          </w:p>
        </w:tc>
        <w:tc>
          <w:tcPr>
            <w:tcW w:w="1077" w:type="dxa"/>
            <w:tcBorders>
              <w:top w:val="nil"/>
              <w:left w:val="nil"/>
              <w:bottom w:val="nil"/>
              <w:right w:val="nil"/>
            </w:tcBorders>
          </w:tcPr>
          <w:p w:rsidR="00263FA2" w:rsidRPr="004A7ABE" w:rsidRDefault="00263FA2" w:rsidP="0099647E">
            <w:pPr>
              <w:pStyle w:val="ConsPlusNormal"/>
              <w:spacing w:line="216" w:lineRule="auto"/>
              <w:jc w:val="center"/>
              <w:rPr>
                <w:rFonts w:ascii="Times New Roman" w:hAnsi="Times New Roman" w:cs="Times New Roman"/>
                <w:szCs w:val="22"/>
                <w:lang w:val="en-US"/>
              </w:rPr>
            </w:pPr>
            <w:r w:rsidRPr="004A7ABE">
              <w:rPr>
                <w:rFonts w:ascii="Times New Roman" w:hAnsi="Times New Roman" w:cs="Times New Roman"/>
                <w:szCs w:val="22"/>
                <w:lang w:val="en-US"/>
              </w:rPr>
              <w:t>№</w:t>
            </w:r>
            <w:r w:rsidR="0099647E">
              <w:rPr>
                <w:rFonts w:ascii="Times New Roman" w:hAnsi="Times New Roman" w:cs="Times New Roman"/>
                <w:szCs w:val="22"/>
              </w:rPr>
              <w:t xml:space="preserve"> </w:t>
            </w:r>
            <w:r w:rsidRPr="004A7ABE">
              <w:rPr>
                <w:rFonts w:ascii="Times New Roman" w:hAnsi="Times New Roman" w:cs="Times New Roman"/>
                <w:szCs w:val="22"/>
                <w:lang w:val="en-US"/>
              </w:rPr>
              <w:t>20.2, №</w:t>
            </w:r>
            <w:r w:rsidR="0099647E">
              <w:rPr>
                <w:rFonts w:ascii="Times New Roman" w:hAnsi="Times New Roman" w:cs="Times New Roman"/>
                <w:szCs w:val="22"/>
              </w:rPr>
              <w:t xml:space="preserve"> </w:t>
            </w:r>
            <w:r w:rsidRPr="004A7ABE">
              <w:rPr>
                <w:rFonts w:ascii="Times New Roman" w:hAnsi="Times New Roman" w:cs="Times New Roman"/>
                <w:szCs w:val="22"/>
                <w:lang w:val="en-US"/>
              </w:rPr>
              <w:t>20.0, №</w:t>
            </w:r>
            <w:r w:rsidR="0099647E">
              <w:rPr>
                <w:rFonts w:ascii="Times New Roman" w:hAnsi="Times New Roman" w:cs="Times New Roman"/>
                <w:szCs w:val="22"/>
              </w:rPr>
              <w:t xml:space="preserve"> </w:t>
            </w:r>
            <w:r w:rsidRPr="004A7ABE">
              <w:rPr>
                <w:rFonts w:ascii="Times New Roman" w:hAnsi="Times New Roman" w:cs="Times New Roman"/>
                <w:szCs w:val="22"/>
                <w:lang w:val="en-US"/>
              </w:rPr>
              <w:t>13.0, №</w:t>
            </w:r>
            <w:r w:rsidR="0099647E">
              <w:rPr>
                <w:rFonts w:ascii="Times New Roman" w:hAnsi="Times New Roman" w:cs="Times New Roman"/>
                <w:szCs w:val="22"/>
              </w:rPr>
              <w:t xml:space="preserve"> </w:t>
            </w:r>
            <w:r w:rsidRPr="004A7ABE">
              <w:rPr>
                <w:rFonts w:ascii="Times New Roman" w:hAnsi="Times New Roman" w:cs="Times New Roman"/>
                <w:szCs w:val="22"/>
                <w:lang w:val="en-US"/>
              </w:rPr>
              <w:t>13.1, №</w:t>
            </w:r>
            <w:r w:rsidR="0099647E">
              <w:rPr>
                <w:rFonts w:ascii="Times New Roman" w:hAnsi="Times New Roman" w:cs="Times New Roman"/>
                <w:szCs w:val="22"/>
              </w:rPr>
              <w:t xml:space="preserve"> </w:t>
            </w:r>
            <w:r w:rsidRPr="004A7ABE">
              <w:rPr>
                <w:rFonts w:ascii="Times New Roman" w:hAnsi="Times New Roman" w:cs="Times New Roman"/>
                <w:szCs w:val="22"/>
                <w:lang w:val="en-US"/>
              </w:rPr>
              <w:t>13.2, C67, Q62.1, Q62.2, Q62.3, Q62.7</w:t>
            </w:r>
          </w:p>
        </w:tc>
        <w:tc>
          <w:tcPr>
            <w:tcW w:w="3033" w:type="dxa"/>
            <w:tcBorders>
              <w:top w:val="nil"/>
              <w:left w:val="nil"/>
              <w:bottom w:val="nil"/>
              <w:right w:val="nil"/>
            </w:tcBorders>
          </w:tcPr>
          <w:p w:rsidR="00263FA2" w:rsidRPr="004A7ABE" w:rsidRDefault="00263FA2" w:rsidP="0099647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опухоль почки. Камни почек. Стриктура мочеточника. Опухоль мочевого пузыря. Врожденный уретерогидронефроз. Врожденный мегауретер</w:t>
            </w:r>
          </w:p>
        </w:tc>
        <w:tc>
          <w:tcPr>
            <w:tcW w:w="1531" w:type="dxa"/>
            <w:tcBorders>
              <w:top w:val="nil"/>
              <w:left w:val="nil"/>
              <w:bottom w:val="nil"/>
              <w:right w:val="nil"/>
            </w:tcBorders>
          </w:tcPr>
          <w:p w:rsidR="00263FA2" w:rsidRPr="004A7ABE" w:rsidRDefault="00263FA2" w:rsidP="0099647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99647E">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перкутанная нефролитолапоксия в сочетании с дистанционной литотрипсией или без применения дистанционной литотрипсии</w:t>
            </w:r>
          </w:p>
        </w:tc>
        <w:tc>
          <w:tcPr>
            <w:tcW w:w="1757" w:type="dxa"/>
            <w:tcBorders>
              <w:top w:val="nil"/>
              <w:left w:val="nil"/>
              <w:bottom w:val="nil"/>
              <w:right w:val="nil"/>
            </w:tcBorders>
          </w:tcPr>
          <w:p w:rsidR="00263FA2" w:rsidRPr="004A7ABE" w:rsidRDefault="00263FA2" w:rsidP="0099647E">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57.</w:t>
            </w: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Оперативные вмешательства на органах мочеполовой системы с имплантацией синтетических сложных и сетчатых протезов</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R32, №31.2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недержание мочи при напряжении. Несостоятельность сфинктера мочевого пузыря. Атония мочевого пузыря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петлевая пластика уретры с использованием петлевого, синтетического, сетчатого протеза при недержании мочи</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153 181,36</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Челюстно-лицевая хирургия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58.</w:t>
            </w: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операции при врожденных пороках развития черепно-челюстно-лицевой области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Q36.9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врожденная полная односторонняя расщелина верхней губы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реконструктивная хейлоринопластика</w:t>
            </w:r>
          </w:p>
        </w:tc>
        <w:tc>
          <w:tcPr>
            <w:tcW w:w="175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135 551,51</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L91, M96, M95.0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рубцовая деформация верхней губы и концевого отдела носа после ранее проведенной хейлоринопластики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хирургическая коррекция рубцовой деформации верхней губы и носа местными тканями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Q35.0, Q35.1, M96</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послеоперационный дефект твердого неба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пластика твердого неба лоскутом на ножке из прилегающих участков (из щеки, языка, верхней губы, носогубной складки)</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p>
        </w:tc>
        <w:tc>
          <w:tcPr>
            <w:tcW w:w="3033"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p>
        </w:tc>
        <w:tc>
          <w:tcPr>
            <w:tcW w:w="1531"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p>
        </w:tc>
        <w:tc>
          <w:tcPr>
            <w:tcW w:w="3130"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реконструктивно-пластическая операция с использованием реваскуляризированного лоскута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2D08A4">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Q35.0, Q35.1, Q38</w:t>
            </w:r>
          </w:p>
        </w:tc>
        <w:tc>
          <w:tcPr>
            <w:tcW w:w="3033"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врожденная и приобретенная небно-глоточная недостаточность различного генеза</w:t>
            </w:r>
          </w:p>
        </w:tc>
        <w:tc>
          <w:tcPr>
            <w:tcW w:w="1531"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2D08A4">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Q18, Q30</w:t>
            </w:r>
          </w:p>
        </w:tc>
        <w:tc>
          <w:tcPr>
            <w:tcW w:w="3033"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врожденная расщелина носа, лица - косая, поперечная, срединная</w:t>
            </w:r>
          </w:p>
        </w:tc>
        <w:tc>
          <w:tcPr>
            <w:tcW w:w="1531"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1077" w:type="dxa"/>
            <w:tcBorders>
              <w:top w:val="nil"/>
              <w:left w:val="nil"/>
              <w:bottom w:val="nil"/>
              <w:right w:val="nil"/>
            </w:tcBorders>
          </w:tcPr>
          <w:p w:rsidR="00263FA2" w:rsidRPr="004A7ABE" w:rsidRDefault="00263FA2" w:rsidP="002D08A4">
            <w:pPr>
              <w:pStyle w:val="ConsPlusNormal"/>
              <w:spacing w:line="221" w:lineRule="auto"/>
              <w:jc w:val="center"/>
              <w:rPr>
                <w:rFonts w:ascii="Times New Roman" w:hAnsi="Times New Roman" w:cs="Times New Roman"/>
                <w:szCs w:val="22"/>
              </w:rPr>
            </w:pPr>
            <w:r w:rsidRPr="004A7ABE">
              <w:rPr>
                <w:rFonts w:ascii="Times New Roman" w:hAnsi="Times New Roman" w:cs="Times New Roman"/>
                <w:szCs w:val="22"/>
              </w:rPr>
              <w:t>K07.0, K07.1, K07.2</w:t>
            </w:r>
          </w:p>
        </w:tc>
        <w:tc>
          <w:tcPr>
            <w:tcW w:w="3033"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аномалии челюстно-лицевой области, включая аномалии прикуса</w:t>
            </w:r>
          </w:p>
        </w:tc>
        <w:tc>
          <w:tcPr>
            <w:tcW w:w="1531"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2D08A4">
            <w:pPr>
              <w:pStyle w:val="ConsPlusNormal"/>
              <w:spacing w:line="221" w:lineRule="auto"/>
              <w:rPr>
                <w:rFonts w:ascii="Times New Roman" w:hAnsi="Times New Roman" w:cs="Times New Roman"/>
                <w:szCs w:val="22"/>
              </w:rPr>
            </w:pPr>
            <w:r w:rsidRPr="004A7ABE">
              <w:rPr>
                <w:rFonts w:ascii="Times New Roman" w:hAnsi="Times New Roman" w:cs="Times New Roman"/>
                <w:szCs w:val="22"/>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M95.1, Q87.0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субтотальный дефект и деформация ушной раковины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пластика с использованием тканей из прилегающих к ушной раковине участков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val="restart"/>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Q18.5, Q18.4</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микростомия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пластическое устранение микростомы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D632B0">
            <w:pPr>
              <w:rPr>
                <w:sz w:val="22"/>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vMerge/>
            <w:tcBorders>
              <w:top w:val="nil"/>
              <w:left w:val="nil"/>
              <w:bottom w:val="nil"/>
              <w:right w:val="nil"/>
            </w:tcBorders>
          </w:tcPr>
          <w:p w:rsidR="00263FA2" w:rsidRPr="004A7ABE" w:rsidRDefault="00263FA2" w:rsidP="00D632B0">
            <w:pPr>
              <w:rPr>
                <w:sz w:val="22"/>
                <w:szCs w:val="22"/>
              </w:rPr>
            </w:pP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макростомия</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пластическое устранение макростомы</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D11.0</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доброкачественное новообразование околоушной слюнной железы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новообразования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val="restart"/>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D11.9</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новообразование околоушной слюнной железы с распространением в прилегающие области</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новообразования</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D16.4, D16.5</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доброкачественные новообразования челюстей и послеоперационные дефекты</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D632B0">
            <w:pPr>
              <w:rPr>
                <w:sz w:val="22"/>
                <w:szCs w:val="22"/>
              </w:rPr>
            </w:pPr>
          </w:p>
        </w:tc>
        <w:tc>
          <w:tcPr>
            <w:tcW w:w="1077" w:type="dxa"/>
            <w:tcBorders>
              <w:top w:val="nil"/>
              <w:left w:val="nil"/>
              <w:bottom w:val="nil"/>
              <w:right w:val="nil"/>
            </w:tcBorders>
          </w:tcPr>
          <w:p w:rsidR="00263FA2" w:rsidRPr="004A7ABE" w:rsidRDefault="00263FA2" w:rsidP="00D632B0">
            <w:pPr>
              <w:pStyle w:val="ConsPlusNormal"/>
              <w:jc w:val="center"/>
              <w:rPr>
                <w:rFonts w:ascii="Times New Roman" w:hAnsi="Times New Roman" w:cs="Times New Roman"/>
                <w:szCs w:val="22"/>
              </w:rPr>
            </w:pPr>
            <w:r w:rsidRPr="004A7ABE">
              <w:rPr>
                <w:rFonts w:ascii="Times New Roman" w:hAnsi="Times New Roman" w:cs="Times New Roman"/>
                <w:szCs w:val="22"/>
              </w:rPr>
              <w:t>T90.2</w:t>
            </w:r>
          </w:p>
        </w:tc>
        <w:tc>
          <w:tcPr>
            <w:tcW w:w="3033"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последствия переломов черепа и костей лицевого скелета</w:t>
            </w:r>
          </w:p>
        </w:tc>
        <w:tc>
          <w:tcPr>
            <w:tcW w:w="1531"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r w:rsidRPr="004A7ABE">
              <w:rPr>
                <w:rFonts w:ascii="Times New Roman" w:hAnsi="Times New Roman" w:cs="Times New Roman"/>
                <w:szCs w:val="22"/>
              </w:rPr>
              <w:t>устранение дефектов и деформаций с использованием трансплантационных и имплантационных материалов</w:t>
            </w:r>
          </w:p>
        </w:tc>
        <w:tc>
          <w:tcPr>
            <w:tcW w:w="1757" w:type="dxa"/>
            <w:tcBorders>
              <w:top w:val="nil"/>
              <w:left w:val="nil"/>
              <w:bottom w:val="nil"/>
              <w:right w:val="nil"/>
            </w:tcBorders>
          </w:tcPr>
          <w:p w:rsidR="00263FA2" w:rsidRPr="004A7ABE" w:rsidRDefault="00263FA2" w:rsidP="00D632B0">
            <w:pPr>
              <w:pStyle w:val="ConsPlusNormal"/>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4985" w:type="dxa"/>
            <w:gridSpan w:val="7"/>
            <w:tcBorders>
              <w:top w:val="nil"/>
              <w:left w:val="nil"/>
              <w:bottom w:val="nil"/>
              <w:right w:val="nil"/>
            </w:tcBorders>
          </w:tcPr>
          <w:p w:rsidR="00263FA2" w:rsidRPr="004A7ABE" w:rsidRDefault="00263FA2" w:rsidP="00D632B0">
            <w:pPr>
              <w:pStyle w:val="ConsPlusNormal"/>
              <w:jc w:val="center"/>
              <w:outlineLvl w:val="3"/>
              <w:rPr>
                <w:rFonts w:ascii="Times New Roman" w:hAnsi="Times New Roman" w:cs="Times New Roman"/>
                <w:szCs w:val="22"/>
              </w:rPr>
            </w:pPr>
            <w:r w:rsidRPr="004A7ABE">
              <w:rPr>
                <w:rFonts w:ascii="Times New Roman" w:hAnsi="Times New Roman" w:cs="Times New Roman"/>
                <w:szCs w:val="22"/>
              </w:rPr>
              <w:t>Эндокринология</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2D08A4">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59.</w:t>
            </w:r>
          </w:p>
        </w:tc>
        <w:tc>
          <w:tcPr>
            <w:tcW w:w="3356" w:type="dxa"/>
            <w:vMerge w:val="restart"/>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tcBorders>
              <w:top w:val="nil"/>
              <w:left w:val="nil"/>
              <w:bottom w:val="nil"/>
              <w:right w:val="nil"/>
            </w:tcBorders>
          </w:tcPr>
          <w:p w:rsidR="00263FA2" w:rsidRPr="004A7ABE" w:rsidRDefault="00263FA2" w:rsidP="002D08A4">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E10.9, E11.9, E13.9, E14.9</w:t>
            </w:r>
          </w:p>
        </w:tc>
        <w:tc>
          <w:tcPr>
            <w:tcW w:w="3033"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сахарный диабет с нестандартным течением, синдромальные, моногенные формы сахарного диабета</w:t>
            </w:r>
          </w:p>
        </w:tc>
        <w:tc>
          <w:tcPr>
            <w:tcW w:w="1531"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57" w:type="dxa"/>
            <w:tcBorders>
              <w:top w:val="nil"/>
              <w:left w:val="nil"/>
              <w:bottom w:val="nil"/>
              <w:right w:val="nil"/>
            </w:tcBorders>
          </w:tcPr>
          <w:p w:rsidR="00263FA2" w:rsidRPr="004A7ABE" w:rsidRDefault="00263FA2" w:rsidP="002D08A4">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204 852,48</w:t>
            </w: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p>
        </w:tc>
        <w:tc>
          <w:tcPr>
            <w:tcW w:w="3356" w:type="dxa"/>
            <w:vMerge/>
            <w:tcBorders>
              <w:top w:val="nil"/>
              <w:left w:val="nil"/>
              <w:bottom w:val="nil"/>
              <w:right w:val="nil"/>
            </w:tcBorders>
          </w:tcPr>
          <w:p w:rsidR="00263FA2" w:rsidRPr="004A7ABE" w:rsidRDefault="00263FA2" w:rsidP="002D08A4">
            <w:pPr>
              <w:spacing w:line="216" w:lineRule="auto"/>
              <w:rPr>
                <w:sz w:val="22"/>
                <w:szCs w:val="22"/>
              </w:rPr>
            </w:pPr>
          </w:p>
        </w:tc>
        <w:tc>
          <w:tcPr>
            <w:tcW w:w="1077" w:type="dxa"/>
            <w:tcBorders>
              <w:top w:val="nil"/>
              <w:left w:val="nil"/>
              <w:bottom w:val="nil"/>
              <w:right w:val="nil"/>
            </w:tcBorders>
          </w:tcPr>
          <w:p w:rsidR="00263FA2" w:rsidRPr="004A7ABE" w:rsidRDefault="00263FA2" w:rsidP="002D08A4">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E10.2, E10.4, E10.5, E10.7, E11.2, E11.4, E11.5, E11.7</w:t>
            </w:r>
          </w:p>
        </w:tc>
        <w:tc>
          <w:tcPr>
            <w:tcW w:w="3033"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31"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терапевтическое лечение</w:t>
            </w:r>
          </w:p>
        </w:tc>
        <w:tc>
          <w:tcPr>
            <w:tcW w:w="3130"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r w:rsidRPr="004A7ABE">
              <w:rPr>
                <w:rFonts w:ascii="Times New Roman" w:hAnsi="Times New Roman" w:cs="Times New Roman"/>
                <w:szCs w:val="22"/>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57" w:type="dxa"/>
            <w:tcBorders>
              <w:top w:val="nil"/>
              <w:left w:val="nil"/>
              <w:bottom w:val="nil"/>
              <w:right w:val="nil"/>
            </w:tcBorders>
          </w:tcPr>
          <w:p w:rsidR="00263FA2" w:rsidRPr="004A7ABE" w:rsidRDefault="00263FA2" w:rsidP="002D08A4">
            <w:pPr>
              <w:pStyle w:val="ConsPlusNormal"/>
              <w:spacing w:line="216" w:lineRule="auto"/>
              <w:rPr>
                <w:rFonts w:ascii="Times New Roman" w:hAnsi="Times New Roman" w:cs="Times New Roman"/>
                <w:szCs w:val="22"/>
              </w:rPr>
            </w:pPr>
          </w:p>
        </w:tc>
      </w:tr>
      <w:tr w:rsidR="004D6161" w:rsidRPr="004A7ABE" w:rsidTr="00D632B0">
        <w:tblPrEx>
          <w:tblBorders>
            <w:left w:val="none" w:sz="0" w:space="0" w:color="auto"/>
            <w:right w:val="none" w:sz="0" w:space="0" w:color="auto"/>
            <w:insideH w:val="none" w:sz="0" w:space="0" w:color="auto"/>
            <w:insideV w:val="none" w:sz="0" w:space="0" w:color="auto"/>
          </w:tblBorders>
        </w:tblPrEx>
        <w:tc>
          <w:tcPr>
            <w:tcW w:w="1101" w:type="dxa"/>
            <w:vMerge w:val="restart"/>
            <w:tcBorders>
              <w:top w:val="nil"/>
              <w:left w:val="nil"/>
              <w:bottom w:val="nil"/>
              <w:right w:val="nil"/>
            </w:tcBorders>
          </w:tcPr>
          <w:p w:rsidR="00263FA2" w:rsidRPr="004A7ABE" w:rsidRDefault="00263FA2" w:rsidP="00CF7472">
            <w:pPr>
              <w:pStyle w:val="ConsPlusNormal"/>
              <w:spacing w:line="204" w:lineRule="auto"/>
              <w:jc w:val="center"/>
              <w:rPr>
                <w:rFonts w:ascii="Times New Roman" w:hAnsi="Times New Roman" w:cs="Times New Roman"/>
                <w:szCs w:val="22"/>
              </w:rPr>
            </w:pPr>
            <w:r w:rsidRPr="004A7ABE">
              <w:rPr>
                <w:rFonts w:ascii="Times New Roman" w:hAnsi="Times New Roman" w:cs="Times New Roman"/>
                <w:szCs w:val="22"/>
              </w:rPr>
              <w:t>60.</w:t>
            </w:r>
          </w:p>
        </w:tc>
        <w:tc>
          <w:tcPr>
            <w:tcW w:w="3356" w:type="dxa"/>
            <w:vMerge w:val="restart"/>
            <w:tcBorders>
              <w:top w:val="nil"/>
              <w:left w:val="nil"/>
              <w:bottom w:val="nil"/>
              <w:right w:val="nil"/>
            </w:tcBorders>
          </w:tcPr>
          <w:p w:rsidR="00263FA2" w:rsidRPr="004A7ABE"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Комплексное лечение тяжелых форм АКТГ-синдрома</w:t>
            </w:r>
          </w:p>
        </w:tc>
        <w:tc>
          <w:tcPr>
            <w:tcW w:w="1077" w:type="dxa"/>
            <w:vMerge w:val="restart"/>
            <w:tcBorders>
              <w:top w:val="nil"/>
              <w:left w:val="nil"/>
              <w:bottom w:val="nil"/>
              <w:right w:val="nil"/>
            </w:tcBorders>
          </w:tcPr>
          <w:p w:rsidR="00263FA2" w:rsidRPr="004A7ABE" w:rsidRDefault="00263FA2" w:rsidP="00CF7472">
            <w:pPr>
              <w:pStyle w:val="ConsPlusNormal"/>
              <w:spacing w:line="204" w:lineRule="auto"/>
              <w:jc w:val="center"/>
              <w:rPr>
                <w:rFonts w:ascii="Times New Roman" w:hAnsi="Times New Roman" w:cs="Times New Roman"/>
                <w:szCs w:val="22"/>
              </w:rPr>
            </w:pPr>
            <w:r w:rsidRPr="004A7ABE">
              <w:rPr>
                <w:rFonts w:ascii="Times New Roman" w:hAnsi="Times New Roman" w:cs="Times New Roman"/>
                <w:szCs w:val="22"/>
              </w:rPr>
              <w:t>E24.3, E24.9</w:t>
            </w:r>
          </w:p>
        </w:tc>
        <w:tc>
          <w:tcPr>
            <w:tcW w:w="3033" w:type="dxa"/>
            <w:tcBorders>
              <w:top w:val="nil"/>
              <w:left w:val="nil"/>
              <w:bottom w:val="nil"/>
              <w:right w:val="nil"/>
            </w:tcBorders>
          </w:tcPr>
          <w:p w:rsidR="00263FA2" w:rsidRPr="004A7ABE"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эктопический АКТГ-синдром (с выявленным источником эктопической секреции)</w:t>
            </w:r>
          </w:p>
        </w:tc>
        <w:tc>
          <w:tcPr>
            <w:tcW w:w="1531" w:type="dxa"/>
            <w:tcBorders>
              <w:top w:val="nil"/>
              <w:left w:val="nil"/>
              <w:bottom w:val="nil"/>
              <w:right w:val="nil"/>
            </w:tcBorders>
          </w:tcPr>
          <w:p w:rsidR="00263FA2" w:rsidRPr="004A7ABE"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4A7ABE"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хирургическое лечение с последующим иммуногистохимическим исследованием ткани удаленной опухоли</w:t>
            </w:r>
          </w:p>
        </w:tc>
        <w:tc>
          <w:tcPr>
            <w:tcW w:w="1757" w:type="dxa"/>
            <w:vMerge w:val="restart"/>
            <w:tcBorders>
              <w:top w:val="nil"/>
              <w:left w:val="nil"/>
              <w:bottom w:val="nil"/>
              <w:right w:val="nil"/>
            </w:tcBorders>
          </w:tcPr>
          <w:p w:rsidR="00263FA2" w:rsidRPr="004A7ABE" w:rsidRDefault="00263FA2" w:rsidP="00CF7472">
            <w:pPr>
              <w:pStyle w:val="ConsPlusNormal"/>
              <w:spacing w:line="216" w:lineRule="auto"/>
              <w:jc w:val="center"/>
              <w:rPr>
                <w:rFonts w:ascii="Times New Roman" w:hAnsi="Times New Roman" w:cs="Times New Roman"/>
                <w:szCs w:val="22"/>
              </w:rPr>
            </w:pPr>
            <w:r w:rsidRPr="004A7ABE">
              <w:rPr>
                <w:rFonts w:ascii="Times New Roman" w:hAnsi="Times New Roman" w:cs="Times New Roman"/>
                <w:szCs w:val="22"/>
              </w:rPr>
              <w:t>112 535,52</w:t>
            </w:r>
          </w:p>
        </w:tc>
      </w:tr>
      <w:tr w:rsidR="00263FA2" w:rsidRPr="009A1158" w:rsidTr="00D632B0">
        <w:tblPrEx>
          <w:tblBorders>
            <w:left w:val="none" w:sz="0" w:space="0" w:color="auto"/>
            <w:right w:val="none" w:sz="0" w:space="0" w:color="auto"/>
            <w:insideH w:val="none" w:sz="0" w:space="0" w:color="auto"/>
            <w:insideV w:val="none" w:sz="0" w:space="0" w:color="auto"/>
          </w:tblBorders>
        </w:tblPrEx>
        <w:tc>
          <w:tcPr>
            <w:tcW w:w="1101" w:type="dxa"/>
            <w:vMerge/>
            <w:tcBorders>
              <w:top w:val="nil"/>
              <w:left w:val="nil"/>
              <w:bottom w:val="nil"/>
              <w:right w:val="nil"/>
            </w:tcBorders>
          </w:tcPr>
          <w:p w:rsidR="00263FA2" w:rsidRPr="004A7ABE" w:rsidRDefault="00263FA2" w:rsidP="00CF7472">
            <w:pPr>
              <w:spacing w:line="204" w:lineRule="auto"/>
              <w:rPr>
                <w:sz w:val="22"/>
                <w:szCs w:val="22"/>
              </w:rPr>
            </w:pPr>
          </w:p>
        </w:tc>
        <w:tc>
          <w:tcPr>
            <w:tcW w:w="3356" w:type="dxa"/>
            <w:vMerge/>
            <w:tcBorders>
              <w:top w:val="nil"/>
              <w:left w:val="nil"/>
              <w:bottom w:val="nil"/>
              <w:right w:val="nil"/>
            </w:tcBorders>
          </w:tcPr>
          <w:p w:rsidR="00263FA2" w:rsidRPr="004A7ABE" w:rsidRDefault="00263FA2" w:rsidP="00CF7472">
            <w:pPr>
              <w:spacing w:line="204" w:lineRule="auto"/>
              <w:rPr>
                <w:sz w:val="22"/>
                <w:szCs w:val="22"/>
              </w:rPr>
            </w:pPr>
          </w:p>
        </w:tc>
        <w:tc>
          <w:tcPr>
            <w:tcW w:w="1077" w:type="dxa"/>
            <w:vMerge/>
            <w:tcBorders>
              <w:top w:val="nil"/>
              <w:left w:val="nil"/>
              <w:bottom w:val="nil"/>
              <w:right w:val="nil"/>
            </w:tcBorders>
          </w:tcPr>
          <w:p w:rsidR="00263FA2" w:rsidRPr="004A7ABE" w:rsidRDefault="00263FA2" w:rsidP="00CF7472">
            <w:pPr>
              <w:spacing w:line="204" w:lineRule="auto"/>
              <w:rPr>
                <w:sz w:val="22"/>
                <w:szCs w:val="22"/>
              </w:rPr>
            </w:pPr>
          </w:p>
        </w:tc>
        <w:tc>
          <w:tcPr>
            <w:tcW w:w="3033" w:type="dxa"/>
            <w:tcBorders>
              <w:top w:val="nil"/>
              <w:left w:val="nil"/>
              <w:bottom w:val="nil"/>
              <w:right w:val="nil"/>
            </w:tcBorders>
          </w:tcPr>
          <w:p w:rsidR="00263FA2" w:rsidRPr="004A7ABE"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синдром Иценко-Кушинга неуточненный</w:t>
            </w:r>
          </w:p>
        </w:tc>
        <w:tc>
          <w:tcPr>
            <w:tcW w:w="1531" w:type="dxa"/>
            <w:tcBorders>
              <w:top w:val="nil"/>
              <w:left w:val="nil"/>
              <w:bottom w:val="nil"/>
              <w:right w:val="nil"/>
            </w:tcBorders>
          </w:tcPr>
          <w:p w:rsidR="00263FA2" w:rsidRPr="004A7ABE"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хирургическое лечение</w:t>
            </w:r>
          </w:p>
        </w:tc>
        <w:tc>
          <w:tcPr>
            <w:tcW w:w="3130" w:type="dxa"/>
            <w:tcBorders>
              <w:top w:val="nil"/>
              <w:left w:val="nil"/>
              <w:bottom w:val="nil"/>
              <w:right w:val="nil"/>
            </w:tcBorders>
          </w:tcPr>
          <w:p w:rsidR="00263FA2" w:rsidRPr="009A1158" w:rsidRDefault="00263FA2" w:rsidP="00CF7472">
            <w:pPr>
              <w:pStyle w:val="ConsPlusNormal"/>
              <w:spacing w:line="204" w:lineRule="auto"/>
              <w:rPr>
                <w:rFonts w:ascii="Times New Roman" w:hAnsi="Times New Roman" w:cs="Times New Roman"/>
                <w:szCs w:val="22"/>
              </w:rPr>
            </w:pPr>
            <w:r w:rsidRPr="004A7ABE">
              <w:rPr>
                <w:rFonts w:ascii="Times New Roman" w:hAnsi="Times New Roman" w:cs="Times New Roman"/>
                <w:szCs w:val="22"/>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57" w:type="dxa"/>
            <w:vMerge/>
            <w:tcBorders>
              <w:top w:val="nil"/>
              <w:left w:val="nil"/>
              <w:bottom w:val="nil"/>
              <w:right w:val="nil"/>
            </w:tcBorders>
          </w:tcPr>
          <w:p w:rsidR="00263FA2" w:rsidRPr="009A1158" w:rsidRDefault="00263FA2" w:rsidP="00CF7472">
            <w:pPr>
              <w:spacing w:line="216" w:lineRule="auto"/>
              <w:rPr>
                <w:sz w:val="22"/>
                <w:szCs w:val="22"/>
              </w:rPr>
            </w:pPr>
          </w:p>
        </w:tc>
      </w:tr>
    </w:tbl>
    <w:p w:rsidR="00263FA2" w:rsidRPr="009A1158" w:rsidRDefault="00263FA2" w:rsidP="00263FA2">
      <w:pPr>
        <w:pStyle w:val="ConsPlusNormal"/>
        <w:jc w:val="both"/>
        <w:rPr>
          <w:rFonts w:ascii="Times New Roman" w:hAnsi="Times New Roman" w:cs="Times New Roman"/>
          <w:sz w:val="2"/>
          <w:szCs w:val="2"/>
        </w:rPr>
      </w:pPr>
    </w:p>
    <w:p w:rsidR="00263FA2" w:rsidRPr="009A1158" w:rsidRDefault="00263FA2" w:rsidP="00CF7472">
      <w:pPr>
        <w:pStyle w:val="ConsPlusNormal"/>
        <w:spacing w:line="204" w:lineRule="auto"/>
        <w:ind w:firstLine="540"/>
        <w:jc w:val="both"/>
        <w:rPr>
          <w:rFonts w:ascii="Times New Roman" w:hAnsi="Times New Roman" w:cs="Times New Roman"/>
          <w:sz w:val="28"/>
          <w:szCs w:val="28"/>
        </w:rPr>
      </w:pPr>
      <w:r w:rsidRPr="009A1158">
        <w:rPr>
          <w:rFonts w:ascii="Times New Roman" w:hAnsi="Times New Roman" w:cs="Times New Roman"/>
          <w:sz w:val="28"/>
          <w:szCs w:val="28"/>
        </w:rPr>
        <w:t>--------------------------------</w:t>
      </w:r>
    </w:p>
    <w:p w:rsidR="00263FA2" w:rsidRPr="002D08A4" w:rsidRDefault="00263FA2" w:rsidP="00CF7472">
      <w:pPr>
        <w:pStyle w:val="ConsPlusNormal"/>
        <w:spacing w:line="204" w:lineRule="auto"/>
        <w:ind w:right="-456" w:firstLine="540"/>
        <w:jc w:val="both"/>
        <w:rPr>
          <w:rFonts w:ascii="Times New Roman" w:hAnsi="Times New Roman" w:cs="Times New Roman"/>
          <w:szCs w:val="22"/>
        </w:rPr>
      </w:pPr>
      <w:bookmarkStart w:id="54" w:name="P12578"/>
      <w:bookmarkEnd w:id="54"/>
      <w:r w:rsidRPr="002D08A4">
        <w:rPr>
          <w:rFonts w:ascii="Times New Roman" w:hAnsi="Times New Roman" w:cs="Times New Roman"/>
          <w:szCs w:val="22"/>
        </w:rPr>
        <w:t>&lt;*&gt; Норматив финансовых затрат на единицу объема медицинской помощи при оказании высокотехнологичной медицинской помощи установлен с применением коэффициента дифференциации по Пензенской области (1,007) к доле заработной платы в составе норматива финансовых затрат на единицу объема медицинской помощи:</w:t>
      </w:r>
    </w:p>
    <w:p w:rsidR="00263FA2" w:rsidRPr="002D08A4" w:rsidRDefault="00263FA2" w:rsidP="00CF7472">
      <w:pPr>
        <w:pStyle w:val="ConsPlusNormal"/>
        <w:spacing w:line="204" w:lineRule="auto"/>
        <w:ind w:right="-456" w:firstLine="540"/>
        <w:jc w:val="both"/>
        <w:rPr>
          <w:rFonts w:ascii="Times New Roman" w:hAnsi="Times New Roman" w:cs="Times New Roman"/>
          <w:szCs w:val="22"/>
        </w:rPr>
      </w:pPr>
      <w:r w:rsidRPr="002D08A4">
        <w:rPr>
          <w:rFonts w:ascii="Times New Roman" w:hAnsi="Times New Roman" w:cs="Times New Roman"/>
          <w:szCs w:val="22"/>
        </w:rPr>
        <w:t xml:space="preserve">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w:t>
      </w:r>
      <w:r w:rsidR="00E14340" w:rsidRPr="002D08A4">
        <w:rPr>
          <w:rFonts w:ascii="Times New Roman" w:hAnsi="Times New Roman" w:cs="Times New Roman"/>
          <w:szCs w:val="22"/>
        </w:rPr>
        <w:t>-</w:t>
      </w:r>
      <w:r w:rsidRPr="002D08A4">
        <w:rPr>
          <w:rFonts w:ascii="Times New Roman" w:hAnsi="Times New Roman" w:cs="Times New Roman"/>
          <w:szCs w:val="22"/>
        </w:rPr>
        <w:t xml:space="preserve"> 17%; 60 группа </w:t>
      </w:r>
      <w:r w:rsidR="00E14340" w:rsidRPr="002D08A4">
        <w:rPr>
          <w:rFonts w:ascii="Times New Roman" w:hAnsi="Times New Roman" w:cs="Times New Roman"/>
          <w:szCs w:val="22"/>
        </w:rPr>
        <w:t>-</w:t>
      </w:r>
      <w:r w:rsidRPr="002D08A4">
        <w:rPr>
          <w:rFonts w:ascii="Times New Roman" w:hAnsi="Times New Roman" w:cs="Times New Roman"/>
          <w:szCs w:val="22"/>
        </w:rPr>
        <w:t xml:space="preserve"> 32%.</w:t>
      </w:r>
    </w:p>
    <w:p w:rsidR="00263FA2" w:rsidRPr="002D08A4" w:rsidRDefault="00263FA2" w:rsidP="00CF7472">
      <w:pPr>
        <w:pStyle w:val="ConsPlusNormal"/>
        <w:spacing w:line="204" w:lineRule="auto"/>
        <w:ind w:right="-456" w:firstLine="540"/>
        <w:jc w:val="both"/>
        <w:rPr>
          <w:rFonts w:ascii="Times New Roman" w:hAnsi="Times New Roman" w:cs="Times New Roman"/>
          <w:szCs w:val="22"/>
        </w:rPr>
      </w:pPr>
      <w:bookmarkStart w:id="55" w:name="P12581"/>
      <w:bookmarkEnd w:id="55"/>
      <w:r w:rsidRPr="002D08A4">
        <w:rPr>
          <w:rFonts w:ascii="Times New Roman" w:hAnsi="Times New Roman" w:cs="Times New Roman"/>
          <w:szCs w:val="22"/>
        </w:rPr>
        <w:t>&lt;1&gt; Высокотехнологичная медицинская помощь.</w:t>
      </w:r>
    </w:p>
    <w:p w:rsidR="00263FA2" w:rsidRPr="009A1158" w:rsidRDefault="00263FA2" w:rsidP="00CF7472">
      <w:pPr>
        <w:pStyle w:val="ConsPlusNormal"/>
        <w:spacing w:line="204" w:lineRule="auto"/>
        <w:ind w:right="-456" w:firstLine="540"/>
        <w:jc w:val="both"/>
        <w:rPr>
          <w:rFonts w:ascii="Times New Roman" w:hAnsi="Times New Roman" w:cs="Times New Roman"/>
          <w:szCs w:val="22"/>
        </w:rPr>
      </w:pPr>
      <w:bookmarkStart w:id="56" w:name="P12582"/>
      <w:bookmarkEnd w:id="56"/>
      <w:r w:rsidRPr="002D08A4">
        <w:rPr>
          <w:rFonts w:ascii="Times New Roman" w:hAnsi="Times New Roman" w:cs="Times New Roman"/>
          <w:szCs w:val="22"/>
        </w:rPr>
        <w:t>&lt;2&gt; Международная статистическая классификация болезней и проблем, связанных со здоровьем</w:t>
      </w:r>
      <w:r w:rsidRPr="009A1158">
        <w:rPr>
          <w:rFonts w:ascii="Times New Roman" w:hAnsi="Times New Roman" w:cs="Times New Roman"/>
          <w:szCs w:val="22"/>
        </w:rPr>
        <w:t xml:space="preserve"> (10-й пересмотр).</w:t>
      </w:r>
    </w:p>
    <w:p w:rsidR="00263FA2" w:rsidRPr="009A1158" w:rsidRDefault="00263FA2" w:rsidP="00CF7472">
      <w:pPr>
        <w:pStyle w:val="ConsPlusNormal"/>
        <w:spacing w:line="204" w:lineRule="auto"/>
        <w:ind w:right="-456" w:firstLine="540"/>
        <w:jc w:val="both"/>
        <w:rPr>
          <w:rFonts w:ascii="Times New Roman" w:hAnsi="Times New Roman" w:cs="Times New Roman"/>
          <w:sz w:val="28"/>
          <w:szCs w:val="28"/>
        </w:rPr>
      </w:pPr>
      <w:r w:rsidRPr="009A1158">
        <w:rPr>
          <w:rFonts w:ascii="Times New Roman" w:hAnsi="Times New Roman" w:cs="Times New Roman"/>
          <w:szCs w:val="22"/>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w:t>
      </w:r>
      <w:r w:rsidRPr="009A1158">
        <w:rPr>
          <w:rFonts w:ascii="Times New Roman" w:hAnsi="Times New Roman" w:cs="Times New Roman"/>
          <w:sz w:val="28"/>
          <w:szCs w:val="28"/>
        </w:rPr>
        <w:t xml:space="preserve"> </w:t>
      </w:r>
      <w:r w:rsidRPr="009A1158">
        <w:rPr>
          <w:rFonts w:ascii="Times New Roman" w:hAnsi="Times New Roman" w:cs="Times New Roman"/>
          <w:sz w:val="24"/>
          <w:szCs w:val="24"/>
        </w:rPr>
        <w:t>на приобретение основных средств</w:t>
      </w:r>
      <w:r w:rsidRPr="009A1158">
        <w:rPr>
          <w:rFonts w:ascii="Times New Roman" w:hAnsi="Times New Roman" w:cs="Times New Roman"/>
          <w:sz w:val="28"/>
          <w:szCs w:val="28"/>
        </w:rPr>
        <w:t>.</w:t>
      </w:r>
    </w:p>
    <w:p w:rsidR="00263FA2" w:rsidRPr="009A1158" w:rsidRDefault="00263FA2" w:rsidP="00263FA2">
      <w:pPr>
        <w:pStyle w:val="ConsPlusNormal"/>
        <w:jc w:val="both"/>
        <w:rPr>
          <w:rFonts w:ascii="Times New Roman" w:hAnsi="Times New Roman" w:cs="Times New Roman"/>
          <w:sz w:val="28"/>
          <w:szCs w:val="28"/>
        </w:rPr>
        <w:sectPr w:rsidR="00263FA2" w:rsidRPr="009A1158" w:rsidSect="009B3462">
          <w:pgSz w:w="16838" w:h="11905" w:orient="landscape"/>
          <w:pgMar w:top="1701" w:right="1134" w:bottom="567" w:left="1134" w:header="992" w:footer="374" w:gutter="0"/>
          <w:cols w:space="720"/>
          <w:docGrid w:linePitch="272"/>
        </w:sectPr>
      </w:pPr>
    </w:p>
    <w:p w:rsidR="00263FA2" w:rsidRPr="003F0DC5" w:rsidRDefault="00263FA2" w:rsidP="003F0DC5">
      <w:pPr>
        <w:pStyle w:val="ConsPlusNormal"/>
        <w:ind w:left="10206"/>
        <w:jc w:val="center"/>
        <w:outlineLvl w:val="1"/>
        <w:rPr>
          <w:rFonts w:ascii="Times New Roman" w:hAnsi="Times New Roman" w:cs="Times New Roman"/>
          <w:sz w:val="24"/>
          <w:szCs w:val="24"/>
        </w:rPr>
      </w:pPr>
      <w:r w:rsidRPr="003F0DC5">
        <w:rPr>
          <w:rFonts w:ascii="Times New Roman" w:hAnsi="Times New Roman" w:cs="Times New Roman"/>
          <w:sz w:val="24"/>
          <w:szCs w:val="24"/>
        </w:rPr>
        <w:t>Приложение № 2</w:t>
      </w:r>
    </w:p>
    <w:p w:rsidR="00ED6A73" w:rsidRPr="003F0DC5" w:rsidRDefault="00263FA2" w:rsidP="00ED6A73">
      <w:pPr>
        <w:pStyle w:val="ConsPlusNormal"/>
        <w:ind w:left="10206"/>
        <w:jc w:val="center"/>
        <w:rPr>
          <w:rFonts w:ascii="Times New Roman" w:hAnsi="Times New Roman" w:cs="Times New Roman"/>
          <w:sz w:val="24"/>
          <w:szCs w:val="24"/>
        </w:rPr>
      </w:pPr>
      <w:r w:rsidRPr="003F0DC5">
        <w:rPr>
          <w:rFonts w:ascii="Times New Roman" w:hAnsi="Times New Roman" w:cs="Times New Roman"/>
          <w:sz w:val="24"/>
          <w:szCs w:val="24"/>
        </w:rPr>
        <w:t>к Программе</w:t>
      </w:r>
      <w:r w:rsidR="003F0DC5">
        <w:rPr>
          <w:rFonts w:ascii="Times New Roman" w:hAnsi="Times New Roman" w:cs="Times New Roman"/>
          <w:sz w:val="24"/>
          <w:szCs w:val="24"/>
        </w:rPr>
        <w:t xml:space="preserve"> </w:t>
      </w:r>
    </w:p>
    <w:p w:rsidR="00263FA2" w:rsidRPr="003F0DC5" w:rsidRDefault="00263FA2" w:rsidP="003F0DC5">
      <w:pPr>
        <w:pStyle w:val="ConsPlusNormal"/>
        <w:ind w:left="10206"/>
        <w:jc w:val="center"/>
        <w:rPr>
          <w:rFonts w:ascii="Times New Roman" w:hAnsi="Times New Roman" w:cs="Times New Roman"/>
          <w:sz w:val="24"/>
          <w:szCs w:val="24"/>
        </w:rPr>
      </w:pPr>
    </w:p>
    <w:p w:rsidR="00263FA2" w:rsidRDefault="00263FA2" w:rsidP="00263FA2">
      <w:pPr>
        <w:pStyle w:val="ConsPlusNormal"/>
        <w:jc w:val="both"/>
        <w:rPr>
          <w:rFonts w:ascii="Times New Roman" w:hAnsi="Times New Roman" w:cs="Times New Roman"/>
          <w:sz w:val="24"/>
          <w:szCs w:val="24"/>
        </w:rPr>
      </w:pPr>
    </w:p>
    <w:p w:rsidR="00ED6A73" w:rsidRPr="003F0DC5" w:rsidRDefault="00ED6A73" w:rsidP="00263FA2">
      <w:pPr>
        <w:pStyle w:val="ConsPlusNormal"/>
        <w:jc w:val="both"/>
        <w:rPr>
          <w:rFonts w:ascii="Times New Roman" w:hAnsi="Times New Roman" w:cs="Times New Roman"/>
          <w:sz w:val="24"/>
          <w:szCs w:val="24"/>
        </w:rPr>
      </w:pPr>
    </w:p>
    <w:p w:rsidR="00263FA2" w:rsidRPr="003F0DC5" w:rsidRDefault="00263FA2" w:rsidP="00263FA2">
      <w:pPr>
        <w:jc w:val="both"/>
        <w:rPr>
          <w:sz w:val="24"/>
          <w:szCs w:val="24"/>
        </w:rPr>
      </w:pPr>
      <w:bookmarkStart w:id="57" w:name="P12597"/>
      <w:bookmarkEnd w:id="57"/>
      <w:r w:rsidRPr="003F0DC5">
        <w:rPr>
          <w:sz w:val="24"/>
          <w:szCs w:val="24"/>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rsidR="00263FA2" w:rsidRDefault="00263FA2" w:rsidP="00263FA2">
      <w:pPr>
        <w:pStyle w:val="ConsPlusNormal"/>
        <w:jc w:val="both"/>
        <w:rPr>
          <w:rFonts w:ascii="Times New Roman" w:hAnsi="Times New Roman" w:cs="Times New Roman"/>
          <w:szCs w:val="22"/>
        </w:rPr>
      </w:pPr>
    </w:p>
    <w:p w:rsidR="00ED6A73" w:rsidRPr="009A1158" w:rsidRDefault="00ED6A73" w:rsidP="00263FA2">
      <w:pPr>
        <w:pStyle w:val="ConsPlusNormal"/>
        <w:jc w:val="both"/>
        <w:rPr>
          <w:rFonts w:ascii="Times New Roman" w:hAnsi="Times New Roman" w:cs="Times New Roman"/>
          <w:szCs w:val="22"/>
        </w:rPr>
      </w:pPr>
    </w:p>
    <w:tbl>
      <w:tblPr>
        <w:tblW w:w="5185" w:type="pct"/>
        <w:tblLayout w:type="fixed"/>
        <w:tblCellMar>
          <w:left w:w="57" w:type="dxa"/>
          <w:right w:w="57" w:type="dxa"/>
        </w:tblCellMar>
        <w:tblLook w:val="04A0" w:firstRow="1" w:lastRow="0" w:firstColumn="1" w:lastColumn="0" w:noHBand="0" w:noVBand="1"/>
      </w:tblPr>
      <w:tblGrid>
        <w:gridCol w:w="855"/>
        <w:gridCol w:w="2525"/>
        <w:gridCol w:w="1982"/>
        <w:gridCol w:w="3065"/>
        <w:gridCol w:w="1778"/>
        <w:gridCol w:w="3415"/>
        <w:gridCol w:w="1607"/>
      </w:tblGrid>
      <w:tr w:rsidR="004D6161" w:rsidRPr="007D6DAF" w:rsidTr="00F97119">
        <w:trPr>
          <w:tblHeader/>
        </w:trPr>
        <w:tc>
          <w:tcPr>
            <w:tcW w:w="856"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vertAlign w:val="superscript"/>
              </w:rPr>
            </w:pPr>
            <w:r w:rsidRPr="007D6DAF">
              <w:rPr>
                <w:sz w:val="22"/>
                <w:szCs w:val="22"/>
              </w:rPr>
              <w:t>№ группы ВМП</w:t>
            </w:r>
            <w:proofErr w:type="gramStart"/>
            <w:r w:rsidRPr="007D6DAF">
              <w:rPr>
                <w:sz w:val="22"/>
                <w:szCs w:val="22"/>
                <w:vertAlign w:val="superscript"/>
              </w:rPr>
              <w:t>1</w:t>
            </w:r>
            <w:proofErr w:type="gramEnd"/>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rPr>
            </w:pPr>
            <w:r w:rsidRPr="007D6DAF">
              <w:rPr>
                <w:sz w:val="22"/>
                <w:szCs w:val="22"/>
              </w:rPr>
              <w:t xml:space="preserve">Наименование </w:t>
            </w:r>
            <w:r w:rsidR="00925AA2">
              <w:rPr>
                <w:sz w:val="22"/>
                <w:szCs w:val="22"/>
              </w:rPr>
              <w:br/>
            </w:r>
            <w:r w:rsidRPr="007D6DAF">
              <w:rPr>
                <w:sz w:val="22"/>
                <w:szCs w:val="22"/>
              </w:rPr>
              <w:t>вида ВМП</w:t>
            </w:r>
            <w:r w:rsidRPr="007D6DAF">
              <w:rPr>
                <w:sz w:val="22"/>
                <w:szCs w:val="22"/>
                <w:vertAlign w:val="superscript"/>
              </w:rPr>
              <w:t>1</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vertAlign w:val="superscript"/>
              </w:rPr>
            </w:pPr>
            <w:r w:rsidRPr="007D6DAF">
              <w:rPr>
                <w:sz w:val="22"/>
                <w:szCs w:val="22"/>
              </w:rPr>
              <w:t>Коды по МКБ-10</w:t>
            </w:r>
            <w:r w:rsidRPr="007D6DAF">
              <w:rPr>
                <w:sz w:val="22"/>
                <w:szCs w:val="22"/>
                <w:vertAlign w:val="superscript"/>
              </w:rPr>
              <w:t>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rPr>
            </w:pPr>
            <w:r w:rsidRPr="007D6DAF">
              <w:rPr>
                <w:sz w:val="22"/>
                <w:szCs w:val="22"/>
              </w:rPr>
              <w:t>Модель пациента</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rPr>
            </w:pPr>
            <w:r w:rsidRPr="007D6DAF">
              <w:rPr>
                <w:sz w:val="22"/>
                <w:szCs w:val="22"/>
              </w:rPr>
              <w:t>Вид лечения</w:t>
            </w:r>
          </w:p>
        </w:tc>
        <w:tc>
          <w:tcPr>
            <w:tcW w:w="3415"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rPr>
            </w:pPr>
            <w:r w:rsidRPr="007D6DAF">
              <w:rPr>
                <w:sz w:val="22"/>
                <w:szCs w:val="22"/>
              </w:rPr>
              <w:t>Метод лечения</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263FA2" w:rsidRPr="007D6DAF" w:rsidRDefault="00263FA2" w:rsidP="00F97119">
            <w:pPr>
              <w:widowControl/>
              <w:spacing w:line="240" w:lineRule="atLeast"/>
              <w:jc w:val="center"/>
              <w:rPr>
                <w:sz w:val="22"/>
                <w:szCs w:val="22"/>
              </w:rPr>
            </w:pPr>
            <w:r w:rsidRPr="007D6DAF">
              <w:rPr>
                <w:sz w:val="22"/>
                <w:szCs w:val="22"/>
              </w:rPr>
              <w:t xml:space="preserve">Средний норматив финансовых затрат </w:t>
            </w:r>
            <w:r w:rsidR="00F97119">
              <w:rPr>
                <w:sz w:val="22"/>
                <w:szCs w:val="22"/>
              </w:rPr>
              <w:br/>
            </w:r>
            <w:r w:rsidRPr="007D6DAF">
              <w:rPr>
                <w:sz w:val="22"/>
                <w:szCs w:val="22"/>
              </w:rPr>
              <w:t>на единицу объема медицинской помощи</w:t>
            </w:r>
            <w:r w:rsidRPr="007D6DAF">
              <w:rPr>
                <w:sz w:val="22"/>
                <w:szCs w:val="22"/>
                <w:vertAlign w:val="superscript"/>
              </w:rPr>
              <w:t>3</w:t>
            </w:r>
            <w:r w:rsidRPr="007D6DAF">
              <w:rPr>
                <w:sz w:val="22"/>
                <w:szCs w:val="22"/>
              </w:rPr>
              <w:t>, рублей</w:t>
            </w: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Абдоминальная хирургия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w:t>
            </w:r>
          </w:p>
        </w:tc>
        <w:tc>
          <w:tcPr>
            <w:tcW w:w="2525" w:type="dxa"/>
            <w:vMerge w:val="restart"/>
            <w:shd w:val="clear" w:color="auto" w:fill="auto"/>
          </w:tcPr>
          <w:p w:rsidR="00F97119" w:rsidRPr="007D6DAF" w:rsidRDefault="00263FA2" w:rsidP="00F97119">
            <w:pPr>
              <w:widowControl/>
              <w:spacing w:after="120" w:line="240" w:lineRule="atLeast"/>
              <w:rPr>
                <w:sz w:val="22"/>
                <w:szCs w:val="22"/>
              </w:rPr>
            </w:pPr>
            <w:r w:rsidRPr="007D6DAF">
              <w:rPr>
                <w:sz w:val="22"/>
                <w:szCs w:val="22"/>
              </w:rPr>
              <w:t>Микрохирургические, расширенные, комбинированные и реконструктивно-пластические операции на поджелудочной железе, в том числе лапароско</w:t>
            </w:r>
            <w:r w:rsidRPr="007D6DAF">
              <w:rPr>
                <w:sz w:val="22"/>
                <w:szCs w:val="22"/>
              </w:rPr>
              <w:softHyphen/>
              <w:t>пически ассистированные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K86.0 - K86.8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заболевания поджелудочной железы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панкреатодуоденальная резекция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221497</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тотальная панкреатодуоденэктомия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D18.0, D13.4, D13.5, B67.0, K76.6, K76.8, Q26.5, I85.0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окклюзирующая операция на сосудах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двух и более сегментов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реконструктивная гепатикоеюностомия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в том числе лапароскопически ассистированные операции на прямой кишке и промежности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L05.9, K62.3, N81.6, K62.8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пресакральная киста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опущение мышц тазового дна с выпадением органов малого таза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925AA2" w:rsidRPr="007D6DAF" w:rsidRDefault="00925A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ректопексия с пластикой тазового дна имплантатом, заднепетлевая ректопексия, шовная ректопексия, операция Делорма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недостаточность анального сфинктера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создание сфинктера из поперечно-полосатых мышц  с реконструкцией запирательного аппарата прямой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на пищеводе, желудке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K22.5, K22.2, K22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приобретенный дивертикул пищевода, ахалазия кардиальной части пищевода, рубцовые стриктуры пищевода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иссечение дивертикула пищевода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пищевода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эозофагокардиомиотомия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экстирпация пищевода с пластикой, </w:t>
            </w:r>
            <w:r w:rsidRPr="007D6DAF">
              <w:rPr>
                <w:sz w:val="22"/>
                <w:szCs w:val="22"/>
              </w:rPr>
              <w:br/>
              <w:t>в том числе лапароскопическая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D12.4, D12.6, D13.1, D13.2, D13.3, D13.4, D13.5, K76.8, D18.0, D20, D35.0, D73.4, K21, K25, K26, K59.0, K59.3, K63.2, K62.3, K86.0 - K86.8, E24, E26.0, E27.5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органосохраняющие операции с применением робототехники</w:t>
            </w:r>
          </w:p>
        </w:tc>
        <w:tc>
          <w:tcPr>
            <w:tcW w:w="1607" w:type="dxa"/>
            <w:shd w:val="clear" w:color="auto" w:fill="auto"/>
          </w:tcPr>
          <w:p w:rsidR="00263FA2" w:rsidRPr="007D6DAF" w:rsidRDefault="00263FA2" w:rsidP="00D632B0">
            <w:pPr>
              <w:widowControl/>
              <w:spacing w:after="120" w:line="240" w:lineRule="atLeast"/>
              <w:jc w:val="center"/>
              <w:rPr>
                <w:sz w:val="22"/>
                <w:szCs w:val="22"/>
                <w:lang w:val="en-US"/>
              </w:rPr>
            </w:pPr>
            <w:r w:rsidRPr="007D6DAF">
              <w:rPr>
                <w:sz w:val="22"/>
                <w:szCs w:val="22"/>
              </w:rPr>
              <w:t>282376</w:t>
            </w: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Аутологичные реконструктивно-пластические операции по удлинению тонкой кишки у детей</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К90.8, К90.9, К91.2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последовательная поперечная энтеропластика (STEP)</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942755</w:t>
            </w: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Акушерство и гинекология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O43.0, O31.2, O31.8, P02.3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монохориальная двойня с синдромом фето-фетальной трансфузии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коагуляция анастомозов при синдроме фето-фетальной трансфузии, фетоскопия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245493</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O36.2, O36.0, P00.2, P60, P61.8, P56.0, P56.9, P83.2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водянка плода (асцит, гидроторакс)</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lang w:val="en-US"/>
              </w:rPr>
              <w:t>O</w:t>
            </w:r>
            <w:r w:rsidRPr="007D6DAF">
              <w:rPr>
                <w:sz w:val="22"/>
                <w:szCs w:val="22"/>
              </w:rPr>
              <w:t xml:space="preserve">33.7, O35.9, </w:t>
            </w:r>
            <w:r w:rsidRPr="007D6DAF">
              <w:rPr>
                <w:sz w:val="22"/>
                <w:szCs w:val="22"/>
                <w:lang w:val="en-US"/>
              </w:rPr>
              <w:t>O</w:t>
            </w:r>
            <w:r w:rsidRPr="007D6DAF">
              <w:rPr>
                <w:sz w:val="22"/>
                <w:szCs w:val="22"/>
              </w:rPr>
              <w:t xml:space="preserve">40, Q33.0, </w:t>
            </w:r>
            <w:r w:rsidRPr="007D6DAF">
              <w:rPr>
                <w:sz w:val="22"/>
                <w:szCs w:val="22"/>
                <w:lang w:val="en-US"/>
              </w:rPr>
              <w:t>Q</w:t>
            </w:r>
            <w:r w:rsidRPr="007D6DAF">
              <w:rPr>
                <w:sz w:val="22"/>
                <w:szCs w:val="22"/>
              </w:rPr>
              <w:t>36.2, Q62, Q64.2, Q03, Q79.0, Q05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rsidRPr="00925AA2">
              <w:rPr>
                <w:spacing w:val="-12"/>
                <w:sz w:val="22"/>
                <w:szCs w:val="22"/>
              </w:rPr>
              <w:t>комбинированного доступов</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N80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925AA2">
            <w:pPr>
              <w:widowControl/>
              <w:spacing w:after="120" w:line="216" w:lineRule="auto"/>
              <w:rPr>
                <w:sz w:val="22"/>
                <w:szCs w:val="22"/>
              </w:rPr>
            </w:pPr>
            <w:r w:rsidRPr="007D6DAF">
              <w:rPr>
                <w:sz w:val="22"/>
                <w:szCs w:val="22"/>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82" w:type="dxa"/>
            <w:vMerge w:val="restart"/>
            <w:shd w:val="clear" w:color="auto" w:fill="auto"/>
          </w:tcPr>
          <w:p w:rsidR="00263FA2" w:rsidRPr="007D6DAF" w:rsidRDefault="00263FA2" w:rsidP="00925AA2">
            <w:pPr>
              <w:widowControl/>
              <w:spacing w:after="120" w:line="216" w:lineRule="auto"/>
              <w:rPr>
                <w:sz w:val="22"/>
                <w:szCs w:val="22"/>
              </w:rPr>
            </w:pPr>
            <w:r w:rsidRPr="007D6DAF">
              <w:rPr>
                <w:sz w:val="22"/>
                <w:szCs w:val="22"/>
              </w:rPr>
              <w:t>Q43.7, Q50, Q51, Q52, Q56</w:t>
            </w:r>
          </w:p>
        </w:tc>
        <w:tc>
          <w:tcPr>
            <w:tcW w:w="306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78"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7" w:type="dxa"/>
            <w:vMerge/>
            <w:shd w:val="clear" w:color="auto" w:fill="auto"/>
          </w:tcPr>
          <w:p w:rsidR="00263FA2" w:rsidRPr="007D6DAF" w:rsidRDefault="00263FA2" w:rsidP="00925AA2">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925AA2">
            <w:pPr>
              <w:widowControl/>
              <w:spacing w:after="120" w:line="216" w:lineRule="auto"/>
              <w:rPr>
                <w:sz w:val="22"/>
                <w:szCs w:val="22"/>
              </w:rPr>
            </w:pPr>
          </w:p>
        </w:tc>
        <w:tc>
          <w:tcPr>
            <w:tcW w:w="1982" w:type="dxa"/>
            <w:vMerge/>
            <w:shd w:val="clear" w:color="auto" w:fill="auto"/>
          </w:tcPr>
          <w:p w:rsidR="00263FA2" w:rsidRPr="007D6DAF" w:rsidRDefault="00263FA2" w:rsidP="00925AA2">
            <w:pPr>
              <w:widowControl/>
              <w:spacing w:after="120" w:line="216" w:lineRule="auto"/>
              <w:rPr>
                <w:sz w:val="22"/>
                <w:szCs w:val="22"/>
              </w:rPr>
            </w:pPr>
          </w:p>
        </w:tc>
        <w:tc>
          <w:tcPr>
            <w:tcW w:w="306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врожденное отсутствие влагалища, замкнутое рудиментарное влагалище при удвоении матки и влагалища</w:t>
            </w:r>
          </w:p>
        </w:tc>
        <w:tc>
          <w:tcPr>
            <w:tcW w:w="1778"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7" w:type="dxa"/>
            <w:vMerge/>
            <w:shd w:val="clear" w:color="auto" w:fill="auto"/>
          </w:tcPr>
          <w:p w:rsidR="00263FA2" w:rsidRPr="007D6DAF" w:rsidRDefault="00263FA2" w:rsidP="00925AA2">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женский псевдогермафродитизм неопределенность пола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феминизирующая пластика наружных половых органов и формирование влагалища с использованием лапароскопического доступа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25AA2">
        <w:trPr>
          <w:trHeight w:val="2226"/>
        </w:trPr>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E23.0, E28.3, E30.0, E30.9, E34.5, E89.3, Q50.0, Q87.1, Q96, Q97.2, Q97.3, Q97.8, Q97.9, Q99.0, Q99.1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половых желез (дисгенетичных гонад, тестикулов) с использованием лапароскопического доступа, применение кольпопоэза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925AA2">
            <w:pPr>
              <w:widowControl/>
              <w:spacing w:after="120" w:line="228" w:lineRule="auto"/>
              <w:jc w:val="center"/>
              <w:rPr>
                <w:sz w:val="22"/>
                <w:szCs w:val="22"/>
              </w:rPr>
            </w:pPr>
            <w:r w:rsidRPr="007D6DAF">
              <w:rPr>
                <w:sz w:val="22"/>
                <w:szCs w:val="22"/>
              </w:rPr>
              <w:t>5.</w:t>
            </w:r>
          </w:p>
        </w:tc>
        <w:tc>
          <w:tcPr>
            <w:tcW w:w="2525" w:type="dxa"/>
            <w:vMerge w:val="restart"/>
            <w:shd w:val="clear" w:color="auto" w:fill="auto"/>
          </w:tcPr>
          <w:p w:rsidR="00263FA2" w:rsidRPr="007D6DAF" w:rsidRDefault="00263FA2" w:rsidP="00925AA2">
            <w:pPr>
              <w:widowControl/>
              <w:spacing w:after="120" w:line="228" w:lineRule="auto"/>
              <w:rPr>
                <w:sz w:val="22"/>
                <w:szCs w:val="22"/>
              </w:rPr>
            </w:pPr>
            <w:r w:rsidRPr="007D6DAF">
              <w:rPr>
                <w:sz w:val="22"/>
                <w:szCs w:val="22"/>
              </w:rPr>
              <w:t>Неинвазивное и малоинва</w:t>
            </w:r>
            <w:r w:rsidRPr="007D6DAF">
              <w:rPr>
                <w:sz w:val="22"/>
                <w:szCs w:val="22"/>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82" w:type="dxa"/>
            <w:vMerge w:val="restart"/>
            <w:shd w:val="clear" w:color="auto" w:fill="auto"/>
          </w:tcPr>
          <w:p w:rsidR="00263FA2" w:rsidRPr="007D6DAF" w:rsidRDefault="00263FA2" w:rsidP="00925AA2">
            <w:pPr>
              <w:widowControl/>
              <w:spacing w:after="120" w:line="228" w:lineRule="auto"/>
              <w:rPr>
                <w:sz w:val="22"/>
                <w:szCs w:val="22"/>
                <w:lang w:val="en-US"/>
              </w:rPr>
            </w:pPr>
            <w:r w:rsidRPr="007D6DAF">
              <w:rPr>
                <w:sz w:val="22"/>
                <w:szCs w:val="22"/>
              </w:rPr>
              <w:t>D25, N80.0</w:t>
            </w:r>
          </w:p>
        </w:tc>
        <w:tc>
          <w:tcPr>
            <w:tcW w:w="3065" w:type="dxa"/>
            <w:vMerge w:val="restart"/>
            <w:shd w:val="clear" w:color="auto" w:fill="auto"/>
          </w:tcPr>
          <w:p w:rsidR="00263FA2" w:rsidRPr="007D6DAF" w:rsidRDefault="00263FA2" w:rsidP="00925AA2">
            <w:pPr>
              <w:widowControl/>
              <w:spacing w:after="120" w:line="228" w:lineRule="auto"/>
              <w:rPr>
                <w:sz w:val="22"/>
                <w:szCs w:val="22"/>
              </w:rPr>
            </w:pPr>
            <w:r w:rsidRPr="007D6DAF">
              <w:rPr>
                <w:sz w:val="22"/>
                <w:szCs w:val="22"/>
              </w:rPr>
              <w:t>множественная узловая форма аденомиоза, требующая хирургического лечения</w:t>
            </w:r>
          </w:p>
        </w:tc>
        <w:tc>
          <w:tcPr>
            <w:tcW w:w="1778" w:type="dxa"/>
            <w:vMerge w:val="restart"/>
            <w:shd w:val="clear" w:color="auto" w:fill="auto"/>
          </w:tcPr>
          <w:p w:rsidR="00263FA2" w:rsidRPr="007D6DAF" w:rsidRDefault="00263FA2" w:rsidP="00925AA2">
            <w:pPr>
              <w:widowControl/>
              <w:spacing w:after="120" w:line="228"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25AA2">
            <w:pPr>
              <w:widowControl/>
              <w:spacing w:after="120" w:line="228" w:lineRule="auto"/>
              <w:rPr>
                <w:sz w:val="22"/>
                <w:szCs w:val="22"/>
              </w:rPr>
            </w:pPr>
            <w:r w:rsidRPr="007D6DAF">
              <w:rPr>
                <w:sz w:val="22"/>
                <w:szCs w:val="22"/>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607" w:type="dxa"/>
            <w:vMerge w:val="restart"/>
            <w:shd w:val="clear" w:color="auto" w:fill="auto"/>
          </w:tcPr>
          <w:p w:rsidR="00263FA2" w:rsidRPr="007D6DAF" w:rsidRDefault="00263FA2" w:rsidP="00925AA2">
            <w:pPr>
              <w:widowControl/>
              <w:spacing w:after="120" w:line="228" w:lineRule="auto"/>
              <w:jc w:val="center"/>
              <w:rPr>
                <w:sz w:val="22"/>
                <w:szCs w:val="22"/>
              </w:rPr>
            </w:pPr>
            <w:r w:rsidRPr="007D6DAF">
              <w:rPr>
                <w:sz w:val="22"/>
                <w:szCs w:val="22"/>
              </w:rPr>
              <w:t>191024</w:t>
            </w:r>
          </w:p>
        </w:tc>
      </w:tr>
      <w:tr w:rsidR="004D6161" w:rsidRPr="007D6DAF" w:rsidTr="00F97119">
        <w:tc>
          <w:tcPr>
            <w:tcW w:w="856" w:type="dxa"/>
            <w:vMerge/>
            <w:shd w:val="clear" w:color="auto" w:fill="auto"/>
          </w:tcPr>
          <w:p w:rsidR="00263FA2" w:rsidRPr="007D6DAF" w:rsidRDefault="00263FA2" w:rsidP="00925AA2">
            <w:pPr>
              <w:widowControl/>
              <w:spacing w:after="120" w:line="228" w:lineRule="auto"/>
              <w:jc w:val="center"/>
              <w:rPr>
                <w:sz w:val="22"/>
                <w:szCs w:val="22"/>
              </w:rPr>
            </w:pPr>
          </w:p>
        </w:tc>
        <w:tc>
          <w:tcPr>
            <w:tcW w:w="2525" w:type="dxa"/>
            <w:vMerge/>
            <w:shd w:val="clear" w:color="auto" w:fill="auto"/>
          </w:tcPr>
          <w:p w:rsidR="00263FA2" w:rsidRPr="007D6DAF" w:rsidRDefault="00263FA2" w:rsidP="00925AA2">
            <w:pPr>
              <w:widowControl/>
              <w:spacing w:after="120" w:line="228" w:lineRule="auto"/>
              <w:rPr>
                <w:sz w:val="22"/>
                <w:szCs w:val="22"/>
              </w:rPr>
            </w:pPr>
          </w:p>
        </w:tc>
        <w:tc>
          <w:tcPr>
            <w:tcW w:w="1982" w:type="dxa"/>
            <w:vMerge/>
            <w:shd w:val="clear" w:color="auto" w:fill="auto"/>
          </w:tcPr>
          <w:p w:rsidR="00263FA2" w:rsidRPr="007D6DAF" w:rsidRDefault="00263FA2" w:rsidP="00925AA2">
            <w:pPr>
              <w:widowControl/>
              <w:spacing w:after="120" w:line="228" w:lineRule="auto"/>
              <w:rPr>
                <w:sz w:val="22"/>
                <w:szCs w:val="22"/>
              </w:rPr>
            </w:pPr>
          </w:p>
        </w:tc>
        <w:tc>
          <w:tcPr>
            <w:tcW w:w="3065" w:type="dxa"/>
            <w:vMerge/>
            <w:shd w:val="clear" w:color="auto" w:fill="auto"/>
          </w:tcPr>
          <w:p w:rsidR="00263FA2" w:rsidRPr="007D6DAF" w:rsidRDefault="00263FA2" w:rsidP="00925AA2">
            <w:pPr>
              <w:widowControl/>
              <w:spacing w:after="120" w:line="228" w:lineRule="auto"/>
              <w:rPr>
                <w:sz w:val="22"/>
                <w:szCs w:val="22"/>
              </w:rPr>
            </w:pPr>
          </w:p>
        </w:tc>
        <w:tc>
          <w:tcPr>
            <w:tcW w:w="1778" w:type="dxa"/>
            <w:vMerge/>
            <w:shd w:val="clear" w:color="auto" w:fill="auto"/>
          </w:tcPr>
          <w:p w:rsidR="00263FA2" w:rsidRPr="007D6DAF" w:rsidRDefault="00263FA2" w:rsidP="00925AA2">
            <w:pPr>
              <w:widowControl/>
              <w:spacing w:after="120" w:line="228" w:lineRule="auto"/>
              <w:rPr>
                <w:sz w:val="22"/>
                <w:szCs w:val="22"/>
              </w:rPr>
            </w:pPr>
          </w:p>
        </w:tc>
        <w:tc>
          <w:tcPr>
            <w:tcW w:w="3415" w:type="dxa"/>
            <w:shd w:val="clear" w:color="auto" w:fill="auto"/>
            <w:noWrap/>
          </w:tcPr>
          <w:p w:rsidR="00263FA2" w:rsidRPr="007D6DAF" w:rsidRDefault="00263FA2" w:rsidP="00925AA2">
            <w:pPr>
              <w:widowControl/>
              <w:spacing w:after="120" w:line="228" w:lineRule="auto"/>
              <w:rPr>
                <w:sz w:val="22"/>
                <w:szCs w:val="22"/>
              </w:rPr>
            </w:pPr>
            <w:r w:rsidRPr="007D6DAF">
              <w:rPr>
                <w:sz w:val="22"/>
                <w:szCs w:val="22"/>
              </w:rPr>
              <w:t>ультразвуковая абляция под контролем магнитно-резонансной томографии или ультразвуковым контролем</w:t>
            </w:r>
          </w:p>
        </w:tc>
        <w:tc>
          <w:tcPr>
            <w:tcW w:w="1607" w:type="dxa"/>
            <w:vMerge/>
            <w:shd w:val="clear" w:color="auto" w:fill="auto"/>
          </w:tcPr>
          <w:p w:rsidR="00263FA2" w:rsidRPr="007D6DAF" w:rsidRDefault="00263FA2" w:rsidP="00925AA2">
            <w:pPr>
              <w:widowControl/>
              <w:spacing w:after="120" w:line="228" w:lineRule="auto"/>
              <w:jc w:val="center"/>
              <w:rPr>
                <w:sz w:val="22"/>
                <w:szCs w:val="22"/>
              </w:rPr>
            </w:pPr>
          </w:p>
        </w:tc>
      </w:tr>
      <w:tr w:rsidR="004D6161" w:rsidRPr="007D6DAF" w:rsidTr="00F97119">
        <w:tc>
          <w:tcPr>
            <w:tcW w:w="856" w:type="dxa"/>
            <w:vMerge/>
            <w:shd w:val="clear" w:color="auto" w:fill="auto"/>
          </w:tcPr>
          <w:p w:rsidR="00263FA2" w:rsidRPr="007D6DAF" w:rsidRDefault="00263FA2" w:rsidP="00925AA2">
            <w:pPr>
              <w:widowControl/>
              <w:spacing w:after="120" w:line="228" w:lineRule="auto"/>
              <w:jc w:val="center"/>
              <w:rPr>
                <w:sz w:val="22"/>
                <w:szCs w:val="22"/>
              </w:rPr>
            </w:pPr>
          </w:p>
        </w:tc>
        <w:tc>
          <w:tcPr>
            <w:tcW w:w="2525" w:type="dxa"/>
            <w:vMerge/>
            <w:shd w:val="clear" w:color="auto" w:fill="auto"/>
          </w:tcPr>
          <w:p w:rsidR="00263FA2" w:rsidRPr="007D6DAF" w:rsidRDefault="00263FA2" w:rsidP="00925AA2">
            <w:pPr>
              <w:widowControl/>
              <w:spacing w:after="120" w:line="228" w:lineRule="auto"/>
              <w:rPr>
                <w:sz w:val="22"/>
                <w:szCs w:val="22"/>
              </w:rPr>
            </w:pPr>
          </w:p>
        </w:tc>
        <w:tc>
          <w:tcPr>
            <w:tcW w:w="1982" w:type="dxa"/>
            <w:vMerge/>
            <w:shd w:val="clear" w:color="auto" w:fill="auto"/>
          </w:tcPr>
          <w:p w:rsidR="00263FA2" w:rsidRPr="007D6DAF" w:rsidRDefault="00263FA2" w:rsidP="00925AA2">
            <w:pPr>
              <w:widowControl/>
              <w:spacing w:after="120" w:line="228" w:lineRule="auto"/>
              <w:rPr>
                <w:sz w:val="22"/>
                <w:szCs w:val="22"/>
              </w:rPr>
            </w:pPr>
          </w:p>
        </w:tc>
        <w:tc>
          <w:tcPr>
            <w:tcW w:w="3065" w:type="dxa"/>
            <w:vMerge/>
            <w:shd w:val="clear" w:color="auto" w:fill="auto"/>
          </w:tcPr>
          <w:p w:rsidR="00263FA2" w:rsidRPr="007D6DAF" w:rsidRDefault="00263FA2" w:rsidP="00925AA2">
            <w:pPr>
              <w:widowControl/>
              <w:spacing w:after="120" w:line="228" w:lineRule="auto"/>
              <w:rPr>
                <w:sz w:val="22"/>
                <w:szCs w:val="22"/>
              </w:rPr>
            </w:pPr>
          </w:p>
        </w:tc>
        <w:tc>
          <w:tcPr>
            <w:tcW w:w="1778" w:type="dxa"/>
            <w:vMerge/>
            <w:shd w:val="clear" w:color="auto" w:fill="auto"/>
          </w:tcPr>
          <w:p w:rsidR="00263FA2" w:rsidRPr="007D6DAF" w:rsidRDefault="00263FA2" w:rsidP="00925AA2">
            <w:pPr>
              <w:widowControl/>
              <w:spacing w:after="120" w:line="228" w:lineRule="auto"/>
              <w:rPr>
                <w:sz w:val="22"/>
                <w:szCs w:val="22"/>
              </w:rPr>
            </w:pPr>
          </w:p>
        </w:tc>
        <w:tc>
          <w:tcPr>
            <w:tcW w:w="3415" w:type="dxa"/>
            <w:shd w:val="clear" w:color="auto" w:fill="auto"/>
          </w:tcPr>
          <w:p w:rsidR="00263FA2" w:rsidRPr="007D6DAF" w:rsidRDefault="00263FA2" w:rsidP="00925AA2">
            <w:pPr>
              <w:widowControl/>
              <w:spacing w:after="120" w:line="228" w:lineRule="auto"/>
              <w:rPr>
                <w:sz w:val="22"/>
                <w:szCs w:val="22"/>
              </w:rPr>
            </w:pPr>
            <w:r w:rsidRPr="007D6DAF">
              <w:rPr>
                <w:sz w:val="22"/>
                <w:szCs w:val="22"/>
              </w:rPr>
              <w:t>эндоваскулярная окклюзия маточных артерий</w:t>
            </w:r>
          </w:p>
        </w:tc>
        <w:tc>
          <w:tcPr>
            <w:tcW w:w="1607" w:type="dxa"/>
            <w:vMerge/>
            <w:shd w:val="clear" w:color="auto" w:fill="auto"/>
          </w:tcPr>
          <w:p w:rsidR="00263FA2" w:rsidRPr="007D6DAF" w:rsidRDefault="00263FA2" w:rsidP="00925AA2">
            <w:pPr>
              <w:widowControl/>
              <w:spacing w:after="120" w:line="228" w:lineRule="auto"/>
              <w:jc w:val="center"/>
              <w:rPr>
                <w:sz w:val="22"/>
                <w:szCs w:val="22"/>
              </w:rPr>
            </w:pPr>
          </w:p>
        </w:tc>
      </w:tr>
      <w:tr w:rsidR="004D6161" w:rsidRPr="007D6DAF" w:rsidTr="00F97119">
        <w:tc>
          <w:tcPr>
            <w:tcW w:w="856" w:type="dxa"/>
            <w:vMerge/>
            <w:shd w:val="clear" w:color="auto" w:fill="auto"/>
          </w:tcPr>
          <w:p w:rsidR="00263FA2" w:rsidRPr="007D6DAF" w:rsidRDefault="00263FA2" w:rsidP="00925AA2">
            <w:pPr>
              <w:widowControl/>
              <w:spacing w:after="120" w:line="228" w:lineRule="auto"/>
              <w:jc w:val="center"/>
              <w:rPr>
                <w:sz w:val="22"/>
                <w:szCs w:val="22"/>
              </w:rPr>
            </w:pPr>
          </w:p>
        </w:tc>
        <w:tc>
          <w:tcPr>
            <w:tcW w:w="2525" w:type="dxa"/>
            <w:vMerge/>
            <w:shd w:val="clear" w:color="auto" w:fill="auto"/>
          </w:tcPr>
          <w:p w:rsidR="00263FA2" w:rsidRPr="007D6DAF" w:rsidRDefault="00263FA2" w:rsidP="00925AA2">
            <w:pPr>
              <w:widowControl/>
              <w:spacing w:after="120" w:line="228" w:lineRule="auto"/>
              <w:rPr>
                <w:sz w:val="22"/>
                <w:szCs w:val="22"/>
              </w:rPr>
            </w:pPr>
          </w:p>
        </w:tc>
        <w:tc>
          <w:tcPr>
            <w:tcW w:w="1982" w:type="dxa"/>
            <w:shd w:val="clear" w:color="auto" w:fill="auto"/>
          </w:tcPr>
          <w:p w:rsidR="00263FA2" w:rsidRPr="007D6DAF" w:rsidRDefault="00263FA2" w:rsidP="00925AA2">
            <w:pPr>
              <w:widowControl/>
              <w:spacing w:after="120" w:line="228" w:lineRule="auto"/>
              <w:rPr>
                <w:sz w:val="22"/>
                <w:szCs w:val="22"/>
              </w:rPr>
            </w:pPr>
            <w:r w:rsidRPr="007D6DAF">
              <w:rPr>
                <w:sz w:val="22"/>
                <w:szCs w:val="22"/>
                <w:lang w:val="en-US"/>
              </w:rPr>
              <w:t>O34.1,O34.2</w:t>
            </w:r>
            <w:r w:rsidRPr="007D6DAF">
              <w:rPr>
                <w:sz w:val="22"/>
                <w:szCs w:val="22"/>
              </w:rPr>
              <w:t xml:space="preserve">, </w:t>
            </w:r>
            <w:r w:rsidRPr="007D6DAF">
              <w:rPr>
                <w:sz w:val="22"/>
                <w:szCs w:val="22"/>
                <w:lang w:val="en-US"/>
              </w:rPr>
              <w:t>O</w:t>
            </w:r>
            <w:r w:rsidRPr="007D6DAF">
              <w:rPr>
                <w:sz w:val="22"/>
                <w:szCs w:val="22"/>
              </w:rPr>
              <w:t>43.2;</w:t>
            </w:r>
            <w:r w:rsidRPr="007D6DAF">
              <w:rPr>
                <w:sz w:val="22"/>
                <w:szCs w:val="22"/>
              </w:rPr>
              <w:br/>
            </w:r>
            <w:r w:rsidRPr="007D6DAF">
              <w:rPr>
                <w:sz w:val="22"/>
                <w:szCs w:val="22"/>
                <w:lang w:val="en-US"/>
              </w:rPr>
              <w:t>O44.0</w:t>
            </w:r>
          </w:p>
        </w:tc>
        <w:tc>
          <w:tcPr>
            <w:tcW w:w="3065" w:type="dxa"/>
            <w:shd w:val="clear" w:color="auto" w:fill="auto"/>
          </w:tcPr>
          <w:p w:rsidR="00263FA2" w:rsidRPr="007D6DAF" w:rsidRDefault="00263FA2" w:rsidP="00925AA2">
            <w:pPr>
              <w:widowControl/>
              <w:spacing w:after="120" w:line="228" w:lineRule="auto"/>
              <w:rPr>
                <w:sz w:val="22"/>
                <w:szCs w:val="22"/>
              </w:rPr>
            </w:pPr>
            <w:r w:rsidRPr="007D6DAF">
              <w:rPr>
                <w:sz w:val="22"/>
                <w:szCs w:val="22"/>
              </w:rPr>
              <w:t xml:space="preserve">миома матки больших размеров во время беременности, истинное вращение плаценты, в том числе при предлежании  плаценты </w:t>
            </w:r>
          </w:p>
        </w:tc>
        <w:tc>
          <w:tcPr>
            <w:tcW w:w="1778" w:type="dxa"/>
            <w:shd w:val="clear" w:color="auto" w:fill="auto"/>
          </w:tcPr>
          <w:p w:rsidR="00263FA2" w:rsidRPr="007D6DAF" w:rsidRDefault="00263FA2" w:rsidP="00925AA2">
            <w:pPr>
              <w:widowControl/>
              <w:spacing w:after="120" w:line="228" w:lineRule="auto"/>
              <w:rPr>
                <w:sz w:val="22"/>
                <w:szCs w:val="22"/>
              </w:rPr>
            </w:pPr>
          </w:p>
        </w:tc>
        <w:tc>
          <w:tcPr>
            <w:tcW w:w="3415" w:type="dxa"/>
            <w:shd w:val="clear" w:color="auto" w:fill="auto"/>
          </w:tcPr>
          <w:p w:rsidR="00263FA2" w:rsidRPr="007D6DAF" w:rsidRDefault="00263FA2" w:rsidP="00925AA2">
            <w:pPr>
              <w:widowControl/>
              <w:spacing w:after="120" w:line="228" w:lineRule="auto"/>
              <w:rPr>
                <w:sz w:val="22"/>
                <w:szCs w:val="22"/>
              </w:rPr>
            </w:pPr>
            <w:r w:rsidRPr="007D6DAF">
              <w:rPr>
                <w:sz w:val="22"/>
                <w:szCs w:val="22"/>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07" w:type="dxa"/>
            <w:vMerge/>
            <w:shd w:val="clear" w:color="auto" w:fill="auto"/>
          </w:tcPr>
          <w:p w:rsidR="00263FA2" w:rsidRPr="007D6DAF" w:rsidRDefault="00263FA2" w:rsidP="00925AA2">
            <w:pPr>
              <w:widowControl/>
              <w:spacing w:after="120" w:line="228" w:lineRule="auto"/>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lang w:val="en-US"/>
              </w:rPr>
            </w:pPr>
            <w:r w:rsidRPr="007D6DAF">
              <w:rPr>
                <w:sz w:val="22"/>
                <w:szCs w:val="22"/>
              </w:rPr>
              <w:t>6.</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D25, D26.0, D26.7, D27, D28, N80, N81, N99.3, N39.4, Q51, </w:t>
            </w:r>
            <w:r w:rsidRPr="007D6DAF">
              <w:rPr>
                <w:sz w:val="22"/>
                <w:szCs w:val="22"/>
                <w:lang w:val="en-US"/>
              </w:rPr>
              <w:t>Q</w:t>
            </w:r>
            <w:r w:rsidRPr="007D6DAF">
              <w:rPr>
                <w:sz w:val="22"/>
                <w:szCs w:val="22"/>
              </w:rPr>
              <w:t>56.0, Q56.2, Q56.3, Q56.4, Q96.3, Q97.3, Q99.0, E34.5, E30.0, E30.9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органосохраняющие операции с применением робототехники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298041</w:t>
            </w:r>
          </w:p>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Гематология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D69.1, D82.0, D69.5, D58, D59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патология гемостаза, с течением, осложненным угрожаемыми геморрагическими явлениями. Гемолитическая анемия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проведение различных хирургических вмешательств у больных с тяжелым геморрагическим синдромом</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357583</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D69.3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D61.3</w:t>
            </w:r>
          </w:p>
        </w:tc>
        <w:tc>
          <w:tcPr>
            <w:tcW w:w="306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рефрактерная апластическая анемия и рецидивы заболевания</w:t>
            </w:r>
          </w:p>
        </w:tc>
        <w:tc>
          <w:tcPr>
            <w:tcW w:w="1778"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7" w:type="dxa"/>
            <w:vMerge/>
            <w:shd w:val="clear" w:color="auto" w:fill="auto"/>
          </w:tcPr>
          <w:p w:rsidR="00263FA2" w:rsidRPr="007D6DAF" w:rsidRDefault="00263FA2" w:rsidP="00925AA2">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D60</w:t>
            </w:r>
          </w:p>
        </w:tc>
        <w:tc>
          <w:tcPr>
            <w:tcW w:w="306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парциальная красноклеточная аплазия (пациенты, перенесшие трансплантацию костного мозга, пациенты с почечным трансплантатом)</w:t>
            </w:r>
          </w:p>
        </w:tc>
        <w:tc>
          <w:tcPr>
            <w:tcW w:w="1778"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w:t>
            </w:r>
            <w:r w:rsidRPr="007D6DAF">
              <w:rPr>
                <w:sz w:val="22"/>
                <w:szCs w:val="22"/>
              </w:rPr>
              <w:br/>
            </w:r>
            <w:r w:rsidRPr="007D6DAF">
              <w:rPr>
                <w:sz w:val="22"/>
                <w:szCs w:val="22"/>
              </w:rPr>
              <w:br/>
              <w:t>терапия, хелаторная терапия, иммунотерапия, эфферентные методы</w:t>
            </w:r>
          </w:p>
        </w:tc>
        <w:tc>
          <w:tcPr>
            <w:tcW w:w="1607" w:type="dxa"/>
            <w:vMerge/>
            <w:shd w:val="clear" w:color="auto" w:fill="auto"/>
          </w:tcPr>
          <w:p w:rsidR="00263FA2" w:rsidRPr="007D6DAF" w:rsidRDefault="00263FA2" w:rsidP="00925AA2">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D76.0</w:t>
            </w:r>
          </w:p>
        </w:tc>
        <w:tc>
          <w:tcPr>
            <w:tcW w:w="306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эозинофильная гранулема (гистиоцитоз из клеток Лангерганса монофокальная форма)</w:t>
            </w:r>
          </w:p>
        </w:tc>
        <w:tc>
          <w:tcPr>
            <w:tcW w:w="1778" w:type="dxa"/>
            <w:shd w:val="clear" w:color="auto" w:fill="auto"/>
          </w:tcPr>
          <w:p w:rsidR="00263FA2" w:rsidRPr="007D6DAF" w:rsidRDefault="00263FA2" w:rsidP="00925AA2">
            <w:pPr>
              <w:widowControl/>
              <w:spacing w:after="120" w:line="216" w:lineRule="auto"/>
              <w:rPr>
                <w:sz w:val="22"/>
                <w:szCs w:val="22"/>
              </w:rPr>
            </w:pPr>
          </w:p>
        </w:tc>
        <w:tc>
          <w:tcPr>
            <w:tcW w:w="3415" w:type="dxa"/>
            <w:shd w:val="clear" w:color="auto" w:fill="auto"/>
          </w:tcPr>
          <w:p w:rsidR="00263FA2" w:rsidRPr="007D6DAF" w:rsidRDefault="00263FA2" w:rsidP="00925AA2">
            <w:pPr>
              <w:widowControl/>
              <w:spacing w:after="120" w:line="216" w:lineRule="auto"/>
              <w:rPr>
                <w:sz w:val="22"/>
                <w:szCs w:val="22"/>
              </w:rPr>
            </w:pPr>
          </w:p>
        </w:tc>
        <w:tc>
          <w:tcPr>
            <w:tcW w:w="1607" w:type="dxa"/>
            <w:vMerge/>
            <w:shd w:val="clear" w:color="auto" w:fill="auto"/>
          </w:tcPr>
          <w:p w:rsidR="00263FA2" w:rsidRPr="007D6DAF" w:rsidRDefault="00263FA2" w:rsidP="00925AA2">
            <w:pPr>
              <w:widowControl/>
              <w:spacing w:after="120" w:line="216"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D66, D67, D68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lang w:val="en-US"/>
              </w:rPr>
            </w:pPr>
            <w:r w:rsidRPr="007D6DAF">
              <w:rPr>
                <w:sz w:val="22"/>
                <w:szCs w:val="22"/>
              </w:rPr>
              <w:t>607658</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E75.2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00" w:line="240" w:lineRule="atLeast"/>
              <w:jc w:val="center"/>
              <w:rPr>
                <w:sz w:val="22"/>
                <w:szCs w:val="22"/>
              </w:rPr>
            </w:pPr>
            <w:r w:rsidRPr="007D6DAF">
              <w:rPr>
                <w:sz w:val="22"/>
                <w:szCs w:val="22"/>
              </w:rPr>
              <w:t>Дерматовенерология</w:t>
            </w:r>
          </w:p>
        </w:tc>
      </w:tr>
      <w:tr w:rsidR="004D6161" w:rsidRPr="007D6DAF" w:rsidTr="00F97119">
        <w:tc>
          <w:tcPr>
            <w:tcW w:w="856" w:type="dxa"/>
            <w:shd w:val="clear" w:color="auto" w:fill="auto"/>
          </w:tcPr>
          <w:p w:rsidR="00263FA2" w:rsidRPr="007D6DAF" w:rsidRDefault="00263FA2" w:rsidP="00D632B0">
            <w:pPr>
              <w:widowControl/>
              <w:spacing w:after="100" w:line="240" w:lineRule="atLeast"/>
              <w:jc w:val="center"/>
              <w:rPr>
                <w:sz w:val="22"/>
                <w:szCs w:val="22"/>
              </w:rPr>
            </w:pPr>
            <w:r w:rsidRPr="007D6DAF">
              <w:rPr>
                <w:sz w:val="22"/>
                <w:szCs w:val="22"/>
              </w:rPr>
              <w:t>9.</w:t>
            </w:r>
          </w:p>
        </w:tc>
        <w:tc>
          <w:tcPr>
            <w:tcW w:w="252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Комплексное лечение ранних стадий грибовидного микоза, включая бальнеофотохимиотерапию и иммуносупрессивную терапию</w:t>
            </w:r>
          </w:p>
        </w:tc>
        <w:tc>
          <w:tcPr>
            <w:tcW w:w="1982"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С84.0</w:t>
            </w:r>
          </w:p>
        </w:tc>
        <w:tc>
          <w:tcPr>
            <w:tcW w:w="306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778"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комплексное лечение ранних стадий грибовидного микоза, включая бальнеофотохимиотерапию и иммуносупрессивную терапию</w:t>
            </w:r>
          </w:p>
        </w:tc>
        <w:tc>
          <w:tcPr>
            <w:tcW w:w="1607" w:type="dxa"/>
            <w:shd w:val="clear" w:color="auto" w:fill="auto"/>
          </w:tcPr>
          <w:p w:rsidR="00263FA2" w:rsidRPr="007D6DAF" w:rsidRDefault="00263FA2" w:rsidP="00D632B0">
            <w:pPr>
              <w:widowControl/>
              <w:spacing w:after="100" w:line="240" w:lineRule="atLeast"/>
              <w:jc w:val="center"/>
              <w:rPr>
                <w:sz w:val="22"/>
                <w:szCs w:val="22"/>
              </w:rPr>
            </w:pPr>
            <w:r w:rsidRPr="007D6DAF">
              <w:rPr>
                <w:sz w:val="22"/>
                <w:szCs w:val="22"/>
              </w:rPr>
              <w:t>164292</w:t>
            </w:r>
          </w:p>
        </w:tc>
      </w:tr>
      <w:tr w:rsidR="004D6161" w:rsidRPr="007D6DAF" w:rsidTr="00F97119">
        <w:tc>
          <w:tcPr>
            <w:tcW w:w="15228" w:type="dxa"/>
            <w:gridSpan w:val="7"/>
            <w:shd w:val="clear" w:color="auto" w:fill="auto"/>
          </w:tcPr>
          <w:p w:rsidR="00263FA2" w:rsidRPr="007D6DAF" w:rsidRDefault="00263FA2" w:rsidP="00D632B0">
            <w:pPr>
              <w:widowControl/>
              <w:spacing w:after="100" w:line="240" w:lineRule="atLeast"/>
              <w:jc w:val="center"/>
              <w:rPr>
                <w:sz w:val="22"/>
                <w:szCs w:val="22"/>
              </w:rPr>
            </w:pPr>
            <w:r w:rsidRPr="007D6DAF">
              <w:rPr>
                <w:sz w:val="22"/>
                <w:szCs w:val="22"/>
              </w:rPr>
              <w:t>Детская хирургия в период новорождённости</w:t>
            </w:r>
          </w:p>
        </w:tc>
      </w:tr>
      <w:tr w:rsidR="004D6161" w:rsidRPr="007D6DAF" w:rsidTr="00F97119">
        <w:tc>
          <w:tcPr>
            <w:tcW w:w="856" w:type="dxa"/>
            <w:vMerge w:val="restart"/>
            <w:shd w:val="clear" w:color="auto" w:fill="auto"/>
          </w:tcPr>
          <w:p w:rsidR="00263FA2" w:rsidRPr="007D6DAF" w:rsidRDefault="00263FA2" w:rsidP="00D632B0">
            <w:pPr>
              <w:widowControl/>
              <w:spacing w:after="100" w:line="240" w:lineRule="atLeast"/>
              <w:jc w:val="center"/>
              <w:rPr>
                <w:sz w:val="22"/>
                <w:szCs w:val="22"/>
              </w:rPr>
            </w:pPr>
            <w:r w:rsidRPr="007D6DAF">
              <w:rPr>
                <w:sz w:val="22"/>
                <w:szCs w:val="22"/>
              </w:rPr>
              <w:t>10.</w:t>
            </w:r>
          </w:p>
        </w:tc>
        <w:tc>
          <w:tcPr>
            <w:tcW w:w="252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Реконструктивно-пластические операции на тонкой и толстой кишке у новорождённых, в том числе лапароскопические</w:t>
            </w:r>
          </w:p>
        </w:tc>
        <w:tc>
          <w:tcPr>
            <w:tcW w:w="1982"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Q41, Q42</w:t>
            </w:r>
          </w:p>
        </w:tc>
        <w:tc>
          <w:tcPr>
            <w:tcW w:w="306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врожденная атрезия и стеноз тонкого кишечника. Врожденная атрезия и стеноз толстого кишечника</w:t>
            </w:r>
          </w:p>
        </w:tc>
        <w:tc>
          <w:tcPr>
            <w:tcW w:w="1778"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 xml:space="preserve">межкишечный анастомоз </w:t>
            </w:r>
            <w:r w:rsidR="00925AA2">
              <w:rPr>
                <w:sz w:val="22"/>
                <w:szCs w:val="22"/>
              </w:rPr>
              <w:br/>
            </w:r>
            <w:r w:rsidRPr="007D6DAF">
              <w:rPr>
                <w:sz w:val="22"/>
                <w:szCs w:val="22"/>
              </w:rPr>
              <w:t xml:space="preserve">(бок-в-бок или конец-в-конец или конец-в-бок), в том числе </w:t>
            </w:r>
            <w:r w:rsidR="00925AA2">
              <w:rPr>
                <w:sz w:val="22"/>
                <w:szCs w:val="22"/>
              </w:rPr>
              <w:br/>
            </w:r>
            <w:r w:rsidRPr="007D6DAF">
              <w:rPr>
                <w:sz w:val="22"/>
                <w:szCs w:val="22"/>
              </w:rPr>
              <w:t>с лапароскопической ассистенцией</w:t>
            </w:r>
          </w:p>
        </w:tc>
        <w:tc>
          <w:tcPr>
            <w:tcW w:w="1607" w:type="dxa"/>
            <w:vMerge w:val="restart"/>
            <w:shd w:val="clear" w:color="auto" w:fill="auto"/>
          </w:tcPr>
          <w:p w:rsidR="00263FA2" w:rsidRPr="007D6DAF" w:rsidRDefault="00263FA2" w:rsidP="00D632B0">
            <w:pPr>
              <w:widowControl/>
              <w:spacing w:after="100" w:line="240" w:lineRule="atLeast"/>
              <w:jc w:val="center"/>
              <w:rPr>
                <w:sz w:val="22"/>
                <w:szCs w:val="22"/>
              </w:rPr>
            </w:pPr>
            <w:r w:rsidRPr="007D6DAF">
              <w:rPr>
                <w:sz w:val="22"/>
                <w:szCs w:val="22"/>
              </w:rPr>
              <w:t>397899</w:t>
            </w:r>
          </w:p>
        </w:tc>
      </w:tr>
      <w:tr w:rsidR="004D6161" w:rsidRPr="007D6DAF" w:rsidTr="00F97119">
        <w:tc>
          <w:tcPr>
            <w:tcW w:w="856" w:type="dxa"/>
            <w:vMerge/>
            <w:shd w:val="clear" w:color="auto" w:fill="auto"/>
          </w:tcPr>
          <w:p w:rsidR="00263FA2" w:rsidRPr="007D6DAF" w:rsidRDefault="00263FA2" w:rsidP="00D632B0">
            <w:pPr>
              <w:widowControl/>
              <w:spacing w:after="10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00" w:line="240" w:lineRule="atLeast"/>
              <w:rPr>
                <w:sz w:val="22"/>
                <w:szCs w:val="22"/>
              </w:rPr>
            </w:pPr>
            <w:r w:rsidRPr="007D6DAF">
              <w:rPr>
                <w:sz w:val="22"/>
                <w:szCs w:val="22"/>
              </w:rPr>
              <w:t>Хирургическое лечение диафрагмальной грыжи, гастрошизиса и омфалоцеле у новорождённых, в том числе торако- и лапароскопическое</w:t>
            </w:r>
          </w:p>
        </w:tc>
        <w:tc>
          <w:tcPr>
            <w:tcW w:w="1982" w:type="dxa"/>
            <w:vMerge w:val="restart"/>
            <w:shd w:val="clear" w:color="auto" w:fill="auto"/>
          </w:tcPr>
          <w:p w:rsidR="00263FA2" w:rsidRPr="007D6DAF" w:rsidRDefault="00263FA2" w:rsidP="00D632B0">
            <w:pPr>
              <w:widowControl/>
              <w:spacing w:after="100" w:line="240" w:lineRule="atLeast"/>
              <w:rPr>
                <w:sz w:val="22"/>
                <w:szCs w:val="22"/>
              </w:rPr>
            </w:pPr>
            <w:r w:rsidRPr="007D6DAF">
              <w:rPr>
                <w:sz w:val="22"/>
                <w:szCs w:val="22"/>
              </w:rPr>
              <w:t>Q79.0, Q79.2, Q79.3</w:t>
            </w:r>
          </w:p>
        </w:tc>
        <w:tc>
          <w:tcPr>
            <w:tcW w:w="3065" w:type="dxa"/>
            <w:vMerge w:val="restart"/>
            <w:shd w:val="clear" w:color="auto" w:fill="auto"/>
          </w:tcPr>
          <w:p w:rsidR="00263FA2" w:rsidRPr="007D6DAF" w:rsidRDefault="00263FA2" w:rsidP="00D632B0">
            <w:pPr>
              <w:widowControl/>
              <w:spacing w:after="100" w:line="240" w:lineRule="atLeast"/>
              <w:rPr>
                <w:sz w:val="22"/>
                <w:szCs w:val="22"/>
              </w:rPr>
            </w:pPr>
            <w:r w:rsidRPr="007D6DAF">
              <w:rPr>
                <w:sz w:val="22"/>
                <w:szCs w:val="22"/>
              </w:rPr>
              <w:t>врожденная диафрагмальная грыжа. Омфалоцеле. Гастрошизис</w:t>
            </w:r>
          </w:p>
        </w:tc>
        <w:tc>
          <w:tcPr>
            <w:tcW w:w="1778" w:type="dxa"/>
            <w:vMerge w:val="restart"/>
            <w:shd w:val="clear" w:color="auto" w:fill="auto"/>
          </w:tcPr>
          <w:p w:rsidR="00263FA2" w:rsidRPr="007D6DAF" w:rsidRDefault="00263FA2" w:rsidP="00D632B0">
            <w:pPr>
              <w:widowControl/>
              <w:spacing w:after="10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пластика диафрагмы, в том числе торакоскопическая, с применением синтетических материалов</w:t>
            </w:r>
          </w:p>
        </w:tc>
        <w:tc>
          <w:tcPr>
            <w:tcW w:w="1607" w:type="dxa"/>
            <w:vMerge/>
            <w:shd w:val="clear" w:color="auto" w:fill="auto"/>
          </w:tcPr>
          <w:p w:rsidR="00263FA2" w:rsidRPr="007D6DAF" w:rsidRDefault="00263FA2" w:rsidP="00D632B0">
            <w:pPr>
              <w:widowControl/>
              <w:spacing w:after="10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00" w:line="240" w:lineRule="atLeast"/>
              <w:jc w:val="center"/>
              <w:rPr>
                <w:sz w:val="22"/>
                <w:szCs w:val="22"/>
              </w:rPr>
            </w:pPr>
          </w:p>
        </w:tc>
        <w:tc>
          <w:tcPr>
            <w:tcW w:w="2525" w:type="dxa"/>
            <w:vMerge/>
            <w:shd w:val="clear" w:color="auto" w:fill="auto"/>
          </w:tcPr>
          <w:p w:rsidR="00263FA2" w:rsidRPr="007D6DAF" w:rsidRDefault="00263FA2" w:rsidP="00D632B0">
            <w:pPr>
              <w:widowControl/>
              <w:spacing w:after="100" w:line="240" w:lineRule="atLeast"/>
              <w:rPr>
                <w:sz w:val="22"/>
                <w:szCs w:val="22"/>
              </w:rPr>
            </w:pPr>
          </w:p>
        </w:tc>
        <w:tc>
          <w:tcPr>
            <w:tcW w:w="1982" w:type="dxa"/>
            <w:vMerge/>
            <w:shd w:val="clear" w:color="auto" w:fill="auto"/>
          </w:tcPr>
          <w:p w:rsidR="00263FA2" w:rsidRPr="007D6DAF" w:rsidRDefault="00263FA2" w:rsidP="00D632B0">
            <w:pPr>
              <w:widowControl/>
              <w:spacing w:after="100" w:line="240" w:lineRule="atLeast"/>
              <w:rPr>
                <w:sz w:val="22"/>
                <w:szCs w:val="22"/>
              </w:rPr>
            </w:pPr>
          </w:p>
        </w:tc>
        <w:tc>
          <w:tcPr>
            <w:tcW w:w="3065" w:type="dxa"/>
            <w:vMerge/>
            <w:shd w:val="clear" w:color="auto" w:fill="auto"/>
          </w:tcPr>
          <w:p w:rsidR="00263FA2" w:rsidRPr="007D6DAF" w:rsidRDefault="00263FA2" w:rsidP="00D632B0">
            <w:pPr>
              <w:widowControl/>
              <w:spacing w:after="100" w:line="240" w:lineRule="atLeast"/>
              <w:rPr>
                <w:sz w:val="22"/>
                <w:szCs w:val="22"/>
              </w:rPr>
            </w:pPr>
          </w:p>
        </w:tc>
        <w:tc>
          <w:tcPr>
            <w:tcW w:w="1778" w:type="dxa"/>
            <w:vMerge/>
            <w:shd w:val="clear" w:color="auto" w:fill="auto"/>
          </w:tcPr>
          <w:p w:rsidR="00263FA2" w:rsidRPr="007D6DAF" w:rsidRDefault="00263FA2" w:rsidP="00D632B0">
            <w:pPr>
              <w:widowControl/>
              <w:spacing w:after="100" w:line="240" w:lineRule="atLeast"/>
              <w:rPr>
                <w:sz w:val="22"/>
                <w:szCs w:val="22"/>
              </w:rPr>
            </w:pPr>
          </w:p>
        </w:tc>
        <w:tc>
          <w:tcPr>
            <w:tcW w:w="3415" w:type="dxa"/>
            <w:shd w:val="clear" w:color="auto" w:fill="auto"/>
          </w:tcPr>
          <w:p w:rsidR="00263FA2" w:rsidRPr="007D6DAF" w:rsidRDefault="00263FA2" w:rsidP="00D632B0">
            <w:pPr>
              <w:widowControl/>
              <w:spacing w:after="100" w:line="240" w:lineRule="atLeast"/>
              <w:rPr>
                <w:sz w:val="22"/>
                <w:szCs w:val="22"/>
              </w:rPr>
            </w:pPr>
            <w:r w:rsidRPr="007D6DAF">
              <w:rPr>
                <w:sz w:val="22"/>
                <w:szCs w:val="22"/>
              </w:rPr>
              <w:t xml:space="preserve">пластика передней брюшной стенки, </w:t>
            </w:r>
            <w:r w:rsidRPr="007D6DAF">
              <w:rPr>
                <w:sz w:val="22"/>
                <w:szCs w:val="22"/>
              </w:rPr>
              <w:br/>
              <w:t>в том числе с применением синтетических материалов, включая этапные операции</w:t>
            </w:r>
          </w:p>
        </w:tc>
        <w:tc>
          <w:tcPr>
            <w:tcW w:w="1607" w:type="dxa"/>
            <w:vMerge/>
            <w:shd w:val="clear" w:color="auto" w:fill="auto"/>
          </w:tcPr>
          <w:p w:rsidR="00263FA2" w:rsidRPr="007D6DAF" w:rsidRDefault="00263FA2" w:rsidP="00D632B0">
            <w:pPr>
              <w:widowControl/>
              <w:spacing w:after="10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первичная радикальная циркулярная пластика передней брюшной стенки, </w:t>
            </w:r>
            <w:r w:rsidRPr="007D6DAF">
              <w:rPr>
                <w:sz w:val="22"/>
                <w:szCs w:val="22"/>
              </w:rPr>
              <w:br/>
              <w:t>в том числе этапная</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при опухолевидных образованиях различной локализации у новорождённых, в том числе торако- и лапароскопические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D18, D20.0, D21.5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тератома. Объемные образования забрюшинного пространства и брюшной полости. Гемангиома и лимфангиома любой локализации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крестцово-копчиковой тератомы, в том числе с применением лапароскопии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врожденных объемных образований, в том числе с применением эндовидеохирургической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Реконструктивно-пластические операции на почках, мочеточниках и мочевом пузыре </w:t>
            </w:r>
            <w:r w:rsidR="00925AA2">
              <w:rPr>
                <w:sz w:val="22"/>
                <w:szCs w:val="22"/>
              </w:rPr>
              <w:br/>
            </w:r>
            <w:r w:rsidRPr="007D6DAF">
              <w:rPr>
                <w:sz w:val="22"/>
                <w:szCs w:val="22"/>
              </w:rPr>
              <w:t>у новорождённых, в том числе лапароскопические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Q61.8, Q62.0, Q62.1, Q62.2, Q62.3, Q62.7, Q64.1, D30.0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7D6DAF">
              <w:rPr>
                <w:sz w:val="22"/>
                <w:szCs w:val="22"/>
              </w:rPr>
              <w:br/>
              <w:t>III степени и выше. Врожденное уретероцеле, в том числе при удвоении почки. Доброкачественные новообразования почки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пиелоуретрального сегмента со стентированием мочеточника, в том числе с применением видеоассистированной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вторичная нефрэктомия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неоимплантация мочеточника в мочевой пузырь, в том числе с его моделированием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геминефруретерэктомия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эндоскопическое бужирование и стентирование мочеточника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ранняя пластика мочевого пузыря местными тканями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уретероилеосигмостомия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нефруретерэктомия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нефрэктомия через минилюмботомический доступ</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80" w:line="240" w:lineRule="atLeast"/>
              <w:jc w:val="center"/>
              <w:rPr>
                <w:sz w:val="22"/>
                <w:szCs w:val="22"/>
              </w:rPr>
            </w:pPr>
            <w:r w:rsidRPr="007D6DAF">
              <w:rPr>
                <w:sz w:val="22"/>
                <w:szCs w:val="22"/>
              </w:rPr>
              <w:t>Комбустиология</w:t>
            </w:r>
          </w:p>
        </w:tc>
      </w:tr>
      <w:tr w:rsidR="004D6161" w:rsidRPr="007D6DAF" w:rsidTr="00F97119">
        <w:tc>
          <w:tcPr>
            <w:tcW w:w="856" w:type="dxa"/>
            <w:shd w:val="clear" w:color="auto" w:fill="auto"/>
          </w:tcPr>
          <w:p w:rsidR="00263FA2" w:rsidRPr="007D6DAF" w:rsidRDefault="00263FA2" w:rsidP="00D632B0">
            <w:pPr>
              <w:widowControl/>
              <w:spacing w:after="80" w:line="240" w:lineRule="atLeast"/>
              <w:jc w:val="center"/>
              <w:rPr>
                <w:sz w:val="22"/>
                <w:szCs w:val="22"/>
              </w:rPr>
            </w:pPr>
            <w:r w:rsidRPr="007D6DAF">
              <w:rPr>
                <w:sz w:val="22"/>
                <w:szCs w:val="22"/>
              </w:rPr>
              <w:t>11.</w:t>
            </w:r>
          </w:p>
        </w:tc>
        <w:tc>
          <w:tcPr>
            <w:tcW w:w="252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 послеожоговых рубцов и рубцовых деформаций, требующих этапных реконструктивно-пластических операций</w:t>
            </w:r>
          </w:p>
        </w:tc>
        <w:tc>
          <w:tcPr>
            <w:tcW w:w="1982"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T95, L90.5, L91.0</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 xml:space="preserve">рубцы, рубцовые деформации вследствие термических и химических ожогов </w:t>
            </w:r>
          </w:p>
        </w:tc>
        <w:tc>
          <w:tcPr>
            <w:tcW w:w="1778"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07" w:type="dxa"/>
            <w:shd w:val="clear" w:color="auto" w:fill="auto"/>
          </w:tcPr>
          <w:p w:rsidR="00263FA2" w:rsidRPr="007D6DAF" w:rsidRDefault="00263FA2" w:rsidP="00D632B0">
            <w:pPr>
              <w:widowControl/>
              <w:spacing w:after="80" w:line="240" w:lineRule="atLeast"/>
              <w:jc w:val="center"/>
              <w:rPr>
                <w:sz w:val="22"/>
                <w:szCs w:val="22"/>
              </w:rPr>
            </w:pPr>
            <w:r w:rsidRPr="007D6DAF">
              <w:rPr>
                <w:sz w:val="22"/>
                <w:szCs w:val="22"/>
              </w:rPr>
              <w:t>132459</w:t>
            </w:r>
          </w:p>
        </w:tc>
      </w:tr>
      <w:tr w:rsidR="004D6161" w:rsidRPr="007D6DAF" w:rsidTr="00F97119">
        <w:tc>
          <w:tcPr>
            <w:tcW w:w="15228" w:type="dxa"/>
            <w:gridSpan w:val="7"/>
            <w:shd w:val="clear" w:color="auto" w:fill="auto"/>
          </w:tcPr>
          <w:p w:rsidR="00263FA2" w:rsidRPr="007D6DAF" w:rsidRDefault="00263FA2" w:rsidP="00D632B0">
            <w:pPr>
              <w:widowControl/>
              <w:spacing w:after="80" w:line="240" w:lineRule="atLeast"/>
              <w:jc w:val="center"/>
              <w:rPr>
                <w:sz w:val="22"/>
                <w:szCs w:val="22"/>
              </w:rPr>
            </w:pPr>
            <w:r w:rsidRPr="007D6DAF">
              <w:rPr>
                <w:sz w:val="22"/>
                <w:szCs w:val="22"/>
              </w:rPr>
              <w:t>Неврология (нейрореабилитация)</w:t>
            </w:r>
          </w:p>
        </w:tc>
      </w:tr>
      <w:tr w:rsidR="004D6161" w:rsidRPr="007D6DAF" w:rsidTr="00F97119">
        <w:tc>
          <w:tcPr>
            <w:tcW w:w="856" w:type="dxa"/>
            <w:shd w:val="clear" w:color="auto" w:fill="auto"/>
          </w:tcPr>
          <w:p w:rsidR="00263FA2" w:rsidRPr="007D6DAF" w:rsidRDefault="00263FA2" w:rsidP="00925AA2">
            <w:pPr>
              <w:widowControl/>
              <w:spacing w:after="100" w:line="216" w:lineRule="auto"/>
              <w:jc w:val="center"/>
              <w:rPr>
                <w:sz w:val="22"/>
                <w:szCs w:val="22"/>
              </w:rPr>
            </w:pPr>
            <w:r w:rsidRPr="007D6DAF">
              <w:rPr>
                <w:sz w:val="22"/>
                <w:szCs w:val="22"/>
              </w:rPr>
              <w:t>12.</w:t>
            </w:r>
          </w:p>
        </w:tc>
        <w:tc>
          <w:tcPr>
            <w:tcW w:w="2525" w:type="dxa"/>
            <w:shd w:val="clear" w:color="auto" w:fill="auto"/>
          </w:tcPr>
          <w:p w:rsidR="00263FA2" w:rsidRPr="007D6DAF" w:rsidRDefault="00263FA2" w:rsidP="00925AA2">
            <w:pPr>
              <w:widowControl/>
              <w:spacing w:after="100" w:line="216" w:lineRule="auto"/>
              <w:rPr>
                <w:sz w:val="22"/>
                <w:szCs w:val="22"/>
              </w:rPr>
            </w:pPr>
            <w:r w:rsidRPr="007D6DAF">
              <w:rPr>
                <w:sz w:val="22"/>
                <w:szCs w:val="22"/>
              </w:rPr>
              <w:t>Нейрореабилитация после перенесенног инсульта и черепно-мозговой травмы при нарушении двигательных и когнитивных функций</w:t>
            </w:r>
          </w:p>
        </w:tc>
        <w:tc>
          <w:tcPr>
            <w:tcW w:w="1982" w:type="dxa"/>
            <w:shd w:val="clear" w:color="auto" w:fill="auto"/>
          </w:tcPr>
          <w:p w:rsidR="00263FA2" w:rsidRPr="007D6DAF" w:rsidRDefault="00263FA2" w:rsidP="00925AA2">
            <w:pPr>
              <w:widowControl/>
              <w:spacing w:after="100" w:line="216" w:lineRule="auto"/>
              <w:rPr>
                <w:sz w:val="22"/>
                <w:szCs w:val="22"/>
                <w:lang w:val="en-US"/>
              </w:rPr>
            </w:pPr>
            <w:r w:rsidRPr="007D6DAF">
              <w:rPr>
                <w:sz w:val="22"/>
                <w:szCs w:val="22"/>
                <w:lang w:val="en-US"/>
              </w:rPr>
              <w:t>S06.2, S06.3, S06.5, S06.7, S06.8, S06.9,</w:t>
            </w:r>
            <w:r w:rsidRPr="007D6DAF">
              <w:rPr>
                <w:sz w:val="22"/>
                <w:szCs w:val="22"/>
                <w:lang w:val="en-US"/>
              </w:rPr>
              <w:br/>
              <w:t>S08.8, S08.9,</w:t>
            </w:r>
            <w:r w:rsidRPr="007D6DAF">
              <w:rPr>
                <w:sz w:val="22"/>
                <w:szCs w:val="22"/>
                <w:lang w:val="en-US"/>
              </w:rPr>
              <w:br/>
              <w:t>I60-I69</w:t>
            </w:r>
          </w:p>
        </w:tc>
        <w:tc>
          <w:tcPr>
            <w:tcW w:w="3065" w:type="dxa"/>
            <w:shd w:val="clear" w:color="auto" w:fill="auto"/>
          </w:tcPr>
          <w:p w:rsidR="00263FA2" w:rsidRPr="007D6DAF" w:rsidRDefault="00263FA2" w:rsidP="00925AA2">
            <w:pPr>
              <w:widowControl/>
              <w:spacing w:after="100" w:line="216" w:lineRule="auto"/>
              <w:rPr>
                <w:sz w:val="22"/>
                <w:szCs w:val="22"/>
              </w:rPr>
            </w:pPr>
            <w:r w:rsidRPr="007D6DAF">
              <w:rPr>
                <w:sz w:val="22"/>
                <w:szCs w:val="22"/>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7D6DAF">
              <w:rPr>
                <w:sz w:val="22"/>
                <w:szCs w:val="22"/>
              </w:rPr>
              <w:br/>
              <w:t>3 степени</w:t>
            </w:r>
          </w:p>
        </w:tc>
        <w:tc>
          <w:tcPr>
            <w:tcW w:w="1778" w:type="dxa"/>
            <w:shd w:val="clear" w:color="auto" w:fill="auto"/>
          </w:tcPr>
          <w:p w:rsidR="00263FA2" w:rsidRPr="007D6DAF" w:rsidRDefault="00263FA2" w:rsidP="00925AA2">
            <w:pPr>
              <w:widowControl/>
              <w:spacing w:after="100" w:line="216" w:lineRule="auto"/>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925AA2">
            <w:pPr>
              <w:widowControl/>
              <w:spacing w:after="40" w:line="216" w:lineRule="auto"/>
              <w:rPr>
                <w:sz w:val="22"/>
                <w:szCs w:val="22"/>
              </w:rPr>
            </w:pPr>
            <w:r w:rsidRPr="007D6DAF">
              <w:rPr>
                <w:sz w:val="22"/>
                <w:szCs w:val="22"/>
              </w:rPr>
              <w:t xml:space="preserve">реабилитационный тренинг </w:t>
            </w:r>
            <w:r w:rsidR="00D74835">
              <w:rPr>
                <w:sz w:val="22"/>
                <w:szCs w:val="22"/>
              </w:rPr>
              <w:br/>
            </w:r>
            <w:r w:rsidRPr="007D6DAF">
              <w:rPr>
                <w:sz w:val="22"/>
                <w:szCs w:val="22"/>
              </w:rPr>
              <w:t xml:space="preserve">с включением биологической обратной связи (БОС) с применением нескольких модальностей </w:t>
            </w:r>
          </w:p>
          <w:p w:rsidR="00263FA2" w:rsidRPr="007D6DAF" w:rsidRDefault="00263FA2" w:rsidP="00925AA2">
            <w:pPr>
              <w:widowControl/>
              <w:spacing w:after="40" w:line="216" w:lineRule="auto"/>
              <w:rPr>
                <w:sz w:val="22"/>
                <w:szCs w:val="22"/>
              </w:rPr>
            </w:pPr>
            <w:r w:rsidRPr="007D6DAF">
              <w:rPr>
                <w:sz w:val="22"/>
                <w:szCs w:val="22"/>
              </w:rPr>
              <w:t xml:space="preserve">восстановительное лечение </w:t>
            </w:r>
            <w:r w:rsidR="00D74835">
              <w:rPr>
                <w:sz w:val="22"/>
                <w:szCs w:val="22"/>
              </w:rPr>
              <w:br/>
            </w:r>
            <w:r w:rsidRPr="007D6DAF">
              <w:rPr>
                <w:sz w:val="22"/>
                <w:szCs w:val="22"/>
              </w:rPr>
              <w:t xml:space="preserve">с применением комплекса мероприятий в комбинации </w:t>
            </w:r>
            <w:r w:rsidR="00D74835">
              <w:rPr>
                <w:sz w:val="22"/>
                <w:szCs w:val="22"/>
              </w:rPr>
              <w:br/>
            </w:r>
            <w:r w:rsidRPr="007D6DAF">
              <w:rPr>
                <w:sz w:val="22"/>
                <w:szCs w:val="22"/>
              </w:rPr>
              <w:t>с виртуальной реальностью</w:t>
            </w:r>
          </w:p>
          <w:p w:rsidR="00263FA2" w:rsidRPr="007D6DAF" w:rsidRDefault="00263FA2" w:rsidP="00925AA2">
            <w:pPr>
              <w:widowControl/>
              <w:spacing w:after="40" w:line="216" w:lineRule="auto"/>
              <w:rPr>
                <w:sz w:val="22"/>
                <w:szCs w:val="22"/>
              </w:rPr>
            </w:pPr>
            <w:r w:rsidRPr="007D6DAF">
              <w:rPr>
                <w:sz w:val="22"/>
                <w:szCs w:val="22"/>
              </w:rPr>
              <w:t xml:space="preserve">восстановительное лечение </w:t>
            </w:r>
            <w:r w:rsidR="00D74835">
              <w:rPr>
                <w:sz w:val="22"/>
                <w:szCs w:val="22"/>
              </w:rPr>
              <w:br/>
            </w:r>
            <w:r w:rsidRPr="007D6DAF">
              <w:rPr>
                <w:sz w:val="22"/>
                <w:szCs w:val="22"/>
              </w:rPr>
              <w:t xml:space="preserve">с применением комплекса мероприятий в комбинации </w:t>
            </w:r>
            <w:r w:rsidR="00D74835">
              <w:rPr>
                <w:sz w:val="22"/>
                <w:szCs w:val="22"/>
              </w:rPr>
              <w:br/>
            </w:r>
            <w:r w:rsidRPr="007D6DAF">
              <w:rPr>
                <w:sz w:val="22"/>
                <w:szCs w:val="22"/>
              </w:rPr>
              <w:t>с навигационной ритмической транскраниальной магнитной стимуляцией</w:t>
            </w:r>
          </w:p>
        </w:tc>
        <w:tc>
          <w:tcPr>
            <w:tcW w:w="1607" w:type="dxa"/>
            <w:shd w:val="clear" w:color="auto" w:fill="auto"/>
          </w:tcPr>
          <w:p w:rsidR="00263FA2" w:rsidRPr="007D6DAF" w:rsidRDefault="00263FA2" w:rsidP="00925AA2">
            <w:pPr>
              <w:widowControl/>
              <w:spacing w:after="100" w:line="216" w:lineRule="auto"/>
              <w:jc w:val="center"/>
              <w:rPr>
                <w:sz w:val="22"/>
                <w:szCs w:val="22"/>
              </w:rPr>
            </w:pPr>
            <w:r w:rsidRPr="007D6DAF">
              <w:rPr>
                <w:sz w:val="22"/>
                <w:szCs w:val="22"/>
              </w:rPr>
              <w:t>511518</w:t>
            </w: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Неврология</w:t>
            </w:r>
          </w:p>
        </w:tc>
      </w:tr>
      <w:tr w:rsidR="004D6161" w:rsidRPr="007D6DAF" w:rsidTr="00F97119">
        <w:tc>
          <w:tcPr>
            <w:tcW w:w="856" w:type="dxa"/>
            <w:shd w:val="clear" w:color="auto" w:fill="auto"/>
          </w:tcPr>
          <w:p w:rsidR="00263FA2" w:rsidRPr="007D6DAF" w:rsidRDefault="00263FA2" w:rsidP="00925AA2">
            <w:pPr>
              <w:widowControl/>
              <w:spacing w:after="120" w:line="216" w:lineRule="auto"/>
              <w:jc w:val="center"/>
              <w:rPr>
                <w:sz w:val="22"/>
                <w:szCs w:val="22"/>
              </w:rPr>
            </w:pPr>
            <w:r w:rsidRPr="007D6DAF">
              <w:rPr>
                <w:sz w:val="22"/>
                <w:szCs w:val="22"/>
              </w:rPr>
              <w:t>13.</w:t>
            </w:r>
          </w:p>
        </w:tc>
        <w:tc>
          <w:tcPr>
            <w:tcW w:w="2525" w:type="dxa"/>
            <w:shd w:val="clear" w:color="auto" w:fill="auto"/>
          </w:tcPr>
          <w:p w:rsidR="00263FA2" w:rsidRPr="007D6DAF" w:rsidRDefault="00263FA2" w:rsidP="00925AA2">
            <w:pPr>
              <w:widowControl/>
              <w:spacing w:line="216" w:lineRule="auto"/>
              <w:rPr>
                <w:sz w:val="22"/>
                <w:szCs w:val="22"/>
              </w:rPr>
            </w:pPr>
            <w:r w:rsidRPr="007D6DAF">
              <w:rPr>
                <w:sz w:val="22"/>
                <w:szCs w:val="22"/>
              </w:rPr>
              <w:t>Установка интенсивной помпы для постоянной инфузии геля после предварительной назоеюнальной титрации</w:t>
            </w:r>
          </w:p>
        </w:tc>
        <w:tc>
          <w:tcPr>
            <w:tcW w:w="1982"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G20</w:t>
            </w:r>
          </w:p>
        </w:tc>
        <w:tc>
          <w:tcPr>
            <w:tcW w:w="306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w:t>
            </w:r>
            <w:r w:rsidRPr="00925AA2">
              <w:rPr>
                <w:spacing w:val="-12"/>
                <w:sz w:val="22"/>
                <w:szCs w:val="22"/>
              </w:rPr>
              <w:t>других противопаркинсонических</w:t>
            </w:r>
            <w:r w:rsidRPr="007D6DAF">
              <w:rPr>
                <w:sz w:val="22"/>
                <w:szCs w:val="22"/>
              </w:rPr>
              <w:t xml:space="preserve"> препаратов</w:t>
            </w:r>
          </w:p>
        </w:tc>
        <w:tc>
          <w:tcPr>
            <w:tcW w:w="1778"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комбинирован-ная терапия</w:t>
            </w:r>
          </w:p>
        </w:tc>
        <w:tc>
          <w:tcPr>
            <w:tcW w:w="3415" w:type="dxa"/>
            <w:shd w:val="clear" w:color="auto" w:fill="auto"/>
          </w:tcPr>
          <w:p w:rsidR="00263FA2" w:rsidRPr="007D6DAF" w:rsidRDefault="00263FA2" w:rsidP="00925AA2">
            <w:pPr>
              <w:widowControl/>
              <w:spacing w:after="120" w:line="216" w:lineRule="auto"/>
              <w:rPr>
                <w:sz w:val="22"/>
                <w:szCs w:val="22"/>
              </w:rPr>
            </w:pPr>
            <w:r w:rsidRPr="007D6DAF">
              <w:rPr>
                <w:sz w:val="22"/>
                <w:szCs w:val="22"/>
              </w:rPr>
              <w:t>установка интенсивной помпы для постоянной инфузии геля после предварительной назоеюнальной титрации</w:t>
            </w:r>
          </w:p>
        </w:tc>
        <w:tc>
          <w:tcPr>
            <w:tcW w:w="1607" w:type="dxa"/>
            <w:shd w:val="clear" w:color="auto" w:fill="auto"/>
          </w:tcPr>
          <w:p w:rsidR="00263FA2" w:rsidRPr="007D6DAF" w:rsidRDefault="00263FA2" w:rsidP="00925AA2">
            <w:pPr>
              <w:widowControl/>
              <w:spacing w:after="120" w:line="216" w:lineRule="auto"/>
              <w:jc w:val="center"/>
              <w:rPr>
                <w:sz w:val="22"/>
                <w:szCs w:val="22"/>
              </w:rPr>
            </w:pPr>
            <w:r w:rsidRPr="007D6DAF">
              <w:rPr>
                <w:sz w:val="22"/>
                <w:szCs w:val="22"/>
              </w:rPr>
              <w:t>431772</w:t>
            </w:r>
          </w:p>
        </w:tc>
      </w:tr>
      <w:tr w:rsidR="004D6161" w:rsidRPr="007D6DAF" w:rsidTr="00F97119">
        <w:tc>
          <w:tcPr>
            <w:tcW w:w="15228" w:type="dxa"/>
            <w:gridSpan w:val="7"/>
            <w:shd w:val="clear" w:color="auto" w:fill="auto"/>
          </w:tcPr>
          <w:p w:rsidR="00263FA2" w:rsidRPr="007D6DAF" w:rsidRDefault="00263FA2" w:rsidP="00D632B0">
            <w:pPr>
              <w:keepNext/>
              <w:widowControl/>
              <w:spacing w:after="120" w:line="240" w:lineRule="atLeast"/>
              <w:jc w:val="center"/>
              <w:rPr>
                <w:sz w:val="22"/>
                <w:szCs w:val="22"/>
              </w:rPr>
            </w:pPr>
            <w:r w:rsidRPr="007D6DAF">
              <w:rPr>
                <w:sz w:val="22"/>
                <w:szCs w:val="22"/>
              </w:rPr>
              <w:t>Нейрохирургия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14.</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C71.0, C71.1, C71.2, C71.3, C71.4, C79.3, D33.0, D43.0, C71.8, Q85.0</w:t>
            </w:r>
          </w:p>
        </w:tc>
        <w:tc>
          <w:tcPr>
            <w:tcW w:w="3065" w:type="dxa"/>
            <w:vMerge w:val="restart"/>
            <w:shd w:val="clear" w:color="auto" w:fill="auto"/>
            <w:noWrap/>
          </w:tcPr>
          <w:p w:rsidR="00263FA2" w:rsidRPr="007D6DAF" w:rsidRDefault="00263FA2" w:rsidP="00D632B0">
            <w:pPr>
              <w:widowControl/>
              <w:spacing w:after="120" w:line="240" w:lineRule="atLeast"/>
              <w:rPr>
                <w:sz w:val="22"/>
                <w:szCs w:val="22"/>
              </w:rPr>
            </w:pPr>
            <w:r w:rsidRPr="007D6DAF">
              <w:rPr>
                <w:sz w:val="22"/>
                <w:szCs w:val="22"/>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 функционально значимых зон головного мозга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326375</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интраоперационной флюоресцентной микроскопии и эндоскопии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C71.5, C79.3, D33.0, D43.0, Q85.0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внутримозговые злокачественные (первичные и вторичные) и доброкачественные новообразования боковых и III желудочков мозга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C71.6, C71.7, C79.3, D33.1, D18.0, D43.1, Q85.0</w:t>
            </w:r>
          </w:p>
        </w:tc>
        <w:tc>
          <w:tcPr>
            <w:tcW w:w="3065" w:type="dxa"/>
            <w:vMerge w:val="restart"/>
            <w:shd w:val="clear" w:color="auto" w:fill="auto"/>
          </w:tcPr>
          <w:p w:rsidR="00263FA2" w:rsidRPr="007D6DAF" w:rsidRDefault="00263FA2" w:rsidP="00925AA2">
            <w:pPr>
              <w:widowControl/>
              <w:spacing w:after="120" w:line="240" w:lineRule="atLeast"/>
              <w:rPr>
                <w:sz w:val="22"/>
                <w:szCs w:val="22"/>
              </w:rPr>
            </w:pPr>
            <w:r w:rsidRPr="007D6DAF">
              <w:rPr>
                <w:sz w:val="22"/>
                <w:szCs w:val="22"/>
              </w:rPr>
              <w:t>внутримозговые злокачественные</w:t>
            </w:r>
            <w:r w:rsidR="00925AA2">
              <w:rPr>
                <w:sz w:val="22"/>
                <w:szCs w:val="22"/>
              </w:rPr>
              <w:br/>
            </w:r>
            <w:r w:rsidRPr="007D6DAF">
              <w:rPr>
                <w:sz w:val="22"/>
                <w:szCs w:val="22"/>
              </w:rPr>
              <w:t>(первичные и вторичные) и доброкачественные новообразования IV желудочка мозга, стволовой и парастволовой локализации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интраоперационной флюоресцентной микроскопии и эндоскопии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 функционально значимых зон головного мозга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D18.0, Q28.3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кавернома (кавернозная ангиома) функционально значимых зон головного мозга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925AA2">
            <w:pPr>
              <w:widowControl/>
              <w:spacing w:line="216" w:lineRule="auto"/>
              <w:jc w:val="center"/>
              <w:rPr>
                <w:sz w:val="22"/>
                <w:szCs w:val="22"/>
              </w:rPr>
            </w:pPr>
          </w:p>
        </w:tc>
        <w:tc>
          <w:tcPr>
            <w:tcW w:w="2525" w:type="dxa"/>
            <w:vMerge w:val="restart"/>
            <w:shd w:val="clear" w:color="auto" w:fill="auto"/>
          </w:tcPr>
          <w:p w:rsidR="00263FA2" w:rsidRPr="007D6DAF" w:rsidRDefault="00263FA2" w:rsidP="00925AA2">
            <w:pPr>
              <w:widowControl/>
              <w:spacing w:line="216" w:lineRule="auto"/>
              <w:rPr>
                <w:sz w:val="22"/>
                <w:szCs w:val="22"/>
              </w:rPr>
            </w:pPr>
            <w:r w:rsidRPr="007D6DAF">
              <w:rPr>
                <w:sz w:val="22"/>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82" w:type="dxa"/>
            <w:vMerge w:val="restart"/>
            <w:shd w:val="clear" w:color="auto" w:fill="auto"/>
          </w:tcPr>
          <w:p w:rsidR="00263FA2" w:rsidRPr="007D6DAF" w:rsidRDefault="00263FA2" w:rsidP="00925AA2">
            <w:pPr>
              <w:widowControl/>
              <w:spacing w:line="216" w:lineRule="auto"/>
              <w:rPr>
                <w:sz w:val="22"/>
                <w:szCs w:val="22"/>
              </w:rPr>
            </w:pPr>
            <w:r w:rsidRPr="007D6DAF">
              <w:rPr>
                <w:sz w:val="22"/>
                <w:szCs w:val="22"/>
              </w:rPr>
              <w:t>C70.0, C79.3, D32.0, Q85, D42.0</w:t>
            </w:r>
          </w:p>
        </w:tc>
        <w:tc>
          <w:tcPr>
            <w:tcW w:w="3065" w:type="dxa"/>
            <w:vMerge w:val="restart"/>
            <w:shd w:val="clear" w:color="auto" w:fill="auto"/>
          </w:tcPr>
          <w:p w:rsidR="00263FA2" w:rsidRPr="007D6DAF" w:rsidRDefault="00263FA2" w:rsidP="00925AA2">
            <w:pPr>
              <w:widowControl/>
              <w:spacing w:line="216" w:lineRule="auto"/>
              <w:rPr>
                <w:sz w:val="22"/>
                <w:szCs w:val="22"/>
              </w:rPr>
            </w:pPr>
            <w:r w:rsidRPr="007D6DAF">
              <w:rPr>
                <w:sz w:val="22"/>
                <w:szCs w:val="22"/>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78" w:type="dxa"/>
            <w:vMerge w:val="restart"/>
            <w:shd w:val="clear" w:color="auto" w:fill="auto"/>
          </w:tcPr>
          <w:p w:rsidR="00263FA2" w:rsidRPr="007D6DAF" w:rsidRDefault="00263FA2" w:rsidP="00925AA2">
            <w:pPr>
              <w:widowControl/>
              <w:spacing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25AA2">
            <w:pPr>
              <w:widowControl/>
              <w:spacing w:line="216" w:lineRule="auto"/>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925AA2">
            <w:pPr>
              <w:widowControl/>
              <w:spacing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925AA2">
            <w:pPr>
              <w:widowControl/>
              <w:spacing w:line="216" w:lineRule="auto"/>
              <w:jc w:val="center"/>
              <w:rPr>
                <w:sz w:val="22"/>
                <w:szCs w:val="22"/>
              </w:rPr>
            </w:pPr>
          </w:p>
        </w:tc>
        <w:tc>
          <w:tcPr>
            <w:tcW w:w="2525" w:type="dxa"/>
            <w:vMerge/>
            <w:shd w:val="clear" w:color="auto" w:fill="auto"/>
          </w:tcPr>
          <w:p w:rsidR="00263FA2" w:rsidRPr="007D6DAF" w:rsidRDefault="00263FA2" w:rsidP="00925AA2">
            <w:pPr>
              <w:widowControl/>
              <w:spacing w:line="216" w:lineRule="auto"/>
              <w:rPr>
                <w:sz w:val="22"/>
                <w:szCs w:val="22"/>
              </w:rPr>
            </w:pPr>
          </w:p>
        </w:tc>
        <w:tc>
          <w:tcPr>
            <w:tcW w:w="1982" w:type="dxa"/>
            <w:vMerge/>
            <w:shd w:val="clear" w:color="auto" w:fill="auto"/>
          </w:tcPr>
          <w:p w:rsidR="00263FA2" w:rsidRPr="007D6DAF" w:rsidRDefault="00263FA2" w:rsidP="00925AA2">
            <w:pPr>
              <w:widowControl/>
              <w:spacing w:line="216" w:lineRule="auto"/>
              <w:rPr>
                <w:sz w:val="22"/>
                <w:szCs w:val="22"/>
              </w:rPr>
            </w:pPr>
          </w:p>
        </w:tc>
        <w:tc>
          <w:tcPr>
            <w:tcW w:w="3065" w:type="dxa"/>
            <w:vMerge/>
            <w:shd w:val="clear" w:color="auto" w:fill="auto"/>
          </w:tcPr>
          <w:p w:rsidR="00263FA2" w:rsidRPr="007D6DAF" w:rsidRDefault="00263FA2" w:rsidP="00925AA2">
            <w:pPr>
              <w:widowControl/>
              <w:spacing w:line="216" w:lineRule="auto"/>
              <w:rPr>
                <w:sz w:val="22"/>
                <w:szCs w:val="22"/>
              </w:rPr>
            </w:pPr>
          </w:p>
        </w:tc>
        <w:tc>
          <w:tcPr>
            <w:tcW w:w="1778" w:type="dxa"/>
            <w:vMerge/>
            <w:shd w:val="clear" w:color="auto" w:fill="auto"/>
          </w:tcPr>
          <w:p w:rsidR="00263FA2" w:rsidRPr="007D6DAF" w:rsidRDefault="00263FA2" w:rsidP="00925AA2">
            <w:pPr>
              <w:widowControl/>
              <w:spacing w:line="216" w:lineRule="auto"/>
              <w:rPr>
                <w:sz w:val="22"/>
                <w:szCs w:val="22"/>
              </w:rPr>
            </w:pPr>
          </w:p>
        </w:tc>
        <w:tc>
          <w:tcPr>
            <w:tcW w:w="3415" w:type="dxa"/>
            <w:shd w:val="clear" w:color="auto" w:fill="auto"/>
          </w:tcPr>
          <w:p w:rsidR="00263FA2" w:rsidRPr="007D6DAF" w:rsidRDefault="00263FA2" w:rsidP="00925AA2">
            <w:pPr>
              <w:widowControl/>
              <w:spacing w:line="216" w:lineRule="auto"/>
              <w:rPr>
                <w:sz w:val="22"/>
                <w:szCs w:val="22"/>
              </w:rPr>
            </w:pPr>
            <w:r w:rsidRPr="007D6DAF">
              <w:rPr>
                <w:sz w:val="22"/>
                <w:szCs w:val="22"/>
              </w:rPr>
              <w:t>удаление опухоли с применением интраоперационной флюоресцентной микроскопии и лазерной спектроскопии</w:t>
            </w:r>
          </w:p>
        </w:tc>
        <w:tc>
          <w:tcPr>
            <w:tcW w:w="1607" w:type="dxa"/>
            <w:vMerge/>
            <w:shd w:val="clear" w:color="auto" w:fill="auto"/>
          </w:tcPr>
          <w:p w:rsidR="00263FA2" w:rsidRPr="007D6DAF" w:rsidRDefault="00263FA2" w:rsidP="00925AA2">
            <w:pPr>
              <w:widowControl/>
              <w:spacing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925AA2">
            <w:pPr>
              <w:widowControl/>
              <w:spacing w:line="216" w:lineRule="auto"/>
              <w:jc w:val="center"/>
              <w:rPr>
                <w:sz w:val="22"/>
                <w:szCs w:val="22"/>
              </w:rPr>
            </w:pPr>
          </w:p>
        </w:tc>
        <w:tc>
          <w:tcPr>
            <w:tcW w:w="2525" w:type="dxa"/>
            <w:vMerge/>
            <w:shd w:val="clear" w:color="auto" w:fill="auto"/>
          </w:tcPr>
          <w:p w:rsidR="00263FA2" w:rsidRPr="007D6DAF" w:rsidRDefault="00263FA2" w:rsidP="00925AA2">
            <w:pPr>
              <w:widowControl/>
              <w:spacing w:line="216" w:lineRule="auto"/>
              <w:rPr>
                <w:sz w:val="22"/>
                <w:szCs w:val="22"/>
              </w:rPr>
            </w:pPr>
          </w:p>
        </w:tc>
        <w:tc>
          <w:tcPr>
            <w:tcW w:w="1982" w:type="dxa"/>
            <w:vMerge/>
            <w:shd w:val="clear" w:color="auto" w:fill="auto"/>
          </w:tcPr>
          <w:p w:rsidR="00263FA2" w:rsidRPr="007D6DAF" w:rsidRDefault="00263FA2" w:rsidP="00925AA2">
            <w:pPr>
              <w:widowControl/>
              <w:spacing w:line="216" w:lineRule="auto"/>
              <w:rPr>
                <w:sz w:val="22"/>
                <w:szCs w:val="22"/>
              </w:rPr>
            </w:pPr>
          </w:p>
        </w:tc>
        <w:tc>
          <w:tcPr>
            <w:tcW w:w="3065" w:type="dxa"/>
            <w:vMerge/>
            <w:shd w:val="clear" w:color="auto" w:fill="auto"/>
          </w:tcPr>
          <w:p w:rsidR="00263FA2" w:rsidRPr="007D6DAF" w:rsidRDefault="00263FA2" w:rsidP="00925AA2">
            <w:pPr>
              <w:widowControl/>
              <w:spacing w:line="216" w:lineRule="auto"/>
              <w:rPr>
                <w:sz w:val="22"/>
                <w:szCs w:val="22"/>
              </w:rPr>
            </w:pPr>
          </w:p>
        </w:tc>
        <w:tc>
          <w:tcPr>
            <w:tcW w:w="1778" w:type="dxa"/>
            <w:vMerge/>
            <w:shd w:val="clear" w:color="auto" w:fill="auto"/>
          </w:tcPr>
          <w:p w:rsidR="00263FA2" w:rsidRPr="007D6DAF" w:rsidRDefault="00263FA2" w:rsidP="00925AA2">
            <w:pPr>
              <w:widowControl/>
              <w:spacing w:line="216" w:lineRule="auto"/>
              <w:rPr>
                <w:sz w:val="22"/>
                <w:szCs w:val="22"/>
              </w:rPr>
            </w:pPr>
          </w:p>
        </w:tc>
        <w:tc>
          <w:tcPr>
            <w:tcW w:w="3415" w:type="dxa"/>
            <w:shd w:val="clear" w:color="auto" w:fill="auto"/>
          </w:tcPr>
          <w:p w:rsidR="00263FA2" w:rsidRDefault="00263FA2" w:rsidP="00925AA2">
            <w:pPr>
              <w:widowControl/>
              <w:spacing w:line="216" w:lineRule="auto"/>
              <w:rPr>
                <w:sz w:val="22"/>
                <w:szCs w:val="22"/>
              </w:rPr>
            </w:pPr>
            <w:r w:rsidRPr="007D6DAF">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925AA2" w:rsidRPr="007D6DAF" w:rsidRDefault="00925AA2" w:rsidP="00925AA2">
            <w:pPr>
              <w:widowControl/>
              <w:spacing w:line="216" w:lineRule="auto"/>
              <w:rPr>
                <w:sz w:val="22"/>
                <w:szCs w:val="22"/>
              </w:rPr>
            </w:pPr>
          </w:p>
        </w:tc>
        <w:tc>
          <w:tcPr>
            <w:tcW w:w="1607" w:type="dxa"/>
            <w:vMerge/>
            <w:shd w:val="clear" w:color="auto" w:fill="auto"/>
          </w:tcPr>
          <w:p w:rsidR="00263FA2" w:rsidRPr="007D6DAF" w:rsidRDefault="00263FA2" w:rsidP="00925AA2">
            <w:pPr>
              <w:widowControl/>
              <w:spacing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эмболизация сосудов опухоли при помощи адгезивных материалов и (или) микроэмболов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925AA2">
            <w:pPr>
              <w:widowControl/>
              <w:spacing w:after="240" w:line="240" w:lineRule="atLeast"/>
              <w:rPr>
                <w:sz w:val="22"/>
                <w:szCs w:val="22"/>
              </w:rPr>
            </w:pPr>
            <w:r w:rsidRPr="007D6DAF">
              <w:rPr>
                <w:sz w:val="22"/>
                <w:szCs w:val="22"/>
              </w:rPr>
              <w:t>Микрохирургические, эндоскопические и стереотаксические вмешательства при глиомах зрительных нервов и хиазмы, краниофарин</w:t>
            </w:r>
            <w:r w:rsidRPr="007D6DAF">
              <w:rPr>
                <w:sz w:val="22"/>
                <w:szCs w:val="22"/>
              </w:rPr>
              <w:softHyphen/>
              <w:t xml:space="preserve">гиомах, аденомах гипофиза, невриномах, в том числе внутричерепных новообразованиях при нейрофиброматозе </w:t>
            </w:r>
            <w:r w:rsidRPr="007D6DAF">
              <w:rPr>
                <w:sz w:val="22"/>
                <w:szCs w:val="22"/>
              </w:rPr>
              <w:br/>
              <w:t>I - II типов, врожденных (коллоидных, дермоидных, эпидермоидных) церебральных кистах, злокачественных и добро</w:t>
            </w:r>
            <w:r w:rsidRPr="007D6DAF">
              <w:rPr>
                <w:sz w:val="22"/>
                <w:szCs w:val="22"/>
              </w:rPr>
              <w:softHyphen/>
              <w:t>качественных новооб</w:t>
            </w:r>
            <w:r w:rsidRPr="007D6DAF">
              <w:rPr>
                <w:sz w:val="22"/>
                <w:szCs w:val="22"/>
              </w:rPr>
              <w:softHyphen/>
              <w:t xml:space="preserve">разованиях шишковидной железы </w:t>
            </w:r>
            <w:r w:rsidR="00925AA2">
              <w:rPr>
                <w:sz w:val="22"/>
                <w:szCs w:val="22"/>
              </w:rPr>
              <w:br/>
            </w:r>
            <w:r w:rsidRPr="007D6DAF">
              <w:rPr>
                <w:sz w:val="22"/>
                <w:szCs w:val="22"/>
              </w:rPr>
              <w:t>(в том числе кистозных), туберозном склерозе, гамартозе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C72.2, D33.3, Q85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эндоскопическое удаление опухоли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C75.3, D35.2 - D35.4, D44.3, D44.4, D44.5, Q04.6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эндоскопическое удаление опухоли, в том числе с одномоментным закрытием хирургического дефекта ауто- или аллотрансплантатом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стереотаксическое вмешательство с целью дренирования опухолевых кист и установки длительно существующих дренажных систем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эндоскопические, стереотаксические, а также комбинированные вмешательства при различных новообразо</w:t>
            </w:r>
            <w:r w:rsidRPr="007D6DAF">
              <w:rPr>
                <w:sz w:val="22"/>
                <w:szCs w:val="22"/>
              </w:rPr>
              <w:softHyphen/>
              <w:t>ваниях и других объемных процессах основания черепа и лицевого скелета, врастающих в полость черепа</w:t>
            </w:r>
          </w:p>
        </w:tc>
        <w:tc>
          <w:tcPr>
            <w:tcW w:w="1982"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C31</w:t>
            </w:r>
          </w:p>
        </w:tc>
        <w:tc>
          <w:tcPr>
            <w:tcW w:w="3065"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злокачественные новообразования придаточных пазух носа, прорастающие в полость черепа</w:t>
            </w:r>
          </w:p>
        </w:tc>
        <w:tc>
          <w:tcPr>
            <w:tcW w:w="1778"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081DBC">
            <w:pPr>
              <w:widowControl/>
              <w:spacing w:after="120" w:line="221" w:lineRule="auto"/>
              <w:rPr>
                <w:sz w:val="22"/>
                <w:szCs w:val="22"/>
              </w:rPr>
            </w:pPr>
          </w:p>
        </w:tc>
        <w:tc>
          <w:tcPr>
            <w:tcW w:w="3065" w:type="dxa"/>
            <w:vMerge/>
            <w:shd w:val="clear" w:color="auto" w:fill="auto"/>
          </w:tcPr>
          <w:p w:rsidR="00263FA2" w:rsidRPr="007D6DAF" w:rsidRDefault="00263FA2" w:rsidP="00081DBC">
            <w:pPr>
              <w:widowControl/>
              <w:spacing w:after="120" w:line="221" w:lineRule="auto"/>
              <w:rPr>
                <w:sz w:val="22"/>
                <w:szCs w:val="22"/>
              </w:rPr>
            </w:pPr>
          </w:p>
        </w:tc>
        <w:tc>
          <w:tcPr>
            <w:tcW w:w="1778" w:type="dxa"/>
            <w:vMerge/>
            <w:shd w:val="clear" w:color="auto" w:fill="auto"/>
          </w:tcPr>
          <w:p w:rsidR="00263FA2" w:rsidRPr="007D6DAF" w:rsidRDefault="00263FA2" w:rsidP="00081DBC">
            <w:pPr>
              <w:widowControl/>
              <w:spacing w:after="120" w:line="221" w:lineRule="auto"/>
              <w:rPr>
                <w:sz w:val="22"/>
                <w:szCs w:val="22"/>
              </w:rPr>
            </w:pP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081DBC">
            <w:pPr>
              <w:widowControl/>
              <w:spacing w:after="120" w:line="221" w:lineRule="auto"/>
              <w:rPr>
                <w:sz w:val="22"/>
                <w:szCs w:val="22"/>
              </w:rPr>
            </w:pPr>
          </w:p>
        </w:tc>
        <w:tc>
          <w:tcPr>
            <w:tcW w:w="3065" w:type="dxa"/>
            <w:vMerge/>
            <w:shd w:val="clear" w:color="auto" w:fill="auto"/>
          </w:tcPr>
          <w:p w:rsidR="00263FA2" w:rsidRPr="007D6DAF" w:rsidRDefault="00263FA2" w:rsidP="00081DBC">
            <w:pPr>
              <w:widowControl/>
              <w:spacing w:after="120" w:line="221" w:lineRule="auto"/>
              <w:rPr>
                <w:sz w:val="22"/>
                <w:szCs w:val="22"/>
              </w:rPr>
            </w:pPr>
          </w:p>
        </w:tc>
        <w:tc>
          <w:tcPr>
            <w:tcW w:w="1778" w:type="dxa"/>
            <w:vMerge/>
            <w:shd w:val="clear" w:color="auto" w:fill="auto"/>
          </w:tcPr>
          <w:p w:rsidR="00263FA2" w:rsidRPr="007D6DAF" w:rsidRDefault="00263FA2" w:rsidP="00081DBC">
            <w:pPr>
              <w:widowControl/>
              <w:spacing w:after="120" w:line="221" w:lineRule="auto"/>
              <w:rPr>
                <w:sz w:val="22"/>
                <w:szCs w:val="22"/>
              </w:rPr>
            </w:pP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эмболизация сосудов опухоли при помощи адгезивных материалов и (или) макроэмболов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081DBC">
            <w:pPr>
              <w:widowControl/>
              <w:spacing w:line="221" w:lineRule="auto"/>
              <w:rPr>
                <w:sz w:val="22"/>
                <w:szCs w:val="22"/>
              </w:rPr>
            </w:pPr>
            <w:r w:rsidRPr="007D6DAF">
              <w:rPr>
                <w:sz w:val="22"/>
                <w:szCs w:val="22"/>
              </w:rPr>
              <w:t>C41.0, C43.4, C44.4, C79.4, C79.5, C49.0, D16.4, D48.0, C90.2</w:t>
            </w:r>
          </w:p>
        </w:tc>
        <w:tc>
          <w:tcPr>
            <w:tcW w:w="3065"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78"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удаление опухоли с одномоментным пластическим закрытием хирурги</w:t>
            </w:r>
            <w:r w:rsidRPr="007D6DAF">
              <w:rPr>
                <w:sz w:val="22"/>
                <w:szCs w:val="22"/>
              </w:rPr>
              <w:softHyphen/>
              <w:t>ческого дефекта при помощи сложносоставных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081DBC">
            <w:pPr>
              <w:widowControl/>
              <w:spacing w:after="120" w:line="221" w:lineRule="auto"/>
              <w:rPr>
                <w:sz w:val="22"/>
                <w:szCs w:val="22"/>
              </w:rPr>
            </w:pPr>
          </w:p>
        </w:tc>
        <w:tc>
          <w:tcPr>
            <w:tcW w:w="3065" w:type="dxa"/>
            <w:vMerge/>
            <w:shd w:val="clear" w:color="auto" w:fill="auto"/>
          </w:tcPr>
          <w:p w:rsidR="00263FA2" w:rsidRPr="007D6DAF" w:rsidRDefault="00263FA2" w:rsidP="00081DBC">
            <w:pPr>
              <w:widowControl/>
              <w:spacing w:after="120" w:line="221" w:lineRule="auto"/>
              <w:rPr>
                <w:sz w:val="22"/>
                <w:szCs w:val="22"/>
              </w:rPr>
            </w:pPr>
          </w:p>
        </w:tc>
        <w:tc>
          <w:tcPr>
            <w:tcW w:w="1778" w:type="dxa"/>
            <w:vMerge/>
            <w:shd w:val="clear" w:color="auto" w:fill="auto"/>
          </w:tcPr>
          <w:p w:rsidR="00263FA2" w:rsidRPr="007D6DAF" w:rsidRDefault="00263FA2" w:rsidP="00081DBC">
            <w:pPr>
              <w:widowControl/>
              <w:spacing w:after="120" w:line="221" w:lineRule="auto"/>
              <w:rPr>
                <w:sz w:val="22"/>
                <w:szCs w:val="22"/>
              </w:rPr>
            </w:pP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 xml:space="preserve">эндоскопическое удаление опухоли с одномоментным пластическим закрытием хирургического дефекта </w:t>
            </w:r>
            <w:r w:rsidRPr="007D6DAF">
              <w:rPr>
                <w:sz w:val="22"/>
                <w:szCs w:val="22"/>
              </w:rPr>
              <w:br/>
            </w:r>
            <w:r w:rsidRPr="007D6DAF">
              <w:rPr>
                <w:sz w:val="22"/>
                <w:szCs w:val="22"/>
              </w:rPr>
              <w:br/>
              <w:t>при помощи формируемых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эмболизация сосудов опухоли при помощи адгезивных материалов и (или) микроэмболов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M85.0</w:t>
            </w:r>
          </w:p>
        </w:tc>
        <w:tc>
          <w:tcPr>
            <w:tcW w:w="3065"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фиброзная дисплазия</w:t>
            </w:r>
          </w:p>
        </w:tc>
        <w:tc>
          <w:tcPr>
            <w:tcW w:w="1778"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081DBC">
        <w:trPr>
          <w:trHeight w:val="158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081DBC">
            <w:pPr>
              <w:widowControl/>
              <w:spacing w:after="120" w:line="221" w:lineRule="auto"/>
              <w:rPr>
                <w:sz w:val="22"/>
                <w:szCs w:val="22"/>
              </w:rPr>
            </w:pPr>
          </w:p>
        </w:tc>
        <w:tc>
          <w:tcPr>
            <w:tcW w:w="3065" w:type="dxa"/>
            <w:vMerge/>
            <w:shd w:val="clear" w:color="auto" w:fill="auto"/>
          </w:tcPr>
          <w:p w:rsidR="00263FA2" w:rsidRPr="007D6DAF" w:rsidRDefault="00263FA2" w:rsidP="00081DBC">
            <w:pPr>
              <w:widowControl/>
              <w:spacing w:after="120" w:line="221" w:lineRule="auto"/>
              <w:rPr>
                <w:sz w:val="22"/>
                <w:szCs w:val="22"/>
              </w:rPr>
            </w:pPr>
          </w:p>
        </w:tc>
        <w:tc>
          <w:tcPr>
            <w:tcW w:w="1778" w:type="dxa"/>
            <w:vMerge/>
            <w:shd w:val="clear" w:color="auto" w:fill="auto"/>
          </w:tcPr>
          <w:p w:rsidR="00263FA2" w:rsidRPr="007D6DAF" w:rsidRDefault="00263FA2" w:rsidP="00081DBC">
            <w:pPr>
              <w:widowControl/>
              <w:spacing w:after="120" w:line="221" w:lineRule="auto"/>
              <w:rPr>
                <w:sz w:val="22"/>
                <w:szCs w:val="22"/>
              </w:rPr>
            </w:pP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081DBC">
        <w:trPr>
          <w:trHeight w:val="1611"/>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D10.6, D10.9, D21.0</w:t>
            </w:r>
          </w:p>
        </w:tc>
        <w:tc>
          <w:tcPr>
            <w:tcW w:w="3065"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доброкачественные новообразования носоглотки и мягких тканей головы, лица и шеи, прорастающие в основание черепа</w:t>
            </w:r>
          </w:p>
        </w:tc>
        <w:tc>
          <w:tcPr>
            <w:tcW w:w="1778" w:type="dxa"/>
            <w:vMerge w:val="restart"/>
            <w:shd w:val="clear" w:color="auto" w:fill="auto"/>
          </w:tcPr>
          <w:p w:rsidR="00263FA2" w:rsidRPr="007D6DAF" w:rsidRDefault="00263FA2" w:rsidP="00081DBC">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081DBC">
            <w:pPr>
              <w:widowControl/>
              <w:spacing w:after="120" w:line="221" w:lineRule="auto"/>
              <w:rPr>
                <w:sz w:val="22"/>
                <w:szCs w:val="22"/>
              </w:rPr>
            </w:pPr>
          </w:p>
        </w:tc>
        <w:tc>
          <w:tcPr>
            <w:tcW w:w="3065" w:type="dxa"/>
            <w:vMerge/>
            <w:shd w:val="clear" w:color="auto" w:fill="auto"/>
          </w:tcPr>
          <w:p w:rsidR="00263FA2" w:rsidRPr="007D6DAF" w:rsidRDefault="00263FA2" w:rsidP="00081DBC">
            <w:pPr>
              <w:widowControl/>
              <w:spacing w:after="120" w:line="221" w:lineRule="auto"/>
              <w:rPr>
                <w:sz w:val="22"/>
                <w:szCs w:val="22"/>
              </w:rPr>
            </w:pPr>
          </w:p>
        </w:tc>
        <w:tc>
          <w:tcPr>
            <w:tcW w:w="1778" w:type="dxa"/>
            <w:vMerge/>
            <w:shd w:val="clear" w:color="auto" w:fill="auto"/>
          </w:tcPr>
          <w:p w:rsidR="00263FA2" w:rsidRPr="007D6DAF" w:rsidRDefault="00263FA2" w:rsidP="00081DBC">
            <w:pPr>
              <w:widowControl/>
              <w:spacing w:after="120" w:line="221" w:lineRule="auto"/>
              <w:rPr>
                <w:sz w:val="22"/>
                <w:szCs w:val="22"/>
              </w:rPr>
            </w:pPr>
          </w:p>
        </w:tc>
        <w:tc>
          <w:tcPr>
            <w:tcW w:w="3415" w:type="dxa"/>
            <w:shd w:val="clear" w:color="auto" w:fill="auto"/>
          </w:tcPr>
          <w:p w:rsidR="00263FA2" w:rsidRPr="007D6DAF" w:rsidRDefault="00263FA2" w:rsidP="00081DBC">
            <w:pPr>
              <w:widowControl/>
              <w:spacing w:after="120" w:line="221" w:lineRule="auto"/>
              <w:rPr>
                <w:sz w:val="22"/>
                <w:szCs w:val="22"/>
              </w:rPr>
            </w:pPr>
            <w:r w:rsidRPr="007D6DAF">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7" w:type="dxa"/>
            <w:vMerge/>
            <w:shd w:val="clear" w:color="auto" w:fill="auto"/>
          </w:tcPr>
          <w:p w:rsidR="00263FA2" w:rsidRPr="007D6DAF" w:rsidRDefault="00263FA2" w:rsidP="00081DBC">
            <w:pPr>
              <w:widowControl/>
              <w:spacing w:after="120" w:line="221"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C41.2, C41.4, C70.1, C72.0, C72.1, C72.8, C79.4, C79.5, C90.0, C90.2, D48.0, D16.6, D16.8, D18.0, D32.1, D33.4, D33.7, D36.1, D43.4, Q06.8, M85.5, D42.1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применением систем, стабилизирующих позвоночник</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с одномоментным применением ауто- или аллотрансплантатов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081DBC">
        <w:trPr>
          <w:trHeight w:val="141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эндоскопическое удаление опухоли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Микрохирургические </w:t>
            </w:r>
            <w:r w:rsidRPr="007D6DAF">
              <w:rPr>
                <w:sz w:val="22"/>
                <w:szCs w:val="22"/>
              </w:rPr>
              <w:b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M43.1, M48.0, T91.1, Q76.4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спондилолистез (все уровни позвоночника). Спинальный стеноз (все уровни позвоночника)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декомпрессия спинного мозга, корешков и спинномозговых нервов с имплантацией различных стабилизирующих систем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Сложные декомпрессионно - стабилизирующие и реконструктивные операции при травмах и заболеваниях </w:t>
            </w:r>
            <w:r w:rsidRPr="007D6DAF">
              <w:rPr>
                <w:sz w:val="22"/>
                <w:szCs w:val="22"/>
              </w:rPr>
              <w:br/>
              <w:t xml:space="preserve">позвоночника, сопровождающихся развитием миелопатии, </w:t>
            </w:r>
            <w:r w:rsidRPr="007D6DAF">
              <w:rPr>
                <w:sz w:val="22"/>
                <w:szCs w:val="22"/>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lang w:val="en-US"/>
              </w:rPr>
              <w:t>G95</w:t>
            </w:r>
            <w:r w:rsidRPr="007D6DAF">
              <w:rPr>
                <w:sz w:val="22"/>
                <w:szCs w:val="22"/>
              </w:rPr>
              <w:t>.</w:t>
            </w:r>
            <w:r w:rsidRPr="007D6DAF">
              <w:rPr>
                <w:sz w:val="22"/>
                <w:szCs w:val="22"/>
                <w:lang w:val="en-US"/>
              </w:rPr>
              <w:t>1</w:t>
            </w:r>
            <w:r w:rsidRPr="007D6DAF">
              <w:rPr>
                <w:sz w:val="22"/>
                <w:szCs w:val="22"/>
              </w:rPr>
              <w:t xml:space="preserve">, </w:t>
            </w:r>
            <w:r w:rsidRPr="007D6DAF">
              <w:rPr>
                <w:sz w:val="22"/>
                <w:szCs w:val="22"/>
                <w:lang w:val="en-US"/>
              </w:rPr>
              <w:t>G95</w:t>
            </w:r>
            <w:r w:rsidRPr="007D6DAF">
              <w:rPr>
                <w:sz w:val="22"/>
                <w:szCs w:val="22"/>
              </w:rPr>
              <w:t>.2,</w:t>
            </w:r>
            <w:r w:rsidRPr="007D6DAF">
              <w:rPr>
                <w:sz w:val="22"/>
                <w:szCs w:val="22"/>
                <w:lang w:val="en-US"/>
              </w:rPr>
              <w:t xml:space="preserve"> G95</w:t>
            </w:r>
            <w:r w:rsidRPr="007D6DAF">
              <w:rPr>
                <w:sz w:val="22"/>
                <w:szCs w:val="22"/>
              </w:rPr>
              <w:t>.8,</w:t>
            </w:r>
            <w:r w:rsidRPr="007D6DAF">
              <w:rPr>
                <w:sz w:val="22"/>
                <w:szCs w:val="22"/>
                <w:lang w:val="en-US"/>
              </w:rPr>
              <w:t xml:space="preserve"> G95</w:t>
            </w:r>
            <w:r w:rsidRPr="007D6DAF">
              <w:rPr>
                <w:sz w:val="22"/>
                <w:szCs w:val="22"/>
              </w:rPr>
              <w:t>.9, M50, M51.0 - M51.3, M51.8, M51.9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поражения межпозвоночных дисков шейных и грудных отделов с миелопатией, радикуло- и нейропатией</w:t>
            </w:r>
          </w:p>
        </w:tc>
        <w:tc>
          <w:tcPr>
            <w:tcW w:w="1778"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удаление межпозвонкового диска </w:t>
            </w:r>
            <w:r w:rsidRPr="007D6DAF">
              <w:rPr>
                <w:sz w:val="22"/>
                <w:szCs w:val="22"/>
              </w:rPr>
              <w:br/>
              <w:t>с имплантацией системы, стабилизирующей позвоночник, или протезирование межпозвонкового диска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межпозвонкового диска эндоскопическое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lang w:val="en-US"/>
              </w:rPr>
              <w:t>G95</w:t>
            </w:r>
            <w:r w:rsidRPr="007D6DAF">
              <w:rPr>
                <w:sz w:val="22"/>
                <w:szCs w:val="22"/>
              </w:rPr>
              <w:t>.</w:t>
            </w:r>
            <w:r w:rsidRPr="007D6DAF">
              <w:rPr>
                <w:sz w:val="22"/>
                <w:szCs w:val="22"/>
                <w:lang w:val="en-US"/>
              </w:rPr>
              <w:t>1</w:t>
            </w:r>
            <w:r w:rsidRPr="007D6DAF">
              <w:rPr>
                <w:sz w:val="22"/>
                <w:szCs w:val="22"/>
              </w:rPr>
              <w:t xml:space="preserve">, </w:t>
            </w:r>
            <w:r w:rsidRPr="007D6DAF">
              <w:rPr>
                <w:sz w:val="22"/>
                <w:szCs w:val="22"/>
                <w:lang w:val="en-US"/>
              </w:rPr>
              <w:t>G95</w:t>
            </w:r>
            <w:r w:rsidRPr="007D6DAF">
              <w:rPr>
                <w:sz w:val="22"/>
                <w:szCs w:val="22"/>
              </w:rPr>
              <w:t>.2,</w:t>
            </w:r>
            <w:r w:rsidRPr="007D6DAF">
              <w:rPr>
                <w:sz w:val="22"/>
                <w:szCs w:val="22"/>
                <w:lang w:val="en-US"/>
              </w:rPr>
              <w:t xml:space="preserve"> G95</w:t>
            </w:r>
            <w:r w:rsidRPr="007D6DAF">
              <w:rPr>
                <w:sz w:val="22"/>
                <w:szCs w:val="22"/>
              </w:rPr>
              <w:t>.8,</w:t>
            </w:r>
            <w:r w:rsidRPr="007D6DAF">
              <w:rPr>
                <w:sz w:val="22"/>
                <w:szCs w:val="22"/>
                <w:lang w:val="en-US"/>
              </w:rPr>
              <w:t xml:space="preserve"> G95</w:t>
            </w:r>
            <w:r w:rsidRPr="007D6DAF">
              <w:rPr>
                <w:sz w:val="22"/>
                <w:szCs w:val="22"/>
              </w:rPr>
              <w:t>.9, B67, D16, D18, M88</w:t>
            </w:r>
          </w:p>
        </w:tc>
        <w:tc>
          <w:tcPr>
            <w:tcW w:w="3065" w:type="dxa"/>
            <w:shd w:val="clear" w:color="auto" w:fill="auto"/>
          </w:tcPr>
          <w:p w:rsidR="00263FA2" w:rsidRDefault="00263FA2" w:rsidP="00D632B0">
            <w:pPr>
              <w:widowControl/>
              <w:spacing w:after="120" w:line="240" w:lineRule="atLeast"/>
              <w:rPr>
                <w:sz w:val="22"/>
                <w:szCs w:val="22"/>
              </w:rPr>
            </w:pPr>
            <w:r w:rsidRPr="007D6DAF">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081DBC" w:rsidRPr="007D6DAF" w:rsidRDefault="00081DBC"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G95.1, G95.2, G95.8, G95.9, M42, M43, M45, M46, M48, M50, M51, M53, M92, M93, M95, G95.1, G95.2, G95.8, G95.9, Q76.2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G95.1, G95.2, G95.8, G95.9, A18.0, S12.0, S12.1, S13, S14, S19, S22.0, S22.1, S23, S24, S32.0, S32.1, S33, S34, T08, T09, T85, T91, M80,M81, M82, M86, M85, M87, M96, M99, Q67, Q76.0, Q76.1, Q76.4, Q77, Q76.3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7D6DAF">
              <w:rPr>
                <w:sz w:val="22"/>
                <w:szCs w:val="22"/>
              </w:rPr>
              <w:br/>
              <w:t>с использованием костной пластики (спондилодеза), погружных имплантатов</w:t>
            </w:r>
          </w:p>
          <w:p w:rsidR="00081DBC" w:rsidRPr="007D6DAF" w:rsidRDefault="00081DBC"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Микрохирургическая васкулярная декомпрессия корешков черепных нервов</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G50 - G53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невралгии и нейропатии черепных нервов</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интракраниальная микрохирургическая васкулярная декомпрессия черепных нервов, </w:t>
            </w:r>
            <w:r w:rsidR="00081DBC">
              <w:rPr>
                <w:sz w:val="22"/>
                <w:szCs w:val="22"/>
              </w:rPr>
              <w:br/>
            </w:r>
            <w:r w:rsidRPr="007D6DAF">
              <w:rPr>
                <w:sz w:val="22"/>
                <w:szCs w:val="22"/>
              </w:rPr>
              <w:t>в том числе с эндоскопической ассистенцией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15.</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I60, I61, I62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микрохирургическое вмешательство с применением нейрофизиологического мониторинга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441737</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пункционная аспирация внутримозговых и внутрижелудочковых гематом с использованием нейронавигации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I67.1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артериальная аневризма головного мозга вне стадии разрыва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микрохирургическое вмешательство с применением интраоперационного ультразвукового контроля кровотока в церебральных артериях</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эндоваскулярное вмешательство с применением адгезивных клеевых композиций, микроэмболов, микроспиралей и стентов</w:t>
            </w:r>
          </w:p>
          <w:p w:rsidR="00081DBC" w:rsidRPr="007D6DAF" w:rsidRDefault="00081DBC"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Q28.2, Q28.8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артериовенозная мальформация головного мозга и спинного мозга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микрохирургическое вмешательство с применением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эндоваскулярное вмешательство с применением адгезивной клеевой композиции, микроэмболов и (или) микроспиралей (менее 5 койлов)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I67.8, I72.0, I77.0, I78.0</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эндоваскулярное вмешательство с применением адгезивных клеевых композиций и микроэмболов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C83.9, C85.1, D10.6, D10.9, D18.0 - D18.1, D21.0, D35.5 - D35.7, D36.0, Q85.8, Q28.8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эндоваскулярное вмешательство с применением адгезивных клеевых композиций микроэмболов и (или) микроспиралей (менее 5 койлов)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эндоваскулярное вмешательство с прорывом гематоэнцефалического барьера для проведения интраартериальной </w:t>
            </w:r>
            <w:r w:rsidR="00081DBC">
              <w:rPr>
                <w:sz w:val="22"/>
                <w:szCs w:val="22"/>
              </w:rPr>
              <w:br/>
            </w:r>
            <w:r w:rsidRPr="007D6DAF">
              <w:rPr>
                <w:sz w:val="22"/>
                <w:szCs w:val="22"/>
              </w:rPr>
              <w:t>химиотерапии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вмешательства с интраоперационным нейрофизио</w:t>
            </w:r>
            <w:r w:rsidRPr="007D6DAF">
              <w:rPr>
                <w:sz w:val="22"/>
                <w:szCs w:val="22"/>
              </w:rPr>
              <w:softHyphen/>
              <w:t>логическим мониторингом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вмешательства с интраоперационной реинфузией крови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G20, G21, G24, G25.0, G25.2, G80, G95.0, G95.1, G95.8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стереотаксическая деструкция подкорковых структур</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G09, G24, G35, G80, G81.1, G82.1, G82.4, G95.0, G95.1, G95.8, I69.0 - I69.8, M96, T90.5, T91.3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селективная невротомия, селективная дорзальная ризотомия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стереотаксическая деструкция подкорковых структур</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G31.8, G40.1 - G40.4, Q04.3, Q04.8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симптоматическая эпилепсия (медикаментозно-резистентная)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селективное удаление и разрушение эпилептических очагов с использо-ванием интраоперационного нейрофизиологического контроля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деструктивные операции на эпилеп</w:t>
            </w:r>
            <w:r w:rsidRPr="007D6DAF">
              <w:rPr>
                <w:sz w:val="22"/>
                <w:szCs w:val="22"/>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16.</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M84.8, M85.0, M85.5, Q01, Q67.2 - Q67.3, Q75.0 - Q75.2, Q75.8, Q87.0, S02.1 - S02.2, S02.7 - S02.9, T90.2, T88.8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7D6DAF">
              <w:rPr>
                <w:sz w:val="22"/>
                <w:szCs w:val="22"/>
              </w:rPr>
              <w:softHyphen/>
              <w:t>графическим моделированием с применением биосовместимых пластических материалов и ресурсоемких имплантатов</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lang w:val="en-US"/>
              </w:rPr>
            </w:pPr>
            <w:r w:rsidRPr="007D6DAF">
              <w:rPr>
                <w:sz w:val="22"/>
                <w:szCs w:val="22"/>
              </w:rPr>
              <w:t>237312</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081DBC">
            <w:pPr>
              <w:widowControl/>
              <w:spacing w:after="120" w:line="216" w:lineRule="auto"/>
              <w:rPr>
                <w:sz w:val="22"/>
                <w:szCs w:val="22"/>
              </w:rPr>
            </w:pPr>
            <w:r w:rsidRPr="007D6DAF">
              <w:rPr>
                <w:sz w:val="22"/>
                <w:szCs w:val="22"/>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82"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G54.0 - G54.4, G54.6, G54.8, G54.9</w:t>
            </w:r>
          </w:p>
        </w:tc>
        <w:tc>
          <w:tcPr>
            <w:tcW w:w="3065"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поражения плечевого сплетения и шейных корешков, синдром фантома конечности с болью, невропатией или радикулопатией</w:t>
            </w:r>
          </w:p>
        </w:tc>
        <w:tc>
          <w:tcPr>
            <w:tcW w:w="1778"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081DBC">
            <w:pPr>
              <w:widowControl/>
              <w:spacing w:after="120" w:line="216" w:lineRule="auto"/>
              <w:rPr>
                <w:sz w:val="22"/>
                <w:szCs w:val="22"/>
              </w:rPr>
            </w:pPr>
            <w:r w:rsidRPr="007D6DAF">
              <w:rPr>
                <w:sz w:val="22"/>
                <w:szCs w:val="22"/>
              </w:rPr>
              <w:t>невролиз и трансплантация нерва под интраоперационным нейрофизиологическим и эндоскопическим контролем</w:t>
            </w:r>
          </w:p>
        </w:tc>
        <w:tc>
          <w:tcPr>
            <w:tcW w:w="1607" w:type="dxa"/>
            <w:vMerge/>
            <w:shd w:val="clear" w:color="auto" w:fill="auto"/>
          </w:tcPr>
          <w:p w:rsidR="00263FA2" w:rsidRPr="007D6DAF" w:rsidRDefault="00263FA2" w:rsidP="00081DBC">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081DBC">
            <w:pPr>
              <w:widowControl/>
              <w:spacing w:after="120" w:line="216" w:lineRule="auto"/>
              <w:rPr>
                <w:sz w:val="22"/>
                <w:szCs w:val="22"/>
              </w:rPr>
            </w:pPr>
          </w:p>
        </w:tc>
        <w:tc>
          <w:tcPr>
            <w:tcW w:w="1982" w:type="dxa"/>
            <w:vMerge/>
            <w:shd w:val="clear" w:color="auto" w:fill="auto"/>
          </w:tcPr>
          <w:p w:rsidR="00263FA2" w:rsidRPr="007D6DAF" w:rsidRDefault="00263FA2" w:rsidP="00081DBC">
            <w:pPr>
              <w:widowControl/>
              <w:spacing w:after="120" w:line="216" w:lineRule="auto"/>
              <w:rPr>
                <w:sz w:val="22"/>
                <w:szCs w:val="22"/>
              </w:rPr>
            </w:pPr>
          </w:p>
        </w:tc>
        <w:tc>
          <w:tcPr>
            <w:tcW w:w="3065" w:type="dxa"/>
            <w:vMerge/>
            <w:shd w:val="clear" w:color="auto" w:fill="auto"/>
          </w:tcPr>
          <w:p w:rsidR="00263FA2" w:rsidRPr="007D6DAF" w:rsidRDefault="00263FA2" w:rsidP="00081DBC">
            <w:pPr>
              <w:widowControl/>
              <w:spacing w:after="120" w:line="216" w:lineRule="auto"/>
              <w:rPr>
                <w:sz w:val="22"/>
                <w:szCs w:val="22"/>
              </w:rPr>
            </w:pPr>
          </w:p>
        </w:tc>
        <w:tc>
          <w:tcPr>
            <w:tcW w:w="1778" w:type="dxa"/>
            <w:vMerge/>
            <w:shd w:val="clear" w:color="auto" w:fill="auto"/>
          </w:tcPr>
          <w:p w:rsidR="00263FA2" w:rsidRPr="007D6DAF" w:rsidRDefault="00263FA2" w:rsidP="00081DBC">
            <w:pPr>
              <w:widowControl/>
              <w:spacing w:after="120" w:line="216" w:lineRule="auto"/>
              <w:rPr>
                <w:sz w:val="22"/>
                <w:szCs w:val="22"/>
              </w:rPr>
            </w:pPr>
          </w:p>
        </w:tc>
        <w:tc>
          <w:tcPr>
            <w:tcW w:w="3415" w:type="dxa"/>
            <w:shd w:val="clear" w:color="auto" w:fill="auto"/>
          </w:tcPr>
          <w:p w:rsidR="00263FA2" w:rsidRPr="007D6DAF" w:rsidRDefault="00263FA2" w:rsidP="00081DBC">
            <w:pPr>
              <w:widowControl/>
              <w:spacing w:after="120" w:line="216" w:lineRule="auto"/>
              <w:rPr>
                <w:sz w:val="22"/>
                <w:szCs w:val="22"/>
              </w:rPr>
            </w:pPr>
            <w:r w:rsidRPr="007D6DAF">
              <w:rPr>
                <w:sz w:val="22"/>
                <w:szCs w:val="22"/>
              </w:rPr>
              <w:t xml:space="preserve">двухуровневое проведение эпидуральных электродов </w:t>
            </w:r>
            <w:r w:rsidRPr="007D6DAF">
              <w:rPr>
                <w:sz w:val="22"/>
                <w:szCs w:val="22"/>
              </w:rPr>
              <w:br/>
              <w:t>с применением малоинвазивного инструментария под нейровизуализационным контролем</w:t>
            </w:r>
          </w:p>
        </w:tc>
        <w:tc>
          <w:tcPr>
            <w:tcW w:w="1607" w:type="dxa"/>
            <w:vMerge/>
            <w:shd w:val="clear" w:color="auto" w:fill="auto"/>
          </w:tcPr>
          <w:p w:rsidR="00263FA2" w:rsidRPr="007D6DAF" w:rsidRDefault="00263FA2" w:rsidP="00081DBC">
            <w:pPr>
              <w:widowControl/>
              <w:spacing w:after="120" w:line="216" w:lineRule="auto"/>
              <w:jc w:val="center"/>
              <w:rPr>
                <w:sz w:val="22"/>
                <w:szCs w:val="22"/>
              </w:rPr>
            </w:pPr>
          </w:p>
        </w:tc>
      </w:tr>
      <w:tr w:rsidR="004D6161" w:rsidRPr="007D6DAF" w:rsidTr="00081DBC">
        <w:trPr>
          <w:trHeight w:val="649"/>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081DBC">
            <w:pPr>
              <w:widowControl/>
              <w:spacing w:after="120" w:line="216" w:lineRule="auto"/>
              <w:rPr>
                <w:sz w:val="22"/>
                <w:szCs w:val="22"/>
              </w:rPr>
            </w:pPr>
          </w:p>
        </w:tc>
        <w:tc>
          <w:tcPr>
            <w:tcW w:w="1982" w:type="dxa"/>
            <w:vMerge/>
            <w:shd w:val="clear" w:color="auto" w:fill="auto"/>
          </w:tcPr>
          <w:p w:rsidR="00263FA2" w:rsidRPr="007D6DAF" w:rsidRDefault="00263FA2" w:rsidP="00081DBC">
            <w:pPr>
              <w:widowControl/>
              <w:spacing w:after="120" w:line="216" w:lineRule="auto"/>
              <w:rPr>
                <w:sz w:val="22"/>
                <w:szCs w:val="22"/>
              </w:rPr>
            </w:pPr>
          </w:p>
        </w:tc>
        <w:tc>
          <w:tcPr>
            <w:tcW w:w="3065" w:type="dxa"/>
            <w:vMerge/>
            <w:shd w:val="clear" w:color="auto" w:fill="auto"/>
          </w:tcPr>
          <w:p w:rsidR="00263FA2" w:rsidRPr="007D6DAF" w:rsidRDefault="00263FA2" w:rsidP="00081DBC">
            <w:pPr>
              <w:widowControl/>
              <w:spacing w:after="120" w:line="216" w:lineRule="auto"/>
              <w:rPr>
                <w:sz w:val="22"/>
                <w:szCs w:val="22"/>
              </w:rPr>
            </w:pPr>
          </w:p>
        </w:tc>
        <w:tc>
          <w:tcPr>
            <w:tcW w:w="1778" w:type="dxa"/>
            <w:vMerge/>
            <w:shd w:val="clear" w:color="auto" w:fill="auto"/>
          </w:tcPr>
          <w:p w:rsidR="00263FA2" w:rsidRPr="007D6DAF" w:rsidRDefault="00263FA2" w:rsidP="00081DBC">
            <w:pPr>
              <w:widowControl/>
              <w:spacing w:after="120" w:line="216" w:lineRule="auto"/>
              <w:rPr>
                <w:sz w:val="22"/>
                <w:szCs w:val="22"/>
              </w:rPr>
            </w:pPr>
          </w:p>
        </w:tc>
        <w:tc>
          <w:tcPr>
            <w:tcW w:w="3415" w:type="dxa"/>
            <w:shd w:val="clear" w:color="auto" w:fill="auto"/>
          </w:tcPr>
          <w:p w:rsidR="00263FA2" w:rsidRPr="007D6DAF" w:rsidRDefault="00263FA2" w:rsidP="00081DBC">
            <w:pPr>
              <w:widowControl/>
              <w:spacing w:after="120" w:line="216" w:lineRule="auto"/>
              <w:rPr>
                <w:sz w:val="22"/>
                <w:szCs w:val="22"/>
              </w:rPr>
            </w:pPr>
            <w:r w:rsidRPr="007D6DAF">
              <w:rPr>
                <w:sz w:val="22"/>
                <w:szCs w:val="22"/>
              </w:rPr>
              <w:t>стереотаксическая деструкция подкорковых структур</w:t>
            </w:r>
          </w:p>
        </w:tc>
        <w:tc>
          <w:tcPr>
            <w:tcW w:w="1607" w:type="dxa"/>
            <w:vMerge/>
            <w:shd w:val="clear" w:color="auto" w:fill="auto"/>
          </w:tcPr>
          <w:p w:rsidR="00263FA2" w:rsidRPr="007D6DAF" w:rsidRDefault="00263FA2" w:rsidP="00081DBC">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081DBC">
            <w:pPr>
              <w:widowControl/>
              <w:spacing w:after="120" w:line="216" w:lineRule="auto"/>
              <w:rPr>
                <w:sz w:val="22"/>
                <w:szCs w:val="22"/>
              </w:rPr>
            </w:pPr>
          </w:p>
        </w:tc>
        <w:tc>
          <w:tcPr>
            <w:tcW w:w="1982"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G56, G57, T14.4</w:t>
            </w:r>
          </w:p>
        </w:tc>
        <w:tc>
          <w:tcPr>
            <w:tcW w:w="3065"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 xml:space="preserve">последствия травматических и других поражений периферических нервов и сплетений с туннельными </w:t>
            </w:r>
            <w:r w:rsidRPr="007D6DAF">
              <w:rPr>
                <w:sz w:val="22"/>
                <w:szCs w:val="22"/>
              </w:rPr>
              <w:br/>
              <w:t>и компрессионно-ишемическими невропатиями</w:t>
            </w:r>
          </w:p>
        </w:tc>
        <w:tc>
          <w:tcPr>
            <w:tcW w:w="1778" w:type="dxa"/>
            <w:vMerge w:val="restart"/>
            <w:shd w:val="clear" w:color="auto" w:fill="auto"/>
          </w:tcPr>
          <w:p w:rsidR="00263FA2" w:rsidRPr="007D6DAF" w:rsidRDefault="00263FA2" w:rsidP="00081DBC">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081DBC">
            <w:pPr>
              <w:widowControl/>
              <w:spacing w:after="120" w:line="216" w:lineRule="auto"/>
              <w:rPr>
                <w:sz w:val="22"/>
                <w:szCs w:val="22"/>
              </w:rPr>
            </w:pPr>
            <w:r w:rsidRPr="007D6DAF">
              <w:rPr>
                <w:sz w:val="22"/>
                <w:szCs w:val="22"/>
              </w:rPr>
              <w:t xml:space="preserve">микрохирургические вмешательства </w:t>
            </w:r>
            <w:r w:rsidRPr="007D6DAF">
              <w:rPr>
                <w:sz w:val="22"/>
                <w:szCs w:val="22"/>
              </w:rPr>
              <w:br/>
              <w:t xml:space="preserve">под интраоперационным нейрофизиологическим </w:t>
            </w:r>
            <w:r w:rsidRPr="007D6DAF">
              <w:rPr>
                <w:sz w:val="22"/>
                <w:szCs w:val="22"/>
              </w:rPr>
              <w:br/>
              <w:t xml:space="preserve">и эндоскопическим </w:t>
            </w:r>
            <w:r w:rsidR="00081DBC">
              <w:rPr>
                <w:sz w:val="22"/>
                <w:szCs w:val="22"/>
              </w:rPr>
              <w:br/>
            </w:r>
            <w:r w:rsidRPr="007D6DAF">
              <w:rPr>
                <w:sz w:val="22"/>
                <w:szCs w:val="22"/>
              </w:rPr>
              <w:t>контролем</w:t>
            </w:r>
          </w:p>
        </w:tc>
        <w:tc>
          <w:tcPr>
            <w:tcW w:w="1607" w:type="dxa"/>
            <w:vMerge/>
            <w:shd w:val="clear" w:color="auto" w:fill="auto"/>
          </w:tcPr>
          <w:p w:rsidR="00263FA2" w:rsidRPr="007D6DAF" w:rsidRDefault="00263FA2" w:rsidP="00081DBC">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8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890440">
        <w:trPr>
          <w:trHeight w:val="248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C47, D36.1, D48.2, D48.7</w:t>
            </w:r>
          </w:p>
        </w:tc>
        <w:tc>
          <w:tcPr>
            <w:tcW w:w="306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злокачественные и доброкачественные опухоли периферических нервов и сплетений</w:t>
            </w:r>
          </w:p>
        </w:tc>
        <w:tc>
          <w:tcPr>
            <w:tcW w:w="1778"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микрохирургические вмешательства на периферических нервах и сплетениях </w:t>
            </w:r>
            <w:r w:rsidR="00890440">
              <w:rPr>
                <w:sz w:val="22"/>
                <w:szCs w:val="22"/>
              </w:rPr>
              <w:br/>
            </w:r>
            <w:r w:rsidRPr="007D6DAF">
              <w:rPr>
                <w:sz w:val="22"/>
                <w:szCs w:val="22"/>
              </w:rPr>
              <w:t xml:space="preserve">с одномоментной пластикой нервных стволов аутотрансплантатами </w:t>
            </w:r>
            <w:r w:rsidR="00890440">
              <w:rPr>
                <w:sz w:val="22"/>
                <w:szCs w:val="22"/>
              </w:rPr>
              <w:br/>
            </w:r>
            <w:r w:rsidRPr="007D6DAF">
              <w:rPr>
                <w:sz w:val="22"/>
                <w:szCs w:val="22"/>
              </w:rPr>
              <w:t xml:space="preserve">под интраоперационным нейрофизиологическим </w:t>
            </w:r>
            <w:r w:rsidR="00890440">
              <w:rPr>
                <w:sz w:val="22"/>
                <w:szCs w:val="22"/>
              </w:rPr>
              <w:br/>
            </w:r>
            <w:r w:rsidRPr="007D6DAF">
              <w:rPr>
                <w:sz w:val="22"/>
                <w:szCs w:val="22"/>
              </w:rPr>
              <w:t>контролем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Default="00263FA2" w:rsidP="00D632B0">
            <w:pPr>
              <w:widowControl/>
              <w:spacing w:after="120" w:line="240" w:lineRule="atLeast"/>
              <w:rPr>
                <w:sz w:val="22"/>
                <w:szCs w:val="22"/>
              </w:rPr>
            </w:pPr>
            <w:r w:rsidRPr="007D6DAF">
              <w:rPr>
                <w:sz w:val="22"/>
                <w:szCs w:val="22"/>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p w:rsidR="00081DBC" w:rsidRPr="007D6DAF" w:rsidRDefault="00081DBC"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G91, G93.0, Q03</w:t>
            </w:r>
          </w:p>
        </w:tc>
        <w:tc>
          <w:tcPr>
            <w:tcW w:w="3065"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врожденная или приобретенная гидроцефалия окклюзионного характера. Приобретенные церебральные кисты</w:t>
            </w:r>
          </w:p>
        </w:tc>
        <w:tc>
          <w:tcPr>
            <w:tcW w:w="1778"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эндоскопическая вентрикулостомия дна </w:t>
            </w:r>
            <w:r w:rsidR="00081DBC">
              <w:rPr>
                <w:sz w:val="22"/>
                <w:szCs w:val="22"/>
              </w:rPr>
              <w:br/>
            </w:r>
            <w:r w:rsidRPr="007D6DAF">
              <w:rPr>
                <w:sz w:val="22"/>
                <w:szCs w:val="22"/>
              </w:rPr>
              <w:t>III желудочка мозга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8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эндоскопическая фенестрация стенок кист</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890440">
        <w:trPr>
          <w:trHeight w:val="69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8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эндоскопическая кистовентрикулоциестерностомия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8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стереотаксическая установка внутрижелудочковых стентов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17.</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C31, C41, C71.0 - C71.7, C72, C75.3, D10.6, D16.4, D16.6, D16.8, D21, D32, D33, D35, G50.0, Q28.2, Q85.0, I67.8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лучевое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стереотаксически ориентированное лучевое лечение первичных злокачественных и добро</w:t>
            </w:r>
            <w:r w:rsidRPr="007D6DAF">
              <w:rPr>
                <w:sz w:val="22"/>
                <w:szCs w:val="22"/>
              </w:rPr>
              <w:softHyphen/>
              <w:t>качественных опухолей головного и спинного мозга, оболочек, черепных нервов, а также костей основания черепа и позвоночника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lang w:val="en-US"/>
              </w:rPr>
            </w:pPr>
            <w:r w:rsidRPr="007D6DAF">
              <w:rPr>
                <w:sz w:val="22"/>
                <w:szCs w:val="22"/>
              </w:rPr>
              <w:t>359027</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стереотаксически ориентированное лучевое лечение тригеминальной невралгии и болевых синдромов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18.</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I60, I61, I62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1178973</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ресурсоемкое комбинированное микрохирургическое и эндоваскулярное вмешательство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I67.1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артериальная аневризма головного мозга вне стадии разрыва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ресурсоемкое эндоваскулярное вмешательство с применением адгезивной и неадгезивной клеевой композиции, микроспиралей </w:t>
            </w:r>
            <w:r w:rsidRPr="007D6DAF">
              <w:rPr>
                <w:sz w:val="22"/>
                <w:szCs w:val="22"/>
              </w:rPr>
              <w:br/>
              <w:t>(5 и более койлов) и стентов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ресурсоемкое комбинированное микрохирургическое и эндоваскулярное вмешательство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rPr>
          <w:trHeight w:val="37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Q28.2, Q28.8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артериовенозная мальформация головного и спинного мозга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ресурсоемкое эндоваскулярное вмешательство с применением адгезивной и неадгезивной клеевой композиции, микроспиралей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rPr>
          <w:trHeight w:val="37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vMerge/>
            <w:shd w:val="clear" w:color="auto" w:fill="auto"/>
          </w:tcPr>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I67.8, I72.0, I77.0, I78.0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ресурсоемкое эндоваскулярное вмешательство с применением адгезивной и неадгезивной клеевой композиции, микроспиралей, стентов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D18.0, D18.1, D21.0, D36.0, D35.6, I67.8, Q28.8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артериовенозные мальформации, ангиомы, гемангиомы, гемангиобластомы, ангиофибромы</w:t>
            </w:r>
            <w:r w:rsidRPr="007D6DAF">
              <w:rPr>
                <w:sz w:val="22"/>
                <w:szCs w:val="22"/>
              </w:rPr>
              <w:br/>
              <w:t>и параганглиомы головы, шеи и головного и спинного мозга. Варикозное расширение вен орбиты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ресурсоемкое эндоваскулярное вмешательство с комбинированным применением адгезивной </w:t>
            </w:r>
            <w:r w:rsidRPr="007D6DAF">
              <w:rPr>
                <w:sz w:val="22"/>
                <w:szCs w:val="22"/>
              </w:rPr>
              <w:br/>
              <w:t>и неадгезивной клеевой композиции, микроспиралей и стентов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890440">
        <w:trPr>
          <w:trHeight w:val="194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I66</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ангиопластика и стентирование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19.</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G20, G21, G24, G25.0, G25.2, G80, G95.0, G95.1, G95.8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 том числе стереотак</w:t>
            </w:r>
            <w:r w:rsidRPr="007D6DAF">
              <w:rPr>
                <w:sz w:val="22"/>
                <w:szCs w:val="22"/>
              </w:rPr>
              <w:softHyphen/>
              <w:t>сическая, внутримозговых и эпиду</w:t>
            </w:r>
            <w:r w:rsidRPr="007D6DAF">
              <w:rPr>
                <w:sz w:val="22"/>
                <w:szCs w:val="22"/>
              </w:rPr>
              <w:softHyphen/>
              <w:t>ральных электродов и постоянных нейростимуляторов на постоянных источниках тока и их замена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lang w:val="en-US"/>
              </w:rPr>
            </w:pPr>
            <w:r w:rsidRPr="007D6DAF">
              <w:rPr>
                <w:sz w:val="22"/>
                <w:szCs w:val="22"/>
              </w:rPr>
              <w:t>1555516</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E75.2, G09, G24, G35 - G37, G80, G81.1, G82.1, G82.4, G95.0, G95.1, G95.8, I69.0 - I69.8, M53.3, M54, M96, T88.8, T90.5, T91.3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7D6DAF">
              <w:rPr>
                <w:sz w:val="22"/>
                <w:szCs w:val="22"/>
              </w:rPr>
              <w:softHyphen/>
              <w:t>ния по ишемическому или геморра</w:t>
            </w:r>
            <w:r w:rsidRPr="007D6DAF">
              <w:rPr>
                <w:sz w:val="22"/>
                <w:szCs w:val="22"/>
              </w:rPr>
              <w:softHyphen/>
              <w:t>гическому типу, демиелинизирующие болезни, инфекционные болезни, последствия медицинских вмешательств и процедур)</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 том числе стереотак</w:t>
            </w:r>
            <w:r w:rsidRPr="007D6DAF">
              <w:rPr>
                <w:sz w:val="22"/>
                <w:szCs w:val="22"/>
              </w:rPr>
              <w:softHyphen/>
              <w:t>сическая, внутримозговых и эпиду</w:t>
            </w:r>
            <w:r w:rsidRPr="007D6DAF">
              <w:rPr>
                <w:sz w:val="22"/>
                <w:szCs w:val="22"/>
              </w:rPr>
              <w:softHyphen/>
              <w:t>ральных электродов и постоянных нейростимуляторов на постоянных источниках тока и их замена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помпы для хронического интратекального введения лекарственных препаратов в спинномозговую жидкость и ее замена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G31.8, G40.1 - G40.4, Q04.3, Q04.8</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симптоматическая эпилепсия (резистентная к лечению лекарственными препаратами)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M50, M51.0 - M51.3, M51.8 - M51.9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поражения межпозвоночных дисков шейных и грудных отделов с миелопатией, радикуло- и нейропатией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G50 - G53, G54.0 - G54.4, G54.6, G54.8, G54.9, G56, G57, T14.4, T91, T92, T93</w:t>
            </w:r>
          </w:p>
        </w:tc>
        <w:tc>
          <w:tcPr>
            <w:tcW w:w="3065" w:type="dxa"/>
            <w:shd w:val="clear" w:color="auto" w:fill="auto"/>
          </w:tcPr>
          <w:p w:rsidR="00263FA2" w:rsidRPr="007D6DAF" w:rsidRDefault="00263FA2" w:rsidP="00BA0B22">
            <w:pPr>
              <w:widowControl/>
              <w:spacing w:after="120" w:line="240" w:lineRule="atLeast"/>
              <w:rPr>
                <w:sz w:val="22"/>
                <w:szCs w:val="22"/>
              </w:rPr>
            </w:pPr>
            <w:r w:rsidRPr="007D6DAF">
              <w:rPr>
                <w:sz w:val="22"/>
                <w:szCs w:val="22"/>
              </w:rPr>
              <w:t>поражения плечевого сплетения и шейных корешков, синдром фантома конечности с болью, невропатией или радикулопатией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G56, G57, T14.4, T91, T92, T93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20.</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Протонная лучевая терапия, в том числе детям</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D16.4</w:t>
            </w:r>
          </w:p>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пациенты с неоперабельной доброкачественной оухолью, расположенной в области основания черепа</w:t>
            </w:r>
          </w:p>
          <w:p w:rsidR="00263FA2" w:rsidRPr="007D6DAF" w:rsidRDefault="00263FA2" w:rsidP="00D632B0">
            <w:pPr>
              <w:widowControl/>
              <w:spacing w:after="120" w:line="240" w:lineRule="atLeast"/>
              <w:rPr>
                <w:sz w:val="22"/>
                <w:szCs w:val="22"/>
              </w:rPr>
            </w:pPr>
            <w:r w:rsidRPr="00890440">
              <w:rPr>
                <w:spacing w:val="-10"/>
                <w:sz w:val="22"/>
                <w:szCs w:val="22"/>
              </w:rPr>
              <w:t>пациенты с доброкачественным</w:t>
            </w:r>
            <w:r w:rsidRPr="007D6DAF">
              <w:rPr>
                <w:sz w:val="22"/>
                <w:szCs w:val="22"/>
              </w:rPr>
              <w:t xml:space="preserve"> опухолевым процессом </w:t>
            </w:r>
            <w:r w:rsidR="00890440">
              <w:rPr>
                <w:sz w:val="22"/>
                <w:szCs w:val="22"/>
              </w:rPr>
              <w:br/>
            </w:r>
            <w:r w:rsidRPr="007D6DAF">
              <w:rPr>
                <w:sz w:val="22"/>
                <w:szCs w:val="22"/>
              </w:rPr>
              <w:t xml:space="preserve">в области основания черепа после хирургического этапа, </w:t>
            </w:r>
            <w:r w:rsidR="00890440">
              <w:rPr>
                <w:sz w:val="22"/>
                <w:szCs w:val="22"/>
              </w:rPr>
              <w:br/>
            </w:r>
            <w:r w:rsidRPr="007D6DAF">
              <w:rPr>
                <w:sz w:val="22"/>
                <w:szCs w:val="22"/>
              </w:rPr>
              <w:t>в том числе с остаточной опухолью</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2009410</w:t>
            </w:r>
          </w:p>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keepNext/>
              <w:widowControl/>
              <w:spacing w:after="120" w:line="240" w:lineRule="atLeast"/>
              <w:jc w:val="center"/>
              <w:rPr>
                <w:sz w:val="22"/>
                <w:szCs w:val="22"/>
              </w:rPr>
            </w:pPr>
            <w:r w:rsidRPr="007D6DAF">
              <w:rPr>
                <w:sz w:val="22"/>
                <w:szCs w:val="22"/>
              </w:rPr>
              <w:t>Онкология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21.</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C00, C01, C02, C04 - </w:t>
            </w:r>
            <w:r w:rsidRPr="007D6DAF">
              <w:rPr>
                <w:sz w:val="22"/>
                <w:szCs w:val="22"/>
                <w:lang w:val="en-US"/>
              </w:rPr>
              <w:t>C</w:t>
            </w:r>
            <w:r w:rsidRPr="007D6DAF">
              <w:rPr>
                <w:sz w:val="22"/>
                <w:szCs w:val="22"/>
              </w:rPr>
              <w:t>06, C09.0, C09.1, C09.8, C09.9, C10.0, C10.1, C10.2, C10.3, C10.4, C11.0, C11.1, C11.2, C11.3, C11.8, C11.9, C12, C13.0, C13.1, C13.2, C13.8, C13.9, C14.0, C14.2, C15.0, C30.0, C31.0, C31.1, C31.2, C31.3, C31.8, C31.9, C32, C43, C44, C69, C73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головы и шеи I - III стадии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полости носа видеоэндоскопическое</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245183</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тиреоидэктомия видеоэндоскопическая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микроэндоларингеальная резекция гортани с использованием эндовидеотехники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микроэндоларингеальная резекция видеоэндоскопическая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тиреоидэктомия видеоассистированная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нервосберегающая шейная лимфаденэктомия видеоассистированная</w:t>
            </w:r>
          </w:p>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лимфатических узлов и клетчатки переднего верхнего средостения видеоассистированное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придаточных пазух носа видеоассистированное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верхней челюсти видеоассистированная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эндоларингеальная резекция видеоэндоскопическая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C15, C16, C17, C18, C19, C20, C21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эндоскопическое электрохирургическое удаление опухоли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890440">
        <w:trPr>
          <w:trHeight w:val="129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C15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локализованные и местнораспространенные формы злокачественных новообразований пищевода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видеоассистированная одномоментная резекция и пластика пищевода с лимфаденэктомией 2S, 2F, 3F</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C16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начальные и локализованные формы злокачественных новообразований желудка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парциальная резекция желудка, в том числе с исследованием сторожевых лимфатических узлов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дистальная субтотальная резекция желудка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гастрэктомия с применением видеоэндоскопических технологий при злокачественных новообразованиях желудка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C17</w:t>
            </w:r>
          </w:p>
        </w:tc>
        <w:tc>
          <w:tcPr>
            <w:tcW w:w="3065"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 xml:space="preserve">локализованные и местнораспространенные формы злокачественных новообразований двенадцатиперстной и </w:t>
            </w:r>
            <w:r w:rsidR="00890440">
              <w:rPr>
                <w:sz w:val="22"/>
                <w:szCs w:val="22"/>
              </w:rPr>
              <w:br/>
            </w:r>
            <w:r w:rsidRPr="007D6DAF">
              <w:rPr>
                <w:sz w:val="22"/>
                <w:szCs w:val="22"/>
              </w:rPr>
              <w:t>тонкой кишки</w:t>
            </w:r>
          </w:p>
        </w:tc>
        <w:tc>
          <w:tcPr>
            <w:tcW w:w="1778"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890440">
            <w:pPr>
              <w:widowControl/>
              <w:spacing w:after="120" w:line="221" w:lineRule="auto"/>
              <w:rPr>
                <w:sz w:val="22"/>
                <w:szCs w:val="22"/>
              </w:rPr>
            </w:pPr>
            <w:r w:rsidRPr="007D6DAF">
              <w:rPr>
                <w:sz w:val="22"/>
                <w:szCs w:val="22"/>
              </w:rPr>
              <w:t>лапароскопическая резекция тонкой кишки</w:t>
            </w:r>
          </w:p>
        </w:tc>
        <w:tc>
          <w:tcPr>
            <w:tcW w:w="1607" w:type="dxa"/>
            <w:vMerge/>
            <w:shd w:val="clear" w:color="auto" w:fill="auto"/>
          </w:tcPr>
          <w:p w:rsidR="00263FA2" w:rsidRPr="007D6DAF" w:rsidRDefault="00263FA2" w:rsidP="00890440">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890440">
            <w:pPr>
              <w:widowControl/>
              <w:spacing w:after="120" w:line="221" w:lineRule="auto"/>
              <w:rPr>
                <w:sz w:val="22"/>
                <w:szCs w:val="22"/>
              </w:rPr>
            </w:pPr>
          </w:p>
        </w:tc>
        <w:tc>
          <w:tcPr>
            <w:tcW w:w="3065" w:type="dxa"/>
            <w:vMerge/>
            <w:shd w:val="clear" w:color="auto" w:fill="auto"/>
          </w:tcPr>
          <w:p w:rsidR="00263FA2" w:rsidRPr="007D6DAF" w:rsidRDefault="00263FA2" w:rsidP="00890440">
            <w:pPr>
              <w:widowControl/>
              <w:spacing w:after="120" w:line="221" w:lineRule="auto"/>
              <w:rPr>
                <w:sz w:val="22"/>
                <w:szCs w:val="22"/>
              </w:rPr>
            </w:pPr>
          </w:p>
        </w:tc>
        <w:tc>
          <w:tcPr>
            <w:tcW w:w="1778" w:type="dxa"/>
            <w:vMerge/>
            <w:shd w:val="clear" w:color="auto" w:fill="auto"/>
          </w:tcPr>
          <w:p w:rsidR="00263FA2" w:rsidRPr="007D6DAF" w:rsidRDefault="00263FA2" w:rsidP="00890440">
            <w:pPr>
              <w:widowControl/>
              <w:spacing w:after="120" w:line="221" w:lineRule="auto"/>
              <w:rPr>
                <w:sz w:val="22"/>
                <w:szCs w:val="22"/>
              </w:rPr>
            </w:pPr>
          </w:p>
        </w:tc>
        <w:tc>
          <w:tcPr>
            <w:tcW w:w="3415" w:type="dxa"/>
            <w:shd w:val="clear" w:color="auto" w:fill="auto"/>
          </w:tcPr>
          <w:p w:rsidR="00263FA2" w:rsidRPr="007D6DAF" w:rsidRDefault="00263FA2" w:rsidP="00890440">
            <w:pPr>
              <w:widowControl/>
              <w:spacing w:after="120" w:line="221" w:lineRule="auto"/>
              <w:rPr>
                <w:sz w:val="22"/>
                <w:szCs w:val="22"/>
              </w:rPr>
            </w:pPr>
            <w:r w:rsidRPr="007D6DAF">
              <w:rPr>
                <w:sz w:val="22"/>
                <w:szCs w:val="22"/>
              </w:rPr>
              <w:t>лапароскопическая панкреато-дуоденальная резекция</w:t>
            </w:r>
          </w:p>
        </w:tc>
        <w:tc>
          <w:tcPr>
            <w:tcW w:w="1607" w:type="dxa"/>
            <w:vMerge/>
            <w:shd w:val="clear" w:color="auto" w:fill="auto"/>
          </w:tcPr>
          <w:p w:rsidR="00263FA2" w:rsidRPr="007D6DAF" w:rsidRDefault="00263FA2" w:rsidP="00890440">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C18.1, C18.2, C18.3, C18.4</w:t>
            </w:r>
          </w:p>
        </w:tc>
        <w:tc>
          <w:tcPr>
            <w:tcW w:w="3065"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78"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890440">
            <w:pPr>
              <w:widowControl/>
              <w:spacing w:after="120" w:line="221" w:lineRule="auto"/>
              <w:rPr>
                <w:sz w:val="22"/>
                <w:szCs w:val="22"/>
              </w:rPr>
            </w:pPr>
            <w:r w:rsidRPr="007D6DAF">
              <w:rPr>
                <w:sz w:val="22"/>
                <w:szCs w:val="22"/>
              </w:rPr>
              <w:t>лапароскопически-ассистированная правосторонняя гемиколэктомия</w:t>
            </w:r>
          </w:p>
        </w:tc>
        <w:tc>
          <w:tcPr>
            <w:tcW w:w="1607" w:type="dxa"/>
            <w:vMerge/>
            <w:shd w:val="clear" w:color="auto" w:fill="auto"/>
          </w:tcPr>
          <w:p w:rsidR="00263FA2" w:rsidRPr="007D6DAF" w:rsidRDefault="00263FA2" w:rsidP="00890440">
            <w:pPr>
              <w:widowControl/>
              <w:spacing w:after="120" w:line="221" w:lineRule="auto"/>
              <w:jc w:val="center"/>
              <w:rPr>
                <w:sz w:val="22"/>
                <w:szCs w:val="22"/>
              </w:rPr>
            </w:pPr>
          </w:p>
        </w:tc>
      </w:tr>
      <w:tr w:rsidR="004D6161" w:rsidRPr="007D6DAF" w:rsidTr="00D74835">
        <w:trPr>
          <w:trHeight w:val="1192"/>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890440">
            <w:pPr>
              <w:widowControl/>
              <w:spacing w:after="120" w:line="221" w:lineRule="auto"/>
              <w:rPr>
                <w:sz w:val="22"/>
                <w:szCs w:val="22"/>
              </w:rPr>
            </w:pPr>
          </w:p>
        </w:tc>
        <w:tc>
          <w:tcPr>
            <w:tcW w:w="3065" w:type="dxa"/>
            <w:vMerge/>
            <w:shd w:val="clear" w:color="auto" w:fill="auto"/>
          </w:tcPr>
          <w:p w:rsidR="00263FA2" w:rsidRPr="007D6DAF" w:rsidRDefault="00263FA2" w:rsidP="00890440">
            <w:pPr>
              <w:widowControl/>
              <w:spacing w:after="120" w:line="221" w:lineRule="auto"/>
              <w:rPr>
                <w:sz w:val="22"/>
                <w:szCs w:val="22"/>
              </w:rPr>
            </w:pPr>
          </w:p>
        </w:tc>
        <w:tc>
          <w:tcPr>
            <w:tcW w:w="1778" w:type="dxa"/>
            <w:vMerge/>
            <w:shd w:val="clear" w:color="auto" w:fill="auto"/>
          </w:tcPr>
          <w:p w:rsidR="00263FA2" w:rsidRPr="007D6DAF" w:rsidRDefault="00263FA2" w:rsidP="00890440">
            <w:pPr>
              <w:widowControl/>
              <w:spacing w:after="120" w:line="221" w:lineRule="auto"/>
              <w:rPr>
                <w:sz w:val="22"/>
                <w:szCs w:val="22"/>
              </w:rPr>
            </w:pPr>
          </w:p>
        </w:tc>
        <w:tc>
          <w:tcPr>
            <w:tcW w:w="3415" w:type="dxa"/>
            <w:shd w:val="clear" w:color="auto" w:fill="auto"/>
          </w:tcPr>
          <w:p w:rsidR="00263FA2" w:rsidRPr="007D6DAF" w:rsidRDefault="00263FA2" w:rsidP="00890440">
            <w:pPr>
              <w:widowControl/>
              <w:spacing w:after="120" w:line="221" w:lineRule="auto"/>
              <w:rPr>
                <w:sz w:val="22"/>
                <w:szCs w:val="22"/>
              </w:rPr>
            </w:pPr>
            <w:r w:rsidRPr="007D6DAF">
              <w:rPr>
                <w:sz w:val="22"/>
                <w:szCs w:val="22"/>
              </w:rPr>
              <w:t>лапароскопически-ассистированная правосторонняя гемиколэктомия с расширенной лимфаденэктомией</w:t>
            </w:r>
          </w:p>
        </w:tc>
        <w:tc>
          <w:tcPr>
            <w:tcW w:w="1607" w:type="dxa"/>
            <w:vMerge/>
            <w:shd w:val="clear" w:color="auto" w:fill="auto"/>
          </w:tcPr>
          <w:p w:rsidR="00263FA2" w:rsidRPr="007D6DAF" w:rsidRDefault="00263FA2" w:rsidP="00890440">
            <w:pPr>
              <w:widowControl/>
              <w:spacing w:after="120" w:line="221" w:lineRule="auto"/>
              <w:jc w:val="center"/>
              <w:rPr>
                <w:sz w:val="22"/>
                <w:szCs w:val="22"/>
              </w:rPr>
            </w:pPr>
          </w:p>
        </w:tc>
      </w:tr>
      <w:tr w:rsidR="004D6161" w:rsidRPr="007D6DAF" w:rsidTr="00D74835">
        <w:trPr>
          <w:trHeight w:val="94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C18.5, C18.6</w:t>
            </w:r>
          </w:p>
        </w:tc>
        <w:tc>
          <w:tcPr>
            <w:tcW w:w="3065"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локализованные формы злокачественных новообразований левой половины ободочной кишки</w:t>
            </w:r>
          </w:p>
        </w:tc>
        <w:tc>
          <w:tcPr>
            <w:tcW w:w="1778" w:type="dxa"/>
            <w:vMerge w:val="restart"/>
            <w:shd w:val="clear" w:color="auto" w:fill="auto"/>
          </w:tcPr>
          <w:p w:rsidR="00263FA2" w:rsidRPr="007D6DAF" w:rsidRDefault="00263FA2" w:rsidP="00890440">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890440">
            <w:pPr>
              <w:widowControl/>
              <w:spacing w:after="120" w:line="221" w:lineRule="auto"/>
              <w:rPr>
                <w:sz w:val="22"/>
                <w:szCs w:val="22"/>
              </w:rPr>
            </w:pPr>
            <w:r w:rsidRPr="007D6DAF">
              <w:rPr>
                <w:sz w:val="22"/>
                <w:szCs w:val="22"/>
              </w:rPr>
              <w:t>лапароскопически-ассистированная левосторонняя гемиколэктомия</w:t>
            </w:r>
          </w:p>
        </w:tc>
        <w:tc>
          <w:tcPr>
            <w:tcW w:w="1607" w:type="dxa"/>
            <w:vMerge/>
            <w:shd w:val="clear" w:color="auto" w:fill="auto"/>
          </w:tcPr>
          <w:p w:rsidR="00263FA2" w:rsidRPr="007D6DAF" w:rsidRDefault="00263FA2" w:rsidP="00890440">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лапароскопически-ассистированная левосторонняя гемиколэктомия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C18.7, C19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локализованные формы злокачественных новообразований сигмовидной кишки и ректосигмоидного отдела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лапароскопически-ассистированная резекция сигмовидной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лапароскопически-ассистированная резекция сигмовидной кишки с расширенной лимфаденэктомией</w:t>
            </w:r>
          </w:p>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нервосберегающая лапароскопически-ассистированная резекция сигмовидной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C20, C21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трансанальная эндоскопическая микрохирургия (ТЕМ)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лапароскопически-ассистированная резекция прямой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лапароскопически-ассистированная резекция прямой кишки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лапароскопически-ассистированная резекция прямой кишки с формированием тазового толстокишечного резервуара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нервосберегающая лапароскопически-ассистированная резекция </w:t>
            </w:r>
            <w:r w:rsidR="00890440">
              <w:rPr>
                <w:sz w:val="22"/>
                <w:szCs w:val="22"/>
              </w:rPr>
              <w:br/>
            </w:r>
            <w:r w:rsidRPr="007D6DAF">
              <w:rPr>
                <w:sz w:val="22"/>
                <w:szCs w:val="22"/>
              </w:rPr>
              <w:t>прямой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брюшно-промежностная экстирпация прямой кишки, </w:t>
            </w:r>
            <w:r w:rsidR="00890440">
              <w:rPr>
                <w:sz w:val="22"/>
                <w:szCs w:val="22"/>
              </w:rPr>
              <w:br/>
            </w:r>
            <w:r w:rsidRPr="007D6DAF">
              <w:rPr>
                <w:sz w:val="22"/>
                <w:szCs w:val="22"/>
              </w:rPr>
              <w:t>в том числе с применением лапароскопических технологий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137E7">
            <w:pPr>
              <w:widowControl/>
              <w:spacing w:after="120" w:line="228" w:lineRule="auto"/>
              <w:rPr>
                <w:sz w:val="22"/>
                <w:szCs w:val="22"/>
              </w:rPr>
            </w:pPr>
            <w:r w:rsidRPr="007D6DAF">
              <w:rPr>
                <w:sz w:val="22"/>
                <w:szCs w:val="22"/>
              </w:rPr>
              <w:t>C22, C78.7, C24.0</w:t>
            </w:r>
          </w:p>
        </w:tc>
        <w:tc>
          <w:tcPr>
            <w:tcW w:w="3065" w:type="dxa"/>
            <w:shd w:val="clear" w:color="auto" w:fill="auto"/>
          </w:tcPr>
          <w:p w:rsidR="00263FA2" w:rsidRPr="007D6DAF" w:rsidRDefault="00263FA2" w:rsidP="00D74835">
            <w:pPr>
              <w:widowControl/>
              <w:spacing w:after="120" w:line="204" w:lineRule="auto"/>
              <w:rPr>
                <w:sz w:val="22"/>
                <w:szCs w:val="22"/>
              </w:rPr>
            </w:pPr>
            <w:r w:rsidRPr="007D6DAF">
              <w:rPr>
                <w:sz w:val="22"/>
                <w:szCs w:val="22"/>
              </w:rPr>
              <w:t>первичные и метастатические злокачественные новообразования печени</w:t>
            </w:r>
          </w:p>
        </w:tc>
        <w:tc>
          <w:tcPr>
            <w:tcW w:w="1778" w:type="dxa"/>
            <w:shd w:val="clear" w:color="auto" w:fill="auto"/>
          </w:tcPr>
          <w:p w:rsidR="00263FA2" w:rsidRPr="007D6DAF" w:rsidRDefault="00263FA2" w:rsidP="00D74835">
            <w:pPr>
              <w:widowControl/>
              <w:spacing w:after="120" w:line="204"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74835">
            <w:pPr>
              <w:widowControl/>
              <w:spacing w:after="120" w:line="204" w:lineRule="auto"/>
              <w:rPr>
                <w:sz w:val="22"/>
                <w:szCs w:val="22"/>
              </w:rPr>
            </w:pPr>
            <w:r w:rsidRPr="007D6DAF">
              <w:rPr>
                <w:sz w:val="22"/>
                <w:szCs w:val="22"/>
              </w:rPr>
              <w:t>видеоэндоскопическая сегментэктомия, атипичная резекция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137E7">
            <w:pPr>
              <w:widowControl/>
              <w:spacing w:after="120" w:line="228" w:lineRule="auto"/>
              <w:rPr>
                <w:sz w:val="22"/>
                <w:szCs w:val="22"/>
              </w:rPr>
            </w:pPr>
          </w:p>
        </w:tc>
        <w:tc>
          <w:tcPr>
            <w:tcW w:w="3065" w:type="dxa"/>
            <w:shd w:val="clear" w:color="auto" w:fill="auto"/>
          </w:tcPr>
          <w:p w:rsidR="00263FA2" w:rsidRPr="007D6DAF" w:rsidRDefault="00263FA2" w:rsidP="00D74835">
            <w:pPr>
              <w:widowControl/>
              <w:spacing w:after="120" w:line="204" w:lineRule="auto"/>
              <w:rPr>
                <w:sz w:val="22"/>
                <w:szCs w:val="22"/>
              </w:rPr>
            </w:pPr>
            <w:r w:rsidRPr="007D6DAF">
              <w:rPr>
                <w:sz w:val="22"/>
                <w:szCs w:val="22"/>
              </w:rPr>
              <w:t>нерезектабельные злокачественные новообразования печени и внутри</w:t>
            </w:r>
            <w:r w:rsidRPr="007D6DAF">
              <w:rPr>
                <w:sz w:val="22"/>
                <w:szCs w:val="22"/>
              </w:rPr>
              <w:softHyphen/>
              <w:t>печеночных желчных протоков</w:t>
            </w:r>
          </w:p>
        </w:tc>
        <w:tc>
          <w:tcPr>
            <w:tcW w:w="1778" w:type="dxa"/>
            <w:shd w:val="clear" w:color="auto" w:fill="auto"/>
          </w:tcPr>
          <w:p w:rsidR="00263FA2" w:rsidRPr="007D6DAF" w:rsidRDefault="00263FA2" w:rsidP="00D74835">
            <w:pPr>
              <w:widowControl/>
              <w:spacing w:after="120" w:line="204"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74835">
            <w:pPr>
              <w:widowControl/>
              <w:spacing w:after="120" w:line="204" w:lineRule="auto"/>
              <w:rPr>
                <w:sz w:val="22"/>
                <w:szCs w:val="22"/>
              </w:rPr>
            </w:pPr>
            <w:r w:rsidRPr="007D6DAF">
              <w:rPr>
                <w:sz w:val="22"/>
                <w:szCs w:val="22"/>
              </w:rPr>
              <w:t xml:space="preserve">внутрипротоковая фотодинамическая терапия </w:t>
            </w:r>
            <w:r w:rsidR="00890440">
              <w:rPr>
                <w:sz w:val="22"/>
                <w:szCs w:val="22"/>
              </w:rPr>
              <w:br/>
            </w:r>
            <w:r w:rsidRPr="007D6DAF">
              <w:rPr>
                <w:sz w:val="22"/>
                <w:szCs w:val="22"/>
              </w:rPr>
              <w:t>под рентгеноскопическим контролем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137E7">
            <w:pPr>
              <w:widowControl/>
              <w:spacing w:after="120" w:line="228" w:lineRule="auto"/>
              <w:rPr>
                <w:sz w:val="22"/>
                <w:szCs w:val="22"/>
              </w:rPr>
            </w:pPr>
          </w:p>
        </w:tc>
        <w:tc>
          <w:tcPr>
            <w:tcW w:w="3065" w:type="dxa"/>
            <w:shd w:val="clear" w:color="auto" w:fill="auto"/>
          </w:tcPr>
          <w:p w:rsidR="00263FA2" w:rsidRPr="007D6DAF" w:rsidRDefault="00263FA2" w:rsidP="00D74835">
            <w:pPr>
              <w:widowControl/>
              <w:spacing w:after="120" w:line="216" w:lineRule="auto"/>
              <w:rPr>
                <w:sz w:val="22"/>
                <w:szCs w:val="22"/>
              </w:rPr>
            </w:pPr>
            <w:r w:rsidRPr="007D6DAF">
              <w:rPr>
                <w:sz w:val="22"/>
                <w:szCs w:val="22"/>
              </w:rPr>
              <w:t xml:space="preserve">злокачественные новообразования общего желчного протока </w:t>
            </w:r>
          </w:p>
        </w:tc>
        <w:tc>
          <w:tcPr>
            <w:tcW w:w="1778" w:type="dxa"/>
            <w:shd w:val="clear" w:color="auto" w:fill="auto"/>
          </w:tcPr>
          <w:p w:rsidR="00263FA2" w:rsidRPr="007D6DAF" w:rsidRDefault="00263FA2" w:rsidP="00D74835">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74835">
            <w:pPr>
              <w:widowControl/>
              <w:spacing w:after="120" w:line="216" w:lineRule="auto"/>
              <w:rPr>
                <w:sz w:val="22"/>
                <w:szCs w:val="22"/>
              </w:rPr>
            </w:pPr>
            <w:r w:rsidRPr="007D6DAF">
              <w:rPr>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137E7">
            <w:pPr>
              <w:widowControl/>
              <w:spacing w:after="120" w:line="228" w:lineRule="auto"/>
              <w:rPr>
                <w:sz w:val="22"/>
                <w:szCs w:val="22"/>
              </w:rPr>
            </w:pPr>
          </w:p>
        </w:tc>
        <w:tc>
          <w:tcPr>
            <w:tcW w:w="3065" w:type="dxa"/>
            <w:shd w:val="clear" w:color="auto" w:fill="auto"/>
          </w:tcPr>
          <w:p w:rsidR="00263FA2" w:rsidRPr="007D6DAF" w:rsidRDefault="00263FA2" w:rsidP="00D74835">
            <w:pPr>
              <w:widowControl/>
              <w:spacing w:after="120" w:line="216" w:lineRule="auto"/>
              <w:rPr>
                <w:sz w:val="22"/>
                <w:szCs w:val="22"/>
              </w:rPr>
            </w:pPr>
            <w:r w:rsidRPr="007D6DAF">
              <w:rPr>
                <w:sz w:val="22"/>
                <w:szCs w:val="22"/>
              </w:rPr>
              <w:t xml:space="preserve">злокачественные новообразования общего желчного протока в пределах слизистого слоя T1 </w:t>
            </w:r>
          </w:p>
        </w:tc>
        <w:tc>
          <w:tcPr>
            <w:tcW w:w="1778" w:type="dxa"/>
            <w:shd w:val="clear" w:color="auto" w:fill="auto"/>
          </w:tcPr>
          <w:p w:rsidR="00263FA2" w:rsidRPr="007D6DAF" w:rsidRDefault="00263FA2" w:rsidP="00D74835">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74835">
            <w:pPr>
              <w:widowControl/>
              <w:spacing w:after="120" w:line="216" w:lineRule="auto"/>
              <w:rPr>
                <w:sz w:val="22"/>
                <w:szCs w:val="22"/>
              </w:rPr>
            </w:pPr>
            <w:r w:rsidRPr="007D6DAF">
              <w:rPr>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желчных протоков </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890440">
        <w:trPr>
          <w:trHeight w:val="2771"/>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7D6DAF">
              <w:rPr>
                <w:sz w:val="22"/>
                <w:szCs w:val="22"/>
              </w:rPr>
              <w:br/>
              <w:t xml:space="preserve">шунта с использованием специальных магнитных элементов при опухолевых стенозах желчевыводящих </w:t>
            </w:r>
            <w:r w:rsidR="00890440">
              <w:rPr>
                <w:sz w:val="22"/>
                <w:szCs w:val="22"/>
              </w:rPr>
              <w:br/>
            </w:r>
            <w:r w:rsidRPr="007D6DAF">
              <w:rPr>
                <w:sz w:val="22"/>
                <w:szCs w:val="22"/>
              </w:rPr>
              <w:t>путей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954"/>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C33, C34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немелкоклеточный ранний центральный рак легкого </w:t>
            </w:r>
            <w:r w:rsidRPr="007D6DAF">
              <w:rPr>
                <w:sz w:val="22"/>
                <w:szCs w:val="22"/>
              </w:rPr>
              <w:br/>
              <w:t>(Tis-T1NoMo)</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эндоскопическое электрохирургическое удаление опухоли бронхов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эндоскопическая фотодинамическая терапия опухоли бронхов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 xml:space="preserve">эндоскопическая комбинированная операция (электрорезекция, аргоноплазменная коагуляция и </w:t>
            </w:r>
            <w:r w:rsidRPr="007D6DAF">
              <w:rPr>
                <w:sz w:val="22"/>
                <w:szCs w:val="22"/>
              </w:rPr>
              <w:br/>
              <w:t>фотодинамическая терапия опухоли бронхов)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эндоскопическая реканализация и эндопротезирование бронха как этап комбинированного лечения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C33, C34</w:t>
            </w:r>
          </w:p>
        </w:tc>
        <w:tc>
          <w:tcPr>
            <w:tcW w:w="3065"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ранний рак трахеи</w:t>
            </w:r>
          </w:p>
        </w:tc>
        <w:tc>
          <w:tcPr>
            <w:tcW w:w="1778"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эндоскопическое электрохирургическое удаление опухоли трахеи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стенозирующие злокачественные новообразования трахеи. </w:t>
            </w:r>
            <w:r w:rsidRPr="007D6DAF">
              <w:rPr>
                <w:sz w:val="22"/>
                <w:szCs w:val="22"/>
              </w:rPr>
              <w:br/>
              <w:t>Стенозирующий центральный рак легкого (T2-4NxMx) </w:t>
            </w:r>
          </w:p>
        </w:tc>
        <w:tc>
          <w:tcPr>
            <w:tcW w:w="1778"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эндоскопическая комбинированная операция (электрорезекция, </w:t>
            </w:r>
            <w:r w:rsidRPr="007D6DAF">
              <w:rPr>
                <w:sz w:val="22"/>
                <w:szCs w:val="22"/>
              </w:rPr>
              <w:br/>
              <w:t>аргоноплазменная коагуляция и фотодинамическая терапия опухоли трахеи)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эндоскопическая реканализация и эндопротезирование трахеи как этап комбинированного лечения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9A447E">
            <w:pPr>
              <w:widowControl/>
              <w:spacing w:after="120" w:line="216" w:lineRule="auto"/>
              <w:rPr>
                <w:sz w:val="22"/>
                <w:szCs w:val="22"/>
              </w:rPr>
            </w:pPr>
            <w:r w:rsidRPr="007D6DAF">
              <w:rPr>
                <w:sz w:val="22"/>
                <w:szCs w:val="22"/>
              </w:rPr>
              <w:t>C34</w:t>
            </w:r>
          </w:p>
        </w:tc>
        <w:tc>
          <w:tcPr>
            <w:tcW w:w="3065" w:type="dxa"/>
            <w:shd w:val="clear" w:color="auto" w:fill="auto"/>
          </w:tcPr>
          <w:p w:rsidR="00263FA2" w:rsidRPr="007D6DAF" w:rsidRDefault="00263FA2" w:rsidP="009A447E">
            <w:pPr>
              <w:widowControl/>
              <w:spacing w:after="80" w:line="216" w:lineRule="auto"/>
              <w:rPr>
                <w:sz w:val="22"/>
                <w:szCs w:val="22"/>
              </w:rPr>
            </w:pPr>
            <w:r w:rsidRPr="007D6DAF">
              <w:rPr>
                <w:sz w:val="22"/>
                <w:szCs w:val="22"/>
              </w:rPr>
              <w:t xml:space="preserve">ранние формы злокачественных опухолей легкого (I - II стадия) </w:t>
            </w:r>
          </w:p>
        </w:tc>
        <w:tc>
          <w:tcPr>
            <w:tcW w:w="1778" w:type="dxa"/>
            <w:shd w:val="clear" w:color="auto" w:fill="auto"/>
          </w:tcPr>
          <w:p w:rsidR="00263FA2" w:rsidRPr="007D6DAF" w:rsidRDefault="00263FA2" w:rsidP="009A447E">
            <w:pPr>
              <w:widowControl/>
              <w:spacing w:after="8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80" w:line="216" w:lineRule="auto"/>
              <w:rPr>
                <w:sz w:val="22"/>
                <w:szCs w:val="22"/>
              </w:rPr>
            </w:pPr>
            <w:r w:rsidRPr="007D6DAF">
              <w:rPr>
                <w:sz w:val="22"/>
                <w:szCs w:val="22"/>
              </w:rPr>
              <w:t>видеоторакоскопическая лобэктомия, билобэктомия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A447E">
            <w:pPr>
              <w:widowControl/>
              <w:spacing w:after="120" w:line="216" w:lineRule="auto"/>
              <w:rPr>
                <w:sz w:val="22"/>
                <w:szCs w:val="22"/>
              </w:rPr>
            </w:pPr>
            <w:r w:rsidRPr="007D6DAF">
              <w:rPr>
                <w:sz w:val="22"/>
                <w:szCs w:val="22"/>
              </w:rPr>
              <w:t>C37, C38.1, C38.2, C38.3</w:t>
            </w:r>
          </w:p>
        </w:tc>
        <w:tc>
          <w:tcPr>
            <w:tcW w:w="3065" w:type="dxa"/>
            <w:vMerge w:val="restart"/>
            <w:shd w:val="clear" w:color="auto" w:fill="auto"/>
          </w:tcPr>
          <w:p w:rsidR="00263FA2" w:rsidRPr="007D6DAF" w:rsidRDefault="00263FA2" w:rsidP="009A447E">
            <w:pPr>
              <w:widowControl/>
              <w:spacing w:after="120" w:line="216" w:lineRule="auto"/>
              <w:rPr>
                <w:sz w:val="22"/>
                <w:szCs w:val="22"/>
              </w:rPr>
            </w:pPr>
            <w:r w:rsidRPr="007D6DAF">
              <w:rPr>
                <w:sz w:val="22"/>
                <w:szCs w:val="22"/>
              </w:rPr>
              <w:t xml:space="preserve">опухоль вилочковой железы </w:t>
            </w:r>
            <w:r w:rsidRPr="007D6DAF">
              <w:rPr>
                <w:sz w:val="22"/>
                <w:szCs w:val="22"/>
              </w:rPr>
              <w:br/>
              <w:t>(I - II стадия). Опухоль переднего, заднего средостения (начальные формы). Метастатическое поражение средостения</w:t>
            </w:r>
          </w:p>
        </w:tc>
        <w:tc>
          <w:tcPr>
            <w:tcW w:w="1778" w:type="dxa"/>
            <w:vMerge w:val="restart"/>
            <w:shd w:val="clear" w:color="auto" w:fill="auto"/>
          </w:tcPr>
          <w:p w:rsidR="00263FA2" w:rsidRPr="007D6DAF" w:rsidRDefault="00263FA2" w:rsidP="009A447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120" w:line="216" w:lineRule="auto"/>
              <w:rPr>
                <w:sz w:val="22"/>
                <w:szCs w:val="22"/>
              </w:rPr>
            </w:pPr>
            <w:r w:rsidRPr="007D6DAF">
              <w:rPr>
                <w:sz w:val="22"/>
                <w:szCs w:val="22"/>
              </w:rPr>
              <w:t>видеоэндоскопическое удаление опухоли средостения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137E7">
        <w:trPr>
          <w:trHeight w:val="982"/>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A447E">
            <w:pPr>
              <w:widowControl/>
              <w:spacing w:after="120" w:line="216" w:lineRule="auto"/>
              <w:rPr>
                <w:sz w:val="22"/>
                <w:szCs w:val="22"/>
              </w:rPr>
            </w:pPr>
          </w:p>
        </w:tc>
        <w:tc>
          <w:tcPr>
            <w:tcW w:w="3065" w:type="dxa"/>
            <w:vMerge/>
            <w:shd w:val="clear" w:color="auto" w:fill="auto"/>
          </w:tcPr>
          <w:p w:rsidR="00263FA2" w:rsidRPr="007D6DAF" w:rsidRDefault="00263FA2" w:rsidP="009A447E">
            <w:pPr>
              <w:widowControl/>
              <w:spacing w:after="120" w:line="216" w:lineRule="auto"/>
              <w:rPr>
                <w:sz w:val="22"/>
                <w:szCs w:val="22"/>
              </w:rPr>
            </w:pPr>
          </w:p>
        </w:tc>
        <w:tc>
          <w:tcPr>
            <w:tcW w:w="1778" w:type="dxa"/>
            <w:vMerge/>
            <w:shd w:val="clear" w:color="auto" w:fill="auto"/>
          </w:tcPr>
          <w:p w:rsidR="00263FA2" w:rsidRPr="007D6DAF" w:rsidRDefault="00263FA2" w:rsidP="009A447E">
            <w:pPr>
              <w:widowControl/>
              <w:spacing w:after="120" w:line="216" w:lineRule="auto"/>
              <w:rPr>
                <w:sz w:val="22"/>
                <w:szCs w:val="22"/>
              </w:rPr>
            </w:pPr>
          </w:p>
        </w:tc>
        <w:tc>
          <w:tcPr>
            <w:tcW w:w="3415" w:type="dxa"/>
            <w:shd w:val="clear" w:color="auto" w:fill="auto"/>
          </w:tcPr>
          <w:p w:rsidR="00263FA2" w:rsidRPr="007D6DAF" w:rsidRDefault="00263FA2" w:rsidP="009A447E">
            <w:pPr>
              <w:widowControl/>
              <w:spacing w:line="216" w:lineRule="auto"/>
              <w:rPr>
                <w:sz w:val="22"/>
                <w:szCs w:val="22"/>
              </w:rPr>
            </w:pPr>
            <w:r w:rsidRPr="007D6DAF">
              <w:rPr>
                <w:sz w:val="22"/>
                <w:szCs w:val="22"/>
              </w:rPr>
              <w:t>видеоэндоскопическое удаление опухоли средостения с медиастинальной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137E7">
        <w:trPr>
          <w:trHeight w:val="86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A447E">
            <w:pPr>
              <w:widowControl/>
              <w:spacing w:after="120" w:line="216" w:lineRule="auto"/>
              <w:rPr>
                <w:sz w:val="22"/>
                <w:szCs w:val="22"/>
              </w:rPr>
            </w:pPr>
            <w:r w:rsidRPr="007D6DAF">
              <w:rPr>
                <w:sz w:val="22"/>
                <w:szCs w:val="22"/>
              </w:rPr>
              <w:t>C48.0</w:t>
            </w:r>
          </w:p>
        </w:tc>
        <w:tc>
          <w:tcPr>
            <w:tcW w:w="3065" w:type="dxa"/>
            <w:vMerge w:val="restart"/>
            <w:shd w:val="clear" w:color="auto" w:fill="auto"/>
          </w:tcPr>
          <w:p w:rsidR="00263FA2" w:rsidRPr="007D6DAF" w:rsidRDefault="00263FA2" w:rsidP="009A447E">
            <w:pPr>
              <w:widowControl/>
              <w:spacing w:after="120" w:line="216" w:lineRule="auto"/>
              <w:rPr>
                <w:sz w:val="22"/>
                <w:szCs w:val="22"/>
              </w:rPr>
            </w:pPr>
            <w:r w:rsidRPr="007D6DAF">
              <w:rPr>
                <w:sz w:val="22"/>
                <w:szCs w:val="22"/>
              </w:rPr>
              <w:t>неорганные злокачественные новообразования забрюшинного пространства (первичные и рецидивные)</w:t>
            </w:r>
          </w:p>
        </w:tc>
        <w:tc>
          <w:tcPr>
            <w:tcW w:w="1778" w:type="dxa"/>
            <w:vMerge w:val="restart"/>
            <w:shd w:val="clear" w:color="auto" w:fill="auto"/>
          </w:tcPr>
          <w:p w:rsidR="00263FA2" w:rsidRPr="007D6DAF" w:rsidRDefault="00263FA2" w:rsidP="009A447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120" w:line="216" w:lineRule="auto"/>
              <w:rPr>
                <w:sz w:val="22"/>
                <w:szCs w:val="22"/>
              </w:rPr>
            </w:pPr>
            <w:r w:rsidRPr="007D6DAF">
              <w:rPr>
                <w:sz w:val="22"/>
                <w:szCs w:val="22"/>
              </w:rPr>
              <w:t>видеоэндоскопическое удаление опухоли забрюшинного пространства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137E7">
        <w:trPr>
          <w:trHeight w:val="132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A447E">
            <w:pPr>
              <w:widowControl/>
              <w:spacing w:after="120" w:line="216" w:lineRule="auto"/>
              <w:rPr>
                <w:sz w:val="22"/>
                <w:szCs w:val="22"/>
              </w:rPr>
            </w:pPr>
          </w:p>
        </w:tc>
        <w:tc>
          <w:tcPr>
            <w:tcW w:w="3065" w:type="dxa"/>
            <w:vMerge/>
            <w:shd w:val="clear" w:color="auto" w:fill="auto"/>
          </w:tcPr>
          <w:p w:rsidR="00263FA2" w:rsidRPr="007D6DAF" w:rsidRDefault="00263FA2" w:rsidP="009A447E">
            <w:pPr>
              <w:widowControl/>
              <w:spacing w:after="120" w:line="216" w:lineRule="auto"/>
              <w:rPr>
                <w:sz w:val="22"/>
                <w:szCs w:val="22"/>
              </w:rPr>
            </w:pPr>
          </w:p>
        </w:tc>
        <w:tc>
          <w:tcPr>
            <w:tcW w:w="1778" w:type="dxa"/>
            <w:vMerge/>
            <w:shd w:val="clear" w:color="auto" w:fill="auto"/>
          </w:tcPr>
          <w:p w:rsidR="00263FA2" w:rsidRPr="007D6DAF" w:rsidRDefault="00263FA2" w:rsidP="009A447E">
            <w:pPr>
              <w:widowControl/>
              <w:spacing w:after="120" w:line="216" w:lineRule="auto"/>
              <w:rPr>
                <w:sz w:val="22"/>
                <w:szCs w:val="22"/>
              </w:rPr>
            </w:pPr>
          </w:p>
        </w:tc>
        <w:tc>
          <w:tcPr>
            <w:tcW w:w="3415" w:type="dxa"/>
            <w:shd w:val="clear" w:color="auto" w:fill="auto"/>
          </w:tcPr>
          <w:p w:rsidR="00263FA2" w:rsidRPr="007D6DAF" w:rsidRDefault="00263FA2" w:rsidP="009A447E">
            <w:pPr>
              <w:widowControl/>
              <w:spacing w:after="120" w:line="216" w:lineRule="auto"/>
              <w:rPr>
                <w:sz w:val="22"/>
                <w:szCs w:val="22"/>
              </w:rPr>
            </w:pPr>
            <w:r w:rsidRPr="007D6DAF">
              <w:rPr>
                <w:sz w:val="22"/>
                <w:szCs w:val="22"/>
              </w:rPr>
              <w:t>видеоэндоскопическое удаление опухоли забрюшинного пространства с паракавальной, парааортальной, забрюшинной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C50.2, C50.3, C50.9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молочной железы Iia, Iib, IIIa стадии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радикальная мастэктомия или радикальная резекция с видеоассистированной парастернальной лимфаденэктомией</w:t>
            </w:r>
          </w:p>
          <w:p w:rsidR="009137E7" w:rsidRPr="007D6DAF" w:rsidRDefault="009137E7"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шейки матки (I - III стадия).</w:t>
            </w:r>
            <w:r w:rsidRPr="007D6DAF">
              <w:rPr>
                <w:sz w:val="22"/>
                <w:szCs w:val="22"/>
              </w:rPr>
              <w:br/>
              <w:t>Местнораспространенные формы рака шейки матки, осложненные кровотечением</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видеоэндоскопическая расширенная экстирпация матки с придатками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видеоэндоскопическая расширенная экстирпация матки с транспозицией яичников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эндометрия in situ - III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видеоэндоскопическая экстирпация матки с придатками и тазовой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экстирпация матки расширенная видеоэндоскопическая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rPr>
              <w:t xml:space="preserve">C54, </w:t>
            </w:r>
            <w:r w:rsidRPr="007D6DAF">
              <w:rPr>
                <w:sz w:val="22"/>
                <w:szCs w:val="22"/>
                <w:lang w:val="en-US"/>
              </w:rPr>
              <w:t>C55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формы злокачественных новообразований тела матки, осложненных кровотечением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селективная эмболизация (химиоэмболизация) маточных артерий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C56</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яичников </w:t>
            </w:r>
            <w:r w:rsidRPr="007D6DAF">
              <w:rPr>
                <w:sz w:val="22"/>
                <w:szCs w:val="22"/>
                <w:lang w:val="en-US"/>
              </w:rPr>
              <w:t>I</w:t>
            </w:r>
            <w:r w:rsidRPr="007D6DAF">
              <w:rPr>
                <w:sz w:val="22"/>
                <w:szCs w:val="22"/>
              </w:rPr>
              <w:t xml:space="preserve"> стадии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экстирпация матки с придатками, субтотальная резекция большого сальника</w:t>
            </w:r>
          </w:p>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C61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локализованные злокачественные новообразования предстательной железы </w:t>
            </w:r>
            <w:r w:rsidR="009A447E">
              <w:rPr>
                <w:sz w:val="22"/>
                <w:szCs w:val="22"/>
              </w:rPr>
              <w:br/>
            </w:r>
            <w:r w:rsidRPr="007D6DAF">
              <w:rPr>
                <w:sz w:val="22"/>
                <w:szCs w:val="22"/>
              </w:rPr>
              <w:t>I стадии (T1a-T2cNxMo)</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простатэктомия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C64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почки </w:t>
            </w:r>
            <w:r w:rsidR="009A447E">
              <w:rPr>
                <w:sz w:val="22"/>
                <w:szCs w:val="22"/>
              </w:rPr>
              <w:br/>
            </w:r>
            <w:r w:rsidRPr="007D6DAF">
              <w:rPr>
                <w:sz w:val="22"/>
                <w:szCs w:val="22"/>
              </w:rPr>
              <w:t>(I - III стадия), нефробластома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резекция почки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C64</w:t>
            </w:r>
          </w:p>
        </w:tc>
        <w:tc>
          <w:tcPr>
            <w:tcW w:w="306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 xml:space="preserve">локализованные злокачественные новообразования почки </w:t>
            </w:r>
            <w:r w:rsidRPr="007D6DAF">
              <w:rPr>
                <w:sz w:val="22"/>
                <w:szCs w:val="22"/>
              </w:rPr>
              <w:br/>
              <w:t xml:space="preserve">(I - IV стадия), нефробластома, в том числе двусторонняя </w:t>
            </w:r>
            <w:r w:rsidRPr="007D6DAF">
              <w:rPr>
                <w:sz w:val="22"/>
                <w:szCs w:val="22"/>
              </w:rPr>
              <w:br/>
              <w:t>(T1a-T2NxMo-M1)</w:t>
            </w:r>
          </w:p>
        </w:tc>
        <w:tc>
          <w:tcPr>
            <w:tcW w:w="1778"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лапароскопическая нефрадреналэктомия, парааортальная лимфаденэктомия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C66, C65</w:t>
            </w:r>
          </w:p>
        </w:tc>
        <w:tc>
          <w:tcPr>
            <w:tcW w:w="306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 xml:space="preserve">злокачественные новообразования мочеточника, почечной лоханки </w:t>
            </w:r>
            <w:r w:rsidRPr="007D6DAF">
              <w:rPr>
                <w:sz w:val="22"/>
                <w:szCs w:val="22"/>
              </w:rPr>
              <w:br/>
              <w:t>(I - II стадия (T1a-T2NxMo)</w:t>
            </w:r>
          </w:p>
        </w:tc>
        <w:tc>
          <w:tcPr>
            <w:tcW w:w="1778"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лапароскопическая нефруретероэктомия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A447E">
            <w:pPr>
              <w:widowControl/>
              <w:spacing w:after="120" w:line="223" w:lineRule="auto"/>
              <w:rPr>
                <w:sz w:val="22"/>
                <w:szCs w:val="22"/>
              </w:rPr>
            </w:pPr>
            <w:r w:rsidRPr="007D6DAF">
              <w:rPr>
                <w:sz w:val="22"/>
                <w:szCs w:val="22"/>
              </w:rPr>
              <w:t>C67</w:t>
            </w:r>
          </w:p>
        </w:tc>
        <w:tc>
          <w:tcPr>
            <w:tcW w:w="3065" w:type="dxa"/>
            <w:vMerge w:val="restart"/>
            <w:shd w:val="clear" w:color="auto" w:fill="auto"/>
          </w:tcPr>
          <w:p w:rsidR="00263FA2" w:rsidRPr="007D6DAF" w:rsidRDefault="00263FA2" w:rsidP="009A447E">
            <w:pPr>
              <w:widowControl/>
              <w:spacing w:after="120" w:line="223" w:lineRule="auto"/>
              <w:rPr>
                <w:sz w:val="22"/>
                <w:szCs w:val="22"/>
              </w:rPr>
            </w:pPr>
            <w:r w:rsidRPr="007D6DAF">
              <w:rPr>
                <w:sz w:val="22"/>
                <w:szCs w:val="22"/>
              </w:rPr>
              <w:t>локализованные злокачественные новообразования, саркома мочевого пузыря (I - II стадия (T1-T2bNxMo)</w:t>
            </w:r>
          </w:p>
        </w:tc>
        <w:tc>
          <w:tcPr>
            <w:tcW w:w="1778" w:type="dxa"/>
            <w:vMerge w:val="restart"/>
            <w:shd w:val="clear" w:color="auto" w:fill="auto"/>
          </w:tcPr>
          <w:p w:rsidR="00263FA2" w:rsidRPr="007D6DAF" w:rsidRDefault="00263FA2" w:rsidP="009A447E">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лапароскопическая резекция мочевого пузыря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A447E">
            <w:pPr>
              <w:widowControl/>
              <w:spacing w:after="120" w:line="223" w:lineRule="auto"/>
              <w:rPr>
                <w:sz w:val="22"/>
                <w:szCs w:val="22"/>
              </w:rPr>
            </w:pPr>
          </w:p>
        </w:tc>
        <w:tc>
          <w:tcPr>
            <w:tcW w:w="3065" w:type="dxa"/>
            <w:vMerge/>
            <w:shd w:val="clear" w:color="auto" w:fill="auto"/>
          </w:tcPr>
          <w:p w:rsidR="00263FA2" w:rsidRPr="007D6DAF" w:rsidRDefault="00263FA2" w:rsidP="009A447E">
            <w:pPr>
              <w:widowControl/>
              <w:spacing w:after="120" w:line="223" w:lineRule="auto"/>
              <w:rPr>
                <w:sz w:val="22"/>
                <w:szCs w:val="22"/>
              </w:rPr>
            </w:pPr>
          </w:p>
        </w:tc>
        <w:tc>
          <w:tcPr>
            <w:tcW w:w="1778" w:type="dxa"/>
            <w:vMerge/>
            <w:shd w:val="clear" w:color="auto" w:fill="auto"/>
          </w:tcPr>
          <w:p w:rsidR="00263FA2" w:rsidRPr="007D6DAF" w:rsidRDefault="00263FA2" w:rsidP="009A447E">
            <w:pPr>
              <w:widowControl/>
              <w:spacing w:after="120" w:line="223" w:lineRule="auto"/>
              <w:rPr>
                <w:sz w:val="22"/>
                <w:szCs w:val="22"/>
              </w:rPr>
            </w:pPr>
          </w:p>
        </w:tc>
        <w:tc>
          <w:tcPr>
            <w:tcW w:w="341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лапароскопическая цистэктомия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A447E">
            <w:pPr>
              <w:widowControl/>
              <w:spacing w:after="120" w:line="223" w:lineRule="auto"/>
              <w:rPr>
                <w:sz w:val="22"/>
                <w:szCs w:val="22"/>
              </w:rPr>
            </w:pPr>
          </w:p>
        </w:tc>
        <w:tc>
          <w:tcPr>
            <w:tcW w:w="3065" w:type="dxa"/>
            <w:vMerge/>
            <w:shd w:val="clear" w:color="auto" w:fill="auto"/>
          </w:tcPr>
          <w:p w:rsidR="00263FA2" w:rsidRPr="007D6DAF" w:rsidRDefault="00263FA2" w:rsidP="009A447E">
            <w:pPr>
              <w:widowControl/>
              <w:spacing w:after="120" w:line="223" w:lineRule="auto"/>
              <w:rPr>
                <w:sz w:val="22"/>
                <w:szCs w:val="22"/>
              </w:rPr>
            </w:pPr>
          </w:p>
        </w:tc>
        <w:tc>
          <w:tcPr>
            <w:tcW w:w="1778" w:type="dxa"/>
            <w:vMerge/>
            <w:shd w:val="clear" w:color="auto" w:fill="auto"/>
          </w:tcPr>
          <w:p w:rsidR="00263FA2" w:rsidRPr="007D6DAF" w:rsidRDefault="00263FA2" w:rsidP="009A447E">
            <w:pPr>
              <w:widowControl/>
              <w:spacing w:after="120" w:line="223" w:lineRule="auto"/>
              <w:rPr>
                <w:sz w:val="22"/>
                <w:szCs w:val="22"/>
              </w:rPr>
            </w:pPr>
          </w:p>
        </w:tc>
        <w:tc>
          <w:tcPr>
            <w:tcW w:w="341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лапароскопическая цистпростатвезикулэктомия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A447E">
            <w:pPr>
              <w:widowControl/>
              <w:spacing w:after="120" w:line="223" w:lineRule="auto"/>
              <w:rPr>
                <w:sz w:val="22"/>
                <w:szCs w:val="22"/>
              </w:rPr>
            </w:pPr>
          </w:p>
        </w:tc>
        <w:tc>
          <w:tcPr>
            <w:tcW w:w="306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 xml:space="preserve">злокачественные новообразования мочевого пузыря (I стадия (T1NxMo) </w:t>
            </w:r>
          </w:p>
        </w:tc>
        <w:tc>
          <w:tcPr>
            <w:tcW w:w="1778"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A447E">
            <w:pPr>
              <w:widowControl/>
              <w:spacing w:after="120" w:line="223" w:lineRule="auto"/>
              <w:rPr>
                <w:sz w:val="22"/>
                <w:szCs w:val="22"/>
              </w:rPr>
            </w:pPr>
            <w:r w:rsidRPr="007D6DAF">
              <w:rPr>
                <w:sz w:val="22"/>
                <w:szCs w:val="22"/>
              </w:rPr>
              <w:t>трансуретральная резекция мочевого пузыря с внутрипузырной химиотерапией, фотодинамической диагностикой и терапией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C74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надпочечника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лапароскопическая адреналэктомия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C38.4, C38.8, C45.0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опухоль плевры. Распространенное поражение плевры. Мезотелиома плевры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видеоторакоскопическое удаление опухоли плевры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видеоторакоскопическая плеврэктомия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22.</w:t>
            </w:r>
          </w:p>
        </w:tc>
        <w:tc>
          <w:tcPr>
            <w:tcW w:w="2525"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головы и шеи, первичные и рецидивные, метастатические опухо</w:t>
            </w:r>
            <w:r w:rsidRPr="007D6DAF">
              <w:rPr>
                <w:sz w:val="22"/>
                <w:szCs w:val="22"/>
              </w:rPr>
              <w:softHyphen/>
              <w:t>ли центральной нервной системы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поднакостничная экзентерация орбиты</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269581</w:t>
            </w: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поднакостничная экзентерация орбиты с сохранением век</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орбитосинуальная экзентерация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орбиты темпоральным доступом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орбиты транзигоматозным доступом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787"/>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транскраниальная верхняя орбитотомия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731"/>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орбитотомия с ревизией носовых пазух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74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органосохраняющее удаление опухоли орбиты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46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стенок глазницы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верхнего неба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глосэктомия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ротоглотки комбинированная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фарингэктомия комбинированная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иссечение новообразования мягких тканей с реконструктивно-пластическим компонентом</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верхней или нижней челюсти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губы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черепно-лицевого комплекса</w:t>
            </w:r>
            <w:r w:rsidRPr="007D6DAF">
              <w:rPr>
                <w:sz w:val="22"/>
                <w:szCs w:val="22"/>
              </w:rPr>
              <w:br/>
              <w:t>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паротидэктомия радикальная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твердого неба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глотки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ларингофарингэктомия с реконструкцией перемещенным лоскутом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ротоглотки комбинирован</w:t>
            </w:r>
            <w:r w:rsidRPr="007D6DAF">
              <w:rPr>
                <w:sz w:val="22"/>
                <w:szCs w:val="22"/>
              </w:rPr>
              <w:softHyphen/>
              <w:t>ная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дна полости рта комбинированная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40" w:lineRule="atLeast"/>
              <w:rPr>
                <w:sz w:val="22"/>
                <w:szCs w:val="22"/>
              </w:rPr>
            </w:pPr>
            <w:r w:rsidRPr="007D6DAF">
              <w:rPr>
                <w:sz w:val="22"/>
                <w:szCs w:val="22"/>
              </w:rPr>
              <w:t>ларингофарингоэзофагэктомия с реконструкцией висцеральными лоскутами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твердого неба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гортани с реконструкцией посредством имплантата или биоинженерной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ларингофарингэктомия с биоинженерной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ларингофарингэктомия с микрососудистой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резекция нижней челюсти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резекция ротоглотки комбинированная с микрохирургической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тиреоидэктомия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резекция верхней челюсти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лимфаденэктомия шейная расширенная с ангиопластикой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резекция черепно-глазнично-лицевого комплекса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21" w:lineRule="auto"/>
              <w:rPr>
                <w:sz w:val="22"/>
                <w:szCs w:val="22"/>
              </w:rPr>
            </w:pPr>
            <w:r w:rsidRPr="007D6DAF">
              <w:rPr>
                <w:sz w:val="22"/>
                <w:szCs w:val="22"/>
              </w:rPr>
              <w:t>иссечение новообразования мягких тканей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40" w:lineRule="atLeast"/>
              <w:rPr>
                <w:sz w:val="22"/>
                <w:szCs w:val="22"/>
              </w:rPr>
            </w:pPr>
            <w:r w:rsidRPr="007D6DAF">
              <w:rPr>
                <w:sz w:val="22"/>
                <w:szCs w:val="22"/>
              </w:rPr>
              <w:t>резекция черепно-лицевого комплекса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внеорганной опухоли с комбинированной резекцией соседних органов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внеорганной опухоли с ангиопластикой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внеорганной опухоли с пластикой нервов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грушевидного синуса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фарингэктомия комбинированная с микрососудистой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глотки с микрососудистой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трахеи биоинженерным лоскутом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и пластика трахеостомы и фарингостомы с отсроченным трахеопищеводным шунтированием и голосовым 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40" w:lineRule="atLeast"/>
              <w:rPr>
                <w:sz w:val="22"/>
                <w:szCs w:val="22"/>
              </w:rPr>
            </w:pPr>
            <w:r w:rsidRPr="007D6DAF">
              <w:rPr>
                <w:sz w:val="22"/>
                <w:szCs w:val="22"/>
              </w:rPr>
              <w:t>ларингэктомия с пластическим оформлением трахеостомы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отсроченная микрохирургическая пластика (все виды)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ротоглотки комбинированная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головного мозга с краниоорбитофациальным ростом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головы и шеи с интракраниальным ростом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C15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начальные, локализованные и местнораспространенные формы </w:t>
            </w:r>
            <w:r w:rsidRPr="007D6DAF">
              <w:rPr>
                <w:sz w:val="22"/>
                <w:szCs w:val="22"/>
              </w:rPr>
              <w:br/>
              <w:t>злокачественных новообразований пищевода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отсроченная пластика пищевода желудочным стеблем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отсроченная пластика пищевода сегментом толстой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отсроченная пластика пищевода сегментом тонкой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отсроченная пластика пищевода </w:t>
            </w:r>
            <w:r w:rsidR="009A447E">
              <w:rPr>
                <w:sz w:val="22"/>
                <w:szCs w:val="22"/>
              </w:rPr>
              <w:br/>
            </w:r>
            <w:r w:rsidRPr="007D6DAF">
              <w:rPr>
                <w:sz w:val="22"/>
                <w:szCs w:val="22"/>
              </w:rPr>
              <w:t>с микрохирургической реваскуляризацией трансплантата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C17</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и диссеминированные формы злокачественных новообразований двенадцатиперстной и тонкой кишки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панкреатодуоденальная резекция </w:t>
            </w:r>
            <w:r w:rsidR="009A447E">
              <w:rPr>
                <w:sz w:val="22"/>
                <w:szCs w:val="22"/>
              </w:rPr>
              <w:br/>
            </w:r>
            <w:r w:rsidRPr="007D6DAF">
              <w:rPr>
                <w:sz w:val="22"/>
                <w:szCs w:val="22"/>
              </w:rPr>
              <w:t>с интраоперационной фотодинамической терапией</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 xml:space="preserve">циторедуктивная резекция тонкой кишки с интраоперационной фотодинамической </w:t>
            </w:r>
            <w:r w:rsidRPr="007D6DAF">
              <w:rPr>
                <w:sz w:val="22"/>
                <w:szCs w:val="22"/>
              </w:rPr>
              <w:br/>
              <w:t>терапией или внутрибрюшной гипертермической химиотерапией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rPr>
              <w:t>C18,</w:t>
            </w:r>
            <w:r w:rsidRPr="007D6DAF">
              <w:rPr>
                <w:sz w:val="22"/>
                <w:szCs w:val="22"/>
                <w:lang w:val="en-US"/>
              </w:rPr>
              <w:t xml:space="preserve"> </w:t>
            </w:r>
            <w:r w:rsidRPr="007D6DAF">
              <w:rPr>
                <w:sz w:val="22"/>
                <w:szCs w:val="22"/>
              </w:rPr>
              <w:t>C</w:t>
            </w:r>
            <w:r w:rsidRPr="007D6DAF">
              <w:rPr>
                <w:sz w:val="22"/>
                <w:szCs w:val="22"/>
                <w:lang w:val="en-US"/>
              </w:rPr>
              <w:t xml:space="preserve">19, </w:t>
            </w:r>
            <w:r w:rsidRPr="007D6DAF">
              <w:rPr>
                <w:sz w:val="22"/>
                <w:szCs w:val="22"/>
              </w:rPr>
              <w:t>C</w:t>
            </w:r>
            <w:r w:rsidRPr="007D6DAF">
              <w:rPr>
                <w:sz w:val="22"/>
                <w:szCs w:val="22"/>
                <w:lang w:val="en-US"/>
              </w:rPr>
              <w:t>20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7D6DAF">
              <w:rPr>
                <w:sz w:val="22"/>
                <w:szCs w:val="22"/>
              </w:rPr>
              <w:br/>
              <w:t>(II - IV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левосторонняя гемиколэктомия </w:t>
            </w:r>
            <w:r w:rsidRPr="007D6DAF">
              <w:rPr>
                <w:sz w:val="22"/>
                <w:szCs w:val="22"/>
              </w:rPr>
              <w:br/>
              <w:t>с резекцией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левосторонняя гемиколэктомия </w:t>
            </w:r>
            <w:r w:rsidRPr="007D6DAF">
              <w:rPr>
                <w:sz w:val="22"/>
                <w:szCs w:val="22"/>
              </w:rPr>
              <w:br/>
              <w:t>с резекцией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резекция сигмовидной кишки </w:t>
            </w:r>
            <w:r w:rsidRPr="007D6DAF">
              <w:rPr>
                <w:sz w:val="22"/>
                <w:szCs w:val="22"/>
              </w:rPr>
              <w:br/>
              <w:t>с резекцией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сигмовидной кишки</w:t>
            </w:r>
            <w:r w:rsidRPr="007D6DAF">
              <w:rPr>
                <w:sz w:val="22"/>
                <w:szCs w:val="22"/>
              </w:rPr>
              <w:br/>
              <w:t>с резекцией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тотальная экзентерация малого таза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задняя экзентерация малого таза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расширенная, комбинированная брюшно-анальная резекция прямой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прямой кишки с резекцией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расширенная, комбинированная брюшно-промежностная экстирпация прямой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брюшно-промежностная экстирпация прямой кишки с формированием неосфинктера и толстокишечного резервуара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C20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локализованные опухоли средне- и нижнеампулярного отдела прямой кишки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C22, C23, C24, </w:t>
            </w:r>
            <w:r w:rsidRPr="007D6DAF">
              <w:rPr>
                <w:sz w:val="22"/>
                <w:szCs w:val="22"/>
                <w:lang w:val="en-US"/>
              </w:rPr>
              <w:t>C78</w:t>
            </w:r>
            <w:r w:rsidRPr="007D6DAF">
              <w:rPr>
                <w:sz w:val="22"/>
                <w:szCs w:val="22"/>
              </w:rPr>
              <w:t>.7</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первичные и метастатические опухоли печени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анатомическая резекция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правосторонняя 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левосторонняя 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медианная резекция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двухэтапная резекция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резектабельные опухоли поджелудочной железы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пилоруссберегающая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срединная резекция поджелудочной железы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тотальная дуоденопанкреатэктомия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расширенно-комбинированная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расширенно-комбинированная пилоруссберегающая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расширенно-комбинированная срединная резекция поджелудочной железы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расширенно-комбинированная тотальная дуоденопанкреатэктомия</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расширенно-комбинированная дистальная гемипанкреатэктомия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127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опухоль трахеи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расширенная, комбинированная циркулярная резекция трахеи с формированием межтрахеального или трахеогортанного анастомозов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136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расширенная, комбинированная циркулярная резекция трахеи с формированием концевой трахеостомы</w:t>
            </w:r>
          </w:p>
          <w:p w:rsidR="00263FA2" w:rsidRPr="007D6DAF" w:rsidRDefault="00263FA2" w:rsidP="00D632B0">
            <w:pPr>
              <w:widowControl/>
              <w:spacing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148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трахеи (ауто-, аллопластика, использование свободных микрохирургических, перемещенных и биоинженерных лоскутов)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1038"/>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легкого (I - III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изолированная (циркулярная) резекция бронха (формирование межбронхиального анастомоза)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комбинированная пневмонэктомия с циркулярной резекцией бифуркации трахеи (формирование трахео-бронхиального анастомоза)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комбинированная лобэктомия (билобэктомия, пневмонэктомия)</w:t>
            </w:r>
            <w:r w:rsidRPr="007D6DAF">
              <w:rPr>
                <w:sz w:val="22"/>
                <w:szCs w:val="22"/>
              </w:rPr>
              <w:br/>
              <w:t xml:space="preserve">с резекцией, пластикой </w:t>
            </w:r>
            <w:r w:rsidR="009A447E">
              <w:rPr>
                <w:sz w:val="22"/>
                <w:szCs w:val="22"/>
              </w:rPr>
              <w:br/>
            </w:r>
            <w:r w:rsidRPr="007D6DAF">
              <w:rPr>
                <w:sz w:val="22"/>
                <w:szCs w:val="22"/>
              </w:rPr>
              <w:t>(алло-, аутотрасплантатом, перемещенным биоинженерным лоскутом) грудной стенки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расширенные лоб-, билобэктомии, пневмонэктомия, включая </w:t>
            </w:r>
            <w:r w:rsidRPr="007D6DAF">
              <w:rPr>
                <w:sz w:val="22"/>
                <w:szCs w:val="22"/>
              </w:rPr>
              <w:br/>
            </w:r>
            <w:r w:rsidRPr="007D6DAF">
              <w:rPr>
                <w:sz w:val="22"/>
                <w:szCs w:val="22"/>
              </w:rPr>
              <w:br/>
              <w:t>билатеральную медиастинальную лимфаденэктомию</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40" w:lineRule="atLeast"/>
              <w:rPr>
                <w:sz w:val="22"/>
                <w:szCs w:val="22"/>
              </w:rPr>
            </w:pPr>
            <w:r w:rsidRPr="007D6DAF">
              <w:rPr>
                <w:sz w:val="22"/>
                <w:szCs w:val="22"/>
              </w:rPr>
              <w:t>лоб-, билоб-, пневмонэктомия</w:t>
            </w:r>
            <w:r w:rsidR="009A447E">
              <w:rPr>
                <w:sz w:val="22"/>
                <w:szCs w:val="22"/>
              </w:rPr>
              <w:br/>
            </w:r>
            <w:r w:rsidRPr="007D6DAF">
              <w:rPr>
                <w:sz w:val="22"/>
                <w:szCs w:val="22"/>
              </w:rPr>
              <w:t xml:space="preserve">с медиастинальной лимфаденэктомией </w:t>
            </w:r>
            <w:r w:rsidRPr="007D6DAF">
              <w:rPr>
                <w:sz w:val="22"/>
                <w:szCs w:val="22"/>
              </w:rPr>
              <w:br/>
              <w:t>и интраоперационной фотодинамической терапией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C37, C08.1, C38.2, </w:t>
            </w:r>
            <w:r w:rsidRPr="007D6DAF">
              <w:rPr>
                <w:sz w:val="22"/>
                <w:szCs w:val="22"/>
              </w:rPr>
              <w:br/>
              <w:t>C38.3, C78.1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опухоль вилочковой железы </w:t>
            </w:r>
            <w:r w:rsidRPr="007D6DAF">
              <w:rPr>
                <w:sz w:val="22"/>
                <w:szCs w:val="22"/>
              </w:rPr>
              <w:br/>
              <w:t xml:space="preserve">III стадии, опухоль переднего, заднего средостения, местнораспространенные формы, </w:t>
            </w:r>
            <w:r w:rsidRPr="007D6DAF">
              <w:rPr>
                <w:sz w:val="22"/>
                <w:szCs w:val="22"/>
              </w:rPr>
              <w:br/>
              <w:t>метастатическое поражение средостения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удаление опухоли средостения </w:t>
            </w:r>
            <w:r w:rsidR="009A447E">
              <w:rPr>
                <w:sz w:val="22"/>
                <w:szCs w:val="22"/>
              </w:rPr>
              <w:br/>
            </w:r>
            <w:r w:rsidRPr="007D6DAF">
              <w:rPr>
                <w:sz w:val="22"/>
                <w:szCs w:val="22"/>
              </w:rPr>
              <w:t>с интраоперационной фотодинамической терапией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C38.4, C38.8, C45, C78.2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опухоль плевры. Распространенное поражение плевры. Мезотелиома плевры. Метастатическое поражение плевры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плевропневмонэктомия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тотальная плеврэктомия с гемиперикардэктомией, </w:t>
            </w:r>
            <w:r w:rsidR="009A447E">
              <w:rPr>
                <w:sz w:val="22"/>
                <w:szCs w:val="22"/>
              </w:rPr>
              <w:br/>
            </w:r>
            <w:r w:rsidRPr="007D6DAF">
              <w:rPr>
                <w:sz w:val="22"/>
                <w:szCs w:val="22"/>
              </w:rPr>
              <w:t>резекцией диафрагмы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тотальная плеврэктомия или плевропневмонэктомия с интраоперационной фотодинамической терапией, гипертермической хемоперфузией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C39.8, C41.3, C49.3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грудной стенки (мягких тканей, ребер, грудины, ключицы)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грудной стенки с экзартикуляцией ребер, ключицы и пластикой дефекта грудной стенки местными тканями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C40.0, C40.1, C40.2, C40.3, C40.8, C40.9, C41.2, C41.3, C41.4, C41.8, C41.9, C79.5, C43.5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первичные злокачественные новообразования костей и суставных хрящей туловища и конечностей</w:t>
            </w:r>
            <w:r w:rsidRPr="007D6DAF">
              <w:rPr>
                <w:sz w:val="22"/>
                <w:szCs w:val="22"/>
              </w:rPr>
              <w:br/>
              <w:t>Ia-b, Iia-b, Iva-b стадии. Метастатические новообразования костей, суставных хрящей туловища и конечностей</w:t>
            </w:r>
          </w:p>
          <w:p w:rsidR="00263FA2" w:rsidRPr="007D6DAF" w:rsidRDefault="00263FA2" w:rsidP="00D632B0">
            <w:pPr>
              <w:widowControl/>
              <w:spacing w:after="120" w:line="240" w:lineRule="atLeast"/>
              <w:rPr>
                <w:sz w:val="22"/>
                <w:szCs w:val="22"/>
              </w:rPr>
            </w:pP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резекция кости </w:t>
            </w:r>
            <w:r w:rsidR="009A447E">
              <w:rPr>
                <w:sz w:val="22"/>
                <w:szCs w:val="22"/>
              </w:rPr>
              <w:br/>
            </w:r>
            <w:r w:rsidRPr="007D6DAF">
              <w:rPr>
                <w:sz w:val="22"/>
                <w:szCs w:val="22"/>
              </w:rPr>
              <w:t>с микрохирургической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резекция грудной стенки </w:t>
            </w:r>
            <w:r w:rsidR="009A447E">
              <w:rPr>
                <w:sz w:val="22"/>
                <w:szCs w:val="22"/>
              </w:rPr>
              <w:br/>
            </w:r>
            <w:r w:rsidRPr="007D6DAF">
              <w:rPr>
                <w:sz w:val="22"/>
                <w:szCs w:val="22"/>
              </w:rPr>
              <w:t>с микрохирургической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A447E">
        <w:trPr>
          <w:trHeight w:val="122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удаление злокачественного новообразования кости </w:t>
            </w:r>
            <w:r w:rsidR="009A447E">
              <w:rPr>
                <w:sz w:val="22"/>
                <w:szCs w:val="22"/>
              </w:rPr>
              <w:br/>
            </w:r>
            <w:r w:rsidRPr="007D6DAF">
              <w:rPr>
                <w:sz w:val="22"/>
                <w:szCs w:val="22"/>
              </w:rPr>
              <w:t>с микрохирургической реконструкцией нерва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стабилизирующие операции на позвоночнике передним доступом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резекция кости </w:t>
            </w:r>
            <w:r w:rsidR="009A447E">
              <w:rPr>
                <w:sz w:val="22"/>
                <w:szCs w:val="22"/>
              </w:rPr>
              <w:br/>
            </w:r>
            <w:r w:rsidRPr="007D6DAF">
              <w:rPr>
                <w:sz w:val="22"/>
                <w:szCs w:val="22"/>
              </w:rPr>
              <w:t>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резекция лопатки </w:t>
            </w:r>
            <w:r w:rsidR="009A447E">
              <w:rPr>
                <w:sz w:val="22"/>
                <w:szCs w:val="22"/>
              </w:rPr>
              <w:br/>
            </w:r>
            <w:r w:rsidRPr="007D6DAF">
              <w:rPr>
                <w:sz w:val="22"/>
                <w:szCs w:val="22"/>
              </w:rPr>
              <w:t>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экстирпация ребра </w:t>
            </w:r>
            <w:r w:rsidR="009A447E">
              <w:rPr>
                <w:sz w:val="22"/>
                <w:szCs w:val="22"/>
              </w:rPr>
              <w:br/>
            </w:r>
            <w:r w:rsidRPr="007D6DAF">
              <w:rPr>
                <w:sz w:val="22"/>
                <w:szCs w:val="22"/>
              </w:rPr>
              <w:t>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A447E">
            <w:pPr>
              <w:widowControl/>
              <w:spacing w:after="120" w:line="240" w:lineRule="atLeast"/>
              <w:rPr>
                <w:sz w:val="22"/>
                <w:szCs w:val="22"/>
              </w:rPr>
            </w:pPr>
            <w:r w:rsidRPr="007D6DAF">
              <w:rPr>
                <w:sz w:val="22"/>
                <w:szCs w:val="22"/>
              </w:rPr>
              <w:t xml:space="preserve">экстирпация лопатки </w:t>
            </w:r>
            <w:r w:rsidR="009A447E">
              <w:rPr>
                <w:sz w:val="22"/>
                <w:szCs w:val="22"/>
              </w:rPr>
              <w:br/>
            </w:r>
            <w:r w:rsidRPr="007D6DAF">
              <w:rPr>
                <w:sz w:val="22"/>
                <w:szCs w:val="22"/>
              </w:rPr>
              <w:t>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экстирпация ключицы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резекция костей таза комбинированная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ампутация межподвздошно-брюшная с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удаление позвонка </w:t>
            </w:r>
            <w:r w:rsidR="009A447E">
              <w:rPr>
                <w:sz w:val="22"/>
                <w:szCs w:val="22"/>
              </w:rPr>
              <w:br/>
            </w:r>
            <w:r w:rsidRPr="007D6DAF">
              <w:rPr>
                <w:sz w:val="22"/>
                <w:szCs w:val="22"/>
              </w:rPr>
              <w:t>с эндопротезированием и фиксацией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резекция лонной и седалищной костей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 xml:space="preserve">резекция костей верхнего </w:t>
            </w:r>
            <w:r w:rsidRPr="009A447E">
              <w:rPr>
                <w:spacing w:val="-6"/>
                <w:sz w:val="22"/>
                <w:szCs w:val="22"/>
              </w:rPr>
              <w:t>плечевого пояса с реконструктивно-</w:t>
            </w:r>
            <w:r w:rsidRPr="007D6DAF">
              <w:rPr>
                <w:sz w:val="22"/>
                <w:szCs w:val="22"/>
              </w:rPr>
              <w:t>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экстирпация костей верхнего плечевого пояса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резекция костей таза комбинированная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удаление злокачественного новообразования кости с протезированием артерии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формы первичных и метастатических злокачественных опухолей длинных трубчатых костей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изолированная гипертермическая регионарная химиоперфузия конечностей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C43, C43.5, C43.6, C43.7, C43.8, C43.9, C44, C44.5, C44.6, C44.7, C44.8, C44.9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кожи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широкое иссечение меланомы кожи с пластикой дефекта кожно-мышеч</w:t>
            </w:r>
            <w:r w:rsidRPr="007D6DAF">
              <w:rPr>
                <w:sz w:val="22"/>
                <w:szCs w:val="22"/>
              </w:rPr>
              <w:softHyphen/>
              <w:t>ным лоскутом на сосудистой ножке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широкое иссечение опухоли кожи с реконструктивно-пластическим компонентом комбинированное</w:t>
            </w:r>
            <w:r w:rsidRPr="007D6DAF">
              <w:rPr>
                <w:sz w:val="22"/>
                <w:szCs w:val="22"/>
              </w:rPr>
              <w:br/>
              <w:t>(местные ткани и эспандер)</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9E4AF7">
        <w:trPr>
          <w:trHeight w:val="86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формы первичных и метастатических меланом кожи конечностей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изолированная гипертермическая регионарная химиоперфузия конечностей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и диссеминированные формы первичных и рецидивных неорганных опухолей забрюшинного пространства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первичных и рецидивных неорганных забрюшинных опухолей с ангиопластикой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первичных и рецидивных неорганных забрюшинных опухолей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формы первичных и метастатических опухолей брюшной стенки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первичных, рецидивных и метастатических опухолей брюшной стенки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C49.1, C49.2, C49.3, C49.5, C49.6, C47.1, C47.2, C47.3, C47.5, C43.5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w:t>
            </w:r>
            <w:r w:rsidR="00434803">
              <w:rPr>
                <w:sz w:val="22"/>
                <w:szCs w:val="22"/>
              </w:rPr>
              <w:br/>
            </w:r>
            <w:r w:rsidRPr="007D6DAF">
              <w:rPr>
                <w:sz w:val="22"/>
                <w:szCs w:val="22"/>
              </w:rPr>
              <w:t>II a-b, III, IV a-b стадии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иссечение новообразования мягких тканей с микрохирургической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формы первичных и метастатических сарком мягких тканей конечностей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изолированная гипертермическая регионарная химиоперфузия конечностей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C50, C50.1, C50.2, C50.3, C50.4, C50.5, C50.6, C50.8, C50.9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молочной железы (0 - IV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радикальная мастэктомия с пластикой подмышечно-подключично-подлопаточной области композитным мышечным трансплантатом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радикальная мастэктомия с пластикой кожно-мышечным лоскутом прямой мышцы живота и использованием микрохирургической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подкожная мастэктомия</w:t>
            </w:r>
            <w:r w:rsidRPr="007D6DAF">
              <w:rPr>
                <w:sz w:val="22"/>
                <w:szCs w:val="22"/>
              </w:rPr>
              <w:br/>
              <w:t xml:space="preserve">(или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 xml:space="preserve">подкожная мастэктомия </w:t>
            </w:r>
            <w:r w:rsidR="00434803">
              <w:rPr>
                <w:sz w:val="22"/>
                <w:szCs w:val="22"/>
              </w:rPr>
              <w:br/>
            </w:r>
            <w:r w:rsidRPr="007D6DAF">
              <w:rPr>
                <w:sz w:val="22"/>
                <w:szCs w:val="22"/>
              </w:rPr>
              <w:t>(или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p w:rsidR="009E4AF7" w:rsidRPr="007D6DAF" w:rsidRDefault="009E4AF7"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proofErr w:type="gramStart"/>
            <w:r w:rsidRPr="007D6DAF">
              <w:rPr>
                <w:sz w:val="22"/>
                <w:szCs w:val="22"/>
              </w:rPr>
              <w:t xml:space="preserve">подкожная мастэктомия </w:t>
            </w:r>
            <w:r w:rsidR="00F00262">
              <w:rPr>
                <w:sz w:val="22"/>
                <w:szCs w:val="22"/>
              </w:rPr>
              <w:br/>
            </w:r>
            <w:r w:rsidRPr="007D6DAF">
              <w:rPr>
                <w:sz w:val="22"/>
                <w:szCs w:val="22"/>
              </w:rPr>
              <w:t>(или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w:t>
            </w:r>
            <w:r w:rsidRPr="007D6DAF">
              <w:rPr>
                <w:sz w:val="22"/>
                <w:szCs w:val="22"/>
              </w:rPr>
              <w:softHyphen/>
              <w:t>нием микрохирургической техники</w:t>
            </w:r>
            <w:proofErr w:type="gramEnd"/>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4AF7">
            <w:pPr>
              <w:widowControl/>
              <w:spacing w:after="120" w:line="221" w:lineRule="auto"/>
              <w:rPr>
                <w:sz w:val="22"/>
                <w:szCs w:val="22"/>
              </w:rPr>
            </w:pPr>
            <w:r w:rsidRPr="007D6DAF">
              <w:rPr>
                <w:sz w:val="22"/>
                <w:szCs w:val="22"/>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4AF7">
            <w:pPr>
              <w:widowControl/>
              <w:spacing w:after="120" w:line="221" w:lineRule="auto"/>
              <w:rPr>
                <w:sz w:val="22"/>
                <w:szCs w:val="22"/>
              </w:rPr>
            </w:pPr>
            <w:r w:rsidRPr="007D6DAF">
              <w:rPr>
                <w:sz w:val="22"/>
                <w:szCs w:val="22"/>
              </w:rPr>
              <w:t>подкожная радикальная мастэктомия с одномоментной пластикой эндопротезом и сетчатым имплантатом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4AF7">
            <w:pPr>
              <w:widowControl/>
              <w:spacing w:after="120" w:line="221" w:lineRule="auto"/>
              <w:rPr>
                <w:sz w:val="22"/>
                <w:szCs w:val="22"/>
              </w:rPr>
            </w:pPr>
            <w:r w:rsidRPr="007D6DAF">
              <w:rPr>
                <w:sz w:val="22"/>
                <w:szCs w:val="22"/>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C51</w:t>
            </w:r>
          </w:p>
        </w:tc>
        <w:tc>
          <w:tcPr>
            <w:tcW w:w="306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злокачественные новообразования вульвы </w:t>
            </w:r>
            <w:r w:rsidR="009E4AF7">
              <w:rPr>
                <w:sz w:val="22"/>
                <w:szCs w:val="22"/>
              </w:rPr>
              <w:br/>
            </w:r>
            <w:r w:rsidRPr="007D6DAF">
              <w:rPr>
                <w:sz w:val="22"/>
                <w:szCs w:val="22"/>
              </w:rPr>
              <w:t>(I - III стадия)</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расширенная вульвэктомия с реконструктивно-пластическим компонентом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вульвэктомия с двусторонней расширенной подвздошно-паховой лимфаденэктомией и интраоперационной фотодинамической терапией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вульвэктомия с определением сторожевых лимфоузлов и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вульвэктомия с двусторонней подвздошно-паховой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C52</w:t>
            </w:r>
          </w:p>
        </w:tc>
        <w:tc>
          <w:tcPr>
            <w:tcW w:w="306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злокачественные новообразования влагалища </w:t>
            </w:r>
            <w:r w:rsidR="002F0DDD">
              <w:rPr>
                <w:sz w:val="22"/>
                <w:szCs w:val="22"/>
              </w:rPr>
              <w:br/>
            </w:r>
            <w:r w:rsidRPr="007D6DAF">
              <w:rPr>
                <w:sz w:val="22"/>
                <w:szCs w:val="22"/>
              </w:rPr>
              <w:t>(II - III стадия) </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 </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удаление опухоли влагалища с реконструктивно-пластическим компонентом</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удаление опухоли влагалища с резекцией смежных органов, пахово-бедренной лимфаденэктомией</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C53</w:t>
            </w:r>
          </w:p>
        </w:tc>
        <w:tc>
          <w:tcPr>
            <w:tcW w:w="306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злокачественные новообразования шейки матки</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радикальная абдоминальная трахелэктомия</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радикальная влагалищная трахелэктомия с видеоэндоскопической тазовой лимфаденэктомией</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2F0DDD">
            <w:pPr>
              <w:widowControl/>
              <w:spacing w:after="120" w:line="240" w:lineRule="atLeast"/>
              <w:rPr>
                <w:sz w:val="22"/>
                <w:szCs w:val="22"/>
              </w:rPr>
            </w:pPr>
            <w:r w:rsidRPr="007D6DAF">
              <w:rPr>
                <w:sz w:val="22"/>
                <w:szCs w:val="22"/>
              </w:rPr>
              <w:t>расширенная экстирпация матки с парааортальной лимфаденэктомией, резекцией смежных органов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нервосберегающая расширенная экстирпация матки с придатками и тазовой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нервосберегающая расширенная экстирпация матки с транспозицией яичников и тазовой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расширенная экстирпация матки с придатками после предоперационной лучевой терапии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C54</w:t>
            </w:r>
          </w:p>
        </w:tc>
        <w:tc>
          <w:tcPr>
            <w:tcW w:w="306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злокачественные новообразования тела матки (местнораспространенные формы). Злокачественные новообразования </w:t>
            </w:r>
            <w:r w:rsidR="002F0DDD">
              <w:rPr>
                <w:sz w:val="22"/>
                <w:szCs w:val="22"/>
              </w:rPr>
              <w:br/>
            </w:r>
            <w:r w:rsidRPr="007D6DAF">
              <w:rPr>
                <w:sz w:val="22"/>
                <w:szCs w:val="22"/>
              </w:rPr>
              <w:t xml:space="preserve">эндометрия IA  </w:t>
            </w:r>
            <w:r w:rsidRPr="007D6DAF">
              <w:rPr>
                <w:sz w:val="22"/>
                <w:szCs w:val="22"/>
              </w:rPr>
              <w:br/>
              <w:t>III стадии с осложненным соматическим статусом (тяжелая степень ожирения, тяжелая степень сахарного диабета и т.д.) </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расширенная экстирпация матки с парааортальной лимфаденэктомией и субтотальной резекцией большого сальника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нервосберегающая экстирпация матки с придатками, с верхней третью влагалища и тазовой лимфаденкэтомией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экстирпация матки с транспозицией яичников и тазовой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экстирпация матки с придатками, верхней третью влагалища, тазовой лимфаденэктомией и интраоперационной лучевой терапией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C56</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злокачественные новообразования яичников </w:t>
            </w:r>
            <w:r w:rsidR="002F0DDD">
              <w:rPr>
                <w:sz w:val="22"/>
                <w:szCs w:val="22"/>
              </w:rPr>
              <w:br/>
            </w:r>
            <w:r w:rsidRPr="007D6DAF">
              <w:rPr>
                <w:sz w:val="22"/>
                <w:szCs w:val="22"/>
              </w:rPr>
              <w:t>(I - IV стадия). Рецидивы злокачественных новообразований яичников</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C53, C54, C56, C57.8</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рецидивы злокачественных новообразований тела матки, шейки матки и яичников</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тазовые эвисцерации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C60</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злокачественные новообразования полового члена (I - IV стадия)</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резекция полового члена </w:t>
            </w:r>
            <w:r w:rsidR="002F0DDD">
              <w:rPr>
                <w:sz w:val="22"/>
                <w:szCs w:val="22"/>
              </w:rPr>
              <w:br/>
            </w:r>
            <w:r w:rsidRPr="007D6DAF">
              <w:rPr>
                <w:sz w:val="22"/>
                <w:szCs w:val="22"/>
              </w:rPr>
              <w:t>с пластикой</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C61</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злокачественные новообразования предстательной железы </w:t>
            </w:r>
            <w:r w:rsidR="002F0DDD">
              <w:rPr>
                <w:sz w:val="22"/>
                <w:szCs w:val="22"/>
              </w:rPr>
              <w:br/>
            </w:r>
            <w:r w:rsidRPr="007D6DAF">
              <w:rPr>
                <w:sz w:val="22"/>
                <w:szCs w:val="22"/>
              </w:rPr>
              <w:t xml:space="preserve">II стадии </w:t>
            </w:r>
            <w:r w:rsidRPr="007D6DAF">
              <w:rPr>
                <w:sz w:val="22"/>
                <w:szCs w:val="22"/>
              </w:rPr>
              <w:br/>
              <w:t>(T1c-2bN0M0), уровень ПСА менее 10 нг/мл, сумма баллов по Глисону менее 7</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 </w:t>
            </w:r>
          </w:p>
        </w:tc>
        <w:tc>
          <w:tcPr>
            <w:tcW w:w="341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радикальная простатэктомия промежностным доступом</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злокачественные новообразования предстательной железы </w:t>
            </w:r>
            <w:r w:rsidR="002F0DDD">
              <w:rPr>
                <w:sz w:val="22"/>
                <w:szCs w:val="22"/>
              </w:rPr>
              <w:br/>
            </w:r>
            <w:r w:rsidRPr="007D6DAF">
              <w:rPr>
                <w:sz w:val="22"/>
                <w:szCs w:val="22"/>
              </w:rPr>
              <w:t xml:space="preserve">II стадии </w:t>
            </w:r>
            <w:r w:rsidRPr="007D6DAF">
              <w:rPr>
                <w:sz w:val="22"/>
                <w:szCs w:val="22"/>
              </w:rPr>
              <w:br/>
              <w:t>(T1b-T2cNxMo)</w:t>
            </w: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vMerge/>
            <w:shd w:val="clear" w:color="auto" w:fill="auto"/>
          </w:tcPr>
          <w:p w:rsidR="00263FA2" w:rsidRPr="007D6DAF" w:rsidRDefault="00263FA2" w:rsidP="002F0DDD">
            <w:pPr>
              <w:widowControl/>
              <w:spacing w:after="120" w:line="216" w:lineRule="auto"/>
              <w:rPr>
                <w:sz w:val="22"/>
                <w:szCs w:val="22"/>
              </w:rPr>
            </w:pP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предстательной железы </w:t>
            </w:r>
            <w:r w:rsidRPr="007D6DAF">
              <w:rPr>
                <w:sz w:val="22"/>
                <w:szCs w:val="22"/>
              </w:rPr>
              <w:br/>
              <w:t>(II - III стадия (T1c-2bN0M0) с высоким риском регионарного метастазирования</w:t>
            </w: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vMerge/>
            <w:shd w:val="clear" w:color="auto" w:fill="auto"/>
          </w:tcPr>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локализованные злокачественные новообразования предстательной железы </w:t>
            </w:r>
            <w:r w:rsidR="002F0DDD">
              <w:rPr>
                <w:sz w:val="22"/>
                <w:szCs w:val="22"/>
              </w:rPr>
              <w:br/>
            </w:r>
            <w:r w:rsidRPr="007D6DAF">
              <w:rPr>
                <w:sz w:val="22"/>
                <w:szCs w:val="22"/>
              </w:rPr>
              <w:t>(I - II стадия (T1-2cN0M0)</w:t>
            </w: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vMerge/>
            <w:shd w:val="clear" w:color="auto" w:fill="auto"/>
          </w:tcPr>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35" w:lineRule="auto"/>
              <w:rPr>
                <w:sz w:val="22"/>
                <w:szCs w:val="22"/>
              </w:rPr>
            </w:pPr>
            <w:r w:rsidRPr="007D6DAF">
              <w:rPr>
                <w:sz w:val="22"/>
                <w:szCs w:val="22"/>
              </w:rPr>
              <w:t>C64</w:t>
            </w:r>
          </w:p>
        </w:tc>
        <w:tc>
          <w:tcPr>
            <w:tcW w:w="3065"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злокачественные новообразования единственной почки с инвазией в лоханку почки</w:t>
            </w:r>
          </w:p>
        </w:tc>
        <w:tc>
          <w:tcPr>
            <w:tcW w:w="1778"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резекция почечной лоханки с пиелопластикой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35" w:lineRule="auto"/>
              <w:rPr>
                <w:sz w:val="22"/>
                <w:szCs w:val="22"/>
              </w:rPr>
            </w:pPr>
          </w:p>
        </w:tc>
        <w:tc>
          <w:tcPr>
            <w:tcW w:w="3065" w:type="dxa"/>
            <w:vMerge w:val="restart"/>
            <w:shd w:val="clear" w:color="auto" w:fill="auto"/>
          </w:tcPr>
          <w:p w:rsidR="00263FA2" w:rsidRPr="007D6DAF" w:rsidRDefault="00263FA2" w:rsidP="002F0DDD">
            <w:pPr>
              <w:widowControl/>
              <w:spacing w:after="120" w:line="235" w:lineRule="auto"/>
              <w:rPr>
                <w:sz w:val="22"/>
                <w:szCs w:val="22"/>
              </w:rPr>
            </w:pPr>
            <w:r w:rsidRPr="007D6DAF">
              <w:rPr>
                <w:sz w:val="22"/>
                <w:szCs w:val="22"/>
              </w:rPr>
              <w:t xml:space="preserve">злокачественные новообразования почки </w:t>
            </w:r>
            <w:r w:rsidR="002F0DDD">
              <w:rPr>
                <w:sz w:val="22"/>
                <w:szCs w:val="22"/>
              </w:rPr>
              <w:br/>
            </w:r>
            <w:r w:rsidRPr="007D6DAF">
              <w:rPr>
                <w:sz w:val="22"/>
                <w:szCs w:val="22"/>
              </w:rPr>
              <w:t>(III - IV стадия)</w:t>
            </w:r>
          </w:p>
        </w:tc>
        <w:tc>
          <w:tcPr>
            <w:tcW w:w="1778" w:type="dxa"/>
            <w:vMerge w:val="restart"/>
            <w:shd w:val="clear" w:color="auto" w:fill="auto"/>
          </w:tcPr>
          <w:p w:rsidR="00263FA2" w:rsidRPr="007D6DAF" w:rsidRDefault="00263FA2" w:rsidP="002F0DDD">
            <w:pPr>
              <w:widowControl/>
              <w:spacing w:after="120" w:line="235"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радикальная нефрэктомия с расширенной забрюшинной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35" w:lineRule="auto"/>
              <w:rPr>
                <w:sz w:val="22"/>
                <w:szCs w:val="22"/>
              </w:rPr>
            </w:pPr>
          </w:p>
        </w:tc>
        <w:tc>
          <w:tcPr>
            <w:tcW w:w="3065" w:type="dxa"/>
            <w:vMerge/>
            <w:shd w:val="clear" w:color="auto" w:fill="auto"/>
          </w:tcPr>
          <w:p w:rsidR="00263FA2" w:rsidRPr="007D6DAF" w:rsidRDefault="00263FA2" w:rsidP="002F0DDD">
            <w:pPr>
              <w:widowControl/>
              <w:spacing w:after="120" w:line="235" w:lineRule="auto"/>
              <w:rPr>
                <w:sz w:val="22"/>
                <w:szCs w:val="22"/>
              </w:rPr>
            </w:pPr>
          </w:p>
        </w:tc>
        <w:tc>
          <w:tcPr>
            <w:tcW w:w="1778" w:type="dxa"/>
            <w:vMerge/>
            <w:shd w:val="clear" w:color="auto" w:fill="auto"/>
          </w:tcPr>
          <w:p w:rsidR="00263FA2" w:rsidRPr="007D6DAF" w:rsidRDefault="00263FA2" w:rsidP="002F0DDD">
            <w:pPr>
              <w:widowControl/>
              <w:spacing w:after="120" w:line="235" w:lineRule="auto"/>
              <w:rPr>
                <w:sz w:val="22"/>
                <w:szCs w:val="22"/>
              </w:rPr>
            </w:pPr>
          </w:p>
        </w:tc>
        <w:tc>
          <w:tcPr>
            <w:tcW w:w="3415"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радикальная нефрэктомия с резекцией соседних органов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35" w:lineRule="auto"/>
              <w:rPr>
                <w:sz w:val="22"/>
                <w:szCs w:val="22"/>
              </w:rPr>
            </w:pPr>
          </w:p>
        </w:tc>
        <w:tc>
          <w:tcPr>
            <w:tcW w:w="3065" w:type="dxa"/>
            <w:vMerge w:val="restart"/>
            <w:shd w:val="clear" w:color="auto" w:fill="auto"/>
          </w:tcPr>
          <w:p w:rsidR="00263FA2" w:rsidRPr="007D6DAF" w:rsidRDefault="00263FA2" w:rsidP="002F0DDD">
            <w:pPr>
              <w:widowControl/>
              <w:spacing w:after="120" w:line="235" w:lineRule="auto"/>
              <w:rPr>
                <w:sz w:val="22"/>
                <w:szCs w:val="22"/>
              </w:rPr>
            </w:pPr>
            <w:r w:rsidRPr="007D6DAF">
              <w:rPr>
                <w:sz w:val="22"/>
                <w:szCs w:val="22"/>
              </w:rPr>
              <w:t xml:space="preserve">злокачественные новообразования почки </w:t>
            </w:r>
            <w:r w:rsidR="002F0DDD">
              <w:rPr>
                <w:sz w:val="22"/>
                <w:szCs w:val="22"/>
              </w:rPr>
              <w:br/>
            </w:r>
            <w:r w:rsidRPr="007D6DAF">
              <w:rPr>
                <w:sz w:val="22"/>
                <w:szCs w:val="22"/>
              </w:rPr>
              <w:t>(I - III стадия (T1a-T3aNxMo) </w:t>
            </w:r>
          </w:p>
        </w:tc>
        <w:tc>
          <w:tcPr>
            <w:tcW w:w="1778" w:type="dxa"/>
            <w:vMerge w:val="restart"/>
            <w:shd w:val="clear" w:color="auto" w:fill="auto"/>
          </w:tcPr>
          <w:p w:rsidR="00263FA2" w:rsidRPr="007D6DAF" w:rsidRDefault="00263FA2" w:rsidP="002F0DDD">
            <w:pPr>
              <w:widowControl/>
              <w:spacing w:after="120" w:line="235" w:lineRule="auto"/>
              <w:rPr>
                <w:sz w:val="22"/>
                <w:szCs w:val="22"/>
              </w:rPr>
            </w:pPr>
            <w:r w:rsidRPr="007D6DAF">
              <w:rPr>
                <w:sz w:val="22"/>
                <w:szCs w:val="22"/>
              </w:rPr>
              <w:t>хирургическое лечение </w:t>
            </w:r>
          </w:p>
        </w:tc>
        <w:tc>
          <w:tcPr>
            <w:tcW w:w="3415"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удаление рецидивной опухоли почки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35" w:lineRule="auto"/>
              <w:rPr>
                <w:sz w:val="22"/>
                <w:szCs w:val="22"/>
              </w:rPr>
            </w:pPr>
          </w:p>
        </w:tc>
        <w:tc>
          <w:tcPr>
            <w:tcW w:w="3065" w:type="dxa"/>
            <w:vMerge/>
            <w:shd w:val="clear" w:color="auto" w:fill="auto"/>
          </w:tcPr>
          <w:p w:rsidR="00263FA2" w:rsidRPr="007D6DAF" w:rsidRDefault="00263FA2" w:rsidP="002F0DDD">
            <w:pPr>
              <w:widowControl/>
              <w:spacing w:after="120" w:line="235" w:lineRule="auto"/>
              <w:rPr>
                <w:sz w:val="22"/>
                <w:szCs w:val="22"/>
              </w:rPr>
            </w:pPr>
          </w:p>
        </w:tc>
        <w:tc>
          <w:tcPr>
            <w:tcW w:w="1778" w:type="dxa"/>
            <w:vMerge/>
            <w:shd w:val="clear" w:color="auto" w:fill="auto"/>
          </w:tcPr>
          <w:p w:rsidR="00263FA2" w:rsidRPr="007D6DAF" w:rsidRDefault="00263FA2" w:rsidP="002F0DDD">
            <w:pPr>
              <w:widowControl/>
              <w:spacing w:after="120" w:line="235" w:lineRule="auto"/>
              <w:rPr>
                <w:sz w:val="22"/>
                <w:szCs w:val="22"/>
              </w:rPr>
            </w:pPr>
          </w:p>
        </w:tc>
        <w:tc>
          <w:tcPr>
            <w:tcW w:w="3415" w:type="dxa"/>
            <w:shd w:val="clear" w:color="auto" w:fill="auto"/>
          </w:tcPr>
          <w:p w:rsidR="00263FA2" w:rsidRPr="007D6DAF" w:rsidRDefault="00263FA2" w:rsidP="002F0DDD">
            <w:pPr>
              <w:widowControl/>
              <w:spacing w:after="120" w:line="235" w:lineRule="auto"/>
              <w:rPr>
                <w:sz w:val="22"/>
                <w:szCs w:val="22"/>
              </w:rPr>
            </w:pPr>
            <w:r w:rsidRPr="007D6DAF">
              <w:rPr>
                <w:sz w:val="22"/>
                <w:szCs w:val="22"/>
              </w:rPr>
              <w:t>удаление рецидивной опухоли почки с резекцией соседних органов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C67</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мочевого пузыря (I - IV стадия) </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цистпростатвезикулэктомия с пластикой мочевого резервуара сегментом тонкой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передняя экзентерация таза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C74</w:t>
            </w:r>
          </w:p>
        </w:tc>
        <w:tc>
          <w:tcPr>
            <w:tcW w:w="306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злокачественные новообразования надпочечника (I - III стадия</w:t>
            </w:r>
            <w:r w:rsidRPr="007D6DAF">
              <w:rPr>
                <w:sz w:val="22"/>
                <w:szCs w:val="22"/>
              </w:rPr>
              <w:br/>
              <w:t xml:space="preserve"> (T1a-T3aNxMo) </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 </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лапароскопическое удаление рецидивной опухоли надпочечника с расширенной лимфаденэктомией</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удаление рецидивной опухоли надпочечника с резекцией соседних органов</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злокачественные новообразования надпочечника (III - IV стадия)</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лапароскопическая расширенная адреналэктомия или адреналэктомия с резекцией соседних органов</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2F0DDD">
            <w:pPr>
              <w:widowControl/>
              <w:spacing w:after="120" w:line="216" w:lineRule="auto"/>
              <w:jc w:val="center"/>
              <w:rPr>
                <w:sz w:val="22"/>
                <w:szCs w:val="22"/>
              </w:rPr>
            </w:pPr>
            <w:r w:rsidRPr="007D6DAF">
              <w:rPr>
                <w:sz w:val="22"/>
                <w:szCs w:val="22"/>
              </w:rPr>
              <w:t>23.</w:t>
            </w:r>
          </w:p>
        </w:tc>
        <w:tc>
          <w:tcPr>
            <w:tcW w:w="252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82"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C00, C01, C02, C03, C04, C05, C06, C07, C08, C09, C10, C11, C12, C13, C14, C15.0, C30, C31, C32, C33, C43, C44, C49.0, C69, C73</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злокачественные новообразования головы и шеи (III - IV стадия), рецидив</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внутриартериальная или системная предоперационная полихимиотерапия с последующей операцией в течение одной госпитализации</w:t>
            </w:r>
          </w:p>
        </w:tc>
        <w:tc>
          <w:tcPr>
            <w:tcW w:w="1607" w:type="dxa"/>
            <w:vMerge w:val="restart"/>
            <w:shd w:val="clear" w:color="auto" w:fill="auto"/>
          </w:tcPr>
          <w:p w:rsidR="00263FA2" w:rsidRPr="007D6DAF" w:rsidRDefault="00263FA2" w:rsidP="002F0DDD">
            <w:pPr>
              <w:widowControl/>
              <w:spacing w:after="120" w:line="216" w:lineRule="auto"/>
              <w:jc w:val="center"/>
              <w:rPr>
                <w:sz w:val="22"/>
                <w:szCs w:val="22"/>
              </w:rPr>
            </w:pPr>
            <w:r w:rsidRPr="007D6DAF">
              <w:rPr>
                <w:sz w:val="22"/>
                <w:szCs w:val="22"/>
              </w:rPr>
              <w:t>413158</w:t>
            </w:r>
          </w:p>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2F0DDD">
            <w:pPr>
              <w:widowControl/>
              <w:spacing w:after="120" w:line="216" w:lineRule="auto"/>
              <w:jc w:val="center"/>
              <w:rPr>
                <w:sz w:val="22"/>
                <w:szCs w:val="22"/>
              </w:rPr>
            </w:pPr>
          </w:p>
        </w:tc>
        <w:tc>
          <w:tcPr>
            <w:tcW w:w="2525" w:type="dxa"/>
            <w:vMerge/>
            <w:shd w:val="clear" w:color="auto" w:fill="auto"/>
          </w:tcPr>
          <w:p w:rsidR="00263FA2" w:rsidRPr="007D6DAF" w:rsidRDefault="00263FA2" w:rsidP="002F0DDD">
            <w:pPr>
              <w:widowControl/>
              <w:spacing w:after="120" w:line="216" w:lineRule="auto"/>
              <w:rPr>
                <w:sz w:val="22"/>
                <w:szCs w:val="22"/>
              </w:rPr>
            </w:pPr>
          </w:p>
        </w:tc>
        <w:tc>
          <w:tcPr>
            <w:tcW w:w="1982"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C16</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местнораспространенные злокачественные новообразования желудка (T2N2M0, T3N1M0, T4N0M0, T3N2M0, T4N1-3M0-1) после операций в объеме R0</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хирургическое лечение с последующим курсом химиотерапии в течение одной госпитализации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C18, C19, C20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колоректальные злокачественные новообразования (T1-2N1M0, T3-4N1M0, T1-4N2M0)</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с последующим курсом химиотерапии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 </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2F0DDD">
        <w:trPr>
          <w:trHeight w:val="2282"/>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C34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местнораспространенные злокачественные новообразования легкого (T3N1M0, T1-3N2M0, </w:t>
            </w:r>
            <w:r w:rsidRPr="007D6DAF">
              <w:rPr>
                <w:sz w:val="22"/>
                <w:szCs w:val="22"/>
              </w:rPr>
              <w:br/>
              <w:t>T4N0-2M0, T1-4N3M0)</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C40, C41.2, C41.3, C41.4, C41.8, C41.9</w:t>
            </w:r>
          </w:p>
        </w:tc>
        <w:tc>
          <w:tcPr>
            <w:tcW w:w="3065"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первичные злокачественные новообразования костей и суставных хрящей туловища и конечностей I</w:t>
            </w:r>
            <w:r w:rsidRPr="007D6DAF">
              <w:rPr>
                <w:sz w:val="22"/>
                <w:szCs w:val="22"/>
                <w:lang w:val="en-US"/>
              </w:rPr>
              <w:t>I</w:t>
            </w:r>
            <w:r w:rsidRPr="007D6DAF">
              <w:rPr>
                <w:sz w:val="22"/>
                <w:szCs w:val="22"/>
              </w:rPr>
              <w:t xml:space="preserve">b - IVa,b стадии. Первичные злокачественные новообразования мягких тканей туловища и </w:t>
            </w:r>
            <w:r w:rsidRPr="002F0DDD">
              <w:rPr>
                <w:spacing w:val="-8"/>
                <w:sz w:val="22"/>
                <w:szCs w:val="22"/>
              </w:rPr>
              <w:t>конечностей Iia-b, III, IV стадии</w:t>
            </w:r>
          </w:p>
        </w:tc>
        <w:tc>
          <w:tcPr>
            <w:tcW w:w="1778"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внутриартериальная химиотерапия с последующим хирургическим вмешательством</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vMerge/>
            <w:shd w:val="clear" w:color="auto" w:fill="auto"/>
          </w:tcPr>
          <w:p w:rsidR="00263FA2" w:rsidRPr="007D6DAF" w:rsidRDefault="00263FA2" w:rsidP="002F0DDD">
            <w:pPr>
              <w:widowControl/>
              <w:spacing w:after="120" w:line="216" w:lineRule="auto"/>
              <w:rPr>
                <w:sz w:val="22"/>
                <w:szCs w:val="22"/>
              </w:rPr>
            </w:pPr>
          </w:p>
        </w:tc>
        <w:tc>
          <w:tcPr>
            <w:tcW w:w="1778" w:type="dxa"/>
            <w:vMerge/>
            <w:shd w:val="clear" w:color="auto" w:fill="auto"/>
          </w:tcPr>
          <w:p w:rsidR="00263FA2" w:rsidRPr="007D6DAF" w:rsidRDefault="00263FA2" w:rsidP="002F0DDD">
            <w:pPr>
              <w:widowControl/>
              <w:spacing w:after="120" w:line="216" w:lineRule="auto"/>
              <w:rPr>
                <w:sz w:val="22"/>
                <w:szCs w:val="22"/>
              </w:rPr>
            </w:pP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C48</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местнораспространенные и метастатические формы первичных и рецидивных неорганных опухолей забрюшинного пространства</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shd w:val="clear" w:color="auto" w:fill="auto"/>
          </w:tcPr>
          <w:p w:rsidR="00263FA2" w:rsidRPr="007D6DAF" w:rsidRDefault="00263FA2" w:rsidP="002F0DDD">
            <w:pPr>
              <w:widowControl/>
              <w:spacing w:line="216" w:lineRule="auto"/>
              <w:rPr>
                <w:sz w:val="22"/>
                <w:szCs w:val="22"/>
              </w:rPr>
            </w:pPr>
            <w:r w:rsidRPr="007D6DAF">
              <w:rPr>
                <w:sz w:val="22"/>
                <w:szCs w:val="22"/>
              </w:rPr>
              <w:t>местнораспространенные формы опухолей брюшной стенки</w:t>
            </w:r>
          </w:p>
        </w:tc>
        <w:tc>
          <w:tcPr>
            <w:tcW w:w="1778" w:type="dxa"/>
            <w:shd w:val="clear" w:color="auto" w:fill="auto"/>
          </w:tcPr>
          <w:p w:rsidR="00263FA2" w:rsidRPr="007D6DAF" w:rsidRDefault="00263FA2" w:rsidP="002F0DDD">
            <w:pPr>
              <w:widowControl/>
              <w:spacing w:line="216" w:lineRule="auto"/>
              <w:rPr>
                <w:sz w:val="22"/>
                <w:szCs w:val="22"/>
              </w:rPr>
            </w:pPr>
            <w:r w:rsidRPr="007D6DAF">
              <w:rPr>
                <w:sz w:val="22"/>
                <w:szCs w:val="22"/>
              </w:rPr>
              <w:t>комбинирован-ное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2F0DDD">
            <w:pPr>
              <w:widowControl/>
              <w:spacing w:after="120" w:line="216" w:lineRule="auto"/>
              <w:rPr>
                <w:sz w:val="22"/>
                <w:szCs w:val="22"/>
              </w:rPr>
            </w:pPr>
            <w:r w:rsidRPr="007D6DAF">
              <w:rPr>
                <w:sz w:val="22"/>
                <w:szCs w:val="22"/>
              </w:rPr>
              <w:t>C50</w:t>
            </w: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 xml:space="preserve">первичные злокачественные новообразования молочной железы </w:t>
            </w:r>
            <w:r w:rsidRPr="007D6DAF">
              <w:rPr>
                <w:sz w:val="22"/>
                <w:szCs w:val="22"/>
              </w:rPr>
              <w:br/>
              <w:t>(T1-3N0-1M0)</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2F0DDD">
            <w:pPr>
              <w:widowControl/>
              <w:spacing w:after="120" w:line="216" w:lineRule="auto"/>
              <w:rPr>
                <w:sz w:val="22"/>
                <w:szCs w:val="22"/>
              </w:rPr>
            </w:pPr>
          </w:p>
        </w:tc>
        <w:tc>
          <w:tcPr>
            <w:tcW w:w="306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первичные злокачественные новообразования молочной железы (T1N2-3M0; T2-3N1-3M0)</w:t>
            </w:r>
          </w:p>
        </w:tc>
        <w:tc>
          <w:tcPr>
            <w:tcW w:w="1778"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2F0DDD">
            <w:pPr>
              <w:widowControl/>
              <w:spacing w:after="120" w:line="216" w:lineRule="auto"/>
              <w:rPr>
                <w:sz w:val="22"/>
                <w:szCs w:val="22"/>
              </w:rPr>
            </w:pPr>
            <w:r w:rsidRPr="007D6DAF">
              <w:rPr>
                <w:sz w:val="22"/>
                <w:szCs w:val="22"/>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2F0DDD">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w:t>
            </w:r>
            <w:r w:rsidRPr="007D6DAF">
              <w:rPr>
                <w:sz w:val="22"/>
                <w:szCs w:val="22"/>
              </w:rPr>
              <w:softHyphen/>
              <w:t>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C53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формы злокачественных новообразований шейки матки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C54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эндометрия (II - III стадия)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C56</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 xml:space="preserve">злокачественные новообразования яичников </w:t>
            </w:r>
            <w:r w:rsidR="00F00262">
              <w:rPr>
                <w:sz w:val="22"/>
                <w:szCs w:val="22"/>
              </w:rPr>
              <w:br/>
            </w:r>
            <w:r w:rsidRPr="007D6DAF">
              <w:rPr>
                <w:sz w:val="22"/>
                <w:szCs w:val="22"/>
              </w:rPr>
              <w:t>(I - IV стадия)</w:t>
            </w:r>
          </w:p>
        </w:tc>
        <w:tc>
          <w:tcPr>
            <w:tcW w:w="1778" w:type="dxa"/>
            <w:shd w:val="clear" w:color="auto" w:fill="auto"/>
          </w:tcPr>
          <w:p w:rsidR="00263FA2" w:rsidRPr="007D6DAF" w:rsidRDefault="00263FA2" w:rsidP="00D632B0">
            <w:pPr>
              <w:widowControl/>
              <w:spacing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рецидивы злокачественных новообразований яичников</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C62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метаста-тические и рецидивные злокачественные новообразования яичка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2F0DDD">
            <w:pPr>
              <w:widowControl/>
              <w:spacing w:after="120" w:line="240" w:lineRule="atLeast"/>
              <w:rPr>
                <w:sz w:val="22"/>
                <w:szCs w:val="22"/>
              </w:rPr>
            </w:pPr>
            <w:r w:rsidRPr="007D6DAF">
              <w:rPr>
                <w:sz w:val="22"/>
                <w:szCs w:val="22"/>
              </w:rPr>
              <w:t>злокачественные новообразования яичка</w:t>
            </w:r>
            <w:r w:rsidR="002F0DDD">
              <w:rPr>
                <w:sz w:val="22"/>
                <w:szCs w:val="22"/>
              </w:rPr>
              <w:br/>
            </w:r>
            <w:r w:rsidRPr="007D6DAF">
              <w:rPr>
                <w:sz w:val="22"/>
                <w:szCs w:val="22"/>
              </w:rPr>
              <w:t>(I - III стадия (T1-4N1-3M0-1)</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2F0DDD">
        <w:trPr>
          <w:trHeight w:val="1219"/>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C64</w:t>
            </w:r>
          </w:p>
        </w:tc>
        <w:tc>
          <w:tcPr>
            <w:tcW w:w="3065" w:type="dxa"/>
            <w:shd w:val="clear" w:color="auto" w:fill="auto"/>
          </w:tcPr>
          <w:p w:rsidR="00263FA2" w:rsidRPr="007D6DAF" w:rsidRDefault="00263FA2" w:rsidP="002F0DDD">
            <w:pPr>
              <w:widowControl/>
              <w:spacing w:after="120" w:line="240" w:lineRule="atLeast"/>
              <w:rPr>
                <w:sz w:val="22"/>
                <w:szCs w:val="22"/>
              </w:rPr>
            </w:pPr>
            <w:r w:rsidRPr="007D6DAF">
              <w:rPr>
                <w:sz w:val="22"/>
                <w:szCs w:val="22"/>
              </w:rPr>
              <w:t>злокачественные новообразования почки</w:t>
            </w:r>
            <w:r w:rsidR="002F0DDD">
              <w:rPr>
                <w:sz w:val="22"/>
                <w:szCs w:val="22"/>
              </w:rPr>
              <w:br/>
            </w:r>
            <w:r w:rsidRPr="007D6DAF">
              <w:rPr>
                <w:sz w:val="22"/>
                <w:szCs w:val="22"/>
              </w:rPr>
              <w:t>IV стадии (T3b-3c4,N0-1M1)</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послеоперационная лекарственная 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2F0DDD">
        <w:trPr>
          <w:trHeight w:val="172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C65, C66, C67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местнораспространенные уротелиальные злокачественные новообразования (T3-4N0M0) при планировании органосохраняющей операции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2F0DDD">
            <w:pPr>
              <w:widowControl/>
              <w:spacing w:line="240" w:lineRule="atLeast"/>
              <w:rPr>
                <w:sz w:val="22"/>
                <w:szCs w:val="22"/>
              </w:rPr>
            </w:pPr>
            <w:r w:rsidRPr="007D6DAF">
              <w:rPr>
                <w:sz w:val="22"/>
                <w:szCs w:val="22"/>
              </w:rPr>
              <w:t>местнораспространенные уротелиальные злокачественные новообразования</w:t>
            </w:r>
            <w:r w:rsidR="002F0DDD">
              <w:rPr>
                <w:sz w:val="22"/>
                <w:szCs w:val="22"/>
              </w:rPr>
              <w:br/>
            </w:r>
            <w:r w:rsidRPr="007D6DAF">
              <w:rPr>
                <w:sz w:val="22"/>
                <w:szCs w:val="22"/>
              </w:rPr>
              <w:t>(T1-4N1-3M0)</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C00, C01, C02, C03, C04, C05, C09, C10, C11, C30, C31, C41.0, C41.1, C49.0, C69.2, C69.4, C69.6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7D6DAF">
              <w:rPr>
                <w:sz w:val="22"/>
                <w:szCs w:val="22"/>
              </w:rPr>
              <w:softHyphen/>
              <w:t>дительной терапии, требующей постоянного мониторирования в стационарных условиях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C71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центральной нервной системы у детей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7D6DAF">
              <w:rPr>
                <w:sz w:val="22"/>
                <w:szCs w:val="22"/>
              </w:rPr>
              <w:softHyphen/>
              <w:t>дительной терапии, требующей постоянного мониторирования в стационарных условиях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C22, C34, C38, C48.0, C52, C53.9, C56, C61, C62, C64, C67.8, C74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7D6DAF">
              <w:rPr>
                <w:sz w:val="22"/>
                <w:szCs w:val="22"/>
              </w:rPr>
              <w:br/>
              <w:t>при развитии выраженных токсических реакций с применением сопрово</w:t>
            </w:r>
            <w:r w:rsidRPr="007D6DAF">
              <w:rPr>
                <w:sz w:val="22"/>
                <w:szCs w:val="22"/>
              </w:rPr>
              <w:softHyphen/>
              <w:t>дительной терапии, требующей постоянного мониторирования в стационарных условиях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C40, C41, C49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24.</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982"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 xml:space="preserve">C81 - C90, C91.1 - С91.9, C92.1, C93.1, </w:t>
            </w:r>
            <w:r w:rsidRPr="007D6DAF">
              <w:rPr>
                <w:sz w:val="22"/>
                <w:szCs w:val="22"/>
                <w:lang w:val="en-US"/>
              </w:rPr>
              <w:t>D45</w:t>
            </w:r>
            <w:r w:rsidRPr="007D6DAF">
              <w:rPr>
                <w:sz w:val="22"/>
                <w:szCs w:val="22"/>
              </w:rPr>
              <w:t>, C95.1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 </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335583</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25.</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Внутритканевая, внутриполостная, аппликационная лучевая терапия в радиотерапевтических отделениях. Интраоперационная лучевая терапия</w:t>
            </w:r>
          </w:p>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C00 - C14, C15 - C17, C18 - C22, C23 - C25, C30, C31, C32, C33, C34, C37, C39, C40, C41, C44, C48, C49, C50, C51, C55, C60, C61, C64, C67, C68, C73, C74, C77,0, C77.1, C77.2, C77.5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263FA2" w:rsidRPr="007D6DAF" w:rsidRDefault="00263FA2" w:rsidP="00D632B0">
            <w:pPr>
              <w:widowControl/>
              <w:spacing w:after="120" w:line="240" w:lineRule="atLeast"/>
              <w:rPr>
                <w:sz w:val="22"/>
                <w:szCs w:val="22"/>
              </w:rPr>
            </w:pPr>
          </w:p>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248983</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С51, С52, С53, С54, С55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интраэпительальные, микроинвазивные и инвазивные злокачественные новообразования вульвы, влагалища, шейки и тела матки (Т0-4</w:t>
            </w:r>
            <w:r w:rsidRPr="007D6DAF">
              <w:rPr>
                <w:sz w:val="22"/>
                <w:szCs w:val="22"/>
                <w:lang w:val="en-US"/>
              </w:rPr>
              <w:t>N</w:t>
            </w:r>
            <w:r w:rsidRPr="007D6DAF">
              <w:rPr>
                <w:sz w:val="22"/>
                <w:szCs w:val="22"/>
              </w:rPr>
              <w:t>0-1</w:t>
            </w:r>
            <w:r w:rsidRPr="007D6DAF">
              <w:rPr>
                <w:sz w:val="22"/>
                <w:szCs w:val="22"/>
                <w:lang w:val="en-US"/>
              </w:rPr>
              <w:t>M</w:t>
            </w:r>
            <w:r w:rsidRPr="007D6DAF">
              <w:rPr>
                <w:sz w:val="22"/>
                <w:szCs w:val="22"/>
              </w:rPr>
              <w:t>0-1), в том числе с метастазированием в параортальные или паховые лимфоузлы</w:t>
            </w:r>
          </w:p>
        </w:tc>
        <w:tc>
          <w:tcPr>
            <w:tcW w:w="1778"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внутритканевая, аппликационная лучевая терапия. 3</w:t>
            </w:r>
            <w:r w:rsidRPr="007D6DAF">
              <w:rPr>
                <w:sz w:val="22"/>
                <w:szCs w:val="22"/>
                <w:lang w:val="en-US"/>
              </w:rPr>
              <w:t>D</w:t>
            </w:r>
            <w:r w:rsidRPr="007D6DAF">
              <w:rPr>
                <w:sz w:val="22"/>
                <w:szCs w:val="22"/>
              </w:rPr>
              <w:t>-4</w:t>
            </w:r>
            <w:r w:rsidRPr="007D6DAF">
              <w:rPr>
                <w:sz w:val="22"/>
                <w:szCs w:val="22"/>
                <w:lang w:val="en-US"/>
              </w:rPr>
              <w:t>D</w:t>
            </w:r>
            <w:r w:rsidRPr="007D6DAF">
              <w:rPr>
                <w:sz w:val="22"/>
                <w:szCs w:val="22"/>
              </w:rPr>
              <w:t xml:space="preserve"> планирование. Внутриполостная лучевая терапия.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Рентгенологический и/или ультразвуковой контроль установки эндостата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C64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почки </w:t>
            </w:r>
            <w:r w:rsidR="002F0DDD">
              <w:rPr>
                <w:sz w:val="22"/>
                <w:szCs w:val="22"/>
              </w:rPr>
              <w:br/>
            </w:r>
            <w:r w:rsidRPr="007D6DAF">
              <w:rPr>
                <w:sz w:val="22"/>
                <w:szCs w:val="22"/>
              </w:rPr>
              <w:t>(T1-3N0M0), локализованные и местнораспространенные формы</w:t>
            </w: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интраоперационная лучевая терапия. Компьютерная томография и (или) магнитно-резонансная топометрия. </w:t>
            </w:r>
            <w:r w:rsidRPr="007D6DAF">
              <w:rPr>
                <w:sz w:val="22"/>
                <w:szCs w:val="22"/>
              </w:rPr>
              <w:br/>
              <w:t>3D - 4D планирование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C73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щитовидной железы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радиойодабляция остаточной тиреоидной ткани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радиойодтерапия отдаленных метастазов дифференцированного рака щитовидной железы </w:t>
            </w:r>
            <w:r w:rsidR="00434803">
              <w:rPr>
                <w:sz w:val="22"/>
                <w:szCs w:val="22"/>
              </w:rPr>
              <w:br/>
            </w:r>
            <w:r w:rsidRPr="007D6DAF">
              <w:rPr>
                <w:sz w:val="22"/>
                <w:szCs w:val="22"/>
              </w:rPr>
              <w:t>(</w:t>
            </w:r>
            <w:r w:rsidRPr="00434803">
              <w:rPr>
                <w:spacing w:val="-6"/>
                <w:sz w:val="22"/>
                <w:szCs w:val="22"/>
              </w:rPr>
              <w:t>в легкие, в кости и другие органы)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радиойодтерапия в сочетании с локальной лучевой терапией при метастазах рака щитовидной железы в кости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радиойодтерапия в сочетании с радионуклидной терапией при множественных метастазах рака щитовидной железы с болевым синдромом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2F0DDD">
            <w:pPr>
              <w:widowControl/>
              <w:spacing w:line="223" w:lineRule="auto"/>
              <w:rPr>
                <w:sz w:val="22"/>
                <w:szCs w:val="22"/>
              </w:rPr>
            </w:pPr>
            <w:r w:rsidRPr="007D6DAF">
              <w:rPr>
                <w:sz w:val="22"/>
                <w:szCs w:val="22"/>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82" w:type="dxa"/>
            <w:shd w:val="clear" w:color="auto" w:fill="auto"/>
          </w:tcPr>
          <w:p w:rsidR="00263FA2" w:rsidRPr="007D6DAF" w:rsidRDefault="00263FA2" w:rsidP="002F0DDD">
            <w:pPr>
              <w:widowControl/>
              <w:spacing w:after="120" w:line="223" w:lineRule="auto"/>
              <w:rPr>
                <w:sz w:val="22"/>
                <w:szCs w:val="22"/>
              </w:rPr>
            </w:pPr>
            <w:r w:rsidRPr="007D6DAF">
              <w:rPr>
                <w:sz w:val="22"/>
                <w:szCs w:val="22"/>
              </w:rPr>
              <w:t>С00-С75, С78-С80, С97</w:t>
            </w:r>
          </w:p>
        </w:tc>
        <w:tc>
          <w:tcPr>
            <w:tcW w:w="3065" w:type="dxa"/>
            <w:shd w:val="clear" w:color="auto" w:fill="auto"/>
          </w:tcPr>
          <w:p w:rsidR="00263FA2" w:rsidRPr="007D6DAF" w:rsidRDefault="00263FA2" w:rsidP="002F0DDD">
            <w:pPr>
              <w:widowControl/>
              <w:spacing w:after="120" w:line="223" w:lineRule="auto"/>
              <w:rPr>
                <w:sz w:val="22"/>
                <w:szCs w:val="22"/>
              </w:rPr>
            </w:pPr>
            <w:r w:rsidRPr="007D6DAF">
              <w:rPr>
                <w:sz w:val="22"/>
                <w:szCs w:val="22"/>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778" w:type="dxa"/>
            <w:shd w:val="clear" w:color="auto" w:fill="auto"/>
          </w:tcPr>
          <w:p w:rsidR="00263FA2" w:rsidRPr="007D6DAF" w:rsidRDefault="00263FA2" w:rsidP="002F0DDD">
            <w:pPr>
              <w:widowControl/>
              <w:spacing w:after="120" w:line="223" w:lineRule="auto"/>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2F0DDD">
            <w:pPr>
              <w:widowControl/>
              <w:spacing w:after="120" w:line="223" w:lineRule="auto"/>
              <w:rPr>
                <w:sz w:val="22"/>
                <w:szCs w:val="22"/>
              </w:rPr>
            </w:pPr>
            <w:r w:rsidRPr="007D6DAF">
              <w:rPr>
                <w:sz w:val="22"/>
                <w:szCs w:val="22"/>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07" w:type="dxa"/>
            <w:vMerge/>
            <w:shd w:val="clear" w:color="auto" w:fill="auto"/>
          </w:tcPr>
          <w:p w:rsidR="00263FA2" w:rsidRPr="007D6DAF" w:rsidRDefault="00263FA2" w:rsidP="002F0DDD">
            <w:pPr>
              <w:widowControl/>
              <w:spacing w:after="120" w:line="223"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2F0DDD">
            <w:pPr>
              <w:widowControl/>
              <w:spacing w:after="120" w:line="228" w:lineRule="auto"/>
              <w:jc w:val="center"/>
              <w:rPr>
                <w:sz w:val="22"/>
                <w:szCs w:val="22"/>
              </w:rPr>
            </w:pPr>
            <w:r w:rsidRPr="007D6DAF">
              <w:rPr>
                <w:sz w:val="22"/>
                <w:szCs w:val="22"/>
              </w:rPr>
              <w:t>26.</w:t>
            </w:r>
          </w:p>
        </w:tc>
        <w:tc>
          <w:tcPr>
            <w:tcW w:w="2525" w:type="dxa"/>
            <w:vMerge w:val="restart"/>
            <w:shd w:val="clear" w:color="auto" w:fill="auto"/>
          </w:tcPr>
          <w:p w:rsidR="00263FA2" w:rsidRPr="007D6DAF" w:rsidRDefault="00263FA2" w:rsidP="002F0DDD">
            <w:pPr>
              <w:widowControl/>
              <w:spacing w:after="120" w:line="228" w:lineRule="auto"/>
              <w:rPr>
                <w:sz w:val="22"/>
                <w:szCs w:val="22"/>
              </w:rPr>
            </w:pPr>
            <w:r w:rsidRPr="007D6DAF">
              <w:rPr>
                <w:sz w:val="22"/>
                <w:szCs w:val="22"/>
              </w:rPr>
              <w:t>Радионуклидная лучевая терапия в радиотерапевтических отделениях</w:t>
            </w:r>
          </w:p>
        </w:tc>
        <w:tc>
          <w:tcPr>
            <w:tcW w:w="1982" w:type="dxa"/>
            <w:vMerge w:val="restart"/>
            <w:shd w:val="clear" w:color="auto" w:fill="auto"/>
          </w:tcPr>
          <w:p w:rsidR="00263FA2" w:rsidRPr="007D6DAF" w:rsidRDefault="00263FA2" w:rsidP="002F0DDD">
            <w:pPr>
              <w:widowControl/>
              <w:spacing w:after="120" w:line="228" w:lineRule="auto"/>
              <w:rPr>
                <w:sz w:val="22"/>
                <w:szCs w:val="22"/>
              </w:rPr>
            </w:pPr>
            <w:r w:rsidRPr="007D6DAF">
              <w:rPr>
                <w:sz w:val="22"/>
                <w:szCs w:val="22"/>
              </w:rPr>
              <w:t>C50, C61, C34, C73, C64, C79</w:t>
            </w:r>
          </w:p>
        </w:tc>
        <w:tc>
          <w:tcPr>
            <w:tcW w:w="3065" w:type="dxa"/>
            <w:vMerge w:val="restart"/>
            <w:shd w:val="clear" w:color="auto" w:fill="auto"/>
          </w:tcPr>
          <w:p w:rsidR="00263FA2" w:rsidRPr="007D6DAF" w:rsidRDefault="00263FA2" w:rsidP="002F0DDD">
            <w:pPr>
              <w:widowControl/>
              <w:spacing w:after="120" w:line="228" w:lineRule="auto"/>
              <w:rPr>
                <w:sz w:val="22"/>
                <w:szCs w:val="22"/>
              </w:rPr>
            </w:pPr>
            <w:r w:rsidRPr="007D6DAF">
              <w:rPr>
                <w:sz w:val="22"/>
                <w:szCs w:val="22"/>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7D6DAF">
              <w:rPr>
                <w:sz w:val="22"/>
                <w:szCs w:val="22"/>
              </w:rPr>
              <w:softHyphen/>
              <w:t>ющиеся болевым синдромом</w:t>
            </w:r>
          </w:p>
        </w:tc>
        <w:tc>
          <w:tcPr>
            <w:tcW w:w="1778" w:type="dxa"/>
            <w:vMerge w:val="restart"/>
            <w:shd w:val="clear" w:color="auto" w:fill="auto"/>
          </w:tcPr>
          <w:p w:rsidR="00263FA2" w:rsidRPr="007D6DAF" w:rsidRDefault="00263FA2" w:rsidP="002F0DDD">
            <w:pPr>
              <w:widowControl/>
              <w:spacing w:after="120" w:line="228" w:lineRule="auto"/>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системная радионуклидная терапия</w:t>
            </w:r>
          </w:p>
        </w:tc>
        <w:tc>
          <w:tcPr>
            <w:tcW w:w="1607" w:type="dxa"/>
            <w:vMerge w:val="restart"/>
            <w:shd w:val="clear" w:color="auto" w:fill="auto"/>
          </w:tcPr>
          <w:p w:rsidR="00263FA2" w:rsidRPr="007D6DAF" w:rsidRDefault="00263FA2" w:rsidP="002F0DDD">
            <w:pPr>
              <w:widowControl/>
              <w:spacing w:after="120" w:line="228" w:lineRule="auto"/>
              <w:jc w:val="center"/>
              <w:rPr>
                <w:sz w:val="22"/>
                <w:szCs w:val="22"/>
              </w:rPr>
            </w:pPr>
            <w:r w:rsidRPr="007D6DAF">
              <w:rPr>
                <w:sz w:val="22"/>
                <w:szCs w:val="22"/>
              </w:rPr>
              <w:t>326617</w:t>
            </w:r>
          </w:p>
          <w:p w:rsidR="00263FA2" w:rsidRPr="007D6DAF" w:rsidRDefault="00263FA2" w:rsidP="002F0DDD">
            <w:pPr>
              <w:widowControl/>
              <w:spacing w:after="120" w:line="228" w:lineRule="auto"/>
              <w:jc w:val="center"/>
              <w:rPr>
                <w:sz w:val="22"/>
                <w:szCs w:val="22"/>
              </w:rPr>
            </w:pPr>
          </w:p>
        </w:tc>
      </w:tr>
      <w:tr w:rsidR="004D6161" w:rsidRPr="007D6DAF" w:rsidTr="00F97119">
        <w:tc>
          <w:tcPr>
            <w:tcW w:w="856" w:type="dxa"/>
            <w:vMerge/>
            <w:shd w:val="clear" w:color="auto" w:fill="auto"/>
          </w:tcPr>
          <w:p w:rsidR="00263FA2" w:rsidRPr="007D6DAF" w:rsidRDefault="00263FA2" w:rsidP="002F0DDD">
            <w:pPr>
              <w:widowControl/>
              <w:spacing w:after="120" w:line="228" w:lineRule="auto"/>
              <w:jc w:val="center"/>
              <w:rPr>
                <w:sz w:val="22"/>
                <w:szCs w:val="22"/>
              </w:rPr>
            </w:pPr>
          </w:p>
        </w:tc>
        <w:tc>
          <w:tcPr>
            <w:tcW w:w="2525" w:type="dxa"/>
            <w:vMerge/>
            <w:shd w:val="clear" w:color="auto" w:fill="auto"/>
          </w:tcPr>
          <w:p w:rsidR="00263FA2" w:rsidRPr="007D6DAF" w:rsidRDefault="00263FA2" w:rsidP="002F0DDD">
            <w:pPr>
              <w:widowControl/>
              <w:spacing w:after="120" w:line="228" w:lineRule="auto"/>
              <w:rPr>
                <w:sz w:val="22"/>
                <w:szCs w:val="22"/>
              </w:rPr>
            </w:pPr>
          </w:p>
        </w:tc>
        <w:tc>
          <w:tcPr>
            <w:tcW w:w="1982" w:type="dxa"/>
            <w:vMerge/>
            <w:shd w:val="clear" w:color="auto" w:fill="auto"/>
          </w:tcPr>
          <w:p w:rsidR="00263FA2" w:rsidRPr="007D6DAF" w:rsidRDefault="00263FA2" w:rsidP="002F0DDD">
            <w:pPr>
              <w:widowControl/>
              <w:spacing w:after="120" w:line="228" w:lineRule="auto"/>
              <w:rPr>
                <w:sz w:val="22"/>
                <w:szCs w:val="22"/>
              </w:rPr>
            </w:pPr>
          </w:p>
        </w:tc>
        <w:tc>
          <w:tcPr>
            <w:tcW w:w="3065" w:type="dxa"/>
            <w:vMerge/>
            <w:shd w:val="clear" w:color="auto" w:fill="auto"/>
          </w:tcPr>
          <w:p w:rsidR="00263FA2" w:rsidRPr="007D6DAF" w:rsidRDefault="00263FA2" w:rsidP="002F0DDD">
            <w:pPr>
              <w:widowControl/>
              <w:spacing w:after="120" w:line="228" w:lineRule="auto"/>
              <w:rPr>
                <w:sz w:val="22"/>
                <w:szCs w:val="22"/>
              </w:rPr>
            </w:pPr>
          </w:p>
        </w:tc>
        <w:tc>
          <w:tcPr>
            <w:tcW w:w="1778" w:type="dxa"/>
            <w:vMerge/>
            <w:shd w:val="clear" w:color="auto" w:fill="auto"/>
          </w:tcPr>
          <w:p w:rsidR="00263FA2" w:rsidRPr="007D6DAF" w:rsidRDefault="00263FA2" w:rsidP="002F0DDD">
            <w:pPr>
              <w:widowControl/>
              <w:spacing w:after="120" w:line="228" w:lineRule="auto"/>
              <w:rPr>
                <w:sz w:val="22"/>
                <w:szCs w:val="22"/>
              </w:rPr>
            </w:pPr>
          </w:p>
        </w:tc>
        <w:tc>
          <w:tcPr>
            <w:tcW w:w="341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сочетание системной радионуклидной терапии и локальной лучевой терапии</w:t>
            </w:r>
          </w:p>
        </w:tc>
        <w:tc>
          <w:tcPr>
            <w:tcW w:w="1607" w:type="dxa"/>
            <w:vMerge/>
            <w:shd w:val="clear" w:color="auto" w:fill="auto"/>
          </w:tcPr>
          <w:p w:rsidR="00263FA2" w:rsidRPr="007D6DAF" w:rsidRDefault="00263FA2" w:rsidP="002F0DDD">
            <w:pPr>
              <w:widowControl/>
              <w:spacing w:after="120" w:line="228" w:lineRule="auto"/>
              <w:jc w:val="center"/>
              <w:rPr>
                <w:sz w:val="22"/>
                <w:szCs w:val="22"/>
              </w:rPr>
            </w:pPr>
          </w:p>
        </w:tc>
      </w:tr>
      <w:tr w:rsidR="004D6161" w:rsidRPr="007D6DAF" w:rsidTr="00F97119">
        <w:tc>
          <w:tcPr>
            <w:tcW w:w="856" w:type="dxa"/>
            <w:shd w:val="clear" w:color="auto" w:fill="auto"/>
          </w:tcPr>
          <w:p w:rsidR="00263FA2" w:rsidRPr="007D6DAF" w:rsidRDefault="00263FA2" w:rsidP="002F0DDD">
            <w:pPr>
              <w:widowControl/>
              <w:spacing w:after="120" w:line="228" w:lineRule="auto"/>
              <w:jc w:val="center"/>
              <w:rPr>
                <w:sz w:val="22"/>
                <w:szCs w:val="22"/>
              </w:rPr>
            </w:pPr>
          </w:p>
        </w:tc>
        <w:tc>
          <w:tcPr>
            <w:tcW w:w="2525" w:type="dxa"/>
            <w:shd w:val="clear" w:color="auto" w:fill="auto"/>
          </w:tcPr>
          <w:p w:rsidR="00263FA2" w:rsidRPr="007D6DAF" w:rsidRDefault="00263FA2" w:rsidP="002F0DDD">
            <w:pPr>
              <w:widowControl/>
              <w:spacing w:after="120" w:line="228" w:lineRule="auto"/>
              <w:rPr>
                <w:sz w:val="22"/>
                <w:szCs w:val="22"/>
              </w:rPr>
            </w:pPr>
          </w:p>
        </w:tc>
        <w:tc>
          <w:tcPr>
            <w:tcW w:w="1982"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С22, С24.0, С78.7</w:t>
            </w:r>
          </w:p>
        </w:tc>
        <w:tc>
          <w:tcPr>
            <w:tcW w:w="306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778" w:type="dxa"/>
            <w:shd w:val="clear" w:color="auto" w:fill="auto"/>
          </w:tcPr>
          <w:p w:rsidR="00263FA2" w:rsidRPr="007D6DAF" w:rsidRDefault="00263FA2" w:rsidP="002F0DDD">
            <w:pPr>
              <w:widowControl/>
              <w:spacing w:after="120" w:line="228" w:lineRule="auto"/>
              <w:rPr>
                <w:sz w:val="22"/>
                <w:szCs w:val="22"/>
              </w:rPr>
            </w:pPr>
          </w:p>
        </w:tc>
        <w:tc>
          <w:tcPr>
            <w:tcW w:w="341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эмболизация с использованием локальной радионуклидной терапии</w:t>
            </w:r>
          </w:p>
        </w:tc>
        <w:tc>
          <w:tcPr>
            <w:tcW w:w="1607" w:type="dxa"/>
            <w:shd w:val="clear" w:color="auto" w:fill="auto"/>
          </w:tcPr>
          <w:p w:rsidR="00263FA2" w:rsidRPr="007D6DAF" w:rsidRDefault="00263FA2" w:rsidP="002F0DDD">
            <w:pPr>
              <w:widowControl/>
              <w:spacing w:after="120" w:line="228" w:lineRule="auto"/>
              <w:jc w:val="center"/>
              <w:rPr>
                <w:sz w:val="22"/>
                <w:szCs w:val="22"/>
              </w:rPr>
            </w:pPr>
          </w:p>
        </w:tc>
      </w:tr>
      <w:tr w:rsidR="004D6161" w:rsidRPr="007D6DAF" w:rsidTr="00F97119">
        <w:tc>
          <w:tcPr>
            <w:tcW w:w="856" w:type="dxa"/>
            <w:shd w:val="clear" w:color="auto" w:fill="auto"/>
          </w:tcPr>
          <w:p w:rsidR="00263FA2" w:rsidRPr="007D6DAF" w:rsidRDefault="00263FA2" w:rsidP="002F0DDD">
            <w:pPr>
              <w:widowControl/>
              <w:spacing w:after="120" w:line="228" w:lineRule="auto"/>
              <w:jc w:val="center"/>
              <w:rPr>
                <w:sz w:val="22"/>
                <w:szCs w:val="22"/>
              </w:rPr>
            </w:pPr>
            <w:r w:rsidRPr="007D6DAF">
              <w:rPr>
                <w:sz w:val="22"/>
                <w:szCs w:val="22"/>
              </w:rPr>
              <w:t>27.</w:t>
            </w:r>
          </w:p>
        </w:tc>
        <w:tc>
          <w:tcPr>
            <w:tcW w:w="252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 xml:space="preserve">Контактная лучевая терапия при раке предстательной железы </w:t>
            </w:r>
          </w:p>
        </w:tc>
        <w:tc>
          <w:tcPr>
            <w:tcW w:w="1982"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C61</w:t>
            </w:r>
          </w:p>
        </w:tc>
        <w:tc>
          <w:tcPr>
            <w:tcW w:w="306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злокачественные новообразования предстательной железы</w:t>
            </w:r>
            <w:r w:rsidRPr="007D6DAF">
              <w:rPr>
                <w:sz w:val="22"/>
                <w:szCs w:val="22"/>
              </w:rPr>
              <w:br/>
              <w:t>(T1-2N0M0), локализованные формы</w:t>
            </w:r>
          </w:p>
        </w:tc>
        <w:tc>
          <w:tcPr>
            <w:tcW w:w="1778"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2F0DDD">
            <w:pPr>
              <w:widowControl/>
              <w:spacing w:after="120" w:line="228" w:lineRule="auto"/>
              <w:rPr>
                <w:sz w:val="22"/>
                <w:szCs w:val="22"/>
              </w:rPr>
            </w:pPr>
            <w:r w:rsidRPr="007D6DAF">
              <w:rPr>
                <w:sz w:val="22"/>
                <w:szCs w:val="22"/>
              </w:rPr>
              <w:t>внутритканевая лучевая терапия с использованием постоянных источников ионизирующего излучения</w:t>
            </w:r>
          </w:p>
        </w:tc>
        <w:tc>
          <w:tcPr>
            <w:tcW w:w="1607" w:type="dxa"/>
            <w:shd w:val="clear" w:color="auto" w:fill="auto"/>
          </w:tcPr>
          <w:p w:rsidR="00263FA2" w:rsidRPr="007D6DAF" w:rsidRDefault="00263FA2" w:rsidP="002F0DDD">
            <w:pPr>
              <w:widowControl/>
              <w:spacing w:after="120" w:line="228" w:lineRule="auto"/>
              <w:jc w:val="center"/>
              <w:rPr>
                <w:sz w:val="22"/>
                <w:szCs w:val="22"/>
              </w:rPr>
            </w:pPr>
            <w:r w:rsidRPr="007D6DAF">
              <w:rPr>
                <w:sz w:val="22"/>
                <w:szCs w:val="22"/>
              </w:rPr>
              <w:t>478734</w:t>
            </w:r>
          </w:p>
          <w:p w:rsidR="00263FA2" w:rsidRPr="007D6DAF" w:rsidRDefault="00263FA2" w:rsidP="002F0DDD">
            <w:pPr>
              <w:widowControl/>
              <w:spacing w:after="120" w:line="228"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28.</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7D6DAF">
              <w:rPr>
                <w:sz w:val="22"/>
                <w:szCs w:val="22"/>
              </w:rPr>
              <w:softHyphen/>
              <w:t>фопролиферативных и миелопролиферативных заболеваний. Комплекс</w:t>
            </w:r>
            <w:r w:rsidRPr="007D6DAF">
              <w:rPr>
                <w:sz w:val="22"/>
                <w:szCs w:val="22"/>
              </w:rPr>
              <w:softHyphen/>
              <w:t>ная, высокоинтенсивная и высокодозная химиоте</w:t>
            </w:r>
            <w:r w:rsidRPr="007D6DAF">
              <w:rPr>
                <w:sz w:val="22"/>
                <w:szCs w:val="22"/>
              </w:rPr>
              <w:softHyphen/>
              <w:t>рапия (включая лечение таргетными лекарствен</w:t>
            </w:r>
            <w:r w:rsidRPr="007D6DAF">
              <w:rPr>
                <w:sz w:val="22"/>
                <w:szCs w:val="22"/>
              </w:rPr>
              <w:softHyphen/>
              <w:t>ными препаратами) солидных опухолей, рецидивов и рефрактерных форм солидных опухолей, гистиоцитоза у детей</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C81 - C90, C91.0, </w:t>
            </w:r>
            <w:r w:rsidRPr="007D6DAF">
              <w:rPr>
                <w:sz w:val="22"/>
                <w:szCs w:val="22"/>
              </w:rPr>
              <w:br/>
              <w:t xml:space="preserve">C91.5 - C91.9, C92, C93, C94.0, C94.2 - 94.7, C95, C96.9, C00 - C14, C15 - C21, C22, C23 - C26, C30 - C32, C34, C37, C38, C39, C40, C41, C45, C46, C47, C48, C49, </w:t>
            </w:r>
            <w:r w:rsidRPr="007D6DAF">
              <w:rPr>
                <w:sz w:val="22"/>
                <w:szCs w:val="22"/>
              </w:rPr>
              <w:br/>
              <w:t xml:space="preserve">C51 - C58, C60, C61, C62, C63, C64, C65, C66, C67, C68, C69, C71, C72, C73, C74, C75, C76, C77, C78, C79; </w:t>
            </w:r>
            <w:r w:rsidRPr="007D6DAF">
              <w:rPr>
                <w:sz w:val="22"/>
                <w:szCs w:val="22"/>
                <w:lang w:val="en-US"/>
              </w:rPr>
              <w:t>C</w:t>
            </w:r>
            <w:r w:rsidRPr="007D6DAF">
              <w:rPr>
                <w:sz w:val="22"/>
                <w:szCs w:val="22"/>
              </w:rPr>
              <w:t xml:space="preserve">96.5; С96.6; С96.8; </w:t>
            </w:r>
            <w:r w:rsidRPr="007D6DAF">
              <w:rPr>
                <w:sz w:val="22"/>
                <w:szCs w:val="22"/>
                <w:lang w:val="en-US"/>
              </w:rPr>
              <w:t>D</w:t>
            </w:r>
            <w:r w:rsidRPr="007D6DAF">
              <w:rPr>
                <w:sz w:val="22"/>
                <w:szCs w:val="22"/>
              </w:rPr>
              <w:t xml:space="preserve"> 46; </w:t>
            </w:r>
            <w:r w:rsidRPr="007D6DAF">
              <w:rPr>
                <w:sz w:val="22"/>
                <w:szCs w:val="22"/>
                <w:lang w:val="en-US"/>
              </w:rPr>
              <w:t>D</w:t>
            </w:r>
            <w:r w:rsidRPr="007D6DAF">
              <w:rPr>
                <w:sz w:val="22"/>
                <w:szCs w:val="22"/>
              </w:rPr>
              <w:t xml:space="preserve"> 47.4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r w:rsidRPr="007D6DAF">
              <w:rPr>
                <w:sz w:val="22"/>
                <w:szCs w:val="22"/>
              </w:rPr>
              <w:br/>
              <w:t>Рак носоглотки. Меланома.</w:t>
            </w:r>
            <w:r w:rsidRPr="007D6DAF">
              <w:rPr>
                <w:sz w:val="22"/>
                <w:szCs w:val="22"/>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63FA2" w:rsidRPr="007D6DAF" w:rsidRDefault="00263FA2" w:rsidP="00D632B0">
            <w:pPr>
              <w:widowControl/>
              <w:spacing w:after="120" w:line="240" w:lineRule="atLeast"/>
              <w:rPr>
                <w:sz w:val="22"/>
                <w:szCs w:val="22"/>
              </w:rPr>
            </w:pPr>
            <w:r w:rsidRPr="007D6DAF">
              <w:rPr>
                <w:sz w:val="22"/>
                <w:szCs w:val="22"/>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63FA2" w:rsidRPr="007D6DAF" w:rsidRDefault="00263FA2" w:rsidP="00D632B0">
            <w:pPr>
              <w:widowControl/>
              <w:spacing w:after="120" w:line="240" w:lineRule="atLeast"/>
              <w:rPr>
                <w:sz w:val="22"/>
                <w:szCs w:val="22"/>
              </w:rPr>
            </w:pPr>
            <w:r w:rsidRPr="007D6DAF">
              <w:rPr>
                <w:sz w:val="22"/>
                <w:szCs w:val="22"/>
              </w:rPr>
              <w:t xml:space="preserve">Гистиоцитоз </w:t>
            </w:r>
            <w:r w:rsidRPr="007D6DAF">
              <w:rPr>
                <w:sz w:val="22"/>
                <w:szCs w:val="22"/>
                <w:lang w:val="en-US"/>
              </w:rPr>
              <w:t>X</w:t>
            </w:r>
            <w:r w:rsidRPr="007D6DAF">
              <w:rPr>
                <w:sz w:val="22"/>
                <w:szCs w:val="22"/>
              </w:rPr>
              <w:t xml:space="preserve"> (мультифокальный, унифокальный). Гистиоцитоз Лангерганса (мультифокальный, унифокальный). Злокачественный гистиоцитоз.</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370117</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комплексная терапия химиопрепаратами и эпигеномная терапия с поддержкой ростовыми факторами и использованием антибактериальных, противогриб</w:t>
            </w:r>
            <w:r w:rsidRPr="007D6DAF">
              <w:rPr>
                <w:sz w:val="22"/>
                <w:szCs w:val="22"/>
              </w:rPr>
              <w:softHyphen/>
              <w:t>ковых, противовирусных лекарственных препаратов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w:t>
            </w:r>
            <w:r w:rsidRPr="007D6DAF">
              <w:rPr>
                <w:sz w:val="22"/>
                <w:szCs w:val="22"/>
              </w:rPr>
              <w:softHyphen/>
              <w:t>ных, противогрибковых, противовирусных лекарственных препаратов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29.</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C40.0, C40.2, C41.2, C41.4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большой берцовой кости сегментарная с эндопротезированием</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1989764</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костей голени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бедренной кости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резекция плечевой кости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резекция костей предплечья сегмен</w:t>
            </w:r>
            <w:r w:rsidRPr="007D6DAF">
              <w:rPr>
                <w:sz w:val="22"/>
                <w:szCs w:val="22"/>
              </w:rPr>
              <w:softHyphen/>
              <w:t xml:space="preserve">тарная с эндопротезированием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резекция костей верхнего плечевого пояса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line="228" w:lineRule="auto"/>
              <w:rPr>
                <w:sz w:val="22"/>
                <w:szCs w:val="22"/>
              </w:rPr>
            </w:pPr>
            <w:r w:rsidRPr="007D6DAF">
              <w:rPr>
                <w:sz w:val="22"/>
                <w:szCs w:val="22"/>
              </w:rPr>
              <w:t>экстирпация костей верхнего плечевого пояса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экстирпация бедренной кости с тотальным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реэндопротезирование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резекция грудной стенки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 xml:space="preserve">резекция костей, образующих коленный сустав, сегментарная с эндопротезированием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резекция костей таза и бедренной кости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тела позвонка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позвонка с эндопротезированием и фиксацией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30.</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C12, C13,  C14, C32.1 - C32.3, C32.8, C32.9, C33, C41.1, C41.2, C43.1, C43.2, C43.3, C43.4, </w:t>
            </w:r>
            <w:r w:rsidR="00F00262">
              <w:rPr>
                <w:sz w:val="22"/>
                <w:szCs w:val="22"/>
              </w:rPr>
              <w:br/>
            </w:r>
            <w:r w:rsidRPr="007D6DAF">
              <w:rPr>
                <w:sz w:val="22"/>
                <w:szCs w:val="22"/>
              </w:rPr>
              <w:t>C44.1 - C44.4, C49.1 - C49.3, C69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опухоли черепно-челюстной локализации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1067108</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C40.0, C40.1, C40.2, C40.3, C40.8, C40.9, C41.2, C41.3, C41.4, C41.8, C41.9, C79.5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первичные опухоли длинных костей Iа-б, I</w:t>
            </w:r>
            <w:r w:rsidRPr="007D6DAF">
              <w:rPr>
                <w:sz w:val="22"/>
                <w:szCs w:val="22"/>
                <w:lang w:val="en-US"/>
              </w:rPr>
              <w:t>I</w:t>
            </w:r>
            <w:r w:rsidRPr="007D6DAF">
              <w:rPr>
                <w:sz w:val="22"/>
                <w:szCs w:val="22"/>
              </w:rPr>
              <w:t>а-б, IVа, IVб стадии у взрослых. Метастатические опухоли длинных костей у взрослых. Гигантоклеточная опухоль длинных костей у взрослых</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большой берцовой кости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костей голени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40" w:lineRule="atLeast"/>
              <w:rPr>
                <w:sz w:val="22"/>
                <w:szCs w:val="22"/>
              </w:rPr>
            </w:pPr>
            <w:r w:rsidRPr="007D6DAF">
              <w:rPr>
                <w:sz w:val="22"/>
                <w:szCs w:val="22"/>
              </w:rPr>
              <w:t>резекция бедренной кости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плечевой кости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костей предплечья сегментарная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резекция костей верхнего плечевого пояса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экстирпация костей верхнего плечевого пояса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экстирпация бедренной кости с тотальным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реэндопротезирование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резекция грудной стенки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удаление тела позвонка с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9E12F8">
            <w:pPr>
              <w:widowControl/>
              <w:spacing w:after="120" w:line="216" w:lineRule="auto"/>
              <w:rPr>
                <w:sz w:val="22"/>
                <w:szCs w:val="22"/>
              </w:rPr>
            </w:pPr>
            <w:r w:rsidRPr="007D6DAF">
              <w:rPr>
                <w:sz w:val="22"/>
                <w:szCs w:val="22"/>
              </w:rPr>
              <w:t>удаление позвонка с эндопротезированием и фиксацией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31.</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злокачественных новообразований, в том числе у детей, с использованием робототехники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C06.2, C09.0, C09.1, C09.8, C09.9, C10.0 - С10.4, C11.0 - C11.3, C11.8, C11.9, C12, C13.0 - C13.2, C13.8, C13.9, C14.0 - C14.2, C15.0, C30.0, C31.0 - C31.3, C31.8, C31.9, C32.0 - C32.3, C32.8, C32.9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опухоли головы и шеи </w:t>
            </w:r>
            <w:r w:rsidR="00F00262">
              <w:rPr>
                <w:sz w:val="22"/>
                <w:szCs w:val="22"/>
              </w:rPr>
              <w:br/>
            </w:r>
            <w:r w:rsidRPr="007D6DAF">
              <w:rPr>
                <w:sz w:val="22"/>
                <w:szCs w:val="22"/>
              </w:rPr>
              <w:t>(T1-2, N3-4), рецидив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роботассистированное удаление опухолей головы и шеи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316371</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роботассистированные резекции щитовидной железы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тиреоидэктомия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нервосбе</w:t>
            </w:r>
            <w:r w:rsidRPr="007D6DAF">
              <w:rPr>
                <w:sz w:val="22"/>
                <w:szCs w:val="22"/>
              </w:rPr>
              <w:softHyphen/>
              <w:t>регающая шейная лимфаденэктомия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шейная лимфаденэктомия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роботассистированное удаление лимфатических узлов и клетчатки передневерхнего средостения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роботассистированное удаление опухолей полости носа и придаточных пазух носа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эндоларингеальная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роботассистированное удаление опухоли полости рта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роботассистированное удаление опухоли глотки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роботассистированное удаление опухолей мягких тканей головы и шеи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C16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начальные и локализованные формы злокачественных новообразований желудка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парциальная резекция желудка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дистальная субтотальная резекция желудка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C17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начальные и локализованные формы злокачественных новообразований тонкой кишки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резекция тонкой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C18.1, C18.2, C18.3, C18.4</w:t>
            </w:r>
          </w:p>
        </w:tc>
        <w:tc>
          <w:tcPr>
            <w:tcW w:w="3065"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локализованные опухоли правой половины ободочной кишки</w:t>
            </w:r>
          </w:p>
        </w:tc>
        <w:tc>
          <w:tcPr>
            <w:tcW w:w="1778"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роботассистированная правосторонняя гемиколэктомия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E12F8">
            <w:pPr>
              <w:widowControl/>
              <w:spacing w:after="120" w:line="228" w:lineRule="auto"/>
              <w:rPr>
                <w:sz w:val="22"/>
                <w:szCs w:val="22"/>
              </w:rPr>
            </w:pPr>
          </w:p>
        </w:tc>
        <w:tc>
          <w:tcPr>
            <w:tcW w:w="3065" w:type="dxa"/>
            <w:vMerge/>
            <w:shd w:val="clear" w:color="auto" w:fill="auto"/>
          </w:tcPr>
          <w:p w:rsidR="00263FA2" w:rsidRPr="007D6DAF" w:rsidRDefault="00263FA2" w:rsidP="009E12F8">
            <w:pPr>
              <w:widowControl/>
              <w:spacing w:after="120" w:line="228" w:lineRule="auto"/>
              <w:rPr>
                <w:sz w:val="22"/>
                <w:szCs w:val="22"/>
              </w:rPr>
            </w:pPr>
          </w:p>
        </w:tc>
        <w:tc>
          <w:tcPr>
            <w:tcW w:w="1778" w:type="dxa"/>
            <w:vMerge/>
            <w:shd w:val="clear" w:color="auto" w:fill="auto"/>
          </w:tcPr>
          <w:p w:rsidR="00263FA2" w:rsidRPr="007D6DAF" w:rsidRDefault="00263FA2" w:rsidP="009E12F8">
            <w:pPr>
              <w:widowControl/>
              <w:spacing w:after="120" w:line="228" w:lineRule="auto"/>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роботассистированная правосторонняя гемиколэктомия с расширенной лимфаденэктомией</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C18.5, C18.6</w:t>
            </w:r>
          </w:p>
        </w:tc>
        <w:tc>
          <w:tcPr>
            <w:tcW w:w="3065"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локализованные опухоли левой половины ободочной кишки</w:t>
            </w:r>
          </w:p>
        </w:tc>
        <w:tc>
          <w:tcPr>
            <w:tcW w:w="1778"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роботассистированная левосторонняя гемиколэктомия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E12F8">
            <w:pPr>
              <w:widowControl/>
              <w:spacing w:after="120" w:line="228" w:lineRule="auto"/>
              <w:rPr>
                <w:sz w:val="22"/>
                <w:szCs w:val="22"/>
              </w:rPr>
            </w:pPr>
          </w:p>
        </w:tc>
        <w:tc>
          <w:tcPr>
            <w:tcW w:w="3065" w:type="dxa"/>
            <w:vMerge/>
            <w:shd w:val="clear" w:color="auto" w:fill="auto"/>
          </w:tcPr>
          <w:p w:rsidR="00263FA2" w:rsidRPr="007D6DAF" w:rsidRDefault="00263FA2" w:rsidP="009E12F8">
            <w:pPr>
              <w:widowControl/>
              <w:spacing w:after="120" w:line="228" w:lineRule="auto"/>
              <w:rPr>
                <w:sz w:val="22"/>
                <w:szCs w:val="22"/>
              </w:rPr>
            </w:pPr>
          </w:p>
        </w:tc>
        <w:tc>
          <w:tcPr>
            <w:tcW w:w="1778" w:type="dxa"/>
            <w:vMerge/>
            <w:shd w:val="clear" w:color="auto" w:fill="auto"/>
          </w:tcPr>
          <w:p w:rsidR="00263FA2" w:rsidRPr="007D6DAF" w:rsidRDefault="00263FA2" w:rsidP="009E12F8">
            <w:pPr>
              <w:widowControl/>
              <w:spacing w:after="120" w:line="228" w:lineRule="auto"/>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роботассистированная левосторонняя гемиколэктомия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C18.7, C19</w:t>
            </w:r>
          </w:p>
        </w:tc>
        <w:tc>
          <w:tcPr>
            <w:tcW w:w="3065"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локализованные опухоли сигмовидной кишки и ректосигмоидного отдела</w:t>
            </w:r>
          </w:p>
        </w:tc>
        <w:tc>
          <w:tcPr>
            <w:tcW w:w="1778" w:type="dxa"/>
            <w:vMerge w:val="restart"/>
            <w:shd w:val="clear" w:color="auto" w:fill="auto"/>
          </w:tcPr>
          <w:p w:rsidR="00263FA2" w:rsidRPr="007D6DAF" w:rsidRDefault="00263FA2" w:rsidP="009E12F8">
            <w:pPr>
              <w:widowControl/>
              <w:spacing w:after="120" w:line="228"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роботассистированная резекция сигмовидной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9E12F8">
            <w:pPr>
              <w:widowControl/>
              <w:spacing w:after="120" w:line="228" w:lineRule="auto"/>
              <w:rPr>
                <w:sz w:val="22"/>
                <w:szCs w:val="22"/>
              </w:rPr>
            </w:pPr>
          </w:p>
        </w:tc>
        <w:tc>
          <w:tcPr>
            <w:tcW w:w="3065" w:type="dxa"/>
            <w:vMerge/>
            <w:shd w:val="clear" w:color="auto" w:fill="auto"/>
          </w:tcPr>
          <w:p w:rsidR="00263FA2" w:rsidRPr="007D6DAF" w:rsidRDefault="00263FA2" w:rsidP="009E12F8">
            <w:pPr>
              <w:widowControl/>
              <w:spacing w:after="120" w:line="228" w:lineRule="auto"/>
              <w:rPr>
                <w:sz w:val="22"/>
                <w:szCs w:val="22"/>
              </w:rPr>
            </w:pPr>
          </w:p>
        </w:tc>
        <w:tc>
          <w:tcPr>
            <w:tcW w:w="1778" w:type="dxa"/>
            <w:vMerge/>
            <w:shd w:val="clear" w:color="auto" w:fill="auto"/>
          </w:tcPr>
          <w:p w:rsidR="00263FA2" w:rsidRPr="007D6DAF" w:rsidRDefault="00263FA2" w:rsidP="009E12F8">
            <w:pPr>
              <w:widowControl/>
              <w:spacing w:after="120" w:line="228" w:lineRule="auto"/>
              <w:rPr>
                <w:sz w:val="22"/>
                <w:szCs w:val="22"/>
              </w:rPr>
            </w:pPr>
          </w:p>
        </w:tc>
        <w:tc>
          <w:tcPr>
            <w:tcW w:w="3415" w:type="dxa"/>
            <w:shd w:val="clear" w:color="auto" w:fill="auto"/>
          </w:tcPr>
          <w:p w:rsidR="00263FA2" w:rsidRPr="007D6DAF" w:rsidRDefault="00263FA2" w:rsidP="009E12F8">
            <w:pPr>
              <w:widowControl/>
              <w:spacing w:after="120" w:line="228" w:lineRule="auto"/>
              <w:rPr>
                <w:sz w:val="22"/>
                <w:szCs w:val="22"/>
              </w:rPr>
            </w:pPr>
            <w:r w:rsidRPr="007D6DAF">
              <w:rPr>
                <w:sz w:val="22"/>
                <w:szCs w:val="22"/>
              </w:rPr>
              <w:t>роботассистированная резекция сигмовидной кишки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локализованные опухоли прямой кишки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резекция прямой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резекция прямой кишки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резектабельные первичные и метастатические опухоли печени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анатомическая резекция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правосторонняя 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левосторонняя 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расширенная правосторонняя 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расширенная левосторонняя гемигепатэктомия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медианная резекция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C23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локализованные формы злокачественных новообразований желчного пузыря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холецистэктомия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резектабельные опухоли внепеченочных желчных протоков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роботассистированная панкреато-дуоденальная резекция с расширенной лимфаденэктомией</w:t>
            </w:r>
          </w:p>
          <w:p w:rsidR="00780B43" w:rsidRPr="007D6DAF" w:rsidRDefault="00780B43"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пилоросохраняющая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C25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резектабельные опухоли поджелудочной железы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панкреато-дуоденальная резекция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пилоросохраняющая панкреато-дуоденальная резекция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дистальная резекция поджелудочной железы с расширенной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медианная резекция поджелудочной железы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C34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ранние формы злокачественных новообразований легкого </w:t>
            </w:r>
            <w:r w:rsidR="00780B43">
              <w:rPr>
                <w:sz w:val="22"/>
                <w:szCs w:val="22"/>
              </w:rPr>
              <w:br/>
            </w:r>
            <w:r w:rsidRPr="007D6DAF">
              <w:rPr>
                <w:sz w:val="22"/>
                <w:szCs w:val="22"/>
              </w:rPr>
              <w:t>I стадии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лобэктомия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C37, C38.1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опухоль вилочковой железы </w:t>
            </w:r>
            <w:r w:rsidR="00780B43">
              <w:rPr>
                <w:sz w:val="22"/>
                <w:szCs w:val="22"/>
              </w:rPr>
              <w:br/>
            </w:r>
            <w:r w:rsidRPr="007D6DAF">
              <w:rPr>
                <w:sz w:val="22"/>
                <w:szCs w:val="22"/>
              </w:rPr>
              <w:t>I стадии.</w:t>
            </w:r>
            <w:r w:rsidRPr="007D6DAF">
              <w:rPr>
                <w:sz w:val="22"/>
                <w:szCs w:val="22"/>
              </w:rPr>
              <w:br/>
              <w:t>Опухоль переднего средостения (начальные формы)</w:t>
            </w:r>
          </w:p>
        </w:tc>
        <w:tc>
          <w:tcPr>
            <w:tcW w:w="1778" w:type="dxa"/>
            <w:shd w:val="clear" w:color="auto" w:fill="auto"/>
          </w:tcPr>
          <w:p w:rsidR="00263FA2" w:rsidRPr="007D6DAF" w:rsidRDefault="00263FA2" w:rsidP="00D632B0">
            <w:pPr>
              <w:widowControl/>
              <w:spacing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роботассистированное удаление опухоли средостения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C53</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шейки матки Ia стадии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роботассистрированная экстирпация матки с придатками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роботассистированная экстирпация матки без придатков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шейки матки (Ia2 - Ib стадия)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радикальная трахелэктомия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шейки матки (Ia2 - III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расширенная экстирпация матки с придатками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расширенная экстирпация матки с транспозицией яичников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шейки матки (II - III стадия), местнораспространенные формы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транспозиция яичников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эндометрия (Ia - Ib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роботассистированная экстирпация матки с придатками </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 xml:space="preserve">роботоассистированная экстирпация матки с маточными трубами </w:t>
            </w:r>
          </w:p>
          <w:p w:rsidR="00780B43" w:rsidRPr="007D6DAF" w:rsidRDefault="00780B43"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эндометрия (Ib - III стадия)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экстирпация матки с придатками и тазовой лимфаденэктомией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роботассистированная экстирпация матки расширенная </w:t>
            </w:r>
          </w:p>
          <w:p w:rsidR="00263FA2" w:rsidRPr="007D6DAF" w:rsidRDefault="00263FA2" w:rsidP="00D632B0">
            <w:pPr>
              <w:widowControl/>
              <w:spacing w:after="120" w:line="240" w:lineRule="atLeast"/>
              <w:rPr>
                <w:sz w:val="22"/>
                <w:szCs w:val="22"/>
              </w:rPr>
            </w:pP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C56</w:t>
            </w:r>
          </w:p>
        </w:tc>
        <w:tc>
          <w:tcPr>
            <w:tcW w:w="3065"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 xml:space="preserve">злокачественные новообразования яичников </w:t>
            </w:r>
            <w:r w:rsidR="00780B43">
              <w:rPr>
                <w:sz w:val="22"/>
                <w:szCs w:val="22"/>
              </w:rPr>
              <w:br/>
            </w:r>
            <w:r w:rsidRPr="007D6DAF">
              <w:rPr>
                <w:sz w:val="22"/>
                <w:szCs w:val="22"/>
              </w:rPr>
              <w:t>I стадии</w:t>
            </w:r>
          </w:p>
        </w:tc>
        <w:tc>
          <w:tcPr>
            <w:tcW w:w="1778"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аднексэктомия или резекция яичников, субтотальная резекция большого сальника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C61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локализованный рак предстательной железы </w:t>
            </w:r>
            <w:r w:rsidR="00780B43">
              <w:rPr>
                <w:sz w:val="22"/>
                <w:szCs w:val="22"/>
              </w:rPr>
              <w:br/>
            </w:r>
            <w:r w:rsidRPr="007D6DAF">
              <w:rPr>
                <w:sz w:val="22"/>
                <w:szCs w:val="22"/>
              </w:rPr>
              <w:t>II стадии (T1C-2CN0M0)</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радикальная простатэктомия с использованием робототехники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тазовая лимфаденэктомия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C64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почки </w:t>
            </w:r>
            <w:r w:rsidR="00780B43">
              <w:rPr>
                <w:sz w:val="22"/>
                <w:szCs w:val="22"/>
              </w:rPr>
              <w:br/>
            </w:r>
            <w:r w:rsidRPr="007D6DAF">
              <w:rPr>
                <w:sz w:val="22"/>
                <w:szCs w:val="22"/>
              </w:rPr>
              <w:t>I стадии (T1a-1bN0M0)</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резекция почки с использованием робототехники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нефрэктомия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C62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яичка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расширенная забрюшинная лимфаденэктомия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C67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злокачественные новообразования мочевого пузыря (I - IV стадия)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радикальная цистэктомия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C78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метастатическое поражение легкого</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атипичная резекция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32.</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Протонная лучевая терапия, в том числе детям</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С00-С14, С15-С17, С18-С22, С23-С25, С30, С31, С32, С33, С34, С37, С39, С40, С41, С44, С48, С49, С50,С51, С55, С60, С61, С64, С67, С68, С71.0-</w:t>
            </w:r>
            <w:r w:rsidRPr="007D6DAF">
              <w:rPr>
                <w:sz w:val="22"/>
                <w:szCs w:val="22"/>
                <w:lang w:val="en-US"/>
              </w:rPr>
              <w:t>C</w:t>
            </w:r>
            <w:r w:rsidRPr="007D6DAF">
              <w:rPr>
                <w:sz w:val="22"/>
                <w:szCs w:val="22"/>
              </w:rPr>
              <w:t xml:space="preserve">71.7, С72.0, С73, С74, </w:t>
            </w:r>
            <w:r w:rsidRPr="007D6DAF">
              <w:rPr>
                <w:sz w:val="22"/>
                <w:szCs w:val="22"/>
                <w:lang w:val="en-US"/>
              </w:rPr>
              <w:t>C</w:t>
            </w:r>
            <w:r w:rsidRPr="007D6DAF">
              <w:rPr>
                <w:sz w:val="22"/>
                <w:szCs w:val="22"/>
              </w:rPr>
              <w:t xml:space="preserve">75.3, С77.0, С77.1, С77.2, С77.5, </w:t>
            </w:r>
            <w:r w:rsidRPr="007D6DAF">
              <w:rPr>
                <w:sz w:val="22"/>
                <w:szCs w:val="22"/>
                <w:lang w:val="en-US"/>
              </w:rPr>
              <w:t>C</w:t>
            </w:r>
            <w:r w:rsidRPr="007D6DAF">
              <w:rPr>
                <w:sz w:val="22"/>
                <w:szCs w:val="22"/>
              </w:rPr>
              <w:t xml:space="preserve">79.3 - </w:t>
            </w:r>
            <w:r w:rsidRPr="007D6DAF">
              <w:rPr>
                <w:sz w:val="22"/>
                <w:szCs w:val="22"/>
                <w:lang w:val="en-US"/>
              </w:rPr>
              <w:t>C</w:t>
            </w:r>
            <w:r w:rsidRPr="007D6DAF">
              <w:rPr>
                <w:sz w:val="22"/>
                <w:szCs w:val="22"/>
              </w:rPr>
              <w:t>79.5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w:t>
            </w:r>
            <w:r w:rsidR="00780B43">
              <w:rPr>
                <w:sz w:val="22"/>
                <w:szCs w:val="22"/>
              </w:rPr>
              <w:br/>
            </w:r>
            <w:r w:rsidRPr="007D6DAF">
              <w:rPr>
                <w:sz w:val="22"/>
                <w:szCs w:val="22"/>
              </w:rPr>
              <w:t>(Т1-3N0М0), локализованные и местнораспространенные формы</w:t>
            </w: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2661348</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33.</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Иммунотерапия острых лейкозов</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С91.0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острый лимфобластный лейкоз у взрослых, в том числе рецидив, включая минимальную остаточную болезнь (МОБ), или рефрактерность</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иммунотерапия острого лимфобластного лейкоза биспецифическими и конъюгированными моноклональными антителами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4563232</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34.</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Нехимиотерапевтическое биологическое лечение острых лейкозов</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С92.0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острые миелоидные лейкозы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эпигенетическая и таргетная терапия острых лейкозов ингибиторами ключевых точек сигнальных каскадов</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1376665</w:t>
            </w:r>
          </w:p>
          <w:p w:rsidR="00263FA2" w:rsidRPr="007D6DAF" w:rsidRDefault="00263FA2" w:rsidP="00D632B0">
            <w:pPr>
              <w:widowControl/>
              <w:spacing w:after="120" w:line="240" w:lineRule="atLeast"/>
              <w:jc w:val="center"/>
              <w:rPr>
                <w:sz w:val="22"/>
                <w:szCs w:val="22"/>
              </w:rPr>
            </w:pPr>
          </w:p>
        </w:tc>
      </w:tr>
      <w:tr w:rsidR="004D6161" w:rsidRPr="007D6DAF" w:rsidTr="00780B43">
        <w:trPr>
          <w:trHeight w:val="1388"/>
        </w:trPr>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35.</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Лечение острого лейкоза с использованием биотехнологических методов у детей</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С91.0</w:t>
            </w:r>
          </w:p>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острый лимфобластный лейкоз у детей</w:t>
            </w:r>
          </w:p>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терапия острого лимфобластного лейкоза у детей с применением моноклональных антител</w:t>
            </w:r>
          </w:p>
          <w:p w:rsidR="00263FA2" w:rsidRPr="007D6DAF" w:rsidRDefault="00263FA2" w:rsidP="00D632B0">
            <w:pPr>
              <w:widowControl/>
              <w:spacing w:after="120" w:line="240" w:lineRule="atLeast"/>
              <w:rPr>
                <w:sz w:val="22"/>
                <w:szCs w:val="22"/>
              </w:rPr>
            </w:pP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2972565</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36.</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Тотальное облучение тела, тотальное лимфоидное облучение тела, тотальное облучение костного мозга у детей</w:t>
            </w:r>
          </w:p>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С91.0, С92.0</w:t>
            </w:r>
          </w:p>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острый лимфобластный лейкоз у детей, острый миелобластный лейкоз у детей</w:t>
            </w:r>
          </w:p>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263FA2" w:rsidRPr="007D6DAF" w:rsidRDefault="00263FA2" w:rsidP="00D632B0">
            <w:pPr>
              <w:widowControl/>
              <w:spacing w:after="120" w:line="240" w:lineRule="atLeast"/>
              <w:rPr>
                <w:sz w:val="22"/>
                <w:szCs w:val="22"/>
              </w:rPr>
            </w:pPr>
            <w:r w:rsidRPr="007D6DAF">
              <w:rPr>
                <w:sz w:val="22"/>
                <w:szCs w:val="22"/>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263FA2" w:rsidRPr="007D6DAF" w:rsidRDefault="00263FA2" w:rsidP="00D632B0">
            <w:pPr>
              <w:widowControl/>
              <w:spacing w:after="120" w:line="240" w:lineRule="atLeast"/>
              <w:rPr>
                <w:sz w:val="22"/>
                <w:szCs w:val="22"/>
              </w:rPr>
            </w:pPr>
            <w:r w:rsidRPr="007D6DAF">
              <w:rPr>
                <w:sz w:val="22"/>
                <w:szCs w:val="22"/>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391456</w:t>
            </w:r>
          </w:p>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Оториноларингология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37.</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Реконструктивные операции на звукопроводящем аппарате среднего уха</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H66.1, H66.2, Q16, H80.0, H80.1, H80.9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142653</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780B43">
            <w:pPr>
              <w:widowControl/>
              <w:spacing w:after="120" w:line="240" w:lineRule="atLeast"/>
              <w:rPr>
                <w:sz w:val="22"/>
                <w:szCs w:val="22"/>
              </w:rPr>
            </w:pPr>
            <w:r w:rsidRPr="007D6DAF">
              <w:rPr>
                <w:sz w:val="22"/>
                <w:szCs w:val="22"/>
              </w:rPr>
              <w:t xml:space="preserve">стапедопластика при патологическом процессе, врожденном или приобретенном, </w:t>
            </w:r>
            <w:r w:rsidR="00780B43">
              <w:rPr>
                <w:sz w:val="22"/>
                <w:szCs w:val="22"/>
              </w:rPr>
              <w:br/>
            </w:r>
            <w:r w:rsidRPr="007D6DAF">
              <w:rPr>
                <w:sz w:val="22"/>
                <w:szCs w:val="22"/>
              </w:rPr>
              <w:t>с вовлечением окна преддверия,</w:t>
            </w:r>
            <w:r w:rsidR="00780B43">
              <w:rPr>
                <w:sz w:val="22"/>
                <w:szCs w:val="22"/>
              </w:rPr>
              <w:br/>
            </w:r>
            <w:r w:rsidRPr="007D6DAF">
              <w:rPr>
                <w:sz w:val="22"/>
                <w:szCs w:val="22"/>
              </w:rPr>
              <w:t>с применением аутотканей и аллогенных трансплантатов, в том числе металлических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слухоулучшающие операции с применением имплантата среднего уха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болезни Меньера и других нарушений вестибулярной функции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H81.0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болезнь Меньера при неэффективности консервативной терапии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дренирование эндолимфатических пространств внутреннего уха с применением микрохирургической и лучевой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 доброкачественных новообразований околоносовых пазух, основания черепа и среднего уха</w:t>
            </w:r>
          </w:p>
        </w:tc>
        <w:tc>
          <w:tcPr>
            <w:tcW w:w="1982"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D10.6, D14.0, D33.3</w:t>
            </w:r>
          </w:p>
        </w:tc>
        <w:tc>
          <w:tcPr>
            <w:tcW w:w="3065" w:type="dxa"/>
            <w:shd w:val="clear" w:color="auto" w:fill="auto"/>
          </w:tcPr>
          <w:p w:rsidR="00263FA2" w:rsidRDefault="00263FA2" w:rsidP="00D632B0">
            <w:pPr>
              <w:widowControl/>
              <w:spacing w:after="80" w:line="240" w:lineRule="atLeast"/>
              <w:rPr>
                <w:sz w:val="22"/>
                <w:szCs w:val="22"/>
              </w:rPr>
            </w:pPr>
            <w:r w:rsidRPr="007D6DAF">
              <w:rPr>
                <w:sz w:val="22"/>
                <w:szCs w:val="22"/>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BE61D2" w:rsidRPr="007D6DAF" w:rsidRDefault="00BE61D2" w:rsidP="00D632B0">
            <w:pPr>
              <w:widowControl/>
              <w:spacing w:after="80" w:line="240" w:lineRule="atLeast"/>
              <w:rPr>
                <w:sz w:val="22"/>
                <w:szCs w:val="22"/>
              </w:rPr>
            </w:pPr>
          </w:p>
        </w:tc>
        <w:tc>
          <w:tcPr>
            <w:tcW w:w="1778"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7" w:type="dxa"/>
            <w:vMerge/>
            <w:shd w:val="clear" w:color="auto" w:fill="auto"/>
          </w:tcPr>
          <w:p w:rsidR="00263FA2" w:rsidRPr="007D6DAF" w:rsidRDefault="00263FA2" w:rsidP="00D632B0">
            <w:pPr>
              <w:widowControl/>
              <w:spacing w:after="8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Реконструктивно-пластическое восстановление функции гортани и трахеи</w:t>
            </w:r>
          </w:p>
        </w:tc>
        <w:tc>
          <w:tcPr>
            <w:tcW w:w="1982"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J38.6, D14.1, D14.2, J38.0</w:t>
            </w:r>
          </w:p>
        </w:tc>
        <w:tc>
          <w:tcPr>
            <w:tcW w:w="3065"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78" w:type="dxa"/>
            <w:vMerge w:val="restart"/>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ларинготрахеопластика при доброкачественных новообразованиях гортани, параличе голосовых складок и гортани, стенозе гортани</w:t>
            </w:r>
          </w:p>
          <w:p w:rsidR="00263FA2" w:rsidRPr="007D6DAF" w:rsidRDefault="00263FA2" w:rsidP="00D632B0">
            <w:pPr>
              <w:widowControl/>
              <w:spacing w:after="80" w:line="240" w:lineRule="atLeast"/>
              <w:rPr>
                <w:sz w:val="22"/>
                <w:szCs w:val="22"/>
              </w:rPr>
            </w:pPr>
          </w:p>
        </w:tc>
        <w:tc>
          <w:tcPr>
            <w:tcW w:w="1607" w:type="dxa"/>
            <w:vMerge/>
            <w:shd w:val="clear" w:color="auto" w:fill="auto"/>
          </w:tcPr>
          <w:p w:rsidR="00263FA2" w:rsidRPr="007D6DAF" w:rsidRDefault="00263FA2" w:rsidP="00D632B0">
            <w:pPr>
              <w:widowControl/>
              <w:spacing w:after="8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80" w:line="240" w:lineRule="atLeast"/>
              <w:rPr>
                <w:sz w:val="22"/>
                <w:szCs w:val="22"/>
              </w:rPr>
            </w:pPr>
          </w:p>
        </w:tc>
        <w:tc>
          <w:tcPr>
            <w:tcW w:w="1982" w:type="dxa"/>
            <w:vMerge/>
            <w:shd w:val="clear" w:color="auto" w:fill="auto"/>
          </w:tcPr>
          <w:p w:rsidR="00263FA2" w:rsidRPr="007D6DAF" w:rsidRDefault="00263FA2" w:rsidP="00D632B0">
            <w:pPr>
              <w:widowControl/>
              <w:spacing w:after="80" w:line="240" w:lineRule="atLeast"/>
              <w:rPr>
                <w:sz w:val="22"/>
                <w:szCs w:val="22"/>
              </w:rPr>
            </w:pPr>
          </w:p>
        </w:tc>
        <w:tc>
          <w:tcPr>
            <w:tcW w:w="3065" w:type="dxa"/>
            <w:vMerge/>
            <w:shd w:val="clear" w:color="auto" w:fill="auto"/>
          </w:tcPr>
          <w:p w:rsidR="00263FA2" w:rsidRPr="007D6DAF" w:rsidRDefault="00263FA2" w:rsidP="00D632B0">
            <w:pPr>
              <w:widowControl/>
              <w:spacing w:after="80" w:line="240" w:lineRule="atLeast"/>
              <w:rPr>
                <w:sz w:val="22"/>
                <w:szCs w:val="22"/>
              </w:rPr>
            </w:pPr>
          </w:p>
        </w:tc>
        <w:tc>
          <w:tcPr>
            <w:tcW w:w="1778" w:type="dxa"/>
            <w:vMerge/>
            <w:shd w:val="clear" w:color="auto" w:fill="auto"/>
          </w:tcPr>
          <w:p w:rsidR="00263FA2" w:rsidRPr="007D6DAF" w:rsidRDefault="00263FA2" w:rsidP="00D632B0">
            <w:pPr>
              <w:widowControl/>
              <w:spacing w:after="80" w:line="240" w:lineRule="atLeast"/>
              <w:rPr>
                <w:sz w:val="22"/>
                <w:szCs w:val="22"/>
              </w:rPr>
            </w:pP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7" w:type="dxa"/>
            <w:vMerge/>
            <w:shd w:val="clear" w:color="auto" w:fill="auto"/>
          </w:tcPr>
          <w:p w:rsidR="00263FA2" w:rsidRPr="007D6DAF" w:rsidRDefault="00263FA2" w:rsidP="00D632B0">
            <w:pPr>
              <w:widowControl/>
              <w:spacing w:after="8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38.</w:t>
            </w:r>
          </w:p>
        </w:tc>
        <w:tc>
          <w:tcPr>
            <w:tcW w:w="252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 сенсоневральной тугоухости высокой степени и глухоты</w:t>
            </w:r>
          </w:p>
        </w:tc>
        <w:tc>
          <w:tcPr>
            <w:tcW w:w="1982"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H90.3</w:t>
            </w:r>
          </w:p>
        </w:tc>
        <w:tc>
          <w:tcPr>
            <w:tcW w:w="306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нейросенсорная потеря слуха двусторонняя</w:t>
            </w:r>
          </w:p>
        </w:tc>
        <w:tc>
          <w:tcPr>
            <w:tcW w:w="1778"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80" w:line="240" w:lineRule="atLeast"/>
              <w:rPr>
                <w:sz w:val="22"/>
                <w:szCs w:val="22"/>
              </w:rPr>
            </w:pPr>
            <w:r w:rsidRPr="007D6DAF">
              <w:rPr>
                <w:sz w:val="22"/>
                <w:szCs w:val="22"/>
              </w:rPr>
              <w:t>кохлеарная имплантация при двусторонней нейросенсорной потере слуха</w:t>
            </w:r>
          </w:p>
        </w:tc>
        <w:tc>
          <w:tcPr>
            <w:tcW w:w="1607" w:type="dxa"/>
            <w:shd w:val="clear" w:color="auto" w:fill="auto"/>
          </w:tcPr>
          <w:p w:rsidR="00263FA2" w:rsidRPr="007D6DAF" w:rsidRDefault="00263FA2" w:rsidP="00D632B0">
            <w:pPr>
              <w:widowControl/>
              <w:spacing w:after="80" w:line="240" w:lineRule="atLeast"/>
              <w:jc w:val="center"/>
              <w:rPr>
                <w:sz w:val="22"/>
                <w:szCs w:val="22"/>
              </w:rPr>
            </w:pPr>
            <w:r w:rsidRPr="007D6DAF">
              <w:rPr>
                <w:sz w:val="22"/>
                <w:szCs w:val="22"/>
              </w:rPr>
              <w:t>1515943</w:t>
            </w:r>
          </w:p>
          <w:p w:rsidR="00263FA2" w:rsidRPr="007D6DAF" w:rsidRDefault="00263FA2" w:rsidP="00D632B0">
            <w:pPr>
              <w:widowControl/>
              <w:spacing w:after="80" w:line="240" w:lineRule="atLeast"/>
              <w:jc w:val="center"/>
              <w:rPr>
                <w:sz w:val="22"/>
                <w:szCs w:val="22"/>
                <w:lang w:val="en-US"/>
              </w:rPr>
            </w:pPr>
          </w:p>
        </w:tc>
      </w:tr>
      <w:tr w:rsidR="004D6161" w:rsidRPr="007D6DAF" w:rsidTr="00F97119">
        <w:tc>
          <w:tcPr>
            <w:tcW w:w="15228" w:type="dxa"/>
            <w:gridSpan w:val="7"/>
            <w:shd w:val="clear" w:color="auto" w:fill="auto"/>
          </w:tcPr>
          <w:p w:rsidR="00263FA2" w:rsidRPr="007D6DAF" w:rsidRDefault="00263FA2" w:rsidP="00D632B0">
            <w:pPr>
              <w:widowControl/>
              <w:spacing w:after="80" w:line="240" w:lineRule="atLeast"/>
              <w:jc w:val="center"/>
              <w:rPr>
                <w:sz w:val="22"/>
                <w:szCs w:val="22"/>
              </w:rPr>
            </w:pPr>
            <w:r w:rsidRPr="007D6DAF">
              <w:rPr>
                <w:sz w:val="22"/>
                <w:szCs w:val="22"/>
              </w:rPr>
              <w:t>Офтальмология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39.</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lang w:val="en-US"/>
              </w:rPr>
              <w:t>H</w:t>
            </w:r>
            <w:r w:rsidRPr="007D6DAF">
              <w:rPr>
                <w:sz w:val="22"/>
                <w:szCs w:val="22"/>
              </w:rPr>
              <w:t>26.0-</w:t>
            </w:r>
            <w:r w:rsidRPr="007D6DAF">
              <w:rPr>
                <w:sz w:val="22"/>
                <w:szCs w:val="22"/>
                <w:lang w:val="en-US"/>
              </w:rPr>
              <w:t>H</w:t>
            </w:r>
            <w:r w:rsidRPr="007D6DAF">
              <w:rPr>
                <w:sz w:val="22"/>
                <w:szCs w:val="22"/>
              </w:rPr>
              <w:t xml:space="preserve">26.4, </w:t>
            </w:r>
            <w:r w:rsidRPr="007D6DAF">
              <w:rPr>
                <w:sz w:val="22"/>
                <w:szCs w:val="22"/>
              </w:rPr>
              <w:br/>
            </w:r>
            <w:r w:rsidRPr="007D6DAF">
              <w:rPr>
                <w:sz w:val="22"/>
                <w:szCs w:val="22"/>
                <w:lang w:val="en-US"/>
              </w:rPr>
              <w:t>H</w:t>
            </w:r>
            <w:r w:rsidRPr="007D6DAF">
              <w:rPr>
                <w:sz w:val="22"/>
                <w:szCs w:val="22"/>
              </w:rPr>
              <w:t xml:space="preserve">40.1- </w:t>
            </w:r>
            <w:r w:rsidRPr="007D6DAF">
              <w:rPr>
                <w:sz w:val="22"/>
                <w:szCs w:val="22"/>
                <w:lang w:val="en-US"/>
              </w:rPr>
              <w:t>H</w:t>
            </w:r>
            <w:r w:rsidRPr="007D6DAF">
              <w:rPr>
                <w:sz w:val="22"/>
                <w:szCs w:val="22"/>
              </w:rPr>
              <w:t xml:space="preserve">40.8, </w:t>
            </w:r>
            <w:r w:rsidRPr="007D6DAF">
              <w:rPr>
                <w:sz w:val="22"/>
                <w:szCs w:val="22"/>
                <w:lang w:val="en-US"/>
              </w:rPr>
              <w:t>Q</w:t>
            </w:r>
            <w:r w:rsidRPr="007D6DAF">
              <w:rPr>
                <w:sz w:val="22"/>
                <w:szCs w:val="22"/>
              </w:rPr>
              <w:t>15.0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имплантация антиглаукоматозного металлического шунта </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106625</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7D6DAF">
              <w:rPr>
                <w:sz w:val="22"/>
                <w:szCs w:val="22"/>
              </w:rPr>
              <w:br/>
              <w:t>пластическая хирургия при их последствиях</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C43.1, C44.1, C69.0 - C69.9, C72.3, D31.5, D31.6, Q10.7, Q11.0 - Q11.2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злокачественные новообразования глаза, его придаточного аппарата, орбиты у взрослых и детей </w:t>
            </w:r>
            <w:r w:rsidRPr="007D6DAF">
              <w:rPr>
                <w:sz w:val="22"/>
                <w:szCs w:val="22"/>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w:t>
            </w:r>
          </w:p>
          <w:p w:rsidR="00263FA2" w:rsidRPr="007D6DAF" w:rsidRDefault="00263FA2" w:rsidP="00D632B0">
            <w:pPr>
              <w:widowControl/>
              <w:spacing w:after="120" w:line="240" w:lineRule="atLeast"/>
              <w:rPr>
                <w:sz w:val="22"/>
                <w:szCs w:val="22"/>
              </w:rPr>
            </w:pPr>
            <w:r w:rsidRPr="007D6DAF">
              <w:rPr>
                <w:sz w:val="22"/>
                <w:szCs w:val="22"/>
              </w:rPr>
              <w:t>и (или) лучевое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отсроченная имплантация иридо-хрусталиковой диафрагмы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брахитерапия, в том числе с одномоментной склеропластикой,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орбитотомия различными доступами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BE61D2">
        <w:trPr>
          <w:trHeight w:val="1262"/>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транспупиллярная термотерапия, </w:t>
            </w:r>
            <w:r w:rsidRPr="007D6DAF">
              <w:rPr>
                <w:sz w:val="22"/>
                <w:szCs w:val="22"/>
              </w:rPr>
              <w:br/>
              <w:t>в том числе с ограничительной лазеркоагуляцией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криодеструкция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энуклеация с пластикой культи и радиокоагуляцией тканей орбиты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экзентерация орбиты с одномоментной пластикой свободным кожным лоскутом или пластикой местными тканями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BE61D2">
            <w:pPr>
              <w:widowControl/>
              <w:spacing w:after="120" w:line="240" w:lineRule="atLeast"/>
              <w:rPr>
                <w:sz w:val="22"/>
                <w:szCs w:val="22"/>
              </w:rPr>
            </w:pPr>
            <w:r w:rsidRPr="007D6DAF">
              <w:rPr>
                <w:sz w:val="22"/>
                <w:szCs w:val="22"/>
              </w:rPr>
              <w:t>иридэктомия, в том числе</w:t>
            </w:r>
            <w:r w:rsidR="00BE61D2">
              <w:rPr>
                <w:sz w:val="22"/>
                <w:szCs w:val="22"/>
              </w:rPr>
              <w:br/>
            </w:r>
            <w:r w:rsidRPr="007D6DAF">
              <w:rPr>
                <w:sz w:val="22"/>
                <w:szCs w:val="22"/>
              </w:rPr>
              <w:t>с иридопластикой,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BE61D2">
            <w:pPr>
              <w:widowControl/>
              <w:spacing w:after="120" w:line="240" w:lineRule="atLeast"/>
              <w:rPr>
                <w:sz w:val="22"/>
                <w:szCs w:val="22"/>
              </w:rPr>
            </w:pPr>
            <w:r w:rsidRPr="007D6DAF">
              <w:rPr>
                <w:sz w:val="22"/>
                <w:szCs w:val="22"/>
              </w:rPr>
              <w:t>иридэктомия с иридопластикой с экстракцией катаракты с имплантацией интраокулярной линзы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иридоциклосклерэктомия, в том числе с иридопластикой,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иридоциклохориосклерэктомия, в том числе с иридопластикой, при новообразованиях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BE61D2">
        <w:trPr>
          <w:trHeight w:val="1234"/>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переднего и заднего отделов глаза и его придаточного аппарата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орбитотомия с энуклеацией и пластикой культи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контурная пластика орбиты</w:t>
            </w:r>
          </w:p>
          <w:p w:rsidR="00BE61D2" w:rsidRPr="007D6DAF" w:rsidRDefault="00BE61D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эксцизия новообразования конъюнктивы и роговицы с послойной кератоконъюнктивальной 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брахитерапия при новообразованиях придаточного аппарата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рентгенотерапия при злокачественных новообразованиях век</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40.</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H02.0 - H02.5, H04.0 - H04.6, H05.0 - H05.5, H11.2, H21.5, H27.0, H27.1, H26.0 - H26.9, H31.3, H40.3, S00.1, S00.2, S02.3,  S04.0 - S04.5, S05.0 - S05.9, T26.0 - T26.9, H44.0 - H44.8, T85.2, T85.3, T90.4, T95.0, T95.8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аллолимбальная трансплантация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128992</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витрэктомия с удалением люксированного хрусталика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витреоленсэктомия с имплантацией интраокулярной линзы, в том числе с лазерным витриолизисом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дисклеральное удаление инородного тела с локальной склеропластикой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искусственной радужки (иридохрусталиковой диафрагмы)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иридопластика, в том числе с лазерной реконструкцией, передней камеры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кератопротезирование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полости, века, свода (ов) с пересадкой свободных лоскутов, в том числе с пересадкой ресниц</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BE61D2">
        <w:trPr>
          <w:trHeight w:val="98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культи с орбитальным имплантатом и реконструкцией, в том числе с кровавой тарзорафией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BE61D2">
            <w:pPr>
              <w:widowControl/>
              <w:spacing w:after="120" w:line="240" w:lineRule="atLeast"/>
              <w:rPr>
                <w:sz w:val="22"/>
                <w:szCs w:val="22"/>
              </w:rPr>
            </w:pPr>
            <w:r w:rsidRPr="007D6DAF">
              <w:rPr>
                <w:sz w:val="22"/>
                <w:szCs w:val="22"/>
              </w:rPr>
              <w:t>трансвитеральное удаление внутриглазного инородного тела с эндолазерной коагуляцией сетчатки</w:t>
            </w:r>
          </w:p>
          <w:p w:rsidR="00BE61D2" w:rsidRPr="007D6DAF" w:rsidRDefault="00BE61D2" w:rsidP="00BE61D2">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на веках, в том числе с кровавой тарзорафией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слезоотводящих путей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амниотической мембраны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49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контурная пластика орбиты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энуклеация (эвисцерация) глаза </w:t>
            </w:r>
            <w:r w:rsidR="00386B36">
              <w:rPr>
                <w:sz w:val="22"/>
                <w:szCs w:val="22"/>
              </w:rPr>
              <w:br/>
            </w:r>
            <w:r w:rsidRPr="007D6DAF">
              <w:rPr>
                <w:sz w:val="22"/>
                <w:szCs w:val="22"/>
              </w:rPr>
              <w:t>с пластикой культи орбитальным имплантатом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устранение посттравматического птоза верхнего века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дилатация слезных протоков экспандерами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дакриоцисториностомия наружным доступом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вторичная имплантация интраокулярной линзы с реконструкцией передней камеры, в том числе с дисцизией лазером вторичной катаракты</w:t>
            </w:r>
          </w:p>
          <w:p w:rsidR="00BE61D2" w:rsidRPr="007D6DAF" w:rsidRDefault="00BE61D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подвывихнутого хрусталика с имплантацией различных моделей интраокулярной линзы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сквозная кератопластика с имплантацией иридохрусталиковой </w:t>
            </w:r>
            <w:r w:rsidR="00386B36">
              <w:rPr>
                <w:sz w:val="22"/>
                <w:szCs w:val="22"/>
              </w:rPr>
              <w:br/>
            </w:r>
            <w:r w:rsidRPr="007D6DAF">
              <w:rPr>
                <w:sz w:val="22"/>
                <w:szCs w:val="22"/>
              </w:rPr>
              <w:t>диафрагмы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герметизация раны роговицы (склеры) с реконструкцией передней камеры с иридопластикой, </w:t>
            </w:r>
            <w:r w:rsidR="00386B36">
              <w:rPr>
                <w:sz w:val="22"/>
                <w:szCs w:val="22"/>
              </w:rPr>
              <w:br/>
            </w:r>
            <w:r w:rsidRPr="007D6DAF">
              <w:rPr>
                <w:sz w:val="22"/>
                <w:szCs w:val="22"/>
              </w:rPr>
              <w:t>склеропластикой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герметизация раны роговицы (склеры) с реконструкцией передней камеры с иридопластикой, с удалением инородного тела из переднего сегмента глаза</w:t>
            </w:r>
          </w:p>
          <w:p w:rsidR="00386B36" w:rsidRPr="007D6DAF" w:rsidRDefault="00386B36"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line="240" w:lineRule="atLeast"/>
              <w:rPr>
                <w:sz w:val="22"/>
                <w:szCs w:val="22"/>
              </w:rPr>
            </w:pPr>
            <w:r w:rsidRPr="007D6DAF">
              <w:rPr>
                <w:sz w:val="22"/>
                <w:szCs w:val="22"/>
              </w:rPr>
              <w:t xml:space="preserve">эндовитреальное вмешательство, </w:t>
            </w:r>
            <w:r w:rsidR="00386B36">
              <w:rPr>
                <w:sz w:val="22"/>
                <w:szCs w:val="22"/>
              </w:rPr>
              <w:br/>
            </w:r>
            <w:r w:rsidRPr="007D6DAF">
              <w:rPr>
                <w:sz w:val="22"/>
                <w:szCs w:val="22"/>
              </w:rPr>
              <w:t>в том числе с тампонадой витреальной полости, с удалением инородного тела из заднего сегмента глаза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орбиты, в том числе с удалением инородного тела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шейверная (лазерная) реконструктивная операция </w:t>
            </w:r>
            <w:r w:rsidR="00386B36">
              <w:rPr>
                <w:sz w:val="22"/>
                <w:szCs w:val="22"/>
              </w:rPr>
              <w:br/>
            </w:r>
            <w:r w:rsidRPr="007D6DAF">
              <w:rPr>
                <w:sz w:val="22"/>
                <w:szCs w:val="22"/>
              </w:rPr>
              <w:t>при патологии слезоотводящих путей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реконструктивная блефаропластика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рассечение симблефарона </w:t>
            </w:r>
            <w:r w:rsidR="00386B36">
              <w:rPr>
                <w:sz w:val="22"/>
                <w:szCs w:val="22"/>
              </w:rPr>
              <w:br/>
            </w:r>
            <w:r w:rsidRPr="007D6DAF">
              <w:rPr>
                <w:sz w:val="22"/>
                <w:szCs w:val="22"/>
              </w:rPr>
              <w:t xml:space="preserve">с пластикой конъюнктивальной полости </w:t>
            </w:r>
            <w:r w:rsidRPr="007D6DAF">
              <w:rPr>
                <w:sz w:val="22"/>
                <w:szCs w:val="22"/>
              </w:rPr>
              <w:br/>
              <w:t>(с пересадкой тканей)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1038"/>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эндовитреальное вмешательство </w:t>
            </w:r>
            <w:r w:rsidR="00386B36">
              <w:rPr>
                <w:sz w:val="22"/>
                <w:szCs w:val="22"/>
              </w:rPr>
              <w:br/>
            </w:r>
            <w:r w:rsidRPr="007D6DAF">
              <w:rPr>
                <w:sz w:val="22"/>
                <w:szCs w:val="22"/>
              </w:rPr>
              <w:t>с репозицией интраокулярной линзы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укрепление бельма, удаление ретропротезной пленки при кератопротезировании</w:t>
            </w:r>
          </w:p>
          <w:p w:rsidR="00386B36" w:rsidRPr="007D6DAF" w:rsidRDefault="00386B36"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H16.0, H17.0 - H17.9, H18.0 - H18.9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неавтоматизированная послойная кератопластика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интрастромальных сегментов с помощью фемтосекундного лазера при болезнях роговицы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эксимерлазерная коррекция посттравматического астигматизма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эксимерлазерная фототерапевтическая кератэктомия при язвах роговицы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эксимерлазерная фототерапевтическая кератэктомия рубцов и помутнений роговицы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сквозная реконструктивная кератопластика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сквозная кератопластика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трансплантация десцеметовой мембраны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трансплантация амниотической мембраны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послойная глубокая передняя кератопластика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кератопротезирование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кератопластика послойная ротационная или обменная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кератопластика послойная инвертная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386B36">
            <w:pPr>
              <w:widowControl/>
              <w:spacing w:after="120"/>
              <w:rPr>
                <w:sz w:val="22"/>
                <w:szCs w:val="22"/>
              </w:rPr>
            </w:pPr>
            <w:r w:rsidRPr="007D6DAF">
              <w:rPr>
                <w:sz w:val="22"/>
                <w:szCs w:val="22"/>
              </w:rPr>
              <w:t>интенсивное консервативное лечение язвы роговицы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Хирургическое и (или) лазерное лечение ретролентальной </w:t>
            </w:r>
            <w:r w:rsidRPr="00386B36">
              <w:rPr>
                <w:spacing w:val="-6"/>
                <w:sz w:val="22"/>
                <w:szCs w:val="22"/>
              </w:rPr>
              <w:t>фиброплазии (ретинопатия</w:t>
            </w:r>
            <w:r w:rsidRPr="007D6DAF">
              <w:rPr>
                <w:sz w:val="22"/>
                <w:szCs w:val="22"/>
              </w:rPr>
              <w:t xml:space="preserve"> недоношенных), в том числе с применением комплексного офтальмологического обследования под общей анестезией</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H35.2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передней камеры с ленсэктомией, в том числе с витрэктомией, швартотомией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модифицированная синустрабекулэктомия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эписклеральное круговое и (или) локальное пломбирование, в том числе с трансклеральной лазерной коагуляцией сетчатки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324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 xml:space="preserve">исправление косоглазия с пластикой экстраокулярных </w:t>
            </w:r>
            <w:r w:rsidR="00386B36">
              <w:rPr>
                <w:sz w:val="22"/>
                <w:szCs w:val="22"/>
              </w:rPr>
              <w:br/>
            </w:r>
            <w:r w:rsidRPr="007D6DAF">
              <w:rPr>
                <w:sz w:val="22"/>
                <w:szCs w:val="22"/>
              </w:rPr>
              <w:t>мышц</w:t>
            </w:r>
          </w:p>
          <w:p w:rsidR="00386B36" w:rsidRPr="007D6DAF" w:rsidRDefault="00386B36"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204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129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транспупиллярная лазеркоагуляция вторичных ретинальных дистрофий и ретиношизиса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78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лазерная корепраксия </w:t>
            </w:r>
            <w:r w:rsidR="00386B36">
              <w:rPr>
                <w:sz w:val="22"/>
                <w:szCs w:val="22"/>
              </w:rPr>
              <w:br/>
            </w:r>
            <w:r w:rsidRPr="007D6DAF">
              <w:rPr>
                <w:sz w:val="22"/>
                <w:szCs w:val="22"/>
              </w:rPr>
              <w:t>(создание искусственного зрачка)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46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иридокореопластика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49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витреошвартотомия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386B36">
        <w:trPr>
          <w:trHeight w:val="1095"/>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лазерные комбинированные операции на структурах угла передней камеры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лазерная деструкция зрачковой мембраны с коагуляцией </w:t>
            </w:r>
            <w:r w:rsidR="00386B36">
              <w:rPr>
                <w:sz w:val="22"/>
                <w:szCs w:val="22"/>
              </w:rPr>
              <w:br/>
            </w:r>
            <w:r w:rsidRPr="007D6DAF">
              <w:rPr>
                <w:sz w:val="22"/>
                <w:szCs w:val="22"/>
              </w:rPr>
              <w:t>(без коагуляции) сосудов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386B36">
            <w:pPr>
              <w:widowControl/>
              <w:spacing w:after="120" w:line="221" w:lineRule="auto"/>
              <w:jc w:val="center"/>
              <w:rPr>
                <w:sz w:val="22"/>
                <w:szCs w:val="22"/>
              </w:rPr>
            </w:pPr>
            <w:r w:rsidRPr="007D6DAF">
              <w:rPr>
                <w:sz w:val="22"/>
                <w:szCs w:val="22"/>
              </w:rPr>
              <w:t>41.</w:t>
            </w:r>
          </w:p>
        </w:tc>
        <w:tc>
          <w:tcPr>
            <w:tcW w:w="2525" w:type="dxa"/>
            <w:shd w:val="clear" w:color="auto" w:fill="auto"/>
          </w:tcPr>
          <w:p w:rsidR="00263FA2" w:rsidRPr="007D6DAF" w:rsidRDefault="00263FA2" w:rsidP="00386B36">
            <w:pPr>
              <w:widowControl/>
              <w:spacing w:after="120" w:line="221" w:lineRule="auto"/>
              <w:rPr>
                <w:sz w:val="22"/>
                <w:szCs w:val="22"/>
              </w:rPr>
            </w:pPr>
            <w:r w:rsidRPr="007D6DAF">
              <w:rPr>
                <w:sz w:val="22"/>
                <w:szCs w:val="22"/>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82" w:type="dxa"/>
            <w:shd w:val="clear" w:color="auto" w:fill="auto"/>
          </w:tcPr>
          <w:p w:rsidR="00263FA2" w:rsidRPr="007D6DAF" w:rsidRDefault="00263FA2" w:rsidP="00386B36">
            <w:pPr>
              <w:widowControl/>
              <w:spacing w:after="120" w:line="221" w:lineRule="auto"/>
              <w:rPr>
                <w:sz w:val="22"/>
                <w:szCs w:val="22"/>
              </w:rPr>
            </w:pPr>
            <w:r w:rsidRPr="007D6DAF">
              <w:rPr>
                <w:sz w:val="22"/>
                <w:szCs w:val="22"/>
              </w:rPr>
              <w:t>E10, E11, H25.0 - H25.9, H26.0 - H26.4, H27.0, H28, H30.0 - H30.9, H31.3, H32.8, H33.0 - H33.5, H34.8, H35.2 - H35.4, H36.0, H36.8, H43.1, H43.3, H44.0, H44.1</w:t>
            </w:r>
          </w:p>
        </w:tc>
        <w:tc>
          <w:tcPr>
            <w:tcW w:w="3065" w:type="dxa"/>
            <w:shd w:val="clear" w:color="auto" w:fill="auto"/>
          </w:tcPr>
          <w:p w:rsidR="00263FA2" w:rsidRPr="007D6DAF" w:rsidRDefault="00263FA2" w:rsidP="00386B36">
            <w:pPr>
              <w:widowControl/>
              <w:spacing w:after="120" w:line="221" w:lineRule="auto"/>
              <w:rPr>
                <w:sz w:val="22"/>
                <w:szCs w:val="22"/>
              </w:rPr>
            </w:pPr>
            <w:r w:rsidRPr="007D6DAF">
              <w:rPr>
                <w:sz w:val="22"/>
                <w:szCs w:val="22"/>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rsidRPr="007D6DAF">
              <w:rPr>
                <w:sz w:val="22"/>
                <w:szCs w:val="22"/>
              </w:rPr>
              <w:br/>
              <w:t>реконструктивных, эндовитреальных вмешательств у взрослых и детей</w:t>
            </w:r>
          </w:p>
        </w:tc>
        <w:tc>
          <w:tcPr>
            <w:tcW w:w="1778" w:type="dxa"/>
            <w:shd w:val="clear" w:color="auto" w:fill="auto"/>
          </w:tcPr>
          <w:p w:rsidR="00263FA2" w:rsidRPr="007D6DAF" w:rsidRDefault="00263FA2" w:rsidP="00386B36">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386B36">
            <w:pPr>
              <w:widowControl/>
              <w:spacing w:after="80" w:line="221" w:lineRule="auto"/>
              <w:rPr>
                <w:sz w:val="22"/>
                <w:szCs w:val="22"/>
              </w:rPr>
            </w:pPr>
            <w:r w:rsidRPr="007D6DAF">
              <w:rPr>
                <w:sz w:val="22"/>
                <w:szCs w:val="22"/>
              </w:rPr>
              <w:t>транспупиллярная панретинальная лазеркоагуляция</w:t>
            </w:r>
          </w:p>
          <w:p w:rsidR="00263FA2" w:rsidRPr="007D6DAF" w:rsidRDefault="00263FA2" w:rsidP="00386B36">
            <w:pPr>
              <w:widowControl/>
              <w:spacing w:after="80" w:line="221" w:lineRule="auto"/>
              <w:rPr>
                <w:sz w:val="22"/>
                <w:szCs w:val="22"/>
              </w:rPr>
            </w:pPr>
            <w:r w:rsidRPr="007D6DAF">
              <w:rPr>
                <w:sz w:val="22"/>
                <w:szCs w:val="22"/>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263FA2" w:rsidRPr="007D6DAF" w:rsidRDefault="00263FA2" w:rsidP="00386B36">
            <w:pPr>
              <w:widowControl/>
              <w:spacing w:after="80" w:line="221" w:lineRule="auto"/>
              <w:rPr>
                <w:sz w:val="22"/>
                <w:szCs w:val="22"/>
              </w:rPr>
            </w:pPr>
            <w:r w:rsidRPr="007D6DAF">
              <w:rPr>
                <w:sz w:val="22"/>
                <w:szCs w:val="22"/>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r>
            <w:r w:rsidRPr="007D6DAF">
              <w:rPr>
                <w:sz w:val="22"/>
                <w:szCs w:val="22"/>
              </w:rPr>
              <w:br/>
              <w:t>соединениями, силиконовым маслом, эндолазеркоагуляцией сетчатки</w:t>
            </w:r>
          </w:p>
          <w:p w:rsidR="00263FA2" w:rsidRPr="007D6DAF" w:rsidRDefault="00263FA2" w:rsidP="00386B36">
            <w:pPr>
              <w:widowControl/>
              <w:spacing w:after="80" w:line="221" w:lineRule="auto"/>
              <w:rPr>
                <w:sz w:val="22"/>
                <w:szCs w:val="22"/>
              </w:rPr>
            </w:pPr>
            <w:r w:rsidRPr="007D6DAF">
              <w:rPr>
                <w:sz w:val="22"/>
                <w:szCs w:val="22"/>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263FA2" w:rsidRPr="007D6DAF" w:rsidRDefault="00263FA2" w:rsidP="00386B36">
            <w:pPr>
              <w:widowControl/>
              <w:spacing w:after="120" w:line="221" w:lineRule="auto"/>
              <w:rPr>
                <w:sz w:val="22"/>
                <w:szCs w:val="22"/>
              </w:rPr>
            </w:pPr>
          </w:p>
        </w:tc>
        <w:tc>
          <w:tcPr>
            <w:tcW w:w="1607" w:type="dxa"/>
            <w:shd w:val="clear" w:color="auto" w:fill="auto"/>
          </w:tcPr>
          <w:p w:rsidR="00263FA2" w:rsidRPr="007D6DAF" w:rsidRDefault="00263FA2" w:rsidP="00386B36">
            <w:pPr>
              <w:widowControl/>
              <w:spacing w:after="120" w:line="221" w:lineRule="auto"/>
              <w:jc w:val="center"/>
              <w:rPr>
                <w:sz w:val="22"/>
                <w:szCs w:val="22"/>
              </w:rPr>
            </w:pPr>
            <w:r w:rsidRPr="007D6DAF">
              <w:rPr>
                <w:sz w:val="22"/>
                <w:szCs w:val="22"/>
              </w:rPr>
              <w:t>155078</w:t>
            </w:r>
          </w:p>
          <w:p w:rsidR="00263FA2" w:rsidRPr="007D6DAF" w:rsidRDefault="00263FA2" w:rsidP="00386B36">
            <w:pPr>
              <w:widowControl/>
              <w:spacing w:after="120" w:line="221"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H26.0, H26.1, H26.2, H26.4, H27.0, H33.0, H33.2 - </w:t>
            </w:r>
            <w:r w:rsidRPr="007D6DAF">
              <w:rPr>
                <w:sz w:val="22"/>
                <w:szCs w:val="22"/>
                <w:lang w:val="en-US"/>
              </w:rPr>
              <w:t>H</w:t>
            </w:r>
            <w:r w:rsidRPr="007D6DAF">
              <w:rPr>
                <w:sz w:val="22"/>
                <w:szCs w:val="22"/>
              </w:rPr>
              <w:t>33.5, H35.1, H40.3, H40.4, H40.5, H43.1, H43.3, H49.9, Q10.0, Q10.1, Q10.4 - Q10.7, Q11.1, Q12.0, Q12.1, Q12.3, Q12.4, Q12.8, Q13.0, Q13.3, Q13.4, Q13.8, Q14.0, Q14.1, Q14.3, Q15.0, H02.0 - H02.5, H04.5, H05.3, H11.2</w:t>
            </w:r>
          </w:p>
        </w:tc>
        <w:tc>
          <w:tcPr>
            <w:tcW w:w="3065" w:type="dxa"/>
            <w:vMerge w:val="restart"/>
            <w:shd w:val="clear" w:color="auto" w:fill="auto"/>
          </w:tcPr>
          <w:p w:rsidR="00263FA2" w:rsidRPr="007D6DAF" w:rsidRDefault="00263FA2" w:rsidP="00F9762E">
            <w:pPr>
              <w:widowControl/>
              <w:spacing w:after="120" w:line="226" w:lineRule="auto"/>
              <w:rPr>
                <w:sz w:val="22"/>
                <w:szCs w:val="22"/>
              </w:rPr>
            </w:pPr>
            <w:r w:rsidRPr="007D6DAF">
              <w:rPr>
                <w:sz w:val="22"/>
                <w:szCs w:val="22"/>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7D6DAF">
              <w:rPr>
                <w:sz w:val="22"/>
                <w:szCs w:val="22"/>
              </w:rPr>
              <w:br/>
              <w:t>или осложненные патологией роговицы. Врожденные болезни мышц глаза, нарушение содружественного движения глаз</w:t>
            </w:r>
          </w:p>
        </w:tc>
        <w:tc>
          <w:tcPr>
            <w:tcW w:w="1778" w:type="dxa"/>
            <w:vMerge w:val="restart"/>
            <w:shd w:val="clear" w:color="auto" w:fill="auto"/>
          </w:tcPr>
          <w:p w:rsidR="00263FA2" w:rsidRPr="007D6DAF" w:rsidRDefault="00263FA2" w:rsidP="00F9762E">
            <w:pPr>
              <w:widowControl/>
              <w:spacing w:after="120" w:line="22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эписклеральное круговое и (или) локальное пломбирование, в том числе с трансклеральной лазерной коагуляцией сетчатки</w:t>
            </w:r>
          </w:p>
        </w:tc>
        <w:tc>
          <w:tcPr>
            <w:tcW w:w="1607" w:type="dxa"/>
            <w:vMerge w:val="restart"/>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7D6DAF">
              <w:rPr>
                <w:sz w:val="22"/>
                <w:szCs w:val="22"/>
              </w:rPr>
              <w:softHyphen/>
              <w:t>пилингом, швартэктомией, шварто</w:t>
            </w:r>
            <w:r w:rsidRPr="007D6DAF">
              <w:rPr>
                <w:sz w:val="22"/>
                <w:szCs w:val="22"/>
              </w:rPr>
              <w:softHyphen/>
              <w:t>томией, ретинотомией, эндотампонадой перфторорганическим соединением, силиконовым маслом, эндолазеркоагуляцией сетчатки</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сквозная кератопластика, в том числе с реконструкцией передней камеры, имплантацией эластичной интраокулярной линзы</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сквозная лимбокератопластика</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послойная кератопластика</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реконструкция передней камеры с ленсэктомией, в том числе с витрэктомией, швартотомией</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факоаспирация врожденной катаракты с имплантацией эластичной интраокулярной линзы</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панретинальная лазеркоагуляция сетчатки</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F9762E">
            <w:pPr>
              <w:widowControl/>
              <w:spacing w:after="120" w:line="226" w:lineRule="auto"/>
              <w:rPr>
                <w:sz w:val="22"/>
                <w:szCs w:val="22"/>
              </w:rPr>
            </w:pPr>
          </w:p>
        </w:tc>
        <w:tc>
          <w:tcPr>
            <w:tcW w:w="1778" w:type="dxa"/>
            <w:vMerge/>
            <w:shd w:val="clear" w:color="auto" w:fill="auto"/>
          </w:tcPr>
          <w:p w:rsidR="00263FA2" w:rsidRPr="007D6DAF" w:rsidRDefault="00263FA2" w:rsidP="00F9762E">
            <w:pPr>
              <w:widowControl/>
              <w:spacing w:after="120" w:line="226" w:lineRule="auto"/>
              <w:rPr>
                <w:sz w:val="22"/>
                <w:szCs w:val="22"/>
              </w:rPr>
            </w:pPr>
          </w:p>
        </w:tc>
        <w:tc>
          <w:tcPr>
            <w:tcW w:w="3415" w:type="dxa"/>
            <w:shd w:val="clear" w:color="auto" w:fill="auto"/>
          </w:tcPr>
          <w:p w:rsidR="00263FA2" w:rsidRPr="007D6DAF" w:rsidRDefault="00263FA2" w:rsidP="00F9762E">
            <w:pPr>
              <w:widowControl/>
              <w:spacing w:after="120" w:line="226" w:lineRule="auto"/>
              <w:rPr>
                <w:sz w:val="22"/>
                <w:szCs w:val="22"/>
              </w:rPr>
            </w:pPr>
            <w:r w:rsidRPr="007D6DAF">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7" w:type="dxa"/>
            <w:vMerge/>
            <w:shd w:val="clear" w:color="auto" w:fill="auto"/>
          </w:tcPr>
          <w:p w:rsidR="00263FA2" w:rsidRPr="007D6DAF" w:rsidRDefault="00263FA2" w:rsidP="00F9762E">
            <w:pPr>
              <w:widowControl/>
              <w:spacing w:after="120" w:line="22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диодлазерная циклофотокоагуляция, в том числе с коагуляцией сосудов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на экстраокулярных мышцах или веках или слезных путях при пороках развития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4B1C83">
        <w:trPr>
          <w:trHeight w:val="123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модифицированная синустрабекулэктомия, в том числе с задней трепанацией склеры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эластичной интраокулярной линзы в афакичный глаз с реконструкцией задней камеры, в том числе с витрэктомией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культи орбитальным имплантатом с реконструкцией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4B1C83">
            <w:pPr>
              <w:widowControl/>
              <w:spacing w:after="120" w:line="240" w:lineRule="atLeast"/>
              <w:rPr>
                <w:sz w:val="22"/>
                <w:szCs w:val="22"/>
              </w:rPr>
            </w:pPr>
            <w:r w:rsidRPr="007D6DAF">
              <w:rPr>
                <w:sz w:val="22"/>
                <w:szCs w:val="22"/>
              </w:rPr>
              <w:t xml:space="preserve">удаление вторичной катаракты с реконструкцией задней камеры, </w:t>
            </w:r>
            <w:r w:rsidR="004B1C83">
              <w:rPr>
                <w:sz w:val="22"/>
                <w:szCs w:val="22"/>
              </w:rPr>
              <w:br/>
            </w:r>
            <w:r w:rsidRPr="007D6DAF">
              <w:rPr>
                <w:sz w:val="22"/>
                <w:szCs w:val="22"/>
              </w:rPr>
              <w:t>в том числе с имплантацией интраокулярной линзы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микроинвазивная капсулэктомия, в том числе с витрэктомией на афакичном (артифакичном) глазу</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подвывихнутого хрусталика, в том числе с витрэктомией, имплантацией различных моделей эластичной интраокулярной линзы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репозиция интраокулярной линзы с витрэктомией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контурная пластика орбиты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конъюнктивальных сводов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ленсвитрэктомия подвывихнутого хрусталика, в том числе с имплантацией интраокулярной линзы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корепраксия (создание искусственного зрачка)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иридокореопластика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4B1C83">
            <w:pPr>
              <w:widowControl/>
              <w:spacing w:after="120" w:line="240" w:lineRule="atLeast"/>
              <w:rPr>
                <w:sz w:val="22"/>
                <w:szCs w:val="22"/>
              </w:rPr>
            </w:pPr>
            <w:r w:rsidRPr="007D6DAF">
              <w:rPr>
                <w:sz w:val="22"/>
                <w:szCs w:val="22"/>
              </w:rPr>
              <w:t>лазерная витреошвартотомия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лазерные комбинированные операции на структурах угла передней камеры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деструкция зрачковой мембраны, в том числе с коагуляцией сосудов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42.</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Н06.2; Н16.8; Н19.3; Н48; Н50.4; Н54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интенсивное комплексное консервативное лечение эндокринной офтальмопатии;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196053</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внутренняя декомпрессия орбиты;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внутренняя декомпрессия орбиты в сочетании с реконструктивно-пластическими операциями на глазодвигательных мышцах;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костная декомпрессия латеральной стенки орбиты;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внутренняя декомпрессия орбиты в сочетании с костной декомпрессией латеральной стенки орбиты;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на глазодвигательных мышцах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43.</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rPr>
              <w:t xml:space="preserve">Н40.3, Н40.4, Н40.5, Н40.6, Н40.8, </w:t>
            </w:r>
            <w:r w:rsidRPr="007D6DAF">
              <w:rPr>
                <w:sz w:val="22"/>
                <w:szCs w:val="22"/>
                <w:lang w:val="en-US"/>
              </w:rPr>
              <w:t>Q15.0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врожденная глаукома, глаукома вторичная вследствие воспалительных и других заболеваний глаза, в том числе с осложнениями, у детей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антиглаукоматозного металлического шунта или нерассасывающегося клапана дренажа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126159</w:t>
            </w:r>
          </w:p>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Педиатрия</w:t>
            </w: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44.</w:t>
            </w:r>
          </w:p>
        </w:tc>
        <w:tc>
          <w:tcPr>
            <w:tcW w:w="2525"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Q32.0, Q32.2, Q32.3, Q32.4, Q33, P27.1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бронхолёгочного процесса с дыхательной недостаточностью и формированием лёгочного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Бронхолёгочная дисплазия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113746</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E30, E22.8, Q78.1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w:t>
            </w:r>
            <w:r w:rsidRPr="007D6DAF">
              <w:rPr>
                <w:sz w:val="22"/>
                <w:szCs w:val="22"/>
              </w:rPr>
              <w:softHyphen/>
              <w:t>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7D6DAF">
              <w:rPr>
                <w:sz w:val="22"/>
                <w:szCs w:val="22"/>
              </w:rPr>
              <w:br/>
              <w:t>доплерографией, магнитно-резонансной томографии, компьютерной томографии), включая рентгенрадиологические</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опухолей надпочечников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w:t>
            </w:r>
            <w:r w:rsidR="004B1C83">
              <w:rPr>
                <w:sz w:val="22"/>
                <w:szCs w:val="22"/>
              </w:rPr>
              <w:br/>
            </w:r>
            <w:r w:rsidRPr="007D6DAF">
              <w:rPr>
                <w:sz w:val="22"/>
                <w:szCs w:val="22"/>
              </w:rPr>
              <w:t xml:space="preserve">(в том числе комбинированных), иммуносупрессивных </w:t>
            </w:r>
            <w:r w:rsidRPr="007D6DAF">
              <w:rPr>
                <w:sz w:val="22"/>
                <w:szCs w:val="22"/>
              </w:rPr>
              <w:br/>
              <w:t xml:space="preserve">и иммунобиологических </w:t>
            </w:r>
            <w:r w:rsidRPr="004B1C83">
              <w:rPr>
                <w:spacing w:val="-10"/>
                <w:sz w:val="22"/>
                <w:szCs w:val="22"/>
              </w:rPr>
              <w:t>лекарственных препаратов</w:t>
            </w:r>
          </w:p>
        </w:tc>
        <w:tc>
          <w:tcPr>
            <w:tcW w:w="1982" w:type="dxa"/>
            <w:shd w:val="clear" w:color="auto" w:fill="auto"/>
          </w:tcPr>
          <w:p w:rsidR="00263FA2" w:rsidRPr="004B1C83" w:rsidRDefault="00263FA2" w:rsidP="00D632B0">
            <w:pPr>
              <w:widowControl/>
              <w:spacing w:after="120" w:line="240" w:lineRule="atLeast"/>
              <w:rPr>
                <w:sz w:val="22"/>
                <w:szCs w:val="22"/>
              </w:rPr>
            </w:pPr>
            <w:r w:rsidRPr="007D6DAF">
              <w:rPr>
                <w:sz w:val="22"/>
                <w:szCs w:val="22"/>
              </w:rPr>
              <w:t xml:space="preserve">J45.0,  J45.1,  J45.8, </w:t>
            </w:r>
            <w:r w:rsidRPr="007D6DAF">
              <w:rPr>
                <w:sz w:val="22"/>
                <w:szCs w:val="22"/>
                <w:lang w:val="en-US"/>
              </w:rPr>
              <w:t>L</w:t>
            </w:r>
            <w:r w:rsidRPr="004B1C83">
              <w:rPr>
                <w:sz w:val="22"/>
                <w:szCs w:val="22"/>
              </w:rPr>
              <w:t xml:space="preserve">20.8, </w:t>
            </w:r>
            <w:r w:rsidRPr="007D6DAF">
              <w:rPr>
                <w:sz w:val="22"/>
                <w:szCs w:val="22"/>
              </w:rPr>
              <w:t>T78.3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4B1C83">
            <w:pPr>
              <w:widowControl/>
              <w:spacing w:after="120" w:line="216" w:lineRule="auto"/>
              <w:jc w:val="center"/>
              <w:rPr>
                <w:sz w:val="22"/>
                <w:szCs w:val="22"/>
              </w:rPr>
            </w:pPr>
            <w:r w:rsidRPr="007D6DAF">
              <w:rPr>
                <w:sz w:val="22"/>
                <w:szCs w:val="22"/>
              </w:rPr>
              <w:t>45.</w:t>
            </w:r>
          </w:p>
        </w:tc>
        <w:tc>
          <w:tcPr>
            <w:tcW w:w="2525" w:type="dxa"/>
            <w:vMerge w:val="restart"/>
            <w:shd w:val="clear" w:color="auto" w:fill="auto"/>
          </w:tcPr>
          <w:p w:rsidR="00263FA2" w:rsidRPr="007D6DAF" w:rsidRDefault="00263FA2" w:rsidP="004B1C83">
            <w:pPr>
              <w:widowControl/>
              <w:spacing w:after="120" w:line="216" w:lineRule="auto"/>
              <w:rPr>
                <w:sz w:val="22"/>
                <w:szCs w:val="22"/>
              </w:rPr>
            </w:pPr>
            <w:r w:rsidRPr="007D6DAF">
              <w:rPr>
                <w:sz w:val="22"/>
                <w:szCs w:val="22"/>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982"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K50</w:t>
            </w:r>
          </w:p>
        </w:tc>
        <w:tc>
          <w:tcPr>
            <w:tcW w:w="3065"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болезнь Крона, непрерывно-рецидивирующее течение и (или) с формированием осложнений (стенозы, свищи)</w:t>
            </w:r>
          </w:p>
        </w:tc>
        <w:tc>
          <w:tcPr>
            <w:tcW w:w="1778"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7" w:type="dxa"/>
            <w:vMerge w:val="restart"/>
            <w:shd w:val="clear" w:color="auto" w:fill="auto"/>
          </w:tcPr>
          <w:p w:rsidR="00263FA2" w:rsidRPr="007D6DAF" w:rsidRDefault="00263FA2" w:rsidP="004B1C83">
            <w:pPr>
              <w:widowControl/>
              <w:spacing w:after="120" w:line="216" w:lineRule="auto"/>
              <w:jc w:val="center"/>
              <w:rPr>
                <w:sz w:val="22"/>
                <w:szCs w:val="22"/>
              </w:rPr>
            </w:pPr>
            <w:r w:rsidRPr="007D6DAF">
              <w:rPr>
                <w:sz w:val="22"/>
                <w:szCs w:val="22"/>
              </w:rPr>
              <w:t>179878</w:t>
            </w:r>
          </w:p>
          <w:p w:rsidR="00263FA2" w:rsidRPr="007D6DAF" w:rsidRDefault="00263FA2" w:rsidP="004B1C83">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E74.0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гликогеновая болезнь </w:t>
            </w:r>
            <w:r w:rsidR="004B1C83">
              <w:rPr>
                <w:sz w:val="22"/>
                <w:szCs w:val="22"/>
              </w:rPr>
              <w:br/>
            </w:r>
            <w:r w:rsidRPr="007D6DAF">
              <w:rPr>
                <w:sz w:val="22"/>
                <w:szCs w:val="22"/>
              </w:rPr>
              <w:t>(I и III типы) с формированием фиброза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K51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B18.0, B18.1, B18.2, B18.8, B18.9, K73.2, K73.9</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K74.6</w:t>
            </w:r>
          </w:p>
        </w:tc>
        <w:tc>
          <w:tcPr>
            <w:tcW w:w="3065"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цирроз печени, активное течение с развитием коллатерального кровообращения</w:t>
            </w:r>
          </w:p>
        </w:tc>
        <w:tc>
          <w:tcPr>
            <w:tcW w:w="1778"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4B1C83">
            <w:pPr>
              <w:widowControl/>
              <w:spacing w:after="120" w:line="216" w:lineRule="auto"/>
              <w:rPr>
                <w:sz w:val="22"/>
                <w:szCs w:val="22"/>
              </w:rPr>
            </w:pPr>
            <w:r w:rsidRPr="007D6DAF">
              <w:rPr>
                <w:sz w:val="22"/>
                <w:szCs w:val="22"/>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w:t>
            </w:r>
            <w:r w:rsidRPr="007D6DAF">
              <w:rPr>
                <w:sz w:val="22"/>
                <w:szCs w:val="22"/>
              </w:rPr>
              <w:br/>
              <w:t>лекарственных препаратов, протезно-ортопедической коррекции и экстракорпоральных методов очищения крови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M33, M34.9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дерматополимиозит, системный склероз с высокой степенью актив</w:t>
            </w:r>
            <w:r w:rsidRPr="007D6DAF">
              <w:rPr>
                <w:sz w:val="22"/>
                <w:szCs w:val="22"/>
              </w:rPr>
              <w:softHyphen/>
              <w:t>ности воспалительного процесса и (или) резистентностью к прово</w:t>
            </w:r>
            <w:r w:rsidRPr="007D6DAF">
              <w:rPr>
                <w:sz w:val="22"/>
                <w:szCs w:val="22"/>
              </w:rPr>
              <w:softHyphen/>
              <w:t>димому лекарственному лечению</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w:t>
            </w:r>
            <w:r w:rsidRPr="007D6DAF">
              <w:rPr>
                <w:sz w:val="22"/>
                <w:szCs w:val="22"/>
              </w:rPr>
              <w:br/>
              <w:t>томографию, магнитно-резонансную томографию, сцинтиграфию, рентгенденситометрию)</w:t>
            </w:r>
          </w:p>
          <w:p w:rsidR="00EF1444" w:rsidRDefault="00EF1444" w:rsidP="00D632B0">
            <w:pPr>
              <w:widowControl/>
              <w:spacing w:after="120" w:line="240" w:lineRule="atLeast"/>
              <w:rPr>
                <w:sz w:val="22"/>
                <w:szCs w:val="22"/>
              </w:rPr>
            </w:pPr>
          </w:p>
          <w:p w:rsidR="00EF1444" w:rsidRPr="007D6DAF" w:rsidRDefault="00EF1444"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M30, M31, M32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M08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кистозного фиброза (муковисцидоза) с использованием химиотерапевтических, генно-инженерных биоло</w:t>
            </w:r>
            <w:r w:rsidRPr="007D6DAF">
              <w:rPr>
                <w:sz w:val="22"/>
                <w:szCs w:val="22"/>
              </w:rPr>
              <w:softHyphen/>
              <w:t>гических лекарственных препаратов, включая генетическую диагностику</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E84</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кистозный фиброз. Кистозный фиброз с лёгочными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D80, D81.0, D81.1, D81.2, D82, D83, D84</w:t>
            </w:r>
          </w:p>
        </w:tc>
        <w:tc>
          <w:tcPr>
            <w:tcW w:w="3065" w:type="dxa"/>
            <w:shd w:val="clear" w:color="auto" w:fill="auto"/>
          </w:tcPr>
          <w:p w:rsidR="00263FA2" w:rsidRDefault="00263FA2" w:rsidP="00EF1444">
            <w:pPr>
              <w:widowControl/>
              <w:spacing w:after="120" w:line="240" w:lineRule="atLeast"/>
              <w:rPr>
                <w:sz w:val="22"/>
                <w:szCs w:val="22"/>
              </w:rPr>
            </w:pPr>
            <w:r w:rsidRPr="007D6DAF">
              <w:rPr>
                <w:sz w:val="22"/>
                <w:szCs w:val="22"/>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7D6DAF">
              <w:rPr>
                <w:sz w:val="22"/>
                <w:szCs w:val="22"/>
              </w:rPr>
              <w:br/>
              <w:t xml:space="preserve">нормальным содержанием </w:t>
            </w:r>
            <w:r w:rsidR="00EF1444">
              <w:rPr>
                <w:sz w:val="22"/>
                <w:szCs w:val="22"/>
              </w:rPr>
              <w:br/>
            </w:r>
            <w:r w:rsidRPr="007D6DAF">
              <w:rPr>
                <w:sz w:val="22"/>
                <w:szCs w:val="22"/>
              </w:rPr>
              <w:t>B-клеток. Общий вариабельный</w:t>
            </w:r>
            <w:r w:rsidR="00EF1444">
              <w:rPr>
                <w:sz w:val="22"/>
                <w:szCs w:val="22"/>
              </w:rPr>
              <w:br/>
            </w:r>
            <w:r w:rsidRPr="007D6DAF">
              <w:rPr>
                <w:sz w:val="22"/>
                <w:szCs w:val="22"/>
              </w:rPr>
              <w:t>иммунодефицит</w:t>
            </w:r>
          </w:p>
          <w:p w:rsidR="00EF1444" w:rsidRPr="007D6DAF" w:rsidRDefault="00EF1444" w:rsidP="00EF1444">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N04, N07, N25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терапевтическое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w:t>
            </w:r>
            <w:r w:rsidR="00434803">
              <w:rPr>
                <w:sz w:val="22"/>
                <w:szCs w:val="22"/>
              </w:rPr>
              <w:br/>
            </w:r>
            <w:r w:rsidRPr="007D6DAF">
              <w:rPr>
                <w:sz w:val="22"/>
                <w:szCs w:val="22"/>
              </w:rPr>
              <w:t xml:space="preserve">(в том числе двухэнергетическая </w:t>
            </w:r>
            <w:proofErr w:type="gramStart"/>
            <w:r w:rsidRPr="007D6DAF">
              <w:rPr>
                <w:sz w:val="22"/>
                <w:szCs w:val="22"/>
              </w:rPr>
              <w:t>рентгеновская</w:t>
            </w:r>
            <w:proofErr w:type="gramEnd"/>
            <w:r w:rsidRPr="007D6DAF">
              <w:rPr>
                <w:sz w:val="22"/>
                <w:szCs w:val="22"/>
              </w:rPr>
              <w:t xml:space="preserve"> абсорбциометрия) и ультразвуковые методы диагностики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EF1444">
            <w:pPr>
              <w:widowControl/>
              <w:spacing w:after="120" w:line="221" w:lineRule="auto"/>
              <w:jc w:val="center"/>
              <w:rPr>
                <w:sz w:val="22"/>
                <w:szCs w:val="22"/>
              </w:rPr>
            </w:pPr>
            <w:r w:rsidRPr="007D6DAF">
              <w:rPr>
                <w:sz w:val="22"/>
                <w:szCs w:val="22"/>
              </w:rPr>
              <w:t>46.</w:t>
            </w:r>
          </w:p>
        </w:tc>
        <w:tc>
          <w:tcPr>
            <w:tcW w:w="2525" w:type="dxa"/>
            <w:vMerge w:val="restart"/>
            <w:shd w:val="clear" w:color="auto" w:fill="auto"/>
          </w:tcPr>
          <w:p w:rsidR="00263FA2" w:rsidRPr="007D6DAF" w:rsidRDefault="00263FA2" w:rsidP="00EF1444">
            <w:pPr>
              <w:widowControl/>
              <w:spacing w:after="120" w:line="221" w:lineRule="auto"/>
              <w:rPr>
                <w:sz w:val="22"/>
                <w:szCs w:val="22"/>
              </w:rPr>
            </w:pPr>
            <w:r w:rsidRPr="007D6DAF">
              <w:rPr>
                <w:sz w:val="22"/>
                <w:szCs w:val="22"/>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82" w:type="dxa"/>
            <w:vMerge w:val="restart"/>
            <w:shd w:val="clear" w:color="auto" w:fill="auto"/>
          </w:tcPr>
          <w:p w:rsidR="00263FA2" w:rsidRPr="007D6DAF" w:rsidRDefault="00263FA2" w:rsidP="00EF1444">
            <w:pPr>
              <w:widowControl/>
              <w:spacing w:after="120" w:line="221" w:lineRule="auto"/>
              <w:rPr>
                <w:sz w:val="22"/>
                <w:szCs w:val="22"/>
                <w:lang w:val="en-US"/>
              </w:rPr>
            </w:pPr>
            <w:r w:rsidRPr="007D6DAF">
              <w:rPr>
                <w:sz w:val="22"/>
                <w:szCs w:val="22"/>
                <w:lang w:val="en-US"/>
              </w:rPr>
              <w:t>G12.0, G31.8, G35, G36, G60, G70, G71, G80, G80.1, G80.2, G80.8, G81.1, G82.4</w:t>
            </w:r>
          </w:p>
        </w:tc>
        <w:tc>
          <w:tcPr>
            <w:tcW w:w="3065" w:type="dxa"/>
            <w:vMerge w:val="restart"/>
            <w:shd w:val="clear" w:color="auto" w:fill="auto"/>
          </w:tcPr>
          <w:p w:rsidR="00263FA2" w:rsidRPr="007D6DAF" w:rsidRDefault="00263FA2" w:rsidP="00EF1444">
            <w:pPr>
              <w:widowControl/>
              <w:spacing w:after="120" w:line="221" w:lineRule="auto"/>
              <w:rPr>
                <w:sz w:val="22"/>
                <w:szCs w:val="22"/>
              </w:rPr>
            </w:pPr>
            <w:r w:rsidRPr="007D6DAF">
              <w:rPr>
                <w:sz w:val="22"/>
                <w:szCs w:val="22"/>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7D6DAF">
              <w:rPr>
                <w:sz w:val="22"/>
                <w:szCs w:val="22"/>
                <w:lang w:val="en-US"/>
              </w:rPr>
              <w:t>GMFCS</w:t>
            </w:r>
          </w:p>
        </w:tc>
        <w:tc>
          <w:tcPr>
            <w:tcW w:w="1778" w:type="dxa"/>
            <w:vMerge w:val="restart"/>
            <w:shd w:val="clear" w:color="auto" w:fill="auto"/>
          </w:tcPr>
          <w:p w:rsidR="00263FA2" w:rsidRPr="007D6DAF" w:rsidRDefault="00263FA2" w:rsidP="00EF1444">
            <w:pPr>
              <w:widowControl/>
              <w:spacing w:after="120" w:line="221" w:lineRule="auto"/>
              <w:rPr>
                <w:sz w:val="22"/>
                <w:szCs w:val="22"/>
              </w:rPr>
            </w:pPr>
            <w:r w:rsidRPr="007D6DAF">
              <w:rPr>
                <w:sz w:val="22"/>
                <w:szCs w:val="22"/>
              </w:rPr>
              <w:t>терапевтичес</w:t>
            </w:r>
            <w:r w:rsidRPr="007D6DAF">
              <w:rPr>
                <w:sz w:val="22"/>
                <w:szCs w:val="22"/>
              </w:rPr>
              <w:softHyphen/>
              <w:t>кое лечение</w:t>
            </w:r>
          </w:p>
        </w:tc>
        <w:tc>
          <w:tcPr>
            <w:tcW w:w="3415" w:type="dxa"/>
            <w:shd w:val="clear" w:color="auto" w:fill="auto"/>
          </w:tcPr>
          <w:p w:rsidR="00263FA2" w:rsidRPr="007D6DAF" w:rsidRDefault="00263FA2" w:rsidP="00EF1444">
            <w:pPr>
              <w:widowControl/>
              <w:spacing w:after="120" w:line="221" w:lineRule="auto"/>
              <w:rPr>
                <w:sz w:val="22"/>
                <w:szCs w:val="22"/>
              </w:rPr>
            </w:pPr>
            <w:r w:rsidRPr="007D6DAF">
              <w:rPr>
                <w:sz w:val="22"/>
                <w:szCs w:val="22"/>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7" w:type="dxa"/>
            <w:vMerge w:val="restart"/>
            <w:shd w:val="clear" w:color="auto" w:fill="auto"/>
          </w:tcPr>
          <w:p w:rsidR="00263FA2" w:rsidRPr="007D6DAF" w:rsidRDefault="00263FA2" w:rsidP="00EF1444">
            <w:pPr>
              <w:widowControl/>
              <w:spacing w:after="120" w:line="221" w:lineRule="auto"/>
              <w:jc w:val="center"/>
              <w:rPr>
                <w:sz w:val="22"/>
                <w:szCs w:val="22"/>
              </w:rPr>
            </w:pPr>
            <w:r w:rsidRPr="007D6DAF">
              <w:rPr>
                <w:sz w:val="22"/>
                <w:szCs w:val="22"/>
              </w:rPr>
              <w:t>240568</w:t>
            </w:r>
          </w:p>
          <w:p w:rsidR="00263FA2" w:rsidRPr="007D6DAF" w:rsidRDefault="00263FA2" w:rsidP="00EF1444">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ind w:right="-57"/>
              <w:rPr>
                <w:sz w:val="22"/>
                <w:szCs w:val="22"/>
              </w:rPr>
            </w:pPr>
            <w:r w:rsidRPr="007D6DAF">
              <w:rPr>
                <w:sz w:val="22"/>
                <w:szCs w:val="22"/>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EB2CFA">
            <w:pPr>
              <w:widowControl/>
              <w:spacing w:after="120" w:line="216" w:lineRule="auto"/>
              <w:jc w:val="center"/>
              <w:rPr>
                <w:sz w:val="22"/>
                <w:szCs w:val="22"/>
              </w:rPr>
            </w:pPr>
            <w:r w:rsidRPr="007D6DAF">
              <w:rPr>
                <w:sz w:val="22"/>
                <w:szCs w:val="22"/>
              </w:rPr>
              <w:t>47.</w:t>
            </w:r>
          </w:p>
        </w:tc>
        <w:tc>
          <w:tcPr>
            <w:tcW w:w="2525" w:type="dxa"/>
            <w:vMerge w:val="restart"/>
            <w:shd w:val="clear" w:color="auto" w:fill="auto"/>
          </w:tcPr>
          <w:p w:rsidR="00263FA2" w:rsidRPr="007D6DAF" w:rsidRDefault="00263FA2" w:rsidP="00EB2CFA">
            <w:pPr>
              <w:widowControl/>
              <w:spacing w:after="120" w:line="216" w:lineRule="auto"/>
              <w:rPr>
                <w:sz w:val="22"/>
                <w:szCs w:val="22"/>
              </w:rPr>
            </w:pPr>
            <w:r w:rsidRPr="007D6DAF">
              <w:rPr>
                <w:sz w:val="22"/>
                <w:szCs w:val="22"/>
              </w:rPr>
              <w:t xml:space="preserve">Лечение сахарного диабета у детей с использованием систем непрерывного введения инсулина с гибридной обратной связью </w:t>
            </w:r>
          </w:p>
        </w:tc>
        <w:tc>
          <w:tcPr>
            <w:tcW w:w="1982" w:type="dxa"/>
            <w:vMerge w:val="restart"/>
            <w:shd w:val="clear" w:color="auto" w:fill="auto"/>
          </w:tcPr>
          <w:p w:rsidR="00263FA2" w:rsidRPr="007D6DAF" w:rsidRDefault="00263FA2" w:rsidP="00EB2CFA">
            <w:pPr>
              <w:widowControl/>
              <w:spacing w:after="120" w:line="216" w:lineRule="auto"/>
              <w:rPr>
                <w:sz w:val="22"/>
                <w:szCs w:val="22"/>
              </w:rPr>
            </w:pPr>
            <w:r w:rsidRPr="007D6DAF">
              <w:rPr>
                <w:sz w:val="22"/>
                <w:szCs w:val="22"/>
              </w:rPr>
              <w:t>E10.2, Е10.3. Е10.4, Е10.5, Е10.6, Е10.7, Е10.8, Е10.9</w:t>
            </w:r>
          </w:p>
          <w:p w:rsidR="00263FA2" w:rsidRPr="007D6DAF" w:rsidRDefault="00263FA2" w:rsidP="00EB2CFA">
            <w:pPr>
              <w:widowControl/>
              <w:spacing w:after="120" w:line="216" w:lineRule="auto"/>
              <w:rPr>
                <w:sz w:val="22"/>
                <w:szCs w:val="22"/>
              </w:rPr>
            </w:pPr>
          </w:p>
        </w:tc>
        <w:tc>
          <w:tcPr>
            <w:tcW w:w="3065" w:type="dxa"/>
            <w:vMerge w:val="restart"/>
            <w:shd w:val="clear" w:color="auto" w:fill="auto"/>
          </w:tcPr>
          <w:p w:rsidR="00263FA2" w:rsidRPr="007D6DAF" w:rsidRDefault="00263FA2" w:rsidP="00EB2CFA">
            <w:pPr>
              <w:widowControl/>
              <w:spacing w:line="216" w:lineRule="auto"/>
              <w:rPr>
                <w:sz w:val="22"/>
                <w:szCs w:val="22"/>
              </w:rPr>
            </w:pPr>
            <w:r w:rsidRPr="007D6DAF">
              <w:rPr>
                <w:sz w:val="22"/>
                <w:szCs w:val="22"/>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rsidR="00263FA2" w:rsidRPr="007D6DAF" w:rsidRDefault="00263FA2" w:rsidP="00EB2CFA">
            <w:pPr>
              <w:widowControl/>
              <w:spacing w:after="120" w:line="216" w:lineRule="auto"/>
              <w:rPr>
                <w:sz w:val="22"/>
                <w:szCs w:val="22"/>
              </w:rPr>
            </w:pPr>
          </w:p>
        </w:tc>
        <w:tc>
          <w:tcPr>
            <w:tcW w:w="1778" w:type="dxa"/>
            <w:vMerge w:val="restart"/>
            <w:shd w:val="clear" w:color="auto" w:fill="auto"/>
          </w:tcPr>
          <w:p w:rsidR="00263FA2" w:rsidRPr="007D6DAF" w:rsidRDefault="00263FA2" w:rsidP="00EB2CFA">
            <w:pPr>
              <w:widowControl/>
              <w:spacing w:after="120" w:line="216" w:lineRule="auto"/>
              <w:rPr>
                <w:sz w:val="22"/>
                <w:szCs w:val="22"/>
              </w:rPr>
            </w:pPr>
          </w:p>
          <w:p w:rsidR="00263FA2" w:rsidRPr="007D6DAF" w:rsidRDefault="00263FA2" w:rsidP="00EB2CFA">
            <w:pPr>
              <w:widowControl/>
              <w:spacing w:after="120" w:line="216" w:lineRule="auto"/>
              <w:rPr>
                <w:sz w:val="22"/>
                <w:szCs w:val="22"/>
              </w:rPr>
            </w:pPr>
          </w:p>
        </w:tc>
        <w:tc>
          <w:tcPr>
            <w:tcW w:w="3415" w:type="dxa"/>
            <w:shd w:val="clear" w:color="auto" w:fill="auto"/>
          </w:tcPr>
          <w:p w:rsidR="00263FA2" w:rsidRPr="007D6DAF" w:rsidRDefault="00263FA2" w:rsidP="00EB2CFA">
            <w:pPr>
              <w:widowControl/>
              <w:spacing w:after="120" w:line="216" w:lineRule="auto"/>
              <w:rPr>
                <w:sz w:val="22"/>
                <w:szCs w:val="22"/>
              </w:rPr>
            </w:pPr>
            <w:r w:rsidRPr="007D6DAF">
              <w:rPr>
                <w:sz w:val="22"/>
                <w:szCs w:val="22"/>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07" w:type="dxa"/>
            <w:vMerge w:val="restart"/>
            <w:shd w:val="clear" w:color="auto" w:fill="auto"/>
          </w:tcPr>
          <w:p w:rsidR="00263FA2" w:rsidRPr="007D6DAF" w:rsidRDefault="00263FA2" w:rsidP="00EB2CFA">
            <w:pPr>
              <w:widowControl/>
              <w:spacing w:after="120" w:line="216" w:lineRule="auto"/>
              <w:jc w:val="center"/>
              <w:rPr>
                <w:sz w:val="22"/>
                <w:szCs w:val="22"/>
              </w:rPr>
            </w:pPr>
            <w:r w:rsidRPr="007D6DAF">
              <w:rPr>
                <w:sz w:val="22"/>
                <w:szCs w:val="22"/>
              </w:rPr>
              <w:t>524333</w:t>
            </w:r>
          </w:p>
          <w:p w:rsidR="00263FA2" w:rsidRPr="007D6DAF" w:rsidRDefault="00263FA2" w:rsidP="00EB2CFA">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16" w:lineRule="auto"/>
              <w:jc w:val="center"/>
              <w:rPr>
                <w:sz w:val="22"/>
                <w:szCs w:val="22"/>
              </w:rPr>
            </w:pPr>
          </w:p>
        </w:tc>
        <w:tc>
          <w:tcPr>
            <w:tcW w:w="2525" w:type="dxa"/>
            <w:vMerge/>
            <w:shd w:val="clear" w:color="auto" w:fill="auto"/>
          </w:tcPr>
          <w:p w:rsidR="00263FA2" w:rsidRPr="007D6DAF" w:rsidRDefault="00263FA2" w:rsidP="00EB2CFA">
            <w:pPr>
              <w:widowControl/>
              <w:spacing w:after="120" w:line="216" w:lineRule="auto"/>
              <w:rPr>
                <w:sz w:val="22"/>
                <w:szCs w:val="22"/>
              </w:rPr>
            </w:pPr>
          </w:p>
        </w:tc>
        <w:tc>
          <w:tcPr>
            <w:tcW w:w="1982" w:type="dxa"/>
            <w:vMerge/>
            <w:shd w:val="clear" w:color="auto" w:fill="auto"/>
          </w:tcPr>
          <w:p w:rsidR="00263FA2" w:rsidRPr="007D6DAF" w:rsidRDefault="00263FA2" w:rsidP="00EB2CFA">
            <w:pPr>
              <w:widowControl/>
              <w:spacing w:after="120" w:line="216" w:lineRule="auto"/>
              <w:rPr>
                <w:sz w:val="22"/>
                <w:szCs w:val="22"/>
              </w:rPr>
            </w:pPr>
          </w:p>
        </w:tc>
        <w:tc>
          <w:tcPr>
            <w:tcW w:w="3065" w:type="dxa"/>
            <w:vMerge/>
            <w:shd w:val="clear" w:color="auto" w:fill="auto"/>
          </w:tcPr>
          <w:p w:rsidR="00263FA2" w:rsidRPr="007D6DAF" w:rsidRDefault="00263FA2" w:rsidP="00EB2CFA">
            <w:pPr>
              <w:widowControl/>
              <w:spacing w:after="120" w:line="216" w:lineRule="auto"/>
              <w:rPr>
                <w:sz w:val="22"/>
                <w:szCs w:val="22"/>
              </w:rPr>
            </w:pPr>
          </w:p>
        </w:tc>
        <w:tc>
          <w:tcPr>
            <w:tcW w:w="1778" w:type="dxa"/>
            <w:vMerge/>
            <w:shd w:val="clear" w:color="auto" w:fill="auto"/>
          </w:tcPr>
          <w:p w:rsidR="00263FA2" w:rsidRPr="007D6DAF" w:rsidRDefault="00263FA2" w:rsidP="00EB2CFA">
            <w:pPr>
              <w:widowControl/>
              <w:spacing w:after="120" w:line="216" w:lineRule="auto"/>
              <w:rPr>
                <w:sz w:val="22"/>
                <w:szCs w:val="22"/>
              </w:rPr>
            </w:pPr>
          </w:p>
        </w:tc>
        <w:tc>
          <w:tcPr>
            <w:tcW w:w="3415" w:type="dxa"/>
            <w:shd w:val="clear" w:color="auto" w:fill="auto"/>
          </w:tcPr>
          <w:p w:rsidR="00263FA2" w:rsidRPr="007D6DAF" w:rsidRDefault="00263FA2" w:rsidP="00EB2CFA">
            <w:pPr>
              <w:widowControl/>
              <w:spacing w:after="120" w:line="216" w:lineRule="auto"/>
              <w:rPr>
                <w:sz w:val="22"/>
                <w:szCs w:val="22"/>
              </w:rPr>
            </w:pPr>
            <w:r w:rsidRPr="007D6DAF">
              <w:rPr>
                <w:sz w:val="22"/>
                <w:szCs w:val="22"/>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07" w:type="dxa"/>
            <w:vMerge/>
            <w:shd w:val="clear" w:color="auto" w:fill="auto"/>
          </w:tcPr>
          <w:p w:rsidR="00263FA2" w:rsidRPr="007D6DAF" w:rsidRDefault="00263FA2" w:rsidP="00EB2CFA">
            <w:pPr>
              <w:widowControl/>
              <w:spacing w:after="120" w:line="216" w:lineRule="auto"/>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Сердечно-сосудистая хирургия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48.</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I20.1, I20.8, I20.9, I25, I44.1, I44.2, I45.2, I45.3, I45.6, I46.0, I49.5, Q21.0, Q24.6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7D6DAF">
              <w:rPr>
                <w:sz w:val="22"/>
                <w:szCs w:val="22"/>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аортокоронарное шунтирование у больных ишемической болезнью сердца в условиях искусственного кровоснабжения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391761</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аортокоронарное шунтирование у больных ишемической болезнью сердца на работающем сердце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EB2CFA">
        <w:trPr>
          <w:trHeight w:val="996"/>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аортокоронарное шунтирование в сочетании с пластикой (протезированием) 1 - 2 клапанов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EB2CFA" w:rsidRDefault="00263FA2" w:rsidP="00D632B0">
            <w:pPr>
              <w:widowControl/>
              <w:spacing w:after="120" w:line="240" w:lineRule="atLeast"/>
              <w:rPr>
                <w:sz w:val="22"/>
                <w:szCs w:val="22"/>
              </w:rPr>
            </w:pPr>
            <w:r w:rsidRPr="007D6DAF">
              <w:rPr>
                <w:sz w:val="22"/>
                <w:szCs w:val="22"/>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w:t>
            </w:r>
            <w:r w:rsidR="00EB2CFA">
              <w:rPr>
                <w:sz w:val="22"/>
                <w:szCs w:val="22"/>
              </w:rPr>
              <w:br/>
            </w:r>
            <w:r w:rsidRPr="007D6DAF">
              <w:rPr>
                <w:sz w:val="22"/>
                <w:szCs w:val="22"/>
              </w:rPr>
              <w:t>операциями</w:t>
            </w:r>
            <w:r w:rsidRPr="007D6DAF">
              <w:rPr>
                <w:sz w:val="22"/>
                <w:szCs w:val="22"/>
              </w:rPr>
              <w:br/>
            </w:r>
          </w:p>
          <w:p w:rsidR="00EB2CFA" w:rsidRPr="007D6DAF" w:rsidRDefault="00EB2CFA"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EB2CFA">
            <w:pPr>
              <w:widowControl/>
              <w:spacing w:after="120" w:line="221" w:lineRule="auto"/>
              <w:jc w:val="center"/>
              <w:rPr>
                <w:sz w:val="22"/>
                <w:szCs w:val="22"/>
              </w:rPr>
            </w:pPr>
            <w:r w:rsidRPr="007D6DAF">
              <w:rPr>
                <w:sz w:val="22"/>
                <w:szCs w:val="22"/>
              </w:rPr>
              <w:t>49.</w:t>
            </w:r>
          </w:p>
        </w:tc>
        <w:tc>
          <w:tcPr>
            <w:tcW w:w="252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Эндоваскулярная, хирургическая коррекция нарушений ритма сердца без имплантации кардиовертера-дефибриллятора</w:t>
            </w:r>
          </w:p>
        </w:tc>
        <w:tc>
          <w:tcPr>
            <w:tcW w:w="1982" w:type="dxa"/>
            <w:vMerge w:val="restart"/>
            <w:shd w:val="clear" w:color="auto" w:fill="auto"/>
          </w:tcPr>
          <w:p w:rsidR="00263FA2" w:rsidRPr="007D6DAF" w:rsidRDefault="00263FA2" w:rsidP="00EB2CFA">
            <w:pPr>
              <w:widowControl/>
              <w:spacing w:after="120" w:line="221" w:lineRule="auto"/>
              <w:rPr>
                <w:sz w:val="22"/>
                <w:szCs w:val="22"/>
                <w:lang w:val="en-US"/>
              </w:rPr>
            </w:pPr>
            <w:r w:rsidRPr="007D6DAF">
              <w:rPr>
                <w:sz w:val="22"/>
                <w:szCs w:val="22"/>
                <w:lang w:val="en-US"/>
              </w:rPr>
              <w:t>I44.1, I44.2, I45.2, I45.3, I45.6, I46.0, I47.0, I47.1, I47.2, I47.9, I48, I49.0, I49.5, Q22.5, Q24.6</w:t>
            </w:r>
          </w:p>
        </w:tc>
        <w:tc>
          <w:tcPr>
            <w:tcW w:w="306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78"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эндоваскулярная деструкция дополнительных проводящих путей и аритмогенных зон сердца</w:t>
            </w:r>
          </w:p>
        </w:tc>
        <w:tc>
          <w:tcPr>
            <w:tcW w:w="1607" w:type="dxa"/>
            <w:vMerge w:val="restart"/>
            <w:shd w:val="clear" w:color="auto" w:fill="auto"/>
          </w:tcPr>
          <w:p w:rsidR="00263FA2" w:rsidRPr="007D6DAF" w:rsidRDefault="00263FA2" w:rsidP="00EB2CFA">
            <w:pPr>
              <w:widowControl/>
              <w:spacing w:after="120" w:line="221" w:lineRule="auto"/>
              <w:jc w:val="center"/>
              <w:rPr>
                <w:sz w:val="22"/>
                <w:szCs w:val="22"/>
              </w:rPr>
            </w:pPr>
            <w:r w:rsidRPr="007D6DAF">
              <w:rPr>
                <w:sz w:val="22"/>
                <w:szCs w:val="22"/>
              </w:rPr>
              <w:t>308139</w:t>
            </w:r>
          </w:p>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имплантация частотно-адаптированного трехкамерного кардиостимулятора</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торакоскопическая деструкция аритмогенных зон сердца</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хирургическая и (или) криодеструкция дополнительных проводящих путей и аритмогенных зон сердца</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EB2CFA">
        <w:trPr>
          <w:trHeight w:val="1374"/>
        </w:trPr>
        <w:tc>
          <w:tcPr>
            <w:tcW w:w="856" w:type="dxa"/>
            <w:vMerge w:val="restart"/>
            <w:shd w:val="clear" w:color="auto" w:fill="auto"/>
          </w:tcPr>
          <w:p w:rsidR="00263FA2" w:rsidRPr="007D6DAF" w:rsidRDefault="00263FA2" w:rsidP="00EB2CFA">
            <w:pPr>
              <w:widowControl/>
              <w:spacing w:after="120" w:line="221" w:lineRule="auto"/>
              <w:jc w:val="center"/>
              <w:rPr>
                <w:sz w:val="22"/>
                <w:szCs w:val="22"/>
              </w:rPr>
            </w:pPr>
            <w:r w:rsidRPr="007D6DAF">
              <w:rPr>
                <w:sz w:val="22"/>
                <w:szCs w:val="22"/>
              </w:rPr>
              <w:t>50.</w:t>
            </w:r>
          </w:p>
        </w:tc>
        <w:tc>
          <w:tcPr>
            <w:tcW w:w="252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Хирургическая и эндоваскулярная коррекция заболеваний магистральных артерий</w:t>
            </w:r>
          </w:p>
        </w:tc>
        <w:tc>
          <w:tcPr>
            <w:tcW w:w="1982" w:type="dxa"/>
            <w:vMerge w:val="restart"/>
            <w:shd w:val="clear" w:color="auto" w:fill="auto"/>
          </w:tcPr>
          <w:p w:rsidR="00263FA2" w:rsidRPr="007D6DAF" w:rsidRDefault="00263FA2" w:rsidP="00EB2CFA">
            <w:pPr>
              <w:widowControl/>
              <w:spacing w:after="120" w:line="221" w:lineRule="auto"/>
              <w:rPr>
                <w:sz w:val="22"/>
                <w:szCs w:val="22"/>
                <w:lang w:val="en-US"/>
              </w:rPr>
            </w:pPr>
            <w:r w:rsidRPr="007D6DAF">
              <w:rPr>
                <w:sz w:val="22"/>
                <w:szCs w:val="22"/>
                <w:lang w:val="en-US"/>
              </w:rPr>
              <w:t>I20, I25, I26, I65, I70.0, I70.1, I70.8, I71, I72.0, I72.2, I72.3, I72.8, I73.1, I77.6, I98, Q26.0, Q27.3</w:t>
            </w:r>
          </w:p>
        </w:tc>
        <w:tc>
          <w:tcPr>
            <w:tcW w:w="306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врожденные и приобретенные заболевания аорты и магистральных артерий</w:t>
            </w:r>
          </w:p>
        </w:tc>
        <w:tc>
          <w:tcPr>
            <w:tcW w:w="1778"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7" w:type="dxa"/>
            <w:vMerge w:val="restart"/>
            <w:shd w:val="clear" w:color="auto" w:fill="auto"/>
          </w:tcPr>
          <w:p w:rsidR="00263FA2" w:rsidRPr="007D6DAF" w:rsidRDefault="00263FA2" w:rsidP="00EB2CFA">
            <w:pPr>
              <w:widowControl/>
              <w:spacing w:after="120" w:line="221" w:lineRule="auto"/>
              <w:jc w:val="center"/>
              <w:rPr>
                <w:sz w:val="22"/>
                <w:szCs w:val="22"/>
              </w:rPr>
            </w:pPr>
            <w:r w:rsidRPr="007D6DAF">
              <w:rPr>
                <w:sz w:val="22"/>
                <w:szCs w:val="22"/>
              </w:rPr>
              <w:t>353550</w:t>
            </w:r>
          </w:p>
          <w:p w:rsidR="00263FA2" w:rsidRPr="007D6DAF" w:rsidRDefault="00263FA2" w:rsidP="00EB2CFA">
            <w:pPr>
              <w:widowControl/>
              <w:spacing w:after="120" w:line="221" w:lineRule="auto"/>
              <w:jc w:val="center"/>
              <w:rPr>
                <w:sz w:val="22"/>
                <w:szCs w:val="22"/>
              </w:rPr>
            </w:pPr>
          </w:p>
        </w:tc>
      </w:tr>
      <w:tr w:rsidR="004D6161" w:rsidRPr="007D6DAF" w:rsidTr="00EB2CFA">
        <w:trPr>
          <w:trHeight w:val="1136"/>
        </w:trPr>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 xml:space="preserve">эндоваскулярные, хирургические и гибридные операции на аорте и </w:t>
            </w:r>
            <w:r w:rsidRPr="007D6DAF">
              <w:rPr>
                <w:sz w:val="22"/>
                <w:szCs w:val="22"/>
              </w:rPr>
              <w:br/>
              <w:t>магистральных сосудах (кроме артерий конечностей)</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80" w:line="221" w:lineRule="auto"/>
              <w:rPr>
                <w:sz w:val="22"/>
                <w:szCs w:val="22"/>
              </w:rPr>
            </w:pPr>
            <w:r w:rsidRPr="007D6DAF">
              <w:rPr>
                <w:sz w:val="22"/>
                <w:szCs w:val="22"/>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Радикальная и гемодинамическая коррекция врожденных пороков перегородок, камер сердца и соединений магистральных сосудов</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Q20.1 - Q20.9, Q21, Q22, Q23, Q24, Q25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пороки перегородок, камер сердца и соединений магистральных сосудов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(баллонная ангиопластика и стентирование) коррекция лёгочной артерии, аорты и ее ветвей</w:t>
            </w:r>
            <w:r w:rsidRPr="007D6DAF">
              <w:rPr>
                <w:sz w:val="22"/>
                <w:szCs w:val="22"/>
              </w:rPr>
              <w:br/>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радикальная, гемодинамическая, гибридная коррекция у детей старше 1 года и взрослых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реконструктивные и пластические операции при изолированных дефектах перегородок сердца у детей старше 1 года и взрослых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хирургическая (перевязка, суживание, пластика) коррекция лёгочной артерии, аорты и ее ветвей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51.</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врожденных, ревматических и неревматических пороков клапанов сердца, опухолей сердца</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 xml:space="preserve">Q20.5, Q21.3, Q22, </w:t>
            </w:r>
            <w:r w:rsidRPr="007D6DAF">
              <w:rPr>
                <w:sz w:val="22"/>
                <w:szCs w:val="22"/>
                <w:lang w:val="en-US"/>
              </w:rPr>
              <w:br/>
              <w:t>Q23.0 - Q23.3, Q24.4, Q25.3, I34.0, I34.1, I34.2, I35.1, I35.2, I36.0, I36.1, I36.2, I05.0, I05.1, I05.2, I06.0, I06.1, I06.2, I07.0, I07.1, I07.2, I08.0, I08.1, I08.2, I08.3, I08.8, I08.9, D15.1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поражение клапанного аппарата сердца различного генеза (врожденные, приобретенные пороки сердца, опухоли сердца)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клапанов в условиях искусственного кровообращения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442482</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EB2CFA">
            <w:pPr>
              <w:widowControl/>
              <w:spacing w:after="120" w:line="240" w:lineRule="atLeast"/>
              <w:rPr>
                <w:sz w:val="22"/>
                <w:szCs w:val="22"/>
              </w:rPr>
            </w:pPr>
            <w:r w:rsidRPr="007D6DAF">
              <w:rPr>
                <w:sz w:val="22"/>
                <w:szCs w:val="22"/>
              </w:rPr>
              <w:t xml:space="preserve">протезирование 3 клапанов у больного без инфекционного эндокардита или </w:t>
            </w:r>
            <w:r w:rsidRPr="007D6DAF">
              <w:rPr>
                <w:sz w:val="22"/>
                <w:szCs w:val="22"/>
              </w:rPr>
              <w:br/>
              <w:t>1 - 2 клапанов у больного с инфекционным эндокардитом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52.</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Эндоваскулярное лечение врожденных, ревматических и неревматических пороков клапанов сердца, опухолей сердца</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 xml:space="preserve">Q20.5, Q21.3, Q22, </w:t>
            </w:r>
            <w:r w:rsidRPr="007D6DAF">
              <w:rPr>
                <w:sz w:val="22"/>
                <w:szCs w:val="22"/>
                <w:lang w:val="en-US"/>
              </w:rPr>
              <w:br/>
              <w:t>Q23.0 - Q23.3, Q24.4, Q25.3, I34.0, I34.1, I34.2, I35.1, I35.2, I36.0, I36.1, I36.2, I05.0, I05.1, I05.2, I06.0, I06.1, I06.2, I07.0, I07.1, I07.2, I08.0, I08.1, I08.2, I08.3, I08.8, I08.9, D15.1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поражение клапанного аппарата сердца различного генеза (врожденные, приобретенные пороки сердца, опухоли сердца)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транскатетерное протезирование клапанов сердца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1729954</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53.</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хронической сердечной недостаточности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I42.1, I23.3, I23.5, I23.4, I50.0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иссечение гипертрофированных мышц при обструктивной гипертрофической кардиомиопатии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505666</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реконструкция левого </w:t>
            </w:r>
            <w:r w:rsidR="00EB2CFA">
              <w:rPr>
                <w:sz w:val="22"/>
                <w:szCs w:val="22"/>
              </w:rPr>
              <w:br/>
            </w:r>
            <w:r w:rsidRPr="007D6DAF">
              <w:rPr>
                <w:sz w:val="22"/>
                <w:szCs w:val="22"/>
              </w:rPr>
              <w:t>желудочка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систем моно- и бивентрикулярного обхода желудочков сердца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EB2CFA">
        <w:trPr>
          <w:trHeight w:val="1401"/>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ресинхронизирующая электрокардиостимуляция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54.</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хирургическая коррекция нарушений ритма сердца с имплантацией кардиовертера-дефибриллятора</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I44.1, I44.2, I45.2, I45.3, I45.6, I46.0, I47.0, I47.1, I47.2, I47.9, I48, I49.0, I49.5, Q22.5, Q24.6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однокамерного кардиовертера-дефибриллятора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1084184</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двухкамерного кардиовертера-дефибриллятора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EB2CFA">
        <w:trPr>
          <w:trHeight w:val="1108"/>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трехкамерного кардиовертера-дефибриллятора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55.</w:t>
            </w:r>
          </w:p>
        </w:tc>
        <w:tc>
          <w:tcPr>
            <w:tcW w:w="2525" w:type="dxa"/>
            <w:shd w:val="clear" w:color="auto" w:fill="auto"/>
          </w:tcPr>
          <w:p w:rsidR="00263FA2" w:rsidRDefault="00263FA2" w:rsidP="00D632B0">
            <w:pPr>
              <w:widowControl/>
              <w:spacing w:after="120" w:line="240" w:lineRule="atLeast"/>
              <w:rPr>
                <w:sz w:val="22"/>
                <w:szCs w:val="22"/>
              </w:rPr>
            </w:pPr>
            <w:r w:rsidRPr="007D6DAF">
              <w:rPr>
                <w:sz w:val="22"/>
                <w:szCs w:val="22"/>
              </w:rPr>
              <w:t xml:space="preserve">Радикальная и гемодинамическая коррекция врожденных пороков перегородок, камер сердца и соединений магистральных сосудов </w:t>
            </w:r>
            <w:r w:rsidR="00EB2CFA">
              <w:rPr>
                <w:sz w:val="22"/>
                <w:szCs w:val="22"/>
              </w:rPr>
              <w:br/>
            </w:r>
            <w:r w:rsidRPr="007D6DAF">
              <w:rPr>
                <w:sz w:val="22"/>
                <w:szCs w:val="22"/>
              </w:rPr>
              <w:t>у детей до 1 года</w:t>
            </w:r>
          </w:p>
          <w:p w:rsidR="00EB2CFA" w:rsidRPr="007D6DAF" w:rsidRDefault="00EB2CFA"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Q20.1 - Q20.9, Q21, Q22, Q23, Q24, Q25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пороки перегородок, камер сердца и соединений магистральных сосудов</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новорождённых и детей до 1 года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481872</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56.</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Хирургическая коррекция поражений клапанов сердца при повторном многоклапанном протезировании</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I08.0, I08.1, I08.2, I08.3, I08.8, I08.9, I47.0, I47.1, I33.0, I33.9, T82.0, T82.1, T82.2, T82.3, T82.6, T82.7, T82.8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повторные операции </w:t>
            </w:r>
            <w:r w:rsidRPr="007D6DAF">
              <w:rPr>
                <w:sz w:val="22"/>
                <w:szCs w:val="22"/>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репротезирование клапанов сердца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570790</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ререпротезирование клапанов сердца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репротезирование и пластика клапанов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протезирование 2 и более клапанов и вмешательства на коронарных артериях (аортокоронарное шунтирование)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57.</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коррекция заболеваний аорты и магистральных артерий</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I20, I25, I26, I65, I70.0, I70.1, I70.8, I71, I72.0, I72.2, I72.3, I72.8, I73.1, I77.6, I98, Q26.0, Q27.3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и приобретенные заболевания аорты и магистральных артерий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эндопротезирование аорты</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1185709</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58.</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Транслюминальная баллонная ангиопластика лёгочных артерий</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I27.8, I28.8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пациент с неоперабельной формой ХТЭЛГ с ФК III (ВОЗ) перенесенной ранее тромбоэмболией лёгочной артерии, тромбозом вен нижних конечностей и преимущественно дистальным поражением лёгочной артерией (по данным инвазивной ангиопульмонографии)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транслюминальная баллонная ангиопластика лёгочных артерий</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343459</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59.</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Модуляция сердечной сократимости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I50.0, I42, I42.0, I25.5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7D6DAF">
              <w:rPr>
                <w:sz w:val="22"/>
                <w:szCs w:val="22"/>
              </w:rPr>
              <w:br/>
              <w:t>130 мс), либо с противопоказаниями к кардиоресинхронизирующей терапии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устройства для модуляции сердечной сократимости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1798091</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60.</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окклюзия ушка левого предсердия</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I48.0, I48.1, I48.2, I48.9</w:t>
            </w:r>
          </w:p>
        </w:tc>
        <w:tc>
          <w:tcPr>
            <w:tcW w:w="3065" w:type="dxa"/>
            <w:shd w:val="clear" w:color="auto" w:fill="auto"/>
          </w:tcPr>
          <w:p w:rsidR="00263FA2" w:rsidRDefault="00263FA2" w:rsidP="00EB2CFA">
            <w:pPr>
              <w:widowControl/>
              <w:spacing w:after="120" w:line="240" w:lineRule="atLeast"/>
              <w:rPr>
                <w:sz w:val="22"/>
                <w:szCs w:val="22"/>
              </w:rPr>
            </w:pPr>
            <w:r w:rsidRPr="007D6DAF">
              <w:rPr>
                <w:sz w:val="22"/>
                <w:szCs w:val="22"/>
              </w:rPr>
              <w:t>пациент с неклапанной фибрилляцией предсердий при наличии противопоказаний, непереносимости или иных рисков, связанных</w:t>
            </w:r>
            <w:r w:rsidR="00EB2CFA">
              <w:rPr>
                <w:sz w:val="22"/>
                <w:szCs w:val="22"/>
              </w:rPr>
              <w:br/>
            </w:r>
            <w:r w:rsidRPr="007D6DAF">
              <w:rPr>
                <w:sz w:val="22"/>
                <w:szCs w:val="22"/>
              </w:rPr>
              <w:t xml:space="preserve">с антикоагулянтной </w:t>
            </w:r>
            <w:r w:rsidR="00EB2CFA">
              <w:rPr>
                <w:sz w:val="22"/>
                <w:szCs w:val="22"/>
              </w:rPr>
              <w:br/>
            </w:r>
            <w:r w:rsidRPr="007D6DAF">
              <w:rPr>
                <w:sz w:val="22"/>
                <w:szCs w:val="22"/>
              </w:rPr>
              <w:t>терапией</w:t>
            </w:r>
          </w:p>
          <w:p w:rsidR="00EB2CFA" w:rsidRPr="007D6DAF" w:rsidRDefault="00EB2CFA" w:rsidP="00EB2CFA">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окклюдера ушка левого предсердия</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399087</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EB2CFA">
            <w:pPr>
              <w:widowControl/>
              <w:spacing w:after="120" w:line="209" w:lineRule="auto"/>
              <w:jc w:val="center"/>
              <w:rPr>
                <w:sz w:val="22"/>
                <w:szCs w:val="22"/>
              </w:rPr>
            </w:pPr>
            <w:r w:rsidRPr="007D6DAF">
              <w:rPr>
                <w:sz w:val="22"/>
                <w:szCs w:val="22"/>
              </w:rPr>
              <w:t>61.</w:t>
            </w:r>
          </w:p>
        </w:tc>
        <w:tc>
          <w:tcPr>
            <w:tcW w:w="252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 xml:space="preserve">Трансвенозная экстракция эндокардиальных электродов у пациентов с имплантируемыми устройствами </w:t>
            </w:r>
          </w:p>
        </w:tc>
        <w:tc>
          <w:tcPr>
            <w:tcW w:w="1982"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Т82.1, Т82.7, Т82.8, Т82.9, I51.3, I39.2, I39.4, I97.8</w:t>
            </w:r>
          </w:p>
        </w:tc>
        <w:tc>
          <w:tcPr>
            <w:tcW w:w="306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778"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трансвенозная экстракция эндокардиальных электродов с применением механических и/или лазерных систем экстракции</w:t>
            </w:r>
          </w:p>
        </w:tc>
        <w:tc>
          <w:tcPr>
            <w:tcW w:w="1607" w:type="dxa"/>
            <w:shd w:val="clear" w:color="auto" w:fill="auto"/>
          </w:tcPr>
          <w:p w:rsidR="00263FA2" w:rsidRPr="007D6DAF" w:rsidRDefault="00263FA2" w:rsidP="00EB2CFA">
            <w:pPr>
              <w:widowControl/>
              <w:spacing w:after="120" w:line="209" w:lineRule="auto"/>
              <w:jc w:val="center"/>
              <w:rPr>
                <w:sz w:val="22"/>
                <w:szCs w:val="22"/>
              </w:rPr>
            </w:pPr>
            <w:r w:rsidRPr="007D6DAF">
              <w:rPr>
                <w:sz w:val="22"/>
                <w:szCs w:val="22"/>
              </w:rPr>
              <w:t>575647</w:t>
            </w:r>
          </w:p>
          <w:p w:rsidR="00263FA2" w:rsidRPr="007D6DAF" w:rsidRDefault="00263FA2" w:rsidP="00EB2CFA">
            <w:pPr>
              <w:widowControl/>
              <w:spacing w:after="120" w:line="209" w:lineRule="auto"/>
              <w:jc w:val="center"/>
              <w:rPr>
                <w:sz w:val="22"/>
                <w:szCs w:val="22"/>
              </w:rPr>
            </w:pPr>
          </w:p>
        </w:tc>
      </w:tr>
      <w:tr w:rsidR="004D6161" w:rsidRPr="007D6DAF" w:rsidTr="00F97119">
        <w:tc>
          <w:tcPr>
            <w:tcW w:w="856" w:type="dxa"/>
            <w:shd w:val="clear" w:color="auto" w:fill="auto"/>
          </w:tcPr>
          <w:p w:rsidR="00263FA2" w:rsidRPr="007D6DAF" w:rsidRDefault="00263FA2" w:rsidP="00EB2CFA">
            <w:pPr>
              <w:widowControl/>
              <w:spacing w:after="120" w:line="209" w:lineRule="auto"/>
              <w:jc w:val="center"/>
              <w:rPr>
                <w:sz w:val="22"/>
                <w:szCs w:val="22"/>
              </w:rPr>
            </w:pPr>
            <w:r w:rsidRPr="007D6DAF">
              <w:rPr>
                <w:sz w:val="22"/>
                <w:szCs w:val="22"/>
              </w:rPr>
              <w:t>62.</w:t>
            </w:r>
          </w:p>
        </w:tc>
        <w:tc>
          <w:tcPr>
            <w:tcW w:w="252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Хирургическое лечение хронической сердечной недостаточности у детей</w:t>
            </w:r>
          </w:p>
        </w:tc>
        <w:tc>
          <w:tcPr>
            <w:tcW w:w="1982"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I42.1, I50.0, I50.1</w:t>
            </w:r>
          </w:p>
        </w:tc>
        <w:tc>
          <w:tcPr>
            <w:tcW w:w="306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 xml:space="preserve">хроническая сердечная недостаточность различного генеза (ишемическая болезнь сердца, дилятационная кардиомиопатия и другие), </w:t>
            </w:r>
            <w:r w:rsidR="00EB2CFA">
              <w:rPr>
                <w:sz w:val="22"/>
                <w:szCs w:val="22"/>
              </w:rPr>
              <w:br/>
            </w:r>
            <w:r w:rsidRPr="007D6DAF">
              <w:rPr>
                <w:sz w:val="22"/>
                <w:szCs w:val="22"/>
              </w:rPr>
              <w:t>III или IV функционального класса (NYHA), фракция выброса левого желудочка менее или равно 25 процентов</w:t>
            </w:r>
          </w:p>
        </w:tc>
        <w:tc>
          <w:tcPr>
            <w:tcW w:w="1778"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имплантация желудочковой вспомогательной системы длительного использования для детей</w:t>
            </w:r>
          </w:p>
        </w:tc>
        <w:tc>
          <w:tcPr>
            <w:tcW w:w="1607" w:type="dxa"/>
            <w:shd w:val="clear" w:color="auto" w:fill="auto"/>
          </w:tcPr>
          <w:p w:rsidR="00263FA2" w:rsidRPr="007D6DAF" w:rsidRDefault="00263FA2" w:rsidP="00EB2CFA">
            <w:pPr>
              <w:widowControl/>
              <w:spacing w:after="120" w:line="209" w:lineRule="auto"/>
              <w:jc w:val="center"/>
              <w:rPr>
                <w:sz w:val="22"/>
                <w:szCs w:val="22"/>
              </w:rPr>
            </w:pPr>
            <w:r w:rsidRPr="007D6DAF">
              <w:rPr>
                <w:sz w:val="22"/>
                <w:szCs w:val="22"/>
              </w:rPr>
              <w:t>10201829</w:t>
            </w:r>
          </w:p>
          <w:p w:rsidR="00263FA2" w:rsidRPr="00EB2CFA" w:rsidRDefault="00263FA2" w:rsidP="00EB2CFA">
            <w:pPr>
              <w:widowControl/>
              <w:spacing w:after="120" w:line="209" w:lineRule="auto"/>
              <w:jc w:val="center"/>
              <w:rPr>
                <w:sz w:val="22"/>
                <w:szCs w:val="22"/>
              </w:rPr>
            </w:pPr>
          </w:p>
        </w:tc>
      </w:tr>
      <w:tr w:rsidR="004D6161" w:rsidRPr="007D6DAF" w:rsidTr="00F97119">
        <w:tc>
          <w:tcPr>
            <w:tcW w:w="856" w:type="dxa"/>
            <w:shd w:val="clear" w:color="auto" w:fill="auto"/>
          </w:tcPr>
          <w:p w:rsidR="00263FA2" w:rsidRPr="007D6DAF" w:rsidRDefault="00263FA2" w:rsidP="00EB2CFA">
            <w:pPr>
              <w:widowControl/>
              <w:spacing w:after="120" w:line="209" w:lineRule="auto"/>
              <w:jc w:val="center"/>
              <w:rPr>
                <w:sz w:val="22"/>
                <w:szCs w:val="22"/>
              </w:rPr>
            </w:pPr>
            <w:r w:rsidRPr="007D6DAF">
              <w:rPr>
                <w:sz w:val="22"/>
                <w:szCs w:val="22"/>
              </w:rPr>
              <w:t>63.</w:t>
            </w:r>
          </w:p>
        </w:tc>
        <w:tc>
          <w:tcPr>
            <w:tcW w:w="252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Гибридные операции при многоуровневом поражении магистральных артерий и артерий нижних конечностей у больных сахарным диабетом</w:t>
            </w:r>
          </w:p>
        </w:tc>
        <w:tc>
          <w:tcPr>
            <w:tcW w:w="1982"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Е10.5, Е11.5</w:t>
            </w:r>
          </w:p>
          <w:p w:rsidR="00263FA2" w:rsidRPr="007D6DAF" w:rsidRDefault="00263FA2" w:rsidP="00EB2CFA">
            <w:pPr>
              <w:widowControl/>
              <w:spacing w:after="120" w:line="209" w:lineRule="auto"/>
              <w:rPr>
                <w:sz w:val="22"/>
                <w:szCs w:val="22"/>
              </w:rPr>
            </w:pPr>
          </w:p>
        </w:tc>
        <w:tc>
          <w:tcPr>
            <w:tcW w:w="306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сахарный диабет 1 и 2 типа</w:t>
            </w:r>
            <w:r w:rsidR="00EB2CFA">
              <w:rPr>
                <w:sz w:val="22"/>
                <w:szCs w:val="22"/>
              </w:rPr>
              <w:br/>
            </w:r>
            <w:r w:rsidRPr="007D6DAF">
              <w:rPr>
                <w:sz w:val="22"/>
                <w:szCs w:val="22"/>
              </w:rPr>
              <w:t>с многоуровневым окклюзионно-стенотическим поражением артерий</w:t>
            </w:r>
          </w:p>
          <w:p w:rsidR="00263FA2" w:rsidRPr="007D6DAF" w:rsidRDefault="00263FA2" w:rsidP="00EB2CFA">
            <w:pPr>
              <w:widowControl/>
              <w:spacing w:after="120" w:line="209" w:lineRule="auto"/>
              <w:rPr>
                <w:sz w:val="22"/>
                <w:szCs w:val="22"/>
              </w:rPr>
            </w:pPr>
          </w:p>
        </w:tc>
        <w:tc>
          <w:tcPr>
            <w:tcW w:w="1778"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хирургическое лечение</w:t>
            </w:r>
          </w:p>
          <w:p w:rsidR="00263FA2" w:rsidRPr="007D6DAF" w:rsidRDefault="00263FA2" w:rsidP="00EB2CFA">
            <w:pPr>
              <w:widowControl/>
              <w:spacing w:after="120" w:line="209" w:lineRule="auto"/>
              <w:rPr>
                <w:sz w:val="22"/>
                <w:szCs w:val="22"/>
              </w:rPr>
            </w:pPr>
          </w:p>
        </w:tc>
        <w:tc>
          <w:tcPr>
            <w:tcW w:w="3415" w:type="dxa"/>
            <w:shd w:val="clear" w:color="auto" w:fill="auto"/>
          </w:tcPr>
          <w:p w:rsidR="00263FA2" w:rsidRPr="007D6DAF" w:rsidRDefault="00263FA2" w:rsidP="00EB2CFA">
            <w:pPr>
              <w:widowControl/>
              <w:spacing w:after="120" w:line="209" w:lineRule="auto"/>
              <w:rPr>
                <w:sz w:val="22"/>
                <w:szCs w:val="22"/>
              </w:rPr>
            </w:pPr>
            <w:r w:rsidRPr="007D6DAF">
              <w:rPr>
                <w:sz w:val="22"/>
                <w:szCs w:val="22"/>
              </w:rPr>
              <w:t xml:space="preserve">одномоментное проведение рентгенэндоваскулярной реваскуляризации нижней </w:t>
            </w:r>
            <w:r w:rsidRPr="00EB2CFA">
              <w:rPr>
                <w:spacing w:val="-10"/>
                <w:sz w:val="22"/>
                <w:szCs w:val="22"/>
              </w:rPr>
              <w:t>конечности (баллоная ангиопластика,</w:t>
            </w:r>
            <w:r w:rsidRPr="007D6DAF">
              <w:rPr>
                <w:sz w:val="22"/>
                <w:szCs w:val="22"/>
              </w:rPr>
              <w:t xml:space="preserve"> при необходимости со стентированием) и открытой операции (протезирование, шунтирование, эндартерэктомия, пластика, тромбэктомия)</w:t>
            </w:r>
          </w:p>
        </w:tc>
        <w:tc>
          <w:tcPr>
            <w:tcW w:w="1607" w:type="dxa"/>
            <w:shd w:val="clear" w:color="auto" w:fill="auto"/>
          </w:tcPr>
          <w:p w:rsidR="00263FA2" w:rsidRPr="007D6DAF" w:rsidRDefault="00263FA2" w:rsidP="00EB2CFA">
            <w:pPr>
              <w:widowControl/>
              <w:spacing w:after="120" w:line="209" w:lineRule="auto"/>
              <w:jc w:val="center"/>
              <w:rPr>
                <w:sz w:val="22"/>
                <w:szCs w:val="22"/>
              </w:rPr>
            </w:pPr>
            <w:r w:rsidRPr="007D6DAF">
              <w:rPr>
                <w:sz w:val="22"/>
                <w:szCs w:val="22"/>
              </w:rPr>
              <w:t>373260</w:t>
            </w:r>
          </w:p>
          <w:p w:rsidR="00263FA2" w:rsidRPr="007D6DAF" w:rsidRDefault="00263FA2" w:rsidP="00EB2CFA">
            <w:pPr>
              <w:widowControl/>
              <w:spacing w:after="120" w:line="209" w:lineRule="auto"/>
              <w:jc w:val="center"/>
              <w:rPr>
                <w:sz w:val="22"/>
                <w:szCs w:val="22"/>
                <w:lang w:val="en-US"/>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Торакальная хирургия</w:t>
            </w:r>
          </w:p>
        </w:tc>
      </w:tr>
      <w:tr w:rsidR="004D6161" w:rsidRPr="007D6DAF" w:rsidTr="00F97119">
        <w:tc>
          <w:tcPr>
            <w:tcW w:w="856" w:type="dxa"/>
            <w:vMerge w:val="restart"/>
            <w:shd w:val="clear" w:color="auto" w:fill="auto"/>
          </w:tcPr>
          <w:p w:rsidR="00263FA2" w:rsidRPr="007D6DAF" w:rsidRDefault="00263FA2" w:rsidP="00EB2CFA">
            <w:pPr>
              <w:widowControl/>
              <w:spacing w:after="120" w:line="221" w:lineRule="auto"/>
              <w:jc w:val="center"/>
              <w:rPr>
                <w:sz w:val="22"/>
                <w:szCs w:val="22"/>
              </w:rPr>
            </w:pPr>
            <w:r w:rsidRPr="007D6DAF">
              <w:rPr>
                <w:sz w:val="22"/>
                <w:szCs w:val="22"/>
              </w:rPr>
              <w:t>64.</w:t>
            </w:r>
          </w:p>
        </w:tc>
        <w:tc>
          <w:tcPr>
            <w:tcW w:w="252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Реконструктивно-пластические операции на грудной стенке и диафрагме</w:t>
            </w:r>
          </w:p>
        </w:tc>
        <w:tc>
          <w:tcPr>
            <w:tcW w:w="1982"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A15, A16</w:t>
            </w:r>
          </w:p>
        </w:tc>
        <w:tc>
          <w:tcPr>
            <w:tcW w:w="3065"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туберкулез органов дыхания</w:t>
            </w:r>
          </w:p>
        </w:tc>
        <w:tc>
          <w:tcPr>
            <w:tcW w:w="1778"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торакопластика</w:t>
            </w:r>
          </w:p>
        </w:tc>
        <w:tc>
          <w:tcPr>
            <w:tcW w:w="1607" w:type="dxa"/>
            <w:vMerge w:val="restart"/>
            <w:shd w:val="clear" w:color="auto" w:fill="auto"/>
          </w:tcPr>
          <w:p w:rsidR="00263FA2" w:rsidRPr="007D6DAF" w:rsidRDefault="00263FA2" w:rsidP="00EB2CFA">
            <w:pPr>
              <w:widowControl/>
              <w:spacing w:after="120" w:line="221" w:lineRule="auto"/>
              <w:jc w:val="center"/>
              <w:rPr>
                <w:sz w:val="22"/>
                <w:szCs w:val="22"/>
              </w:rPr>
            </w:pPr>
            <w:r w:rsidRPr="007D6DAF">
              <w:rPr>
                <w:sz w:val="22"/>
                <w:szCs w:val="22"/>
              </w:rPr>
              <w:t>211354</w:t>
            </w:r>
          </w:p>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00" w:line="221" w:lineRule="auto"/>
              <w:rPr>
                <w:sz w:val="22"/>
                <w:szCs w:val="22"/>
              </w:rPr>
            </w:pPr>
          </w:p>
        </w:tc>
        <w:tc>
          <w:tcPr>
            <w:tcW w:w="3065" w:type="dxa"/>
            <w:vMerge/>
            <w:shd w:val="clear" w:color="auto" w:fill="auto"/>
          </w:tcPr>
          <w:p w:rsidR="00263FA2" w:rsidRPr="007D6DAF" w:rsidRDefault="00263FA2" w:rsidP="00EB2CFA">
            <w:pPr>
              <w:widowControl/>
              <w:spacing w:after="100" w:line="221" w:lineRule="auto"/>
              <w:rPr>
                <w:sz w:val="22"/>
                <w:szCs w:val="22"/>
              </w:rPr>
            </w:pPr>
          </w:p>
        </w:tc>
        <w:tc>
          <w:tcPr>
            <w:tcW w:w="1778" w:type="dxa"/>
            <w:vMerge/>
            <w:shd w:val="clear" w:color="auto" w:fill="auto"/>
          </w:tcPr>
          <w:p w:rsidR="00263FA2" w:rsidRPr="007D6DAF" w:rsidRDefault="00263FA2" w:rsidP="00EB2CFA">
            <w:pPr>
              <w:widowControl/>
              <w:spacing w:after="100" w:line="221" w:lineRule="auto"/>
              <w:rPr>
                <w:sz w:val="22"/>
                <w:szCs w:val="22"/>
              </w:rPr>
            </w:pP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торакомиопластика</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00" w:line="221" w:lineRule="auto"/>
              <w:rPr>
                <w:sz w:val="22"/>
                <w:szCs w:val="22"/>
              </w:rPr>
            </w:pPr>
          </w:p>
        </w:tc>
        <w:tc>
          <w:tcPr>
            <w:tcW w:w="3065" w:type="dxa"/>
            <w:vMerge/>
            <w:shd w:val="clear" w:color="auto" w:fill="auto"/>
          </w:tcPr>
          <w:p w:rsidR="00263FA2" w:rsidRPr="007D6DAF" w:rsidRDefault="00263FA2" w:rsidP="00EB2CFA">
            <w:pPr>
              <w:widowControl/>
              <w:spacing w:after="100" w:line="221" w:lineRule="auto"/>
              <w:rPr>
                <w:sz w:val="22"/>
                <w:szCs w:val="22"/>
              </w:rPr>
            </w:pPr>
          </w:p>
        </w:tc>
        <w:tc>
          <w:tcPr>
            <w:tcW w:w="1778" w:type="dxa"/>
            <w:vMerge/>
            <w:shd w:val="clear" w:color="auto" w:fill="auto"/>
          </w:tcPr>
          <w:p w:rsidR="00263FA2" w:rsidRPr="007D6DAF" w:rsidRDefault="00263FA2" w:rsidP="00EB2CFA">
            <w:pPr>
              <w:widowControl/>
              <w:spacing w:after="100" w:line="221" w:lineRule="auto"/>
              <w:rPr>
                <w:sz w:val="22"/>
                <w:szCs w:val="22"/>
              </w:rPr>
            </w:pP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перемещение и пластика диафрагмы</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Q67.6, Q67.7, Q67.8, Q76.7</w:t>
            </w:r>
          </w:p>
        </w:tc>
        <w:tc>
          <w:tcPr>
            <w:tcW w:w="3065"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врожденные аномалии (пороки развития) грудной клетки</w:t>
            </w:r>
          </w:p>
        </w:tc>
        <w:tc>
          <w:tcPr>
            <w:tcW w:w="1778"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коррекция воронкообразной деформации грудной клетки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00" w:line="221" w:lineRule="auto"/>
              <w:rPr>
                <w:sz w:val="22"/>
                <w:szCs w:val="22"/>
              </w:rPr>
            </w:pPr>
          </w:p>
        </w:tc>
        <w:tc>
          <w:tcPr>
            <w:tcW w:w="3065" w:type="dxa"/>
            <w:vMerge/>
            <w:shd w:val="clear" w:color="auto" w:fill="auto"/>
          </w:tcPr>
          <w:p w:rsidR="00263FA2" w:rsidRPr="007D6DAF" w:rsidRDefault="00263FA2" w:rsidP="00EB2CFA">
            <w:pPr>
              <w:widowControl/>
              <w:spacing w:after="100" w:line="221" w:lineRule="auto"/>
              <w:rPr>
                <w:sz w:val="22"/>
                <w:szCs w:val="22"/>
              </w:rPr>
            </w:pPr>
          </w:p>
        </w:tc>
        <w:tc>
          <w:tcPr>
            <w:tcW w:w="1778" w:type="dxa"/>
            <w:vMerge/>
            <w:shd w:val="clear" w:color="auto" w:fill="auto"/>
          </w:tcPr>
          <w:p w:rsidR="00263FA2" w:rsidRPr="007D6DAF" w:rsidRDefault="00263FA2" w:rsidP="00EB2CFA">
            <w:pPr>
              <w:widowControl/>
              <w:spacing w:after="100" w:line="221" w:lineRule="auto"/>
              <w:rPr>
                <w:sz w:val="22"/>
                <w:szCs w:val="22"/>
              </w:rPr>
            </w:pP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торакопластика: резекция реберного горба</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M86</w:t>
            </w:r>
          </w:p>
        </w:tc>
        <w:tc>
          <w:tcPr>
            <w:tcW w:w="3065"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гнойно-некротические заболевания грудной стенки (остеомиелит ребер, грудины), лучевые язвы</w:t>
            </w:r>
          </w:p>
        </w:tc>
        <w:tc>
          <w:tcPr>
            <w:tcW w:w="1778" w:type="dxa"/>
            <w:vMerge w:val="restart"/>
            <w:shd w:val="clear" w:color="auto" w:fill="auto"/>
          </w:tcPr>
          <w:p w:rsidR="00263FA2" w:rsidRPr="007D6DAF" w:rsidRDefault="00263FA2" w:rsidP="00EB2CFA">
            <w:pPr>
              <w:widowControl/>
              <w:spacing w:after="10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резекция грудины и (или) ребер с восстановлением каркаса при помощи металлоконструкций, синтетических материалов</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EB2CFA">
        <w:trPr>
          <w:trHeight w:val="1611"/>
        </w:trPr>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vMerge/>
            <w:shd w:val="clear" w:color="auto" w:fill="auto"/>
          </w:tcPr>
          <w:p w:rsidR="00263FA2" w:rsidRPr="007D6DAF" w:rsidRDefault="00263FA2" w:rsidP="00EB2CFA">
            <w:pPr>
              <w:widowControl/>
              <w:spacing w:after="100" w:line="221" w:lineRule="auto"/>
              <w:rPr>
                <w:sz w:val="22"/>
                <w:szCs w:val="22"/>
              </w:rPr>
            </w:pPr>
          </w:p>
        </w:tc>
        <w:tc>
          <w:tcPr>
            <w:tcW w:w="3065" w:type="dxa"/>
            <w:vMerge/>
            <w:shd w:val="clear" w:color="auto" w:fill="auto"/>
          </w:tcPr>
          <w:p w:rsidR="00263FA2" w:rsidRPr="007D6DAF" w:rsidRDefault="00263FA2" w:rsidP="00EB2CFA">
            <w:pPr>
              <w:widowControl/>
              <w:spacing w:after="100" w:line="221" w:lineRule="auto"/>
              <w:rPr>
                <w:sz w:val="22"/>
                <w:szCs w:val="22"/>
              </w:rPr>
            </w:pPr>
          </w:p>
        </w:tc>
        <w:tc>
          <w:tcPr>
            <w:tcW w:w="1778" w:type="dxa"/>
            <w:vMerge/>
            <w:shd w:val="clear" w:color="auto" w:fill="auto"/>
          </w:tcPr>
          <w:p w:rsidR="00263FA2" w:rsidRPr="007D6DAF" w:rsidRDefault="00263FA2" w:rsidP="00EB2CFA">
            <w:pPr>
              <w:widowControl/>
              <w:spacing w:after="100" w:line="221" w:lineRule="auto"/>
              <w:rPr>
                <w:sz w:val="22"/>
                <w:szCs w:val="22"/>
              </w:rPr>
            </w:pPr>
          </w:p>
        </w:tc>
        <w:tc>
          <w:tcPr>
            <w:tcW w:w="3415" w:type="dxa"/>
            <w:shd w:val="clear" w:color="auto" w:fill="auto"/>
          </w:tcPr>
          <w:p w:rsidR="00263FA2" w:rsidRPr="007D6DAF" w:rsidRDefault="00263FA2" w:rsidP="00EB2CFA">
            <w:pPr>
              <w:widowControl/>
              <w:spacing w:after="100" w:line="221" w:lineRule="auto"/>
              <w:rPr>
                <w:sz w:val="22"/>
                <w:szCs w:val="22"/>
              </w:rPr>
            </w:pPr>
            <w:r w:rsidRPr="007D6DAF">
              <w:rPr>
                <w:sz w:val="22"/>
                <w:szCs w:val="22"/>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shd w:val="clear" w:color="auto" w:fill="auto"/>
          </w:tcPr>
          <w:p w:rsidR="00263FA2" w:rsidRPr="007D6DAF" w:rsidRDefault="00263FA2" w:rsidP="00EB2CFA">
            <w:pPr>
              <w:widowControl/>
              <w:spacing w:after="120" w:line="221" w:lineRule="auto"/>
              <w:rPr>
                <w:sz w:val="22"/>
                <w:szCs w:val="22"/>
              </w:rPr>
            </w:pPr>
          </w:p>
        </w:tc>
        <w:tc>
          <w:tcPr>
            <w:tcW w:w="1982"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Q79.0, T91</w:t>
            </w:r>
          </w:p>
        </w:tc>
        <w:tc>
          <w:tcPr>
            <w:tcW w:w="3065" w:type="dxa"/>
            <w:shd w:val="clear" w:color="auto" w:fill="auto"/>
          </w:tcPr>
          <w:p w:rsidR="00263FA2" w:rsidRPr="007D6DAF" w:rsidRDefault="00263FA2" w:rsidP="00EB2CFA">
            <w:pPr>
              <w:widowControl/>
              <w:spacing w:line="221" w:lineRule="auto"/>
              <w:rPr>
                <w:sz w:val="22"/>
                <w:szCs w:val="22"/>
              </w:rPr>
            </w:pPr>
            <w:r w:rsidRPr="007D6DAF">
              <w:rPr>
                <w:sz w:val="22"/>
                <w:szCs w:val="22"/>
              </w:rPr>
              <w:t>врожденная диафрагмальная грыжа, посттравматические диафрагмальные грыжи</w:t>
            </w:r>
          </w:p>
        </w:tc>
        <w:tc>
          <w:tcPr>
            <w:tcW w:w="1778"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пластика диафрагмы синтетическими материалами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EB2CFA">
            <w:pPr>
              <w:widowControl/>
              <w:spacing w:after="120" w:line="221" w:lineRule="auto"/>
              <w:jc w:val="center"/>
              <w:rPr>
                <w:sz w:val="22"/>
                <w:szCs w:val="22"/>
              </w:rPr>
            </w:pPr>
          </w:p>
        </w:tc>
        <w:tc>
          <w:tcPr>
            <w:tcW w:w="252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Эндоскопические и эндоваскулярные операции на органах грудной полости</w:t>
            </w:r>
          </w:p>
        </w:tc>
        <w:tc>
          <w:tcPr>
            <w:tcW w:w="1982"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A15, A16</w:t>
            </w:r>
          </w:p>
        </w:tc>
        <w:tc>
          <w:tcPr>
            <w:tcW w:w="306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туберкулез органов дыхания</w:t>
            </w:r>
          </w:p>
        </w:tc>
        <w:tc>
          <w:tcPr>
            <w:tcW w:w="1778"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клапанная бронхоблокация, в том числе в сочетании с коллапсохирургическими вмешательствами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D02.1</w:t>
            </w:r>
          </w:p>
        </w:tc>
        <w:tc>
          <w:tcPr>
            <w:tcW w:w="306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новообразование трахеи in situ</w:t>
            </w:r>
          </w:p>
        </w:tc>
        <w:tc>
          <w:tcPr>
            <w:tcW w:w="1778"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эндоскопическая фотодинамическая терапия опухоли трахеи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эндоскопическая аргоноплазменная коагуляция опухоли трахеи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эндоскопическая лазерная фотодеструкция опухоли трахеи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эндоскопическое электрохирургическое удаление опухоли трахеи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эндопротезирование (стентирование) трахеи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J95.5, T98.3</w:t>
            </w:r>
          </w:p>
        </w:tc>
        <w:tc>
          <w:tcPr>
            <w:tcW w:w="3065"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рубцовый стеноз трахеи</w:t>
            </w:r>
          </w:p>
        </w:tc>
        <w:tc>
          <w:tcPr>
            <w:tcW w:w="1778" w:type="dxa"/>
            <w:vMerge w:val="restart"/>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эндоскопическая реканализация трахеи: бужирование, электрорезекция, лазерная фотодеструкция, криодеструкция</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EB2CFA">
            <w:pPr>
              <w:widowControl/>
              <w:spacing w:after="120" w:line="221" w:lineRule="auto"/>
              <w:rPr>
                <w:sz w:val="22"/>
                <w:szCs w:val="22"/>
              </w:rPr>
            </w:pPr>
          </w:p>
        </w:tc>
        <w:tc>
          <w:tcPr>
            <w:tcW w:w="3065" w:type="dxa"/>
            <w:vMerge/>
            <w:shd w:val="clear" w:color="auto" w:fill="auto"/>
          </w:tcPr>
          <w:p w:rsidR="00263FA2" w:rsidRPr="007D6DAF" w:rsidRDefault="00263FA2" w:rsidP="00EB2CFA">
            <w:pPr>
              <w:widowControl/>
              <w:spacing w:after="120" w:line="221" w:lineRule="auto"/>
              <w:rPr>
                <w:sz w:val="22"/>
                <w:szCs w:val="22"/>
              </w:rPr>
            </w:pPr>
          </w:p>
        </w:tc>
        <w:tc>
          <w:tcPr>
            <w:tcW w:w="1778" w:type="dxa"/>
            <w:vMerge/>
            <w:shd w:val="clear" w:color="auto" w:fill="auto"/>
          </w:tcPr>
          <w:p w:rsidR="00263FA2" w:rsidRPr="007D6DAF" w:rsidRDefault="00263FA2" w:rsidP="00EB2CFA">
            <w:pPr>
              <w:widowControl/>
              <w:spacing w:after="120" w:line="221" w:lineRule="auto"/>
              <w:rPr>
                <w:sz w:val="22"/>
                <w:szCs w:val="22"/>
              </w:rPr>
            </w:pP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эндопротезирование (стентирование) трахеи</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J86</w:t>
            </w:r>
          </w:p>
        </w:tc>
        <w:tc>
          <w:tcPr>
            <w:tcW w:w="306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гнойные и некротические состояния нижних дыхательных путей</w:t>
            </w:r>
          </w:p>
        </w:tc>
        <w:tc>
          <w:tcPr>
            <w:tcW w:w="1778"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EB2CFA">
            <w:pPr>
              <w:widowControl/>
              <w:spacing w:after="120" w:line="221" w:lineRule="auto"/>
              <w:rPr>
                <w:sz w:val="22"/>
                <w:szCs w:val="22"/>
              </w:rPr>
            </w:pPr>
            <w:r w:rsidRPr="007D6DAF">
              <w:rPr>
                <w:sz w:val="22"/>
                <w:szCs w:val="22"/>
              </w:rPr>
              <w:t>установка эндобронхиальных клапанов с целью лечения эмпиемы плевры с бронхоплевральным свищом</w:t>
            </w:r>
          </w:p>
        </w:tc>
        <w:tc>
          <w:tcPr>
            <w:tcW w:w="1607" w:type="dxa"/>
            <w:vMerge/>
            <w:shd w:val="clear" w:color="auto" w:fill="auto"/>
          </w:tcPr>
          <w:p w:rsidR="00263FA2" w:rsidRPr="007D6DAF" w:rsidRDefault="00263FA2" w:rsidP="00EB2CFA">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J43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эмфизема легкого</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установка эндобронхиальных клапанов с целью редукции лёгочного объема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A15, A16</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туберкулез органов дыхания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окклюзия (эмболизация) бронхиальных артерий при лёгочных кровотечениях</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J47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бронхоэктазии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окклюзия (эмболизация) бронхиальных артерий при лёгочных кровотечениях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Q32, Q33, Q34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аномалии (пороки развития) органов дыхания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эндоваскулярная эмболизация лёгочных артериовенозных фистул</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катетеризация и эмболизация бронхиальных артерий при лёгочных кровотечениях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Видеоторакоскопические операции на органах грудной полости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A15, A16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туберкулез органов дыхания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видеоторакоскопические анатомические резекции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видеоассистированные резекции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видеоассистированная пневмонэктомия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видеоассистированная плеврэктомия с декортикацией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Q32, Q33, Q34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аномалии (пороки развития) органов дыхания</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видеоторакоскопические анатомические резекции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J47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бронхоэктазии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видеоторакоскопические анатомические резекции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J85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абсцесс легкого</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видеоторакоскопические анатомические резекции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J94.8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эмпиема плевры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видеоторакоскопическая декортикация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J85, J86</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гнойные и некротические состояния нижних дыхательных путей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видеоторакоскопическая плеврэктомия с декортикацией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J43.1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панлобулярная эмфизема легкого</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видеоторакоскопическая хирургическая редукция объема легких при диффузной эмфиземе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D38.3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неуточненные новообразования средостения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видеоторакоскопическое удаление новообразования средостения, вилочковой железы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D38.4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неуточненные новообразования вилочковой железы</w:t>
            </w: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vMerge/>
            <w:shd w:val="clear" w:color="auto" w:fill="auto"/>
          </w:tcPr>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D15.0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доброкачественные новообразования вилочковой железы</w:t>
            </w: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vMerge/>
            <w:shd w:val="clear" w:color="auto" w:fill="auto"/>
          </w:tcPr>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D15.2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доброкачественные новообразования средостения</w:t>
            </w: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vMerge/>
            <w:shd w:val="clear" w:color="auto" w:fill="auto"/>
          </w:tcPr>
          <w:p w:rsidR="00263FA2" w:rsidRPr="007D6DAF" w:rsidRDefault="00263FA2"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I32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перикардит</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видеоторакоскопическая перикардэктомия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77D75">
        <w:trPr>
          <w:trHeight w:val="731"/>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Q79.0, T91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врожденная диафрагмальная грыжа, посттравматические диафрагмальные грыжи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видеоторакоскопическая пликация диафрагмы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77D75">
        <w:trPr>
          <w:trHeight w:val="1024"/>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видеоторакоскопическая пластика диафрагмы синтетическими материалами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77D75">
        <w:trPr>
          <w:trHeight w:val="98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Расширенные и реконструктивно-пластические операции на органах грудной полости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A15, A16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туберкулез органов дыхания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резекционные и коллапсохирургические операции легких у детей и подростков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77D75">
        <w:trPr>
          <w:trHeight w:val="744"/>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двусторонняя одномоментная резекция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77D75">
        <w:trPr>
          <w:trHeight w:val="98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плеврэктомия с декортикацией легкого при эмпиеме плевры туберкулезной этитологии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пневмонэктомия и плевропневмонэктомия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аномалии (пороки развития) пищевода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реконструктивные операции на пищеводе, в том числе с применением микрохирургической техники</w:t>
            </w:r>
            <w:r w:rsidRPr="007D6DAF">
              <w:rPr>
                <w:sz w:val="22"/>
                <w:szCs w:val="22"/>
              </w:rPr>
              <w:br/>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A77D75">
            <w:pPr>
              <w:widowControl/>
              <w:spacing w:after="120" w:line="233" w:lineRule="auto"/>
              <w:rPr>
                <w:sz w:val="22"/>
                <w:szCs w:val="22"/>
              </w:rPr>
            </w:pPr>
            <w:r w:rsidRPr="007D6DAF">
              <w:rPr>
                <w:sz w:val="22"/>
                <w:szCs w:val="22"/>
              </w:rPr>
              <w:t>C33</w:t>
            </w:r>
          </w:p>
        </w:tc>
        <w:tc>
          <w:tcPr>
            <w:tcW w:w="3065" w:type="dxa"/>
            <w:vMerge w:val="restart"/>
            <w:shd w:val="clear" w:color="auto" w:fill="auto"/>
          </w:tcPr>
          <w:p w:rsidR="00263FA2" w:rsidRPr="007D6DAF" w:rsidRDefault="00263FA2" w:rsidP="00A77D75">
            <w:pPr>
              <w:widowControl/>
              <w:spacing w:after="120" w:line="233" w:lineRule="auto"/>
              <w:rPr>
                <w:sz w:val="22"/>
                <w:szCs w:val="22"/>
              </w:rPr>
            </w:pPr>
            <w:r w:rsidRPr="007D6DAF">
              <w:rPr>
                <w:sz w:val="22"/>
                <w:szCs w:val="22"/>
              </w:rPr>
              <w:t>новообразование трахеи</w:t>
            </w:r>
          </w:p>
        </w:tc>
        <w:tc>
          <w:tcPr>
            <w:tcW w:w="1778" w:type="dxa"/>
            <w:vMerge w:val="restart"/>
            <w:shd w:val="clear" w:color="auto" w:fill="auto"/>
          </w:tcPr>
          <w:p w:rsidR="00263FA2" w:rsidRPr="007D6DAF" w:rsidRDefault="00263FA2" w:rsidP="00A77D75">
            <w:pPr>
              <w:widowControl/>
              <w:spacing w:after="120" w:line="23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циркулярные резекции трахеи торцевой трахеостомией</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33" w:lineRule="auto"/>
              <w:rPr>
                <w:sz w:val="22"/>
                <w:szCs w:val="22"/>
              </w:rPr>
            </w:pPr>
          </w:p>
        </w:tc>
        <w:tc>
          <w:tcPr>
            <w:tcW w:w="3065" w:type="dxa"/>
            <w:vMerge/>
            <w:shd w:val="clear" w:color="auto" w:fill="auto"/>
          </w:tcPr>
          <w:p w:rsidR="00263FA2" w:rsidRPr="007D6DAF" w:rsidRDefault="00263FA2" w:rsidP="00A77D75">
            <w:pPr>
              <w:widowControl/>
              <w:spacing w:after="120" w:line="233" w:lineRule="auto"/>
              <w:rPr>
                <w:sz w:val="22"/>
                <w:szCs w:val="22"/>
              </w:rPr>
            </w:pPr>
          </w:p>
        </w:tc>
        <w:tc>
          <w:tcPr>
            <w:tcW w:w="1778" w:type="dxa"/>
            <w:vMerge/>
            <w:shd w:val="clear" w:color="auto" w:fill="auto"/>
          </w:tcPr>
          <w:p w:rsidR="00263FA2" w:rsidRPr="007D6DAF" w:rsidRDefault="00263FA2" w:rsidP="00A77D75">
            <w:pPr>
              <w:widowControl/>
              <w:spacing w:after="120" w:line="233" w:lineRule="auto"/>
              <w:rPr>
                <w:sz w:val="22"/>
                <w:szCs w:val="22"/>
              </w:rPr>
            </w:pP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реконструктивно-пластические операции на трахее и ее бифуркации, в том числе с резекцией легкого и пневмонэктомией</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33" w:lineRule="auto"/>
              <w:rPr>
                <w:sz w:val="22"/>
                <w:szCs w:val="22"/>
              </w:rPr>
            </w:pPr>
          </w:p>
        </w:tc>
        <w:tc>
          <w:tcPr>
            <w:tcW w:w="3065" w:type="dxa"/>
            <w:vMerge/>
            <w:shd w:val="clear" w:color="auto" w:fill="auto"/>
          </w:tcPr>
          <w:p w:rsidR="00263FA2" w:rsidRPr="007D6DAF" w:rsidRDefault="00263FA2" w:rsidP="00A77D75">
            <w:pPr>
              <w:widowControl/>
              <w:spacing w:after="120" w:line="233" w:lineRule="auto"/>
              <w:rPr>
                <w:sz w:val="22"/>
                <w:szCs w:val="22"/>
              </w:rPr>
            </w:pPr>
          </w:p>
        </w:tc>
        <w:tc>
          <w:tcPr>
            <w:tcW w:w="1778" w:type="dxa"/>
            <w:vMerge/>
            <w:shd w:val="clear" w:color="auto" w:fill="auto"/>
          </w:tcPr>
          <w:p w:rsidR="00263FA2" w:rsidRPr="007D6DAF" w:rsidRDefault="00263FA2" w:rsidP="00A77D75">
            <w:pPr>
              <w:widowControl/>
              <w:spacing w:after="120" w:line="233" w:lineRule="auto"/>
              <w:rPr>
                <w:sz w:val="22"/>
                <w:szCs w:val="22"/>
              </w:rPr>
            </w:pP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циркулярная резекция трахеи с формированием межтрахеального или трахеогортанного анастомоза</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33" w:lineRule="auto"/>
              <w:rPr>
                <w:sz w:val="22"/>
                <w:szCs w:val="22"/>
              </w:rPr>
            </w:pPr>
          </w:p>
        </w:tc>
        <w:tc>
          <w:tcPr>
            <w:tcW w:w="3065" w:type="dxa"/>
            <w:vMerge/>
            <w:shd w:val="clear" w:color="auto" w:fill="auto"/>
          </w:tcPr>
          <w:p w:rsidR="00263FA2" w:rsidRPr="007D6DAF" w:rsidRDefault="00263FA2" w:rsidP="00A77D75">
            <w:pPr>
              <w:widowControl/>
              <w:spacing w:after="120" w:line="233" w:lineRule="auto"/>
              <w:rPr>
                <w:sz w:val="22"/>
                <w:szCs w:val="22"/>
              </w:rPr>
            </w:pPr>
          </w:p>
        </w:tc>
        <w:tc>
          <w:tcPr>
            <w:tcW w:w="1778" w:type="dxa"/>
            <w:vMerge/>
            <w:shd w:val="clear" w:color="auto" w:fill="auto"/>
          </w:tcPr>
          <w:p w:rsidR="00263FA2" w:rsidRPr="007D6DAF" w:rsidRDefault="00263FA2" w:rsidP="00A77D75">
            <w:pPr>
              <w:widowControl/>
              <w:spacing w:after="120" w:line="233" w:lineRule="auto"/>
              <w:rPr>
                <w:sz w:val="22"/>
                <w:szCs w:val="22"/>
              </w:rPr>
            </w:pP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пластика трахеи (ауто-, аллопластика, использование свободных микрохирургических, перемещенных и биоинженерных лоскутов)</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A77D75">
            <w:pPr>
              <w:widowControl/>
              <w:spacing w:after="120" w:line="233" w:lineRule="auto"/>
              <w:rPr>
                <w:sz w:val="22"/>
                <w:szCs w:val="22"/>
              </w:rPr>
            </w:pPr>
            <w:r w:rsidRPr="007D6DAF">
              <w:rPr>
                <w:sz w:val="22"/>
                <w:szCs w:val="22"/>
              </w:rPr>
              <w:t>J95.5, T98.3</w:t>
            </w:r>
          </w:p>
        </w:tc>
        <w:tc>
          <w:tcPr>
            <w:tcW w:w="3065" w:type="dxa"/>
            <w:vMerge w:val="restart"/>
            <w:shd w:val="clear" w:color="auto" w:fill="auto"/>
          </w:tcPr>
          <w:p w:rsidR="00263FA2" w:rsidRPr="007D6DAF" w:rsidRDefault="00263FA2" w:rsidP="00A77D75">
            <w:pPr>
              <w:widowControl/>
              <w:spacing w:after="120" w:line="233" w:lineRule="auto"/>
              <w:rPr>
                <w:sz w:val="22"/>
                <w:szCs w:val="22"/>
              </w:rPr>
            </w:pPr>
            <w:r w:rsidRPr="007D6DAF">
              <w:rPr>
                <w:sz w:val="22"/>
                <w:szCs w:val="22"/>
              </w:rPr>
              <w:t>рубцовый стеноз трахеи, трахео- и бронхопищеводные свищи</w:t>
            </w:r>
          </w:p>
        </w:tc>
        <w:tc>
          <w:tcPr>
            <w:tcW w:w="1778" w:type="dxa"/>
            <w:vMerge w:val="restart"/>
            <w:shd w:val="clear" w:color="auto" w:fill="auto"/>
          </w:tcPr>
          <w:p w:rsidR="00263FA2" w:rsidRPr="007D6DAF" w:rsidRDefault="00263FA2" w:rsidP="00A77D75">
            <w:pPr>
              <w:widowControl/>
              <w:spacing w:after="120" w:line="23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циркулярная резекция трахеи с межтрахеальным анастомозом</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33" w:lineRule="auto"/>
              <w:rPr>
                <w:sz w:val="22"/>
                <w:szCs w:val="22"/>
              </w:rPr>
            </w:pPr>
          </w:p>
        </w:tc>
        <w:tc>
          <w:tcPr>
            <w:tcW w:w="3065" w:type="dxa"/>
            <w:vMerge/>
            <w:shd w:val="clear" w:color="auto" w:fill="auto"/>
          </w:tcPr>
          <w:p w:rsidR="00263FA2" w:rsidRPr="007D6DAF" w:rsidRDefault="00263FA2" w:rsidP="00A77D75">
            <w:pPr>
              <w:widowControl/>
              <w:spacing w:after="120" w:line="233" w:lineRule="auto"/>
              <w:rPr>
                <w:sz w:val="22"/>
                <w:szCs w:val="22"/>
              </w:rPr>
            </w:pPr>
          </w:p>
        </w:tc>
        <w:tc>
          <w:tcPr>
            <w:tcW w:w="1778" w:type="dxa"/>
            <w:vMerge/>
            <w:shd w:val="clear" w:color="auto" w:fill="auto"/>
          </w:tcPr>
          <w:p w:rsidR="00263FA2" w:rsidRPr="007D6DAF" w:rsidRDefault="00263FA2" w:rsidP="00A77D75">
            <w:pPr>
              <w:widowControl/>
              <w:spacing w:after="120" w:line="233" w:lineRule="auto"/>
              <w:rPr>
                <w:sz w:val="22"/>
                <w:szCs w:val="22"/>
              </w:rPr>
            </w:pP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трахеопластика с использованием микрохирургической техники</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33" w:lineRule="auto"/>
              <w:rPr>
                <w:sz w:val="22"/>
                <w:szCs w:val="22"/>
              </w:rPr>
            </w:pPr>
          </w:p>
        </w:tc>
        <w:tc>
          <w:tcPr>
            <w:tcW w:w="3065" w:type="dxa"/>
            <w:vMerge/>
            <w:shd w:val="clear" w:color="auto" w:fill="auto"/>
          </w:tcPr>
          <w:p w:rsidR="00263FA2" w:rsidRPr="007D6DAF" w:rsidRDefault="00263FA2" w:rsidP="00A77D75">
            <w:pPr>
              <w:widowControl/>
              <w:spacing w:after="120" w:line="233" w:lineRule="auto"/>
              <w:rPr>
                <w:sz w:val="22"/>
                <w:szCs w:val="22"/>
              </w:rPr>
            </w:pPr>
          </w:p>
        </w:tc>
        <w:tc>
          <w:tcPr>
            <w:tcW w:w="1778" w:type="dxa"/>
            <w:vMerge/>
            <w:shd w:val="clear" w:color="auto" w:fill="auto"/>
          </w:tcPr>
          <w:p w:rsidR="00263FA2" w:rsidRPr="007D6DAF" w:rsidRDefault="00263FA2" w:rsidP="00A77D75">
            <w:pPr>
              <w:widowControl/>
              <w:spacing w:after="120" w:line="233" w:lineRule="auto"/>
              <w:rPr>
                <w:sz w:val="22"/>
                <w:szCs w:val="22"/>
              </w:rPr>
            </w:pPr>
          </w:p>
        </w:tc>
        <w:tc>
          <w:tcPr>
            <w:tcW w:w="3415" w:type="dxa"/>
            <w:shd w:val="clear" w:color="auto" w:fill="auto"/>
          </w:tcPr>
          <w:p w:rsidR="00263FA2" w:rsidRPr="007D6DAF" w:rsidRDefault="00263FA2" w:rsidP="00A77D75">
            <w:pPr>
              <w:widowControl/>
              <w:spacing w:after="120" w:line="233" w:lineRule="auto"/>
              <w:rPr>
                <w:sz w:val="22"/>
                <w:szCs w:val="22"/>
              </w:rPr>
            </w:pPr>
            <w:r w:rsidRPr="007D6DAF">
              <w:rPr>
                <w:sz w:val="22"/>
                <w:szCs w:val="22"/>
              </w:rPr>
              <w:t>разобщение респираторно-пищеводных свищей</w:t>
            </w:r>
          </w:p>
        </w:tc>
        <w:tc>
          <w:tcPr>
            <w:tcW w:w="1607" w:type="dxa"/>
            <w:vMerge/>
            <w:shd w:val="clear" w:color="auto" w:fill="auto"/>
          </w:tcPr>
          <w:p w:rsidR="00263FA2" w:rsidRPr="007D6DAF" w:rsidRDefault="00263FA2" w:rsidP="00A77D75">
            <w:pPr>
              <w:widowControl/>
              <w:spacing w:after="120" w:line="23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D38.1, D38.2, D38.3, D38.4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новообразование органов дыхания и грудной клетки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тотальная плеврэктомия с гемиперикардэктомией, резекцией диафрагмы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плевропневмонэктомия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аномалии (пороки развития) трахеи и бронхов</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40" w:lineRule="atLeast"/>
              <w:rPr>
                <w:sz w:val="22"/>
                <w:szCs w:val="22"/>
              </w:rPr>
            </w:pPr>
            <w:r w:rsidRPr="007D6DAF">
              <w:rPr>
                <w:sz w:val="22"/>
                <w:szCs w:val="22"/>
              </w:rPr>
              <w:t>реконструктивно-пластические операции на трахее, ее бифуркации и главных бронхах, в том числе с резекцией легкого и пневмонэктомией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J43.1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панлобарная эмфизема легкого</w:t>
            </w:r>
          </w:p>
        </w:tc>
        <w:tc>
          <w:tcPr>
            <w:tcW w:w="1778" w:type="dxa"/>
            <w:shd w:val="clear" w:color="auto" w:fill="auto"/>
          </w:tcPr>
          <w:p w:rsidR="00263FA2" w:rsidRPr="007D6DAF" w:rsidRDefault="00263FA2" w:rsidP="00D632B0">
            <w:pPr>
              <w:widowControl/>
              <w:spacing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одномоментная двусторонняя хирургическая редукция объема легких при диффузной эмфиземе</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J85, J86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гнойные и некротические состояния нижних дыхательных путей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лоб-, билобэктомия с плеврэктомией и декортикацией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плевропневмонэктомия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65.</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Комбинированные и повторные операции на органах грудной полости, операции с искусственным кровообращением</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A15, A16</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туберкулез органов дыхания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резекционные и коллапсохирургические операции на единственном легком</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292797</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пневмонэктомия при резецированном противоположном легком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77D75">
        <w:trPr>
          <w:trHeight w:val="1010"/>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повторные резекции и пневмонэктомия на стороне ранее оперированного легкого</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трансстернальная трансперикардиальная окклюзия главного бронха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реампутация культи бронха трансплевральная, а также из контралатерального доступа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A77D75">
            <w:pPr>
              <w:widowControl/>
              <w:spacing w:after="120" w:line="216" w:lineRule="auto"/>
              <w:rPr>
                <w:sz w:val="22"/>
                <w:szCs w:val="22"/>
              </w:rPr>
            </w:pPr>
            <w:r w:rsidRPr="007D6DAF">
              <w:rPr>
                <w:sz w:val="22"/>
                <w:szCs w:val="22"/>
              </w:rPr>
              <w:t>J85</w:t>
            </w:r>
          </w:p>
        </w:tc>
        <w:tc>
          <w:tcPr>
            <w:tcW w:w="3065" w:type="dxa"/>
            <w:vMerge w:val="restart"/>
            <w:shd w:val="clear" w:color="auto" w:fill="auto"/>
          </w:tcPr>
          <w:p w:rsidR="00263FA2" w:rsidRPr="007D6DAF" w:rsidRDefault="00263FA2" w:rsidP="00A77D75">
            <w:pPr>
              <w:widowControl/>
              <w:spacing w:after="120" w:line="216" w:lineRule="auto"/>
              <w:rPr>
                <w:sz w:val="22"/>
                <w:szCs w:val="22"/>
              </w:rPr>
            </w:pPr>
            <w:r w:rsidRPr="007D6DAF">
              <w:rPr>
                <w:sz w:val="22"/>
                <w:szCs w:val="22"/>
              </w:rPr>
              <w:t>гнойные и некротические состояния нижних дыхательных путей</w:t>
            </w:r>
          </w:p>
        </w:tc>
        <w:tc>
          <w:tcPr>
            <w:tcW w:w="1778" w:type="dxa"/>
            <w:vMerge w:val="restart"/>
            <w:shd w:val="clear" w:color="auto" w:fill="auto"/>
          </w:tcPr>
          <w:p w:rsidR="00263FA2" w:rsidRPr="007D6DAF" w:rsidRDefault="00263FA2" w:rsidP="00A77D75">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16" w:lineRule="auto"/>
              <w:rPr>
                <w:sz w:val="22"/>
                <w:szCs w:val="22"/>
              </w:rPr>
            </w:pPr>
            <w:r w:rsidRPr="007D6DAF">
              <w:rPr>
                <w:sz w:val="22"/>
                <w:szCs w:val="22"/>
              </w:rPr>
              <w:t>трансстернальная трансперикар</w:t>
            </w:r>
            <w:r w:rsidRPr="007D6DAF">
              <w:rPr>
                <w:sz w:val="22"/>
                <w:szCs w:val="22"/>
              </w:rPr>
              <w:softHyphen/>
              <w:t>диальная окклюзия главного бронха</w:t>
            </w:r>
          </w:p>
        </w:tc>
        <w:tc>
          <w:tcPr>
            <w:tcW w:w="1607" w:type="dxa"/>
            <w:vMerge/>
            <w:shd w:val="clear" w:color="auto" w:fill="auto"/>
          </w:tcPr>
          <w:p w:rsidR="00263FA2" w:rsidRPr="007D6DAF" w:rsidRDefault="00263FA2" w:rsidP="00A77D75">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16" w:lineRule="auto"/>
              <w:rPr>
                <w:sz w:val="22"/>
                <w:szCs w:val="22"/>
              </w:rPr>
            </w:pPr>
          </w:p>
        </w:tc>
        <w:tc>
          <w:tcPr>
            <w:tcW w:w="3065" w:type="dxa"/>
            <w:vMerge/>
            <w:shd w:val="clear" w:color="auto" w:fill="auto"/>
          </w:tcPr>
          <w:p w:rsidR="00263FA2" w:rsidRPr="007D6DAF" w:rsidRDefault="00263FA2" w:rsidP="00A77D75">
            <w:pPr>
              <w:widowControl/>
              <w:spacing w:after="120" w:line="216" w:lineRule="auto"/>
              <w:rPr>
                <w:sz w:val="22"/>
                <w:szCs w:val="22"/>
              </w:rPr>
            </w:pPr>
          </w:p>
        </w:tc>
        <w:tc>
          <w:tcPr>
            <w:tcW w:w="1778" w:type="dxa"/>
            <w:vMerge/>
            <w:shd w:val="clear" w:color="auto" w:fill="auto"/>
          </w:tcPr>
          <w:p w:rsidR="00263FA2" w:rsidRPr="007D6DAF" w:rsidRDefault="00263FA2" w:rsidP="00A77D75">
            <w:pPr>
              <w:widowControl/>
              <w:spacing w:after="120" w:line="216" w:lineRule="auto"/>
              <w:rPr>
                <w:sz w:val="22"/>
                <w:szCs w:val="22"/>
              </w:rPr>
            </w:pPr>
          </w:p>
        </w:tc>
        <w:tc>
          <w:tcPr>
            <w:tcW w:w="3415" w:type="dxa"/>
            <w:shd w:val="clear" w:color="auto" w:fill="auto"/>
          </w:tcPr>
          <w:p w:rsidR="00263FA2" w:rsidRPr="007D6DAF" w:rsidRDefault="00263FA2" w:rsidP="00A77D75">
            <w:pPr>
              <w:widowControl/>
              <w:spacing w:after="120" w:line="216" w:lineRule="auto"/>
              <w:rPr>
                <w:sz w:val="22"/>
                <w:szCs w:val="22"/>
              </w:rPr>
            </w:pPr>
            <w:r w:rsidRPr="007D6DAF">
              <w:rPr>
                <w:sz w:val="22"/>
                <w:szCs w:val="22"/>
              </w:rPr>
              <w:t>реампутация культи бронха трансплевральная, реампутация культи бронха из контрлатерального доступа</w:t>
            </w:r>
          </w:p>
        </w:tc>
        <w:tc>
          <w:tcPr>
            <w:tcW w:w="1607" w:type="dxa"/>
            <w:vMerge/>
            <w:shd w:val="clear" w:color="auto" w:fill="auto"/>
          </w:tcPr>
          <w:p w:rsidR="00263FA2" w:rsidRPr="007D6DAF" w:rsidRDefault="00263FA2" w:rsidP="00A77D75">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A77D75">
            <w:pPr>
              <w:widowControl/>
              <w:spacing w:after="120" w:line="216" w:lineRule="auto"/>
              <w:rPr>
                <w:sz w:val="22"/>
                <w:szCs w:val="22"/>
              </w:rPr>
            </w:pPr>
            <w:r w:rsidRPr="007D6DAF">
              <w:rPr>
                <w:sz w:val="22"/>
                <w:szCs w:val="22"/>
              </w:rPr>
              <w:t>J95.5, T98.3, D14.2</w:t>
            </w:r>
          </w:p>
        </w:tc>
        <w:tc>
          <w:tcPr>
            <w:tcW w:w="3065" w:type="dxa"/>
            <w:shd w:val="clear" w:color="auto" w:fill="auto"/>
          </w:tcPr>
          <w:p w:rsidR="00263FA2" w:rsidRPr="007D6DAF" w:rsidRDefault="00263FA2" w:rsidP="00A77D75">
            <w:pPr>
              <w:widowControl/>
              <w:spacing w:after="120" w:line="216" w:lineRule="auto"/>
              <w:rPr>
                <w:sz w:val="22"/>
                <w:szCs w:val="22"/>
              </w:rPr>
            </w:pPr>
            <w:r w:rsidRPr="007D6DAF">
              <w:rPr>
                <w:sz w:val="22"/>
                <w:szCs w:val="22"/>
              </w:rPr>
              <w:t>доброкачественные опухоли трахеи. Рецидивирующий рубцовый стеноз трахеи</w:t>
            </w:r>
            <w:r w:rsidRPr="007D6DAF">
              <w:rPr>
                <w:sz w:val="22"/>
                <w:szCs w:val="22"/>
              </w:rPr>
              <w:br/>
            </w:r>
          </w:p>
        </w:tc>
        <w:tc>
          <w:tcPr>
            <w:tcW w:w="1778" w:type="dxa"/>
            <w:shd w:val="clear" w:color="auto" w:fill="auto"/>
          </w:tcPr>
          <w:p w:rsidR="00263FA2" w:rsidRPr="007D6DAF" w:rsidRDefault="00263FA2" w:rsidP="00A77D75">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16" w:lineRule="auto"/>
              <w:rPr>
                <w:sz w:val="22"/>
                <w:szCs w:val="22"/>
              </w:rPr>
            </w:pPr>
            <w:r w:rsidRPr="007D6DAF">
              <w:rPr>
                <w:sz w:val="22"/>
                <w:szCs w:val="22"/>
              </w:rPr>
              <w:t>повторные резекции трахеи</w:t>
            </w:r>
          </w:p>
        </w:tc>
        <w:tc>
          <w:tcPr>
            <w:tcW w:w="1607" w:type="dxa"/>
            <w:vMerge/>
            <w:shd w:val="clear" w:color="auto" w:fill="auto"/>
          </w:tcPr>
          <w:p w:rsidR="00263FA2" w:rsidRPr="007D6DAF" w:rsidRDefault="00263FA2" w:rsidP="00A77D75">
            <w:pPr>
              <w:widowControl/>
              <w:spacing w:after="120" w:line="216"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A77D75">
            <w:pPr>
              <w:widowControl/>
              <w:spacing w:after="120" w:line="221" w:lineRule="auto"/>
              <w:jc w:val="center"/>
              <w:rPr>
                <w:sz w:val="22"/>
                <w:szCs w:val="22"/>
              </w:rPr>
            </w:pPr>
            <w:r w:rsidRPr="007D6DAF">
              <w:rPr>
                <w:sz w:val="22"/>
                <w:szCs w:val="22"/>
              </w:rPr>
              <w:t>66.</w:t>
            </w:r>
          </w:p>
        </w:tc>
        <w:tc>
          <w:tcPr>
            <w:tcW w:w="2525" w:type="dxa"/>
            <w:vMerge w:val="restart"/>
            <w:shd w:val="clear" w:color="auto" w:fill="auto"/>
          </w:tcPr>
          <w:p w:rsidR="00263FA2" w:rsidRPr="007D6DAF" w:rsidRDefault="00263FA2" w:rsidP="00A77D75">
            <w:pPr>
              <w:widowControl/>
              <w:spacing w:after="120" w:line="221" w:lineRule="auto"/>
              <w:rPr>
                <w:sz w:val="22"/>
                <w:szCs w:val="22"/>
              </w:rPr>
            </w:pPr>
            <w:r w:rsidRPr="007D6DAF">
              <w:rPr>
                <w:sz w:val="22"/>
                <w:szCs w:val="22"/>
              </w:rPr>
              <w:t>Роботассистированные операции на органах грудной полости</w:t>
            </w:r>
          </w:p>
        </w:tc>
        <w:tc>
          <w:tcPr>
            <w:tcW w:w="1982"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A15, A16</w:t>
            </w:r>
          </w:p>
        </w:tc>
        <w:tc>
          <w:tcPr>
            <w:tcW w:w="306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туберкулез органов дыхания</w:t>
            </w:r>
          </w:p>
        </w:tc>
        <w:tc>
          <w:tcPr>
            <w:tcW w:w="1778"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роботассистированная анатомическая резекция легких</w:t>
            </w:r>
          </w:p>
        </w:tc>
        <w:tc>
          <w:tcPr>
            <w:tcW w:w="1607" w:type="dxa"/>
            <w:vMerge w:val="restart"/>
            <w:shd w:val="clear" w:color="auto" w:fill="auto"/>
          </w:tcPr>
          <w:p w:rsidR="00263FA2" w:rsidRPr="007D6DAF" w:rsidRDefault="00263FA2" w:rsidP="00A77D75">
            <w:pPr>
              <w:widowControl/>
              <w:spacing w:after="120" w:line="221" w:lineRule="auto"/>
              <w:jc w:val="center"/>
              <w:rPr>
                <w:sz w:val="22"/>
                <w:szCs w:val="22"/>
              </w:rPr>
            </w:pPr>
            <w:r w:rsidRPr="007D6DAF">
              <w:rPr>
                <w:sz w:val="22"/>
                <w:szCs w:val="22"/>
              </w:rPr>
              <w:t>333337</w:t>
            </w:r>
          </w:p>
          <w:p w:rsidR="00263FA2" w:rsidRPr="007D6DAF" w:rsidRDefault="00263FA2" w:rsidP="00A77D75">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A77D75">
            <w:pPr>
              <w:widowControl/>
              <w:spacing w:after="120" w:line="221" w:lineRule="auto"/>
              <w:jc w:val="center"/>
              <w:rPr>
                <w:sz w:val="22"/>
                <w:szCs w:val="22"/>
              </w:rPr>
            </w:pPr>
          </w:p>
        </w:tc>
        <w:tc>
          <w:tcPr>
            <w:tcW w:w="2525" w:type="dxa"/>
            <w:vMerge/>
            <w:shd w:val="clear" w:color="auto" w:fill="auto"/>
          </w:tcPr>
          <w:p w:rsidR="00263FA2" w:rsidRPr="007D6DAF" w:rsidRDefault="00263FA2" w:rsidP="00A77D75">
            <w:pPr>
              <w:widowControl/>
              <w:spacing w:after="120" w:line="221" w:lineRule="auto"/>
              <w:rPr>
                <w:sz w:val="22"/>
                <w:szCs w:val="22"/>
              </w:rPr>
            </w:pPr>
          </w:p>
        </w:tc>
        <w:tc>
          <w:tcPr>
            <w:tcW w:w="1982"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Q39</w:t>
            </w:r>
          </w:p>
        </w:tc>
        <w:tc>
          <w:tcPr>
            <w:tcW w:w="306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врожденные аномалии (пороки развития) пищевода</w:t>
            </w:r>
          </w:p>
        </w:tc>
        <w:tc>
          <w:tcPr>
            <w:tcW w:w="1778"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реконструктивные операции на пищеводе с применением робототехники</w:t>
            </w:r>
          </w:p>
        </w:tc>
        <w:tc>
          <w:tcPr>
            <w:tcW w:w="1607" w:type="dxa"/>
            <w:vMerge/>
            <w:shd w:val="clear" w:color="auto" w:fill="auto"/>
          </w:tcPr>
          <w:p w:rsidR="00263FA2" w:rsidRPr="007D6DAF" w:rsidRDefault="00263FA2" w:rsidP="00A77D75">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A77D75">
            <w:pPr>
              <w:widowControl/>
              <w:spacing w:after="120" w:line="221" w:lineRule="auto"/>
              <w:jc w:val="center"/>
              <w:rPr>
                <w:sz w:val="22"/>
                <w:szCs w:val="22"/>
              </w:rPr>
            </w:pPr>
          </w:p>
        </w:tc>
        <w:tc>
          <w:tcPr>
            <w:tcW w:w="2525" w:type="dxa"/>
            <w:vMerge/>
            <w:shd w:val="clear" w:color="auto" w:fill="auto"/>
          </w:tcPr>
          <w:p w:rsidR="00263FA2" w:rsidRPr="007D6DAF" w:rsidRDefault="00263FA2" w:rsidP="00A77D75">
            <w:pPr>
              <w:widowControl/>
              <w:spacing w:after="120" w:line="221" w:lineRule="auto"/>
              <w:rPr>
                <w:sz w:val="22"/>
                <w:szCs w:val="22"/>
              </w:rPr>
            </w:pPr>
          </w:p>
        </w:tc>
        <w:tc>
          <w:tcPr>
            <w:tcW w:w="1982"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Q32, Q33, Q34</w:t>
            </w:r>
          </w:p>
        </w:tc>
        <w:tc>
          <w:tcPr>
            <w:tcW w:w="306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врожденные аномалии (пороки развития) органов дыхания</w:t>
            </w:r>
          </w:p>
        </w:tc>
        <w:tc>
          <w:tcPr>
            <w:tcW w:w="1778"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роботассистированные резекции легких и пневмонэктомии</w:t>
            </w:r>
          </w:p>
        </w:tc>
        <w:tc>
          <w:tcPr>
            <w:tcW w:w="1607" w:type="dxa"/>
            <w:vMerge/>
            <w:shd w:val="clear" w:color="auto" w:fill="auto"/>
          </w:tcPr>
          <w:p w:rsidR="00263FA2" w:rsidRPr="007D6DAF" w:rsidRDefault="00263FA2" w:rsidP="00A77D75">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A77D75">
            <w:pPr>
              <w:widowControl/>
              <w:spacing w:after="120" w:line="221" w:lineRule="auto"/>
              <w:jc w:val="center"/>
              <w:rPr>
                <w:sz w:val="22"/>
                <w:szCs w:val="22"/>
              </w:rPr>
            </w:pPr>
          </w:p>
        </w:tc>
        <w:tc>
          <w:tcPr>
            <w:tcW w:w="2525" w:type="dxa"/>
            <w:vMerge/>
            <w:shd w:val="clear" w:color="auto" w:fill="auto"/>
          </w:tcPr>
          <w:p w:rsidR="00263FA2" w:rsidRPr="007D6DAF" w:rsidRDefault="00263FA2" w:rsidP="00A77D75">
            <w:pPr>
              <w:widowControl/>
              <w:spacing w:after="120" w:line="221" w:lineRule="auto"/>
              <w:rPr>
                <w:sz w:val="22"/>
                <w:szCs w:val="22"/>
              </w:rPr>
            </w:pPr>
          </w:p>
        </w:tc>
        <w:tc>
          <w:tcPr>
            <w:tcW w:w="1982"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I32</w:t>
            </w:r>
          </w:p>
        </w:tc>
        <w:tc>
          <w:tcPr>
            <w:tcW w:w="306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перикардит</w:t>
            </w:r>
          </w:p>
        </w:tc>
        <w:tc>
          <w:tcPr>
            <w:tcW w:w="1778"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роботассистированная перикардэктомия</w:t>
            </w:r>
          </w:p>
        </w:tc>
        <w:tc>
          <w:tcPr>
            <w:tcW w:w="1607" w:type="dxa"/>
            <w:vMerge/>
            <w:shd w:val="clear" w:color="auto" w:fill="auto"/>
          </w:tcPr>
          <w:p w:rsidR="00263FA2" w:rsidRPr="007D6DAF" w:rsidRDefault="00263FA2" w:rsidP="00A77D75">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A77D75">
            <w:pPr>
              <w:widowControl/>
              <w:spacing w:after="120" w:line="221" w:lineRule="auto"/>
              <w:jc w:val="center"/>
              <w:rPr>
                <w:sz w:val="22"/>
                <w:szCs w:val="22"/>
              </w:rPr>
            </w:pPr>
          </w:p>
        </w:tc>
        <w:tc>
          <w:tcPr>
            <w:tcW w:w="2525" w:type="dxa"/>
            <w:vMerge/>
            <w:shd w:val="clear" w:color="auto" w:fill="auto"/>
          </w:tcPr>
          <w:p w:rsidR="00263FA2" w:rsidRPr="007D6DAF" w:rsidRDefault="00263FA2" w:rsidP="00A77D75">
            <w:pPr>
              <w:widowControl/>
              <w:spacing w:after="120" w:line="221" w:lineRule="auto"/>
              <w:rPr>
                <w:sz w:val="22"/>
                <w:szCs w:val="22"/>
              </w:rPr>
            </w:pPr>
          </w:p>
        </w:tc>
        <w:tc>
          <w:tcPr>
            <w:tcW w:w="1982"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J47</w:t>
            </w:r>
          </w:p>
        </w:tc>
        <w:tc>
          <w:tcPr>
            <w:tcW w:w="306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бронхоэктазия</w:t>
            </w:r>
          </w:p>
        </w:tc>
        <w:tc>
          <w:tcPr>
            <w:tcW w:w="1778"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21" w:lineRule="auto"/>
              <w:rPr>
                <w:sz w:val="22"/>
                <w:szCs w:val="22"/>
              </w:rPr>
            </w:pPr>
            <w:r w:rsidRPr="007D6DAF">
              <w:rPr>
                <w:sz w:val="22"/>
                <w:szCs w:val="22"/>
              </w:rPr>
              <w:t>роботассистированные анатомические резекции легких и пневмонэктомии</w:t>
            </w:r>
          </w:p>
        </w:tc>
        <w:tc>
          <w:tcPr>
            <w:tcW w:w="1607" w:type="dxa"/>
            <w:vMerge/>
            <w:shd w:val="clear" w:color="auto" w:fill="auto"/>
          </w:tcPr>
          <w:p w:rsidR="00263FA2" w:rsidRPr="007D6DAF" w:rsidRDefault="00263FA2" w:rsidP="00A77D75">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врожденные аномалии (пороки развития) пищевода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резекция пищевода с одномоментной пластикой желудка, тонкой или толстой </w:t>
            </w:r>
            <w:r w:rsidRPr="007D6DAF">
              <w:rPr>
                <w:sz w:val="22"/>
                <w:szCs w:val="22"/>
              </w:rPr>
              <w:br/>
              <w:t>кишки с применением робототехники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Травматология и ортопедия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67.</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B67, D16, D18, M88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304273</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line="240" w:lineRule="atLeast"/>
              <w:rPr>
                <w:sz w:val="22"/>
                <w:szCs w:val="22"/>
              </w:rPr>
            </w:pPr>
            <w:r w:rsidRPr="007D6DAF">
              <w:rPr>
                <w:sz w:val="22"/>
                <w:szCs w:val="22"/>
              </w:rPr>
              <w:t xml:space="preserve">резекция опухоли или иного опухолеподобного образования блоком или частями из комбинированных доступов </w:t>
            </w:r>
            <w:r w:rsidR="00A77D75">
              <w:rPr>
                <w:sz w:val="22"/>
                <w:szCs w:val="22"/>
              </w:rPr>
              <w:br/>
            </w:r>
            <w:r w:rsidRPr="007D6DAF">
              <w:rPr>
                <w:sz w:val="22"/>
                <w:szCs w:val="22"/>
              </w:rPr>
              <w:t xml:space="preserve">с реконструкцией дефекта позвоночного столба </w:t>
            </w:r>
            <w:r w:rsidR="00A77D75">
              <w:rPr>
                <w:sz w:val="22"/>
                <w:szCs w:val="22"/>
              </w:rPr>
              <w:br/>
            </w:r>
            <w:r w:rsidRPr="007D6DAF">
              <w:rPr>
                <w:sz w:val="22"/>
                <w:szCs w:val="22"/>
              </w:rPr>
              <w:t xml:space="preserve">с использованием </w:t>
            </w:r>
            <w:r w:rsidR="00A77D75">
              <w:rPr>
                <w:sz w:val="22"/>
                <w:szCs w:val="22"/>
              </w:rPr>
              <w:br/>
            </w:r>
            <w:r w:rsidRPr="007D6DAF">
              <w:rPr>
                <w:sz w:val="22"/>
                <w:szCs w:val="22"/>
              </w:rPr>
              <w:t xml:space="preserve">погружных имплантатов и спондилосинтезом стабилизирующими </w:t>
            </w:r>
            <w:r w:rsidR="00A77D75">
              <w:rPr>
                <w:sz w:val="22"/>
                <w:szCs w:val="22"/>
              </w:rPr>
              <w:br/>
            </w:r>
            <w:r w:rsidRPr="007D6DAF">
              <w:rPr>
                <w:sz w:val="22"/>
                <w:szCs w:val="22"/>
              </w:rPr>
              <w:t>системами</w:t>
            </w:r>
          </w:p>
          <w:p w:rsidR="00A77D75" w:rsidRPr="007D6DAF" w:rsidRDefault="00A77D75" w:rsidP="00D632B0">
            <w:pPr>
              <w:widowControl/>
              <w:spacing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366382" w:rsidRDefault="00263FA2" w:rsidP="00A77D75">
            <w:pPr>
              <w:widowControl/>
              <w:spacing w:after="120" w:line="223" w:lineRule="auto"/>
              <w:rPr>
                <w:sz w:val="22"/>
                <w:szCs w:val="22"/>
                <w:lang w:val="en-US"/>
              </w:rPr>
            </w:pPr>
            <w:r w:rsidRPr="007D6DAF">
              <w:rPr>
                <w:sz w:val="22"/>
                <w:szCs w:val="22"/>
                <w:lang w:val="en-US"/>
              </w:rPr>
              <w:t>M</w:t>
            </w:r>
            <w:r w:rsidRPr="00366382">
              <w:rPr>
                <w:sz w:val="22"/>
                <w:szCs w:val="22"/>
                <w:lang w:val="en-US"/>
              </w:rPr>
              <w:t xml:space="preserve">42, </w:t>
            </w:r>
            <w:r w:rsidRPr="007D6DAF">
              <w:rPr>
                <w:sz w:val="22"/>
                <w:szCs w:val="22"/>
                <w:lang w:val="en-US"/>
              </w:rPr>
              <w:t>M</w:t>
            </w:r>
            <w:r w:rsidRPr="00366382">
              <w:rPr>
                <w:sz w:val="22"/>
                <w:szCs w:val="22"/>
                <w:lang w:val="en-US"/>
              </w:rPr>
              <w:t xml:space="preserve">43, </w:t>
            </w:r>
            <w:r w:rsidRPr="007D6DAF">
              <w:rPr>
                <w:sz w:val="22"/>
                <w:szCs w:val="22"/>
                <w:lang w:val="en-US"/>
              </w:rPr>
              <w:t>M</w:t>
            </w:r>
            <w:r w:rsidRPr="00366382">
              <w:rPr>
                <w:sz w:val="22"/>
                <w:szCs w:val="22"/>
                <w:lang w:val="en-US"/>
              </w:rPr>
              <w:t xml:space="preserve">45, </w:t>
            </w:r>
            <w:r w:rsidRPr="007D6DAF">
              <w:rPr>
                <w:sz w:val="22"/>
                <w:szCs w:val="22"/>
                <w:lang w:val="en-US"/>
              </w:rPr>
              <w:t>M</w:t>
            </w:r>
            <w:r w:rsidRPr="00366382">
              <w:rPr>
                <w:sz w:val="22"/>
                <w:szCs w:val="22"/>
                <w:lang w:val="en-US"/>
              </w:rPr>
              <w:t xml:space="preserve">46, </w:t>
            </w:r>
            <w:r w:rsidRPr="007D6DAF">
              <w:rPr>
                <w:sz w:val="22"/>
                <w:szCs w:val="22"/>
                <w:lang w:val="en-US"/>
              </w:rPr>
              <w:t>M</w:t>
            </w:r>
            <w:r w:rsidRPr="00366382">
              <w:rPr>
                <w:sz w:val="22"/>
                <w:szCs w:val="22"/>
                <w:lang w:val="en-US"/>
              </w:rPr>
              <w:t xml:space="preserve">48, </w:t>
            </w:r>
            <w:r w:rsidRPr="007D6DAF">
              <w:rPr>
                <w:sz w:val="22"/>
                <w:szCs w:val="22"/>
                <w:lang w:val="en-US"/>
              </w:rPr>
              <w:t>M</w:t>
            </w:r>
            <w:r w:rsidRPr="00366382">
              <w:rPr>
                <w:sz w:val="22"/>
                <w:szCs w:val="22"/>
                <w:lang w:val="en-US"/>
              </w:rPr>
              <w:t xml:space="preserve">50, </w:t>
            </w:r>
            <w:r w:rsidRPr="007D6DAF">
              <w:rPr>
                <w:sz w:val="22"/>
                <w:szCs w:val="22"/>
                <w:lang w:val="en-US"/>
              </w:rPr>
              <w:t>M</w:t>
            </w:r>
            <w:r w:rsidRPr="00366382">
              <w:rPr>
                <w:sz w:val="22"/>
                <w:szCs w:val="22"/>
                <w:lang w:val="en-US"/>
              </w:rPr>
              <w:t xml:space="preserve">51, </w:t>
            </w:r>
            <w:r w:rsidRPr="007D6DAF">
              <w:rPr>
                <w:sz w:val="22"/>
                <w:szCs w:val="22"/>
                <w:lang w:val="en-US"/>
              </w:rPr>
              <w:t>M</w:t>
            </w:r>
            <w:r w:rsidRPr="00366382">
              <w:rPr>
                <w:sz w:val="22"/>
                <w:szCs w:val="22"/>
                <w:lang w:val="en-US"/>
              </w:rPr>
              <w:t xml:space="preserve">53, </w:t>
            </w:r>
            <w:r w:rsidRPr="007D6DAF">
              <w:rPr>
                <w:sz w:val="22"/>
                <w:szCs w:val="22"/>
                <w:lang w:val="en-US"/>
              </w:rPr>
              <w:t>M</w:t>
            </w:r>
            <w:r w:rsidRPr="00366382">
              <w:rPr>
                <w:sz w:val="22"/>
                <w:szCs w:val="22"/>
                <w:lang w:val="en-US"/>
              </w:rPr>
              <w:t xml:space="preserve">92, </w:t>
            </w:r>
            <w:r w:rsidRPr="007D6DAF">
              <w:rPr>
                <w:sz w:val="22"/>
                <w:szCs w:val="22"/>
                <w:lang w:val="en-US"/>
              </w:rPr>
              <w:t>M</w:t>
            </w:r>
            <w:r w:rsidRPr="00366382">
              <w:rPr>
                <w:sz w:val="22"/>
                <w:szCs w:val="22"/>
                <w:lang w:val="en-US"/>
              </w:rPr>
              <w:t xml:space="preserve">93, </w:t>
            </w:r>
            <w:r w:rsidRPr="007D6DAF">
              <w:rPr>
                <w:sz w:val="22"/>
                <w:szCs w:val="22"/>
                <w:lang w:val="en-US"/>
              </w:rPr>
              <w:t>M</w:t>
            </w:r>
            <w:r w:rsidRPr="00366382">
              <w:rPr>
                <w:sz w:val="22"/>
                <w:szCs w:val="22"/>
                <w:lang w:val="en-US"/>
              </w:rPr>
              <w:t xml:space="preserve">95, </w:t>
            </w:r>
            <w:r w:rsidRPr="007D6DAF">
              <w:rPr>
                <w:sz w:val="22"/>
                <w:szCs w:val="22"/>
                <w:lang w:val="en-US"/>
              </w:rPr>
              <w:t>Q</w:t>
            </w:r>
            <w:r w:rsidRPr="00366382">
              <w:rPr>
                <w:sz w:val="22"/>
                <w:szCs w:val="22"/>
                <w:lang w:val="en-US"/>
              </w:rPr>
              <w:t>76.2</w:t>
            </w:r>
          </w:p>
        </w:tc>
        <w:tc>
          <w:tcPr>
            <w:tcW w:w="3065" w:type="dxa"/>
            <w:vMerge w:val="restart"/>
            <w:shd w:val="clear" w:color="auto" w:fill="auto"/>
          </w:tcPr>
          <w:p w:rsidR="00263FA2" w:rsidRPr="007D6DAF" w:rsidRDefault="00263FA2" w:rsidP="00A77D75">
            <w:pPr>
              <w:widowControl/>
              <w:spacing w:after="120" w:line="223" w:lineRule="auto"/>
              <w:rPr>
                <w:sz w:val="22"/>
                <w:szCs w:val="22"/>
              </w:rPr>
            </w:pPr>
            <w:r w:rsidRPr="007D6DAF">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78" w:type="dxa"/>
            <w:vMerge w:val="restart"/>
            <w:shd w:val="clear" w:color="auto" w:fill="auto"/>
          </w:tcPr>
          <w:p w:rsidR="00263FA2" w:rsidRPr="007D6DAF" w:rsidRDefault="00263FA2" w:rsidP="00A77D75">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77D75">
            <w:pPr>
              <w:widowControl/>
              <w:spacing w:after="120" w:line="223" w:lineRule="auto"/>
              <w:rPr>
                <w:sz w:val="22"/>
                <w:szCs w:val="22"/>
              </w:rPr>
            </w:pPr>
            <w:r w:rsidRPr="007D6DAF">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7D6DAF">
              <w:rPr>
                <w:sz w:val="22"/>
                <w:szCs w:val="22"/>
              </w:rPr>
              <w:softHyphen/>
              <w:t>скопа, эндоскопической техники и малоинвазивного инструментария</w:t>
            </w:r>
          </w:p>
        </w:tc>
        <w:tc>
          <w:tcPr>
            <w:tcW w:w="1607" w:type="dxa"/>
            <w:vMerge/>
            <w:shd w:val="clear" w:color="auto" w:fill="auto"/>
          </w:tcPr>
          <w:p w:rsidR="00263FA2" w:rsidRPr="007D6DAF" w:rsidRDefault="00263FA2" w:rsidP="00A77D75">
            <w:pPr>
              <w:widowControl/>
              <w:spacing w:after="120" w:line="22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77D75">
            <w:pPr>
              <w:widowControl/>
              <w:spacing w:after="120" w:line="223" w:lineRule="auto"/>
              <w:rPr>
                <w:sz w:val="22"/>
                <w:szCs w:val="22"/>
              </w:rPr>
            </w:pPr>
          </w:p>
        </w:tc>
        <w:tc>
          <w:tcPr>
            <w:tcW w:w="3065" w:type="dxa"/>
            <w:vMerge/>
            <w:shd w:val="clear" w:color="auto" w:fill="auto"/>
          </w:tcPr>
          <w:p w:rsidR="00263FA2" w:rsidRPr="007D6DAF" w:rsidRDefault="00263FA2" w:rsidP="00A77D75">
            <w:pPr>
              <w:widowControl/>
              <w:spacing w:after="120" w:line="223" w:lineRule="auto"/>
              <w:rPr>
                <w:sz w:val="22"/>
                <w:szCs w:val="22"/>
              </w:rPr>
            </w:pPr>
          </w:p>
        </w:tc>
        <w:tc>
          <w:tcPr>
            <w:tcW w:w="1778" w:type="dxa"/>
            <w:vMerge/>
            <w:shd w:val="clear" w:color="auto" w:fill="auto"/>
          </w:tcPr>
          <w:p w:rsidR="00263FA2" w:rsidRPr="007D6DAF" w:rsidRDefault="00263FA2" w:rsidP="00A77D75">
            <w:pPr>
              <w:widowControl/>
              <w:spacing w:after="120" w:line="223" w:lineRule="auto"/>
              <w:rPr>
                <w:sz w:val="22"/>
                <w:szCs w:val="22"/>
              </w:rPr>
            </w:pPr>
          </w:p>
        </w:tc>
        <w:tc>
          <w:tcPr>
            <w:tcW w:w="3415" w:type="dxa"/>
            <w:shd w:val="clear" w:color="auto" w:fill="auto"/>
          </w:tcPr>
          <w:p w:rsidR="00263FA2" w:rsidRPr="007D6DAF" w:rsidRDefault="00263FA2" w:rsidP="00A77D75">
            <w:pPr>
              <w:widowControl/>
              <w:spacing w:after="120" w:line="223" w:lineRule="auto"/>
              <w:rPr>
                <w:sz w:val="22"/>
                <w:szCs w:val="22"/>
              </w:rPr>
            </w:pPr>
            <w:r w:rsidRPr="007D6DAF">
              <w:rPr>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7" w:type="dxa"/>
            <w:vMerge/>
            <w:shd w:val="clear" w:color="auto" w:fill="auto"/>
          </w:tcPr>
          <w:p w:rsidR="00263FA2" w:rsidRPr="007D6DAF" w:rsidRDefault="00263FA2" w:rsidP="00A77D75">
            <w:pPr>
              <w:widowControl/>
              <w:spacing w:after="120" w:line="22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line="240" w:lineRule="atLeast"/>
              <w:rPr>
                <w:sz w:val="22"/>
                <w:szCs w:val="22"/>
                <w:lang w:val="en-US"/>
              </w:rPr>
            </w:pPr>
            <w:r w:rsidRPr="007D6DAF">
              <w:rPr>
                <w:sz w:val="22"/>
                <w:szCs w:val="22"/>
                <w:lang w:val="en-US"/>
              </w:rPr>
              <w:t>A18.0, S12.0, S12.1, S13, S14, S19, S22.0, S22.1, S23, S24, S32.0, S32.1, S33, S34, T08, T09, T85, T91, M80, M81, M82, M86, M85, M87, M96, M99, Q67, Q76.0, Q76.1, Q76.4, Q77, Q76.3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40" w:lineRule="atLeast"/>
              <w:rPr>
                <w:sz w:val="22"/>
                <w:szCs w:val="22"/>
              </w:rPr>
            </w:pPr>
            <w:r w:rsidRPr="007D6DAF">
              <w:rPr>
                <w:sz w:val="22"/>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7D6DAF">
              <w:rPr>
                <w:sz w:val="22"/>
                <w:szCs w:val="22"/>
              </w:rPr>
              <w:br/>
              <w:t>с использованием костной пластики (спондилодеза), погружных имплантатов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68.</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Реплантация конечностей и их сегментов с примене</w:t>
            </w:r>
            <w:r w:rsidRPr="007D6DAF">
              <w:rPr>
                <w:sz w:val="22"/>
                <w:szCs w:val="22"/>
              </w:rPr>
              <w:softHyphen/>
              <w:t>нием микрохирургической техники</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T11.6, T13.4 - T13.6, T14.5, T14.7, T05, S48, S58, S68, S88, S98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полное отчленение или неполное отчленение с декомпенсацией кровоснабжения различных сегментов верхней и нижней конечности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реплантация (реваскуляризация) отчлененного сегмента верхней или нижней конечности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208633</w:t>
            </w:r>
          </w:p>
          <w:p w:rsidR="00263FA2" w:rsidRPr="007D6DAF" w:rsidRDefault="00263FA2" w:rsidP="00D632B0">
            <w:pPr>
              <w:widowControl/>
              <w:spacing w:after="120" w:line="240" w:lineRule="atLeast"/>
              <w:jc w:val="center"/>
              <w:rPr>
                <w:sz w:val="22"/>
                <w:szCs w:val="22"/>
              </w:rPr>
            </w:pPr>
          </w:p>
        </w:tc>
      </w:tr>
      <w:tr w:rsidR="004D6161" w:rsidRPr="007D6DAF" w:rsidTr="00AC1FC8">
        <w:trPr>
          <w:trHeight w:val="2003"/>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w:t>
            </w:r>
            <w:r w:rsidR="007B1E6E">
              <w:rPr>
                <w:sz w:val="22"/>
                <w:szCs w:val="22"/>
              </w:rPr>
              <w:br/>
            </w:r>
            <w:r w:rsidRPr="007D6DAF">
              <w:rPr>
                <w:sz w:val="22"/>
                <w:szCs w:val="22"/>
              </w:rPr>
              <w:t>а также с замещением мягкотканных и костных хрящевых дефектов синтетическими и биологическими материалами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M24.6, Z98.1, G80.1, G80.2, M21.0, M21.2, M21.4, M21.5, M21.9, Q68.1, Q72.5, Q72.6, Q72.8, Q72.9, Q74.2, Q74.3, Q74.8, Q77.7, Q87.3, G11.4, G12.1, G80.9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w:t>
            </w:r>
            <w:r w:rsidR="00A77D75">
              <w:rPr>
                <w:sz w:val="22"/>
                <w:szCs w:val="22"/>
              </w:rPr>
              <w:br/>
            </w:r>
            <w:r w:rsidRPr="007D6DAF">
              <w:rPr>
                <w:sz w:val="22"/>
                <w:szCs w:val="22"/>
              </w:rPr>
              <w:t>(кисти, стопы)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AC1FC8">
            <w:pPr>
              <w:widowControl/>
              <w:spacing w:after="120" w:line="252" w:lineRule="auto"/>
              <w:rPr>
                <w:sz w:val="22"/>
                <w:szCs w:val="22"/>
              </w:rPr>
            </w:pPr>
            <w:r w:rsidRPr="007D6DAF">
              <w:rPr>
                <w:sz w:val="22"/>
                <w:szCs w:val="22"/>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82" w:type="dxa"/>
            <w:shd w:val="clear" w:color="auto" w:fill="auto"/>
          </w:tcPr>
          <w:p w:rsidR="00263FA2" w:rsidRPr="007D6DAF" w:rsidRDefault="00263FA2" w:rsidP="00AC1FC8">
            <w:pPr>
              <w:widowControl/>
              <w:spacing w:after="120" w:line="252" w:lineRule="auto"/>
              <w:rPr>
                <w:sz w:val="22"/>
                <w:szCs w:val="22"/>
                <w:lang w:val="en-US"/>
              </w:rPr>
            </w:pPr>
            <w:r w:rsidRPr="007D6DAF">
              <w:rPr>
                <w:sz w:val="22"/>
                <w:szCs w:val="22"/>
                <w:lang w:val="en-US"/>
              </w:rPr>
              <w:t>T94.1, M95.8, M96, M21, M85, M21.7, M25.6, M84.1, M84.2, M95.8, Q65, Q68 - Q74, Q77</w:t>
            </w:r>
          </w:p>
        </w:tc>
        <w:tc>
          <w:tcPr>
            <w:tcW w:w="3065" w:type="dxa"/>
            <w:shd w:val="clear" w:color="auto" w:fill="auto"/>
          </w:tcPr>
          <w:p w:rsidR="00263FA2" w:rsidRDefault="00263FA2" w:rsidP="00AC1FC8">
            <w:pPr>
              <w:widowControl/>
              <w:spacing w:after="120" w:line="252" w:lineRule="auto"/>
              <w:rPr>
                <w:sz w:val="22"/>
                <w:szCs w:val="22"/>
              </w:rPr>
            </w:pPr>
            <w:r w:rsidRPr="007D6DAF">
              <w:rPr>
                <w:sz w:val="22"/>
                <w:szCs w:val="22"/>
              </w:rPr>
              <w:t xml:space="preserve">любая этиология деформации таза, костей верхних и нижних конечностей (угловая деформация не менее </w:t>
            </w:r>
            <w:r w:rsidR="00A77D75">
              <w:rPr>
                <w:sz w:val="22"/>
                <w:szCs w:val="22"/>
              </w:rPr>
              <w:br/>
            </w:r>
            <w:r w:rsidRPr="007D6DAF">
              <w:rPr>
                <w:sz w:val="22"/>
                <w:szCs w:val="22"/>
              </w:rPr>
              <w:t xml:space="preserve">20 градусов, смещение по периферии не менее 20 мм) любой локализации, в том числе многоуровневые и сопровождающиеся укорочением конечности </w:t>
            </w:r>
            <w:r w:rsidR="00A77D75">
              <w:rPr>
                <w:sz w:val="22"/>
                <w:szCs w:val="22"/>
              </w:rPr>
              <w:br/>
            </w:r>
            <w:r w:rsidRPr="007D6DAF">
              <w:rPr>
                <w:sz w:val="22"/>
                <w:szCs w:val="22"/>
              </w:rPr>
              <w:t xml:space="preserve">(не менее 30 мм), стойкими контрактурами суставов. Любая этиология дефектов костей таза. Деформации костей таза, бедренной кости </w:t>
            </w:r>
            <w:r w:rsidR="00A77D75">
              <w:rPr>
                <w:sz w:val="22"/>
                <w:szCs w:val="22"/>
              </w:rPr>
              <w:br/>
            </w:r>
            <w:r w:rsidRPr="007D6DAF">
              <w:rPr>
                <w:sz w:val="22"/>
                <w:szCs w:val="22"/>
              </w:rPr>
              <w:t xml:space="preserve">у детей со спастическим </w:t>
            </w:r>
            <w:r w:rsidR="00A77D75">
              <w:rPr>
                <w:sz w:val="22"/>
                <w:szCs w:val="22"/>
              </w:rPr>
              <w:br/>
            </w:r>
            <w:r w:rsidRPr="007D6DAF">
              <w:rPr>
                <w:sz w:val="22"/>
                <w:szCs w:val="22"/>
              </w:rPr>
              <w:t>синдромом</w:t>
            </w:r>
          </w:p>
          <w:p w:rsidR="00AC1FC8" w:rsidRDefault="00AC1FC8" w:rsidP="00AC1FC8">
            <w:pPr>
              <w:widowControl/>
              <w:spacing w:after="120" w:line="252" w:lineRule="auto"/>
              <w:rPr>
                <w:sz w:val="22"/>
                <w:szCs w:val="22"/>
              </w:rPr>
            </w:pPr>
          </w:p>
          <w:p w:rsidR="00AC1FC8" w:rsidRPr="007D6DAF" w:rsidRDefault="00AC1FC8" w:rsidP="00AC1FC8">
            <w:pPr>
              <w:widowControl/>
              <w:spacing w:after="120" w:line="252" w:lineRule="auto"/>
              <w:rPr>
                <w:sz w:val="22"/>
                <w:szCs w:val="22"/>
              </w:rPr>
            </w:pPr>
          </w:p>
        </w:tc>
        <w:tc>
          <w:tcPr>
            <w:tcW w:w="1778" w:type="dxa"/>
            <w:shd w:val="clear" w:color="auto" w:fill="auto"/>
          </w:tcPr>
          <w:p w:rsidR="00263FA2" w:rsidRPr="007D6DAF" w:rsidRDefault="00263FA2" w:rsidP="00AC1FC8">
            <w:pPr>
              <w:widowControl/>
              <w:spacing w:after="120" w:line="252"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52" w:lineRule="auto"/>
              <w:rPr>
                <w:sz w:val="22"/>
                <w:szCs w:val="22"/>
              </w:rPr>
            </w:pPr>
            <w:r w:rsidRPr="007D6DAF">
              <w:rPr>
                <w:sz w:val="22"/>
                <w:szCs w:val="22"/>
              </w:rPr>
              <w:t>корригирующие остеотомии костей таза, верхних и нижних конечностей</w:t>
            </w:r>
          </w:p>
        </w:tc>
        <w:tc>
          <w:tcPr>
            <w:tcW w:w="1607" w:type="dxa"/>
            <w:vMerge/>
            <w:shd w:val="clear" w:color="auto" w:fill="auto"/>
          </w:tcPr>
          <w:p w:rsidR="00263FA2" w:rsidRPr="007D6DAF" w:rsidRDefault="00263FA2" w:rsidP="00AC1FC8">
            <w:pPr>
              <w:widowControl/>
              <w:spacing w:after="120" w:line="252"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M25.3, M91, M95.8, Q65.0, Q65.1, Q65.3, Q65.4, Q65.8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дисплазии, аномалии развития, последствия травм крупных суставов</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AC1FC8">
            <w:pPr>
              <w:widowControl/>
              <w:spacing w:after="120" w:line="240" w:lineRule="atLeast"/>
              <w:rPr>
                <w:sz w:val="22"/>
                <w:szCs w:val="22"/>
              </w:rPr>
            </w:pPr>
            <w:r w:rsidRPr="007D6DAF">
              <w:rPr>
                <w:sz w:val="22"/>
                <w:szCs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AC1FC8">
            <w:pPr>
              <w:widowControl/>
              <w:spacing w:after="120" w:line="216" w:lineRule="auto"/>
              <w:rPr>
                <w:sz w:val="22"/>
                <w:szCs w:val="22"/>
              </w:rPr>
            </w:pPr>
            <w:r w:rsidRPr="007D6DAF">
              <w:rPr>
                <w:sz w:val="22"/>
                <w:szCs w:val="22"/>
              </w:rPr>
              <w:t>Микрохирургическая пересадка комплексов тканей с восстановлением их кровоснабжения</w:t>
            </w:r>
          </w:p>
        </w:tc>
        <w:tc>
          <w:tcPr>
            <w:tcW w:w="1982" w:type="dxa"/>
            <w:shd w:val="clear" w:color="auto" w:fill="auto"/>
          </w:tcPr>
          <w:p w:rsidR="00263FA2" w:rsidRPr="007D6DAF" w:rsidRDefault="00263FA2" w:rsidP="00AC1FC8">
            <w:pPr>
              <w:widowControl/>
              <w:spacing w:after="120" w:line="216" w:lineRule="auto"/>
              <w:rPr>
                <w:sz w:val="22"/>
                <w:szCs w:val="22"/>
              </w:rPr>
            </w:pPr>
            <w:r w:rsidRPr="007D6DAF">
              <w:rPr>
                <w:sz w:val="22"/>
                <w:szCs w:val="22"/>
              </w:rPr>
              <w:t>T92, T93, T95</w:t>
            </w:r>
          </w:p>
        </w:tc>
        <w:tc>
          <w:tcPr>
            <w:tcW w:w="3065" w:type="dxa"/>
            <w:shd w:val="clear" w:color="auto" w:fill="auto"/>
          </w:tcPr>
          <w:p w:rsidR="00263FA2" w:rsidRPr="007D6DAF" w:rsidRDefault="00263FA2" w:rsidP="00AC1FC8">
            <w:pPr>
              <w:widowControl/>
              <w:spacing w:after="120" w:line="216" w:lineRule="auto"/>
              <w:rPr>
                <w:sz w:val="22"/>
                <w:szCs w:val="22"/>
              </w:rPr>
            </w:pPr>
            <w:r w:rsidRPr="007D6DAF">
              <w:rPr>
                <w:sz w:val="22"/>
                <w:szCs w:val="22"/>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78" w:type="dxa"/>
            <w:shd w:val="clear" w:color="auto" w:fill="auto"/>
          </w:tcPr>
          <w:p w:rsidR="00263FA2" w:rsidRPr="007D6DAF" w:rsidRDefault="00263FA2" w:rsidP="00AC1FC8">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16" w:lineRule="auto"/>
              <w:rPr>
                <w:sz w:val="22"/>
                <w:szCs w:val="22"/>
              </w:rPr>
            </w:pPr>
            <w:r w:rsidRPr="007D6DAF">
              <w:rPr>
                <w:sz w:val="22"/>
                <w:szCs w:val="22"/>
              </w:rPr>
              <w:t>свободная пересадка кровоснабжаемого комплекса тканей с использованием операционного микроскопа и прецессионной техники</w:t>
            </w:r>
          </w:p>
        </w:tc>
        <w:tc>
          <w:tcPr>
            <w:tcW w:w="1607" w:type="dxa"/>
            <w:vMerge/>
            <w:shd w:val="clear" w:color="auto" w:fill="auto"/>
          </w:tcPr>
          <w:p w:rsidR="00263FA2" w:rsidRPr="007D6DAF" w:rsidRDefault="00263FA2" w:rsidP="00AC1FC8">
            <w:pPr>
              <w:widowControl/>
              <w:spacing w:after="120" w:line="216" w:lineRule="auto"/>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69.</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крупных суставов конечностей с восстановлением целост</w:t>
            </w:r>
            <w:r w:rsidRPr="007D6DAF">
              <w:rPr>
                <w:sz w:val="22"/>
                <w:szCs w:val="22"/>
              </w:rPr>
              <w:softHyphen/>
              <w:t>ности внутрисуставных образований, замещением костно-хрящевых дефектов синтетическими и биологическими материалами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M15, M17, M19, M24.1, M87, S83.3, S83.7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умеренное нарушение анатомии и функции крупного сустава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168809</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70.</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M10, M15, M17, M19, M95.9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имплантация эндопротеза, </w:t>
            </w:r>
            <w:r w:rsidR="00434803">
              <w:rPr>
                <w:sz w:val="22"/>
                <w:szCs w:val="22"/>
              </w:rPr>
              <w:br/>
            </w:r>
            <w:r w:rsidRPr="007D6DAF">
              <w:rPr>
                <w:sz w:val="22"/>
                <w:szCs w:val="22"/>
              </w:rPr>
              <w:t>в том числе под контролем компьютерной навигации, с одновременной реконструкцией биологической оси конечности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227315</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имплантация эндопротеза, в том числе под контролем компьютерной навигации, </w:t>
            </w:r>
            <w:r w:rsidRPr="007D6DAF">
              <w:rPr>
                <w:sz w:val="22"/>
                <w:szCs w:val="22"/>
              </w:rPr>
              <w:br/>
            </w:r>
            <w:r w:rsidRPr="007D6DAF">
              <w:rPr>
                <w:sz w:val="22"/>
                <w:szCs w:val="22"/>
              </w:rPr>
              <w:br/>
              <w:t>с предварительным удалением аппаратов внешней фиксации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M17, M19, M87, M88.8, M91.1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деформирующий артроз в сочетании с дисплазией сустава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M80, M10, M24.7</w:t>
            </w:r>
          </w:p>
        </w:tc>
        <w:tc>
          <w:tcPr>
            <w:tcW w:w="3065"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деформирующий артроз в сочетании с выраженным системным или локальным остеопорозом</w:t>
            </w:r>
          </w:p>
        </w:tc>
        <w:tc>
          <w:tcPr>
            <w:tcW w:w="1778"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7" w:type="dxa"/>
            <w:vMerge/>
            <w:shd w:val="clear" w:color="auto" w:fill="auto"/>
          </w:tcPr>
          <w:p w:rsidR="00263FA2" w:rsidRPr="007D6DAF" w:rsidRDefault="00263FA2" w:rsidP="00AC1FC8">
            <w:pPr>
              <w:widowControl/>
              <w:spacing w:after="120" w:line="22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AC1FC8">
            <w:pPr>
              <w:widowControl/>
              <w:spacing w:after="120" w:line="223" w:lineRule="auto"/>
              <w:rPr>
                <w:sz w:val="22"/>
                <w:szCs w:val="22"/>
              </w:rPr>
            </w:pPr>
            <w:r w:rsidRPr="007D6DAF">
              <w:rPr>
                <w:sz w:val="22"/>
                <w:szCs w:val="22"/>
              </w:rPr>
              <w:t>M17.3, M19.8, M19.9</w:t>
            </w:r>
          </w:p>
        </w:tc>
        <w:tc>
          <w:tcPr>
            <w:tcW w:w="3065" w:type="dxa"/>
            <w:vMerge w:val="restart"/>
            <w:shd w:val="clear" w:color="auto" w:fill="auto"/>
          </w:tcPr>
          <w:p w:rsidR="00263FA2" w:rsidRPr="007D6DAF" w:rsidRDefault="00263FA2" w:rsidP="00AC1FC8">
            <w:pPr>
              <w:widowControl/>
              <w:spacing w:after="120" w:line="223" w:lineRule="auto"/>
              <w:rPr>
                <w:sz w:val="22"/>
                <w:szCs w:val="22"/>
              </w:rPr>
            </w:pPr>
            <w:r w:rsidRPr="007D6DAF">
              <w:rPr>
                <w:sz w:val="22"/>
                <w:szCs w:val="22"/>
              </w:rPr>
              <w:t>посттравматический деформирующий артроз сустава с вывихом или подвывихом</w:t>
            </w:r>
          </w:p>
        </w:tc>
        <w:tc>
          <w:tcPr>
            <w:tcW w:w="1778" w:type="dxa"/>
            <w:vMerge w:val="restart"/>
            <w:shd w:val="clear" w:color="auto" w:fill="auto"/>
          </w:tcPr>
          <w:p w:rsidR="00263FA2" w:rsidRPr="007D6DAF" w:rsidRDefault="00263FA2" w:rsidP="00AC1FC8">
            <w:pPr>
              <w:widowControl/>
              <w:spacing w:after="120" w:line="223"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7" w:type="dxa"/>
            <w:vMerge/>
            <w:shd w:val="clear" w:color="auto" w:fill="auto"/>
          </w:tcPr>
          <w:p w:rsidR="00263FA2" w:rsidRPr="007D6DAF" w:rsidRDefault="00263FA2" w:rsidP="00AC1FC8">
            <w:pPr>
              <w:widowControl/>
              <w:spacing w:after="120" w:line="22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C1FC8">
            <w:pPr>
              <w:widowControl/>
              <w:spacing w:after="120" w:line="223" w:lineRule="auto"/>
              <w:rPr>
                <w:sz w:val="22"/>
                <w:szCs w:val="22"/>
              </w:rPr>
            </w:pPr>
          </w:p>
        </w:tc>
        <w:tc>
          <w:tcPr>
            <w:tcW w:w="3065" w:type="dxa"/>
            <w:vMerge/>
            <w:shd w:val="clear" w:color="auto" w:fill="auto"/>
          </w:tcPr>
          <w:p w:rsidR="00263FA2" w:rsidRPr="007D6DAF" w:rsidRDefault="00263FA2" w:rsidP="00AC1FC8">
            <w:pPr>
              <w:widowControl/>
              <w:spacing w:after="120" w:line="223" w:lineRule="auto"/>
              <w:rPr>
                <w:sz w:val="22"/>
                <w:szCs w:val="22"/>
              </w:rPr>
            </w:pPr>
          </w:p>
        </w:tc>
        <w:tc>
          <w:tcPr>
            <w:tcW w:w="1778" w:type="dxa"/>
            <w:vMerge/>
            <w:shd w:val="clear" w:color="auto" w:fill="auto"/>
          </w:tcPr>
          <w:p w:rsidR="00263FA2" w:rsidRPr="007D6DAF" w:rsidRDefault="00263FA2" w:rsidP="00AC1FC8">
            <w:pPr>
              <w:widowControl/>
              <w:spacing w:after="120" w:line="223" w:lineRule="auto"/>
              <w:rPr>
                <w:sz w:val="22"/>
                <w:szCs w:val="22"/>
              </w:rPr>
            </w:pPr>
          </w:p>
        </w:tc>
        <w:tc>
          <w:tcPr>
            <w:tcW w:w="3415"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артролиз и управляемое восстановление длины конечности посредством применения аппаратов внешней фиксации</w:t>
            </w:r>
          </w:p>
        </w:tc>
        <w:tc>
          <w:tcPr>
            <w:tcW w:w="1607" w:type="dxa"/>
            <w:vMerge/>
            <w:shd w:val="clear" w:color="auto" w:fill="auto"/>
          </w:tcPr>
          <w:p w:rsidR="00263FA2" w:rsidRPr="007D6DAF" w:rsidRDefault="00263FA2" w:rsidP="00AC1FC8">
            <w:pPr>
              <w:widowControl/>
              <w:spacing w:after="120" w:line="22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AC1FC8">
            <w:pPr>
              <w:widowControl/>
              <w:spacing w:after="120" w:line="223" w:lineRule="auto"/>
              <w:rPr>
                <w:sz w:val="22"/>
                <w:szCs w:val="22"/>
              </w:rPr>
            </w:pPr>
          </w:p>
        </w:tc>
        <w:tc>
          <w:tcPr>
            <w:tcW w:w="3065" w:type="dxa"/>
            <w:vMerge/>
            <w:shd w:val="clear" w:color="auto" w:fill="auto"/>
          </w:tcPr>
          <w:p w:rsidR="00263FA2" w:rsidRPr="007D6DAF" w:rsidRDefault="00263FA2" w:rsidP="00AC1FC8">
            <w:pPr>
              <w:widowControl/>
              <w:spacing w:after="120" w:line="223" w:lineRule="auto"/>
              <w:rPr>
                <w:sz w:val="22"/>
                <w:szCs w:val="22"/>
              </w:rPr>
            </w:pPr>
          </w:p>
        </w:tc>
        <w:tc>
          <w:tcPr>
            <w:tcW w:w="1778" w:type="dxa"/>
            <w:vMerge/>
            <w:shd w:val="clear" w:color="auto" w:fill="auto"/>
          </w:tcPr>
          <w:p w:rsidR="00263FA2" w:rsidRPr="007D6DAF" w:rsidRDefault="00263FA2" w:rsidP="00AC1FC8">
            <w:pPr>
              <w:widowControl/>
              <w:spacing w:after="120" w:line="223" w:lineRule="auto"/>
              <w:rPr>
                <w:sz w:val="22"/>
                <w:szCs w:val="22"/>
              </w:rPr>
            </w:pPr>
          </w:p>
        </w:tc>
        <w:tc>
          <w:tcPr>
            <w:tcW w:w="3415" w:type="dxa"/>
            <w:shd w:val="clear" w:color="auto" w:fill="auto"/>
          </w:tcPr>
          <w:p w:rsidR="00263FA2" w:rsidRPr="007D6DAF" w:rsidRDefault="00263FA2" w:rsidP="00AC1FC8">
            <w:pPr>
              <w:widowControl/>
              <w:spacing w:after="120" w:line="223" w:lineRule="auto"/>
              <w:rPr>
                <w:sz w:val="22"/>
                <w:szCs w:val="22"/>
              </w:rPr>
            </w:pPr>
            <w:r w:rsidRPr="007D6DAF">
              <w:rPr>
                <w:sz w:val="22"/>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7" w:type="dxa"/>
            <w:vMerge/>
            <w:shd w:val="clear" w:color="auto" w:fill="auto"/>
          </w:tcPr>
          <w:p w:rsidR="00263FA2" w:rsidRPr="007D6DAF" w:rsidRDefault="00263FA2" w:rsidP="00AC1FC8">
            <w:pPr>
              <w:widowControl/>
              <w:spacing w:after="120" w:line="223"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M24.6, Z98.1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анкилоз крупного сустава в порочном положении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эндопротеза, в том числе под контролем компьютерной навигации, и стабилизация сустава за счет пластики мягких тканей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82"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M17, M19, M95.9</w:t>
            </w:r>
          </w:p>
        </w:tc>
        <w:tc>
          <w:tcPr>
            <w:tcW w:w="3065"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78"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имплантация эндопротеза с одновременной реконструкцией биологической оси конечности</w:t>
            </w:r>
          </w:p>
        </w:tc>
        <w:tc>
          <w:tcPr>
            <w:tcW w:w="1607" w:type="dxa"/>
            <w:vMerge/>
            <w:shd w:val="clear" w:color="auto" w:fill="auto"/>
          </w:tcPr>
          <w:p w:rsidR="00263FA2" w:rsidRPr="007D6DAF" w:rsidRDefault="00263FA2" w:rsidP="00AC1FC8">
            <w:pPr>
              <w:widowControl/>
              <w:spacing w:after="120" w:line="228"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Эндопротезирование суставов конечностей у больных с системными заболеваниями соединительной ткани</w:t>
            </w:r>
          </w:p>
        </w:tc>
        <w:tc>
          <w:tcPr>
            <w:tcW w:w="1982"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M05, M06</w:t>
            </w:r>
          </w:p>
        </w:tc>
        <w:tc>
          <w:tcPr>
            <w:tcW w:w="3065"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дегенеративно-дистрофические изменения в суставе на фоне системного заболевания соединительной ткани</w:t>
            </w:r>
          </w:p>
        </w:tc>
        <w:tc>
          <w:tcPr>
            <w:tcW w:w="1778"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AC1FC8">
            <w:pPr>
              <w:widowControl/>
              <w:spacing w:after="120" w:line="228" w:lineRule="auto"/>
              <w:rPr>
                <w:sz w:val="22"/>
                <w:szCs w:val="22"/>
              </w:rPr>
            </w:pPr>
            <w:r w:rsidRPr="007D6DAF">
              <w:rPr>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7" w:type="dxa"/>
            <w:vMerge/>
            <w:shd w:val="clear" w:color="auto" w:fill="auto"/>
          </w:tcPr>
          <w:p w:rsidR="00263FA2" w:rsidRPr="007D6DAF" w:rsidRDefault="00263FA2" w:rsidP="00AC1FC8">
            <w:pPr>
              <w:widowControl/>
              <w:spacing w:after="120" w:line="228" w:lineRule="auto"/>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71.</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Реконструктивные и корригирующие операции при сколиотических деформациях позвоночника </w:t>
            </w:r>
            <w:r w:rsidRPr="007D6DAF">
              <w:rPr>
                <w:sz w:val="22"/>
                <w:szCs w:val="22"/>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M40, M41, Q76, Q85, Q87</w:t>
            </w:r>
          </w:p>
        </w:tc>
        <w:tc>
          <w:tcPr>
            <w:tcW w:w="3065" w:type="dxa"/>
            <w:vMerge w:val="restart"/>
            <w:shd w:val="clear" w:color="auto" w:fill="auto"/>
          </w:tcPr>
          <w:p w:rsidR="00263FA2" w:rsidRDefault="00263FA2" w:rsidP="00D632B0">
            <w:pPr>
              <w:widowControl/>
              <w:spacing w:after="120" w:line="240" w:lineRule="atLeast"/>
              <w:rPr>
                <w:sz w:val="22"/>
                <w:szCs w:val="22"/>
              </w:rPr>
            </w:pPr>
            <w:r w:rsidRPr="007D6DAF">
              <w:rPr>
                <w:sz w:val="22"/>
                <w:szCs w:val="22"/>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p w:rsidR="00AC1FC8" w:rsidRPr="007D6DAF" w:rsidRDefault="00AC1FC8" w:rsidP="00D632B0">
            <w:pPr>
              <w:widowControl/>
              <w:spacing w:after="120" w:line="240" w:lineRule="atLeast"/>
              <w:rPr>
                <w:sz w:val="22"/>
                <w:szCs w:val="22"/>
              </w:rPr>
            </w:pP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436058</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72.</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D61, D66, D67, D68, C90, M87.0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эндопротеза с устранением контрактуры и восстановлением биологической оси конечности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532102</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73.</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Реэндопротезирование суставов конечностей</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Z96.6, M96.6, D61, D66, D67, D68, M87.0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нестабильность компонентов эндопротеза сустава конечности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300868</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износ или разрушение компонентов эндопротеза суставов конечностей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перипротезные переломы с нарушением (без нарушения) стабильности компонентов эндопротеза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ревизия эндопротеза с удалением нестабильных компонентов эндопротеза и костного цемента и имплантация </w:t>
            </w:r>
            <w:r w:rsidRPr="007D6DAF">
              <w:rPr>
                <w:sz w:val="22"/>
                <w:szCs w:val="22"/>
              </w:rPr>
              <w:br/>
              <w:t>ревизионных компонентов с одновременным остеосинтезом перелома различными методами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глубокая инфекция в области эндопротеза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рецидивирующие вывихи и разобщение компонентов эндопротеза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ревизия эндопротеза с заменой стандартных компонентов ревизион</w:t>
            </w:r>
            <w:r w:rsidRPr="007D6DAF">
              <w:rPr>
                <w:sz w:val="22"/>
                <w:szCs w:val="22"/>
              </w:rPr>
              <w:softHyphen/>
              <w:t>ными связанными эндопротезами и стабилизацией сустава за счет пластики мягких тканей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74.</w:t>
            </w:r>
          </w:p>
        </w:tc>
        <w:tc>
          <w:tcPr>
            <w:tcW w:w="2525" w:type="dxa"/>
            <w:shd w:val="clear" w:color="auto" w:fill="auto"/>
          </w:tcPr>
          <w:p w:rsidR="00263FA2" w:rsidRDefault="00263FA2" w:rsidP="00D632B0">
            <w:pPr>
              <w:widowControl/>
              <w:spacing w:after="120" w:line="240" w:lineRule="atLeast"/>
              <w:rPr>
                <w:sz w:val="22"/>
                <w:szCs w:val="22"/>
              </w:rPr>
            </w:pPr>
            <w:r w:rsidRPr="007D6DAF">
              <w:rPr>
                <w:sz w:val="22"/>
                <w:szCs w:val="22"/>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p w:rsidR="00AC1FC8" w:rsidRDefault="00AC1FC8" w:rsidP="00D632B0">
            <w:pPr>
              <w:widowControl/>
              <w:spacing w:after="120" w:line="240" w:lineRule="atLeast"/>
              <w:rPr>
                <w:sz w:val="22"/>
                <w:szCs w:val="22"/>
              </w:rPr>
            </w:pPr>
          </w:p>
          <w:p w:rsidR="00AC1FC8" w:rsidRDefault="00AC1FC8" w:rsidP="00D632B0">
            <w:pPr>
              <w:widowControl/>
              <w:spacing w:after="120" w:line="240" w:lineRule="atLeast"/>
              <w:rPr>
                <w:sz w:val="22"/>
                <w:szCs w:val="22"/>
              </w:rPr>
            </w:pPr>
          </w:p>
          <w:p w:rsidR="00AC1FC8" w:rsidRPr="007D6DAF" w:rsidRDefault="00AC1FC8"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Q78.0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переломы и деформации длинных трубчатых костей нижних конечностей у детей с незавершенным  остеогенезом</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хирургической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537057</w:t>
            </w:r>
          </w:p>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Трансплантация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75.</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почки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N18.0, N04, T86.1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терминальная стадия поражения почек. Врожденный нефротический синдром. Отмирание и отторжение трансплантата почки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почки</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1039886</w:t>
            </w:r>
          </w:p>
          <w:p w:rsidR="00263FA2" w:rsidRPr="007D6DAF" w:rsidRDefault="00263FA2" w:rsidP="00D632B0">
            <w:pPr>
              <w:widowControl/>
              <w:spacing w:after="120" w:line="240" w:lineRule="atLeast"/>
              <w:jc w:val="center"/>
              <w:rPr>
                <w:sz w:val="22"/>
                <w:szCs w:val="22"/>
                <w:lang w:val="en-US"/>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поджелудочной железы</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E10, Q45.0, T86.8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панкреатодуоденального комплекса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дистального фрагмента поджелудочной железы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поджелудочной железы и почки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E10, N18.0, T86.8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панкреатодуоденального комплекса и почки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дистального фрагмента поджелудочной железы и почки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тонкой кишки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K52.8, K63.8, K91.2, Q41, T86.8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тонкой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фрагмента тонкой кишки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C1FC8">
        <w:trPr>
          <w:trHeight w:val="2869"/>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легких</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J43.9, J44.9, J47, J84, J98.4, E84.0, E84.9, I27.0, I28.9, T86.8</w:t>
            </w:r>
          </w:p>
        </w:tc>
        <w:tc>
          <w:tcPr>
            <w:tcW w:w="3065" w:type="dxa"/>
            <w:shd w:val="clear" w:color="auto" w:fill="auto"/>
          </w:tcPr>
          <w:p w:rsidR="00263FA2" w:rsidRPr="007D6DAF" w:rsidRDefault="00263FA2" w:rsidP="00AC1FC8">
            <w:pPr>
              <w:widowControl/>
              <w:spacing w:after="120" w:line="240" w:lineRule="atLeast"/>
              <w:rPr>
                <w:sz w:val="22"/>
                <w:szCs w:val="22"/>
              </w:rPr>
            </w:pPr>
            <w:r w:rsidRPr="007D6DAF">
              <w:rPr>
                <w:sz w:val="22"/>
                <w:szCs w:val="22"/>
              </w:rPr>
              <w:t>эмфизема неуточненная. Интерстициальная лёгочная болезнь неуточненная. Хроническая обструктивная лёгочная болезнь неуточненная. Бронхоэктатическая болезнь (бронхоэктаз). Интерстициальная лёгочная болезнь неуточненная. Другие интерстициальные лёгочные болезни. Другие интерстициальные лёгочные болезни с упоминанием о фиброзе. Другие поражения лёгкого. Кистозный фиброз с лёгочными проявлениями. Кистозный фиброз неуточненный. Первичная лёгочная гипертензия. Болезнь лёгочных сосудов неуточненная. Отмирание и отторжение других пересаженных органов и тканей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легких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AC1FC8">
        <w:trPr>
          <w:trHeight w:val="1876"/>
        </w:trPr>
        <w:tc>
          <w:tcPr>
            <w:tcW w:w="856" w:type="dxa"/>
            <w:vMerge w:val="restart"/>
            <w:shd w:val="clear" w:color="auto" w:fill="auto"/>
          </w:tcPr>
          <w:p w:rsidR="00263FA2" w:rsidRPr="007D6DAF" w:rsidRDefault="00263FA2" w:rsidP="00AC1FC8">
            <w:pPr>
              <w:widowControl/>
              <w:spacing w:after="120" w:line="264" w:lineRule="auto"/>
              <w:jc w:val="center"/>
              <w:rPr>
                <w:sz w:val="22"/>
                <w:szCs w:val="22"/>
              </w:rPr>
            </w:pPr>
            <w:r w:rsidRPr="007D6DAF">
              <w:rPr>
                <w:sz w:val="22"/>
                <w:szCs w:val="22"/>
              </w:rPr>
              <w:t>76.</w:t>
            </w:r>
          </w:p>
        </w:tc>
        <w:tc>
          <w:tcPr>
            <w:tcW w:w="2525" w:type="dxa"/>
            <w:vMerge w:val="restart"/>
            <w:shd w:val="clear" w:color="auto" w:fill="auto"/>
          </w:tcPr>
          <w:p w:rsidR="00263FA2" w:rsidRPr="007D6DAF" w:rsidRDefault="00263FA2" w:rsidP="00AC1FC8">
            <w:pPr>
              <w:widowControl/>
              <w:spacing w:after="120" w:line="264" w:lineRule="auto"/>
              <w:rPr>
                <w:sz w:val="22"/>
                <w:szCs w:val="22"/>
              </w:rPr>
            </w:pPr>
            <w:r w:rsidRPr="007D6DAF">
              <w:rPr>
                <w:sz w:val="22"/>
                <w:szCs w:val="22"/>
              </w:rPr>
              <w:t>Трансплантация сердца</w:t>
            </w:r>
          </w:p>
        </w:tc>
        <w:tc>
          <w:tcPr>
            <w:tcW w:w="1982" w:type="dxa"/>
            <w:vMerge w:val="restart"/>
            <w:shd w:val="clear" w:color="auto" w:fill="auto"/>
          </w:tcPr>
          <w:p w:rsidR="00263FA2" w:rsidRPr="007D6DAF" w:rsidRDefault="00263FA2" w:rsidP="00AC1FC8">
            <w:pPr>
              <w:widowControl/>
              <w:spacing w:after="120" w:line="264" w:lineRule="auto"/>
              <w:rPr>
                <w:sz w:val="22"/>
                <w:szCs w:val="22"/>
              </w:rPr>
            </w:pPr>
            <w:r w:rsidRPr="007D6DAF">
              <w:rPr>
                <w:sz w:val="22"/>
                <w:szCs w:val="22"/>
              </w:rPr>
              <w:t>I25.3, I25.5, I42, T86.2</w:t>
            </w:r>
          </w:p>
        </w:tc>
        <w:tc>
          <w:tcPr>
            <w:tcW w:w="3065" w:type="dxa"/>
            <w:shd w:val="clear" w:color="auto" w:fill="auto"/>
          </w:tcPr>
          <w:p w:rsidR="00263FA2" w:rsidRPr="007D6DAF" w:rsidRDefault="00263FA2" w:rsidP="00AC1FC8">
            <w:pPr>
              <w:widowControl/>
              <w:spacing w:after="120" w:line="264" w:lineRule="auto"/>
              <w:rPr>
                <w:sz w:val="22"/>
                <w:szCs w:val="22"/>
              </w:rPr>
            </w:pPr>
            <w:r w:rsidRPr="007D6DAF">
              <w:rPr>
                <w:sz w:val="22"/>
                <w:szCs w:val="22"/>
              </w:rPr>
              <w:t>аневризма сердца. Ишемическая кардиомиопатия. Кардиомиопатия. Дилатационная кардиомиопатия.</w:t>
            </w:r>
          </w:p>
        </w:tc>
        <w:tc>
          <w:tcPr>
            <w:tcW w:w="1778" w:type="dxa"/>
            <w:vMerge w:val="restart"/>
            <w:shd w:val="clear" w:color="auto" w:fill="auto"/>
          </w:tcPr>
          <w:p w:rsidR="00263FA2" w:rsidRPr="007D6DAF" w:rsidRDefault="00263FA2" w:rsidP="00AC1FC8">
            <w:pPr>
              <w:widowControl/>
              <w:spacing w:after="120" w:line="264" w:lineRule="auto"/>
              <w:rPr>
                <w:sz w:val="22"/>
                <w:szCs w:val="22"/>
              </w:rPr>
            </w:pPr>
            <w:r w:rsidRPr="007D6DAF">
              <w:rPr>
                <w:sz w:val="22"/>
                <w:szCs w:val="22"/>
              </w:rPr>
              <w:t>хирургическое лечение</w:t>
            </w:r>
          </w:p>
        </w:tc>
        <w:tc>
          <w:tcPr>
            <w:tcW w:w="3415" w:type="dxa"/>
            <w:vMerge w:val="restart"/>
            <w:shd w:val="clear" w:color="auto" w:fill="auto"/>
          </w:tcPr>
          <w:p w:rsidR="00263FA2" w:rsidRPr="007D6DAF" w:rsidRDefault="00263FA2" w:rsidP="00AC1FC8">
            <w:pPr>
              <w:widowControl/>
              <w:spacing w:after="120" w:line="264" w:lineRule="auto"/>
              <w:rPr>
                <w:sz w:val="22"/>
                <w:szCs w:val="22"/>
              </w:rPr>
            </w:pPr>
            <w:r w:rsidRPr="007D6DAF">
              <w:rPr>
                <w:sz w:val="22"/>
                <w:szCs w:val="22"/>
              </w:rPr>
              <w:t>ортотопическая трансплантация сердца</w:t>
            </w:r>
          </w:p>
        </w:tc>
        <w:tc>
          <w:tcPr>
            <w:tcW w:w="1607" w:type="dxa"/>
            <w:vMerge w:val="restart"/>
            <w:shd w:val="clear" w:color="auto" w:fill="auto"/>
          </w:tcPr>
          <w:p w:rsidR="00263FA2" w:rsidRPr="007D6DAF" w:rsidRDefault="00263FA2" w:rsidP="00AC1FC8">
            <w:pPr>
              <w:widowControl/>
              <w:spacing w:after="120" w:line="264" w:lineRule="auto"/>
              <w:jc w:val="center"/>
              <w:rPr>
                <w:sz w:val="22"/>
                <w:szCs w:val="22"/>
              </w:rPr>
            </w:pPr>
            <w:r w:rsidRPr="007D6DAF">
              <w:rPr>
                <w:sz w:val="22"/>
                <w:szCs w:val="22"/>
              </w:rPr>
              <w:t>1317341</w:t>
            </w:r>
          </w:p>
          <w:p w:rsidR="00263FA2" w:rsidRPr="007D6DAF" w:rsidRDefault="00263FA2" w:rsidP="00AC1FC8">
            <w:pPr>
              <w:widowControl/>
              <w:spacing w:after="120" w:line="264" w:lineRule="auto"/>
              <w:jc w:val="center"/>
              <w:rPr>
                <w:sz w:val="22"/>
                <w:szCs w:val="22"/>
              </w:rPr>
            </w:pPr>
          </w:p>
        </w:tc>
      </w:tr>
      <w:tr w:rsidR="004D6161" w:rsidRPr="007D6DAF" w:rsidTr="00F97119">
        <w:tc>
          <w:tcPr>
            <w:tcW w:w="856" w:type="dxa"/>
            <w:vMerge/>
            <w:shd w:val="clear" w:color="auto" w:fill="auto"/>
          </w:tcPr>
          <w:p w:rsidR="00263FA2" w:rsidRPr="007D6DAF" w:rsidRDefault="00263FA2" w:rsidP="00AC1FC8">
            <w:pPr>
              <w:widowControl/>
              <w:spacing w:after="120" w:line="264" w:lineRule="auto"/>
              <w:jc w:val="center"/>
              <w:rPr>
                <w:sz w:val="22"/>
                <w:szCs w:val="22"/>
              </w:rPr>
            </w:pPr>
          </w:p>
        </w:tc>
        <w:tc>
          <w:tcPr>
            <w:tcW w:w="2525" w:type="dxa"/>
            <w:vMerge/>
            <w:shd w:val="clear" w:color="auto" w:fill="auto"/>
          </w:tcPr>
          <w:p w:rsidR="00263FA2" w:rsidRPr="007D6DAF" w:rsidRDefault="00263FA2" w:rsidP="00AC1FC8">
            <w:pPr>
              <w:widowControl/>
              <w:spacing w:after="120" w:line="264" w:lineRule="auto"/>
              <w:rPr>
                <w:sz w:val="22"/>
                <w:szCs w:val="22"/>
              </w:rPr>
            </w:pPr>
          </w:p>
        </w:tc>
        <w:tc>
          <w:tcPr>
            <w:tcW w:w="1982" w:type="dxa"/>
            <w:vMerge/>
            <w:shd w:val="clear" w:color="auto" w:fill="auto"/>
          </w:tcPr>
          <w:p w:rsidR="00263FA2" w:rsidRPr="007D6DAF" w:rsidRDefault="00263FA2" w:rsidP="00AC1FC8">
            <w:pPr>
              <w:widowControl/>
              <w:spacing w:after="120" w:line="264" w:lineRule="auto"/>
              <w:rPr>
                <w:sz w:val="22"/>
                <w:szCs w:val="22"/>
              </w:rPr>
            </w:pPr>
          </w:p>
        </w:tc>
        <w:tc>
          <w:tcPr>
            <w:tcW w:w="3065" w:type="dxa"/>
            <w:shd w:val="clear" w:color="auto" w:fill="auto"/>
          </w:tcPr>
          <w:p w:rsidR="00263FA2" w:rsidRPr="007D6DAF" w:rsidRDefault="00263FA2" w:rsidP="00AC1FC8">
            <w:pPr>
              <w:widowControl/>
              <w:spacing w:after="120" w:line="264" w:lineRule="auto"/>
              <w:rPr>
                <w:sz w:val="22"/>
                <w:szCs w:val="22"/>
              </w:rPr>
            </w:pPr>
            <w:r w:rsidRPr="007D6DAF">
              <w:rPr>
                <w:sz w:val="22"/>
                <w:szCs w:val="22"/>
              </w:rPr>
              <w:t xml:space="preserve">Другая рестриктивная кардиомиопатия. </w:t>
            </w:r>
            <w:r w:rsidR="00AC1FC8">
              <w:rPr>
                <w:sz w:val="22"/>
                <w:szCs w:val="22"/>
              </w:rPr>
              <w:br/>
            </w:r>
            <w:r w:rsidRPr="007D6DAF">
              <w:rPr>
                <w:sz w:val="22"/>
                <w:szCs w:val="22"/>
              </w:rPr>
              <w:t xml:space="preserve">Другие кардиомиопатии. Отмирание и отторжение трансплантата сердца (сердечная недостаточность </w:t>
            </w:r>
            <w:r w:rsidRPr="007D6DAF">
              <w:rPr>
                <w:sz w:val="22"/>
                <w:szCs w:val="22"/>
              </w:rPr>
              <w:br/>
              <w:t>III, IV функционального класса (NYHA))</w:t>
            </w:r>
          </w:p>
        </w:tc>
        <w:tc>
          <w:tcPr>
            <w:tcW w:w="1778" w:type="dxa"/>
            <w:vMerge/>
            <w:shd w:val="clear" w:color="auto" w:fill="auto"/>
          </w:tcPr>
          <w:p w:rsidR="00263FA2" w:rsidRPr="007D6DAF" w:rsidRDefault="00263FA2" w:rsidP="00AC1FC8">
            <w:pPr>
              <w:widowControl/>
              <w:spacing w:after="120" w:line="264" w:lineRule="auto"/>
              <w:rPr>
                <w:sz w:val="22"/>
                <w:szCs w:val="22"/>
              </w:rPr>
            </w:pPr>
          </w:p>
        </w:tc>
        <w:tc>
          <w:tcPr>
            <w:tcW w:w="3415" w:type="dxa"/>
            <w:vMerge/>
            <w:shd w:val="clear" w:color="auto" w:fill="auto"/>
          </w:tcPr>
          <w:p w:rsidR="00263FA2" w:rsidRPr="007D6DAF" w:rsidRDefault="00263FA2" w:rsidP="00AC1FC8">
            <w:pPr>
              <w:widowControl/>
              <w:spacing w:after="120" w:line="264" w:lineRule="auto"/>
              <w:rPr>
                <w:sz w:val="22"/>
                <w:szCs w:val="22"/>
              </w:rPr>
            </w:pPr>
          </w:p>
        </w:tc>
        <w:tc>
          <w:tcPr>
            <w:tcW w:w="1607" w:type="dxa"/>
            <w:vMerge/>
            <w:shd w:val="clear" w:color="auto" w:fill="auto"/>
          </w:tcPr>
          <w:p w:rsidR="00263FA2" w:rsidRPr="007D6DAF" w:rsidRDefault="00263FA2" w:rsidP="00AC1FC8">
            <w:pPr>
              <w:widowControl/>
              <w:spacing w:after="120" w:line="264"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печени</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K70.3, K74.3, K74.4, K74.5, K74.6, D13.4, C22, Q44.2, Q44.5, Q44.6, Q44.7, E80.5, E74.0, T86.4</w:t>
            </w:r>
          </w:p>
        </w:tc>
        <w:tc>
          <w:tcPr>
            <w:tcW w:w="3065" w:type="dxa"/>
            <w:vMerge w:val="restart"/>
            <w:shd w:val="clear" w:color="auto" w:fill="auto"/>
          </w:tcPr>
          <w:p w:rsidR="00263FA2" w:rsidRDefault="00263FA2" w:rsidP="00AC1FC8">
            <w:pPr>
              <w:widowControl/>
              <w:spacing w:after="120" w:line="240" w:lineRule="atLeast"/>
              <w:rPr>
                <w:sz w:val="22"/>
                <w:szCs w:val="22"/>
              </w:rPr>
            </w:pPr>
            <w:r w:rsidRPr="007D6DAF">
              <w:rPr>
                <w:sz w:val="22"/>
                <w:szCs w:val="22"/>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7D6DAF">
              <w:rPr>
                <w:sz w:val="22"/>
                <w:szCs w:val="22"/>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p w:rsidR="007D1F8E" w:rsidRPr="007D6DAF" w:rsidRDefault="007D1F8E" w:rsidP="00AC1FC8">
            <w:pPr>
              <w:widowControl/>
              <w:spacing w:after="120" w:line="240" w:lineRule="atLeast"/>
              <w:rPr>
                <w:sz w:val="22"/>
                <w:szCs w:val="22"/>
              </w:rPr>
            </w:pP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ортотопическая трансплантация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ортотопическая трансплантация правой доли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ортотопическая трансплантация расширенной правой доли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ортотопическая трансплантация левой доли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ортотопическая трансплантация левого латерального сектора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ортотопическая трансплантация редуцированной печени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77.</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сердечно-лёгочного комплекса</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I27.0, I27.8, I27.9, Q21.8, T86.3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первичная лёгочная гипертензия. Другие уточненные формы сердечно-лёгочной недостаточности. Сердечно-лёгочная недостаточность неуточненная. Другие врожденные аномалии сердечной перегородки (синдром Эйзенменгера). Отмирание и отторжение сердечно-лёгочного трансплантата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сердечно-лёгочного комплекса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1884029</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78.</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костного мозга аллогенная</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C38.2,C40, C41, C47.0, C47.3, C47.4, C47.5, C47.6, C47.8, C47.9, C48.0, C49, C71, C74.0, C74.1, C74.9,</w:t>
            </w:r>
            <w:r w:rsidRPr="007D6DAF">
              <w:rPr>
                <w:sz w:val="22"/>
                <w:szCs w:val="22"/>
                <w:lang w:val="en-US"/>
              </w:rPr>
              <w:br/>
              <w:t>C76.0, C76.1, C76.2, C76.7, C76.8, C81, C82, C83, C84, C85, C90, C91, C92, C93, C94.0, D46, D47,4, D56, D57, D58, D61, D69, D70, D71, D76, D80.5, D81, D82.0, E70.3, E76, E77, Q45, Q78.2, L90.8</w:t>
            </w:r>
          </w:p>
        </w:tc>
        <w:tc>
          <w:tcPr>
            <w:tcW w:w="3065" w:type="dxa"/>
            <w:vMerge w:val="restart"/>
            <w:shd w:val="clear" w:color="auto" w:fill="auto"/>
          </w:tcPr>
          <w:p w:rsidR="00263FA2" w:rsidRDefault="00263FA2" w:rsidP="00D632B0">
            <w:pPr>
              <w:widowControl/>
              <w:spacing w:after="120" w:line="240" w:lineRule="atLeast"/>
              <w:rPr>
                <w:sz w:val="22"/>
                <w:szCs w:val="22"/>
              </w:rPr>
            </w:pPr>
            <w:r w:rsidRPr="007D6DAF">
              <w:rPr>
                <w:sz w:val="22"/>
                <w:szCs w:val="22"/>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p w:rsidR="007D1F8E" w:rsidRPr="007D6DAF" w:rsidRDefault="007D1F8E" w:rsidP="00D632B0">
            <w:pPr>
              <w:widowControl/>
              <w:spacing w:after="120" w:line="240" w:lineRule="atLeast"/>
              <w:rPr>
                <w:sz w:val="22"/>
                <w:szCs w:val="22"/>
              </w:rPr>
            </w:pP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3555090</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79.</w:t>
            </w:r>
          </w:p>
        </w:tc>
        <w:tc>
          <w:tcPr>
            <w:tcW w:w="252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костного мозга аутологичная</w:t>
            </w: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2425216</w:t>
            </w:r>
          </w:p>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Урология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80.</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N32.8, N35, N40, D30.0, D30.1, D30.2, D30.3, D29.1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высокоинтенсивная фокусированная ультразвуковая абляция доброкачественных опухолей почек и мочевыделительного тракта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149822</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радиочастотная абляция доброкачественных поражений мочевыделительного тракта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плазменная абляция доброкачественных поражений мочевыделительного тракта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лазерная аблация доброкачественных поражений мочевыделительного тракта эндоскопическая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Оперативные вмешательства на органах мочеполовой системы с имплантацией синтетических сложных и сетчатых протезов</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N81, R32, N48.4, N13.7, N31.2</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тазового дна с использованием синтетического, сетчатого протеза при пролапсе гениталий у женщин</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эндопластика устья мочеточника у детей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искусственного сфинктера мочевого пузыря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фаллопластика с протезированием фаллопротезом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имплантация временного сакрального нейростимулятора мочевого пузыря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имплантация постоянного сакрального нейростимулятора мочевого пузыря</w:t>
            </w:r>
          </w:p>
          <w:p w:rsidR="007D1F8E" w:rsidRPr="007D6DAF" w:rsidRDefault="007D1F8E"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Рецидивные и особо сложные операции на органах мочеполовой системы</w:t>
            </w:r>
          </w:p>
        </w:tc>
        <w:tc>
          <w:tcPr>
            <w:tcW w:w="1982" w:type="dxa"/>
            <w:vMerge w:val="restart"/>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lang w:val="en-US"/>
              </w:rPr>
              <w:t>N20.2, N20.0, N13.0, N13.1, N13.2, C67, Q62.1, Q62.2, Q62.3, Q62.7</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нефрэктомия с тромбэктомией из нижней полой вены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перкутанная нефролитолапоксия с эндопиелотомией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дистанционная литотрипсия у детей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билатеральная пластика тазовых отделов мочеточников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геминефруретерэктомия у детей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передняя тазовая экзентерация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81.</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Оперативные вмешатель</w:t>
            </w:r>
            <w:r w:rsidRPr="007D6DAF">
              <w:rPr>
                <w:sz w:val="22"/>
                <w:szCs w:val="22"/>
              </w:rPr>
              <w:softHyphen/>
              <w:t>ства на органах мочепо</w:t>
            </w:r>
            <w:r w:rsidRPr="007D6DAF">
              <w:rPr>
                <w:sz w:val="22"/>
                <w:szCs w:val="22"/>
              </w:rPr>
              <w:softHyphen/>
              <w:t>ловой системы с исполь</w:t>
            </w:r>
            <w:r w:rsidRPr="007D6DAF">
              <w:rPr>
                <w:sz w:val="22"/>
                <w:szCs w:val="22"/>
              </w:rPr>
              <w:softHyphen/>
              <w:t>зованием лапароско</w:t>
            </w:r>
            <w:r w:rsidRPr="007D6DAF">
              <w:rPr>
                <w:sz w:val="22"/>
                <w:szCs w:val="22"/>
              </w:rPr>
              <w:softHyphen/>
              <w:t>пической техники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N28.1, Q61.0, N13.0, N13.1, N13.2, N28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прогрессивно растущая киста почки. Стриктура мочеточника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 и ретроперитонеоскопическая нефроуретерэктомия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205487</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лапаро- и ретроперитонеоскопическая резекция почки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82.</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Оперативные вмешательства на органах мочеполовой системы с использованием робототехники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lang w:val="en-US"/>
              </w:rPr>
              <w:t>C</w:t>
            </w:r>
            <w:r w:rsidRPr="007D6DAF">
              <w:rPr>
                <w:sz w:val="22"/>
                <w:szCs w:val="22"/>
              </w:rPr>
              <w:t>67,С61, С64</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опухоль мочевого пузыря, опухоль предстательной железы, опухоль почки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роботассистированнная расширенная лимфаденэктомия</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298041</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lang w:val="en-US"/>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радикальная простатэктомия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роботассистированная цистэктомия</w:t>
            </w:r>
          </w:p>
          <w:p w:rsidR="007D1F8E" w:rsidRPr="007D6DAF" w:rsidRDefault="007D1F8E"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роботассистированная резекция почки</w:t>
            </w:r>
          </w:p>
          <w:p w:rsidR="00263FA2" w:rsidRPr="007D6DAF" w:rsidRDefault="00263FA2" w:rsidP="00D632B0">
            <w:pPr>
              <w:widowControl/>
              <w:spacing w:after="120" w:line="240" w:lineRule="atLeast"/>
              <w:rPr>
                <w:sz w:val="22"/>
                <w:szCs w:val="22"/>
              </w:rPr>
            </w:pPr>
            <w:r w:rsidRPr="007D6DAF">
              <w:rPr>
                <w:sz w:val="22"/>
                <w:szCs w:val="22"/>
              </w:rPr>
              <w:t>роботассистированная нефректомия при злокачественных опухолях почки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Челюстно-лицевая хирургия</w:t>
            </w: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83.</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при врожденных пороках развития черепно-челюстно-лицевой области</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Q36.0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врожденная полная двухсторонняя расщелина верхней губы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реконструктивная хейлоринопластика</w:t>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183 714</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Q35, Q37.0, Q37.1</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врожденная одно- или двусторонняя расщелина неба и альвеолярного отростка верхней челюсти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7D6DAF">
              <w:rPr>
                <w:sz w:val="22"/>
                <w:szCs w:val="22"/>
              </w:rPr>
              <w:br/>
              <w:t xml:space="preserve">межчелюстной кости, в том числе </w:t>
            </w:r>
            <w:r w:rsidRPr="007D6DAF">
              <w:rPr>
                <w:sz w:val="22"/>
                <w:szCs w:val="22"/>
              </w:rPr>
              <w:br/>
              <w:t>с использованием ортодонтической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Q75.2</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гипертелоризм</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реконструктивно-пластическая операция устранения орбитального гипертелоризма с использованием вне- и внутричерепного доступа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Q75.0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краниосиностозы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Q75.4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челюстно-лицевой дизостоз</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Q30.2, Q30, M96, M95.0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обширный или субтотальный дефект костно-хрящевого отдела наружного носа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ринопластика, в том числе с примене</w:t>
            </w:r>
            <w:r w:rsidRPr="007D6DAF">
              <w:rPr>
                <w:sz w:val="22"/>
                <w:szCs w:val="22"/>
              </w:rPr>
              <w:softHyphen/>
              <w:t>нием хрящевых трансплантатов, имплантационных материалов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при обширном дефекте носа лоскутом на ножке из прилегающих участков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S08.8, S08.9</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тотальный дефект, травматическая ампутация носа</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ринопластика лоскутом со лба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ринопластика с использованием стебельчатого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7D1F8E">
        <w:trPr>
          <w:trHeight w:val="982"/>
        </w:trPr>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замещение обширного дефекта носа с помощью сложного экзопротеза на имплантатах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ринопластика с использованием реваскуляризированного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S08.1, Q16.0, Q16.1</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врожденное отсутствие, травматическая ампутация ушной раковины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40" w:lineRule="atLeast"/>
              <w:rPr>
                <w:sz w:val="22"/>
                <w:szCs w:val="22"/>
              </w:rPr>
            </w:pPr>
            <w:r w:rsidRPr="007D6DAF">
              <w:rPr>
                <w:sz w:val="22"/>
                <w:szCs w:val="22"/>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пластика при тотальном дефекте уха с помощью сложного экзопротеза с опорой на внутрикостные имплантаты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L90.5, T95.0, T95.8, T95.9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послеожоговая рубцовая контрактура лица и шеи </w:t>
            </w:r>
            <w:r w:rsidRPr="007D6DAF">
              <w:rPr>
                <w:sz w:val="22"/>
                <w:szCs w:val="22"/>
              </w:rPr>
              <w:br/>
              <w:t>(II и III степени)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T90.9, T90.8, M96</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обширный дефект мягких тканей нижней зоны лица </w:t>
            </w:r>
            <w:r w:rsidR="00F00262">
              <w:rPr>
                <w:sz w:val="22"/>
                <w:szCs w:val="22"/>
              </w:rPr>
              <w:br/>
            </w:r>
            <w:r w:rsidRPr="007D6DAF">
              <w:rPr>
                <w:sz w:val="22"/>
                <w:szCs w:val="22"/>
              </w:rPr>
              <w:t>(2 и более анатомические области)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7D6DAF">
              <w:rPr>
                <w:sz w:val="22"/>
                <w:szCs w:val="22"/>
              </w:rPr>
              <w:softHyphen/>
              <w:t>хирургическая пластика с помощью реваскуляризированного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L91, L90.5, Q18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обширный порок развития, рубцовая деформация кожи волосистой части головы, мягких тканей лица и шеи (2 и более анатомические области)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пластическое устранение деформации </w:t>
            </w:r>
            <w:r w:rsidRPr="007D6DAF">
              <w:rPr>
                <w:sz w:val="22"/>
                <w:szCs w:val="22"/>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T90.9, T90.8, M96</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посттравматический дефект и рубцовая деформация волосистой части головы, мягких тканей лица и шеи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Default="00263FA2" w:rsidP="00D632B0">
            <w:pPr>
              <w:widowControl/>
              <w:spacing w:after="120" w:line="240" w:lineRule="atLeast"/>
              <w:rPr>
                <w:sz w:val="22"/>
                <w:szCs w:val="22"/>
              </w:rPr>
            </w:pPr>
            <w:r w:rsidRPr="007D6DAF">
              <w:rPr>
                <w:sz w:val="22"/>
                <w:szCs w:val="22"/>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p w:rsidR="007D1F8E" w:rsidRPr="007D6DAF" w:rsidRDefault="007D1F8E" w:rsidP="00D632B0">
            <w:pPr>
              <w:widowControl/>
              <w:spacing w:after="120" w:line="240" w:lineRule="atLeast"/>
              <w:rPr>
                <w:sz w:val="22"/>
                <w:szCs w:val="22"/>
              </w:rPr>
            </w:pP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Реконструктивно-пластические операции по устранению обширных дефектов костей свода черепа, лицевого скелета</w:t>
            </w:r>
          </w:p>
        </w:tc>
        <w:tc>
          <w:tcPr>
            <w:tcW w:w="1982"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T90.1, T90.2</w:t>
            </w:r>
          </w:p>
        </w:tc>
        <w:tc>
          <w:tcPr>
            <w:tcW w:w="3065"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посттравматический дефект костей черепа и верхней зоны лица</w:t>
            </w:r>
          </w:p>
        </w:tc>
        <w:tc>
          <w:tcPr>
            <w:tcW w:w="1778"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07" w:type="dxa"/>
            <w:vMerge/>
            <w:shd w:val="clear" w:color="auto" w:fill="auto"/>
          </w:tcPr>
          <w:p w:rsidR="00263FA2" w:rsidRPr="007D6DAF" w:rsidRDefault="00263FA2" w:rsidP="007D1F8E">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7D1F8E">
            <w:pPr>
              <w:widowControl/>
              <w:spacing w:after="120" w:line="221" w:lineRule="auto"/>
              <w:rPr>
                <w:sz w:val="22"/>
                <w:szCs w:val="22"/>
              </w:rPr>
            </w:pPr>
          </w:p>
        </w:tc>
        <w:tc>
          <w:tcPr>
            <w:tcW w:w="1982" w:type="dxa"/>
            <w:vMerge/>
            <w:shd w:val="clear" w:color="auto" w:fill="auto"/>
          </w:tcPr>
          <w:p w:rsidR="00263FA2" w:rsidRPr="007D6DAF" w:rsidRDefault="00263FA2" w:rsidP="007D1F8E">
            <w:pPr>
              <w:widowControl/>
              <w:spacing w:after="120" w:line="221" w:lineRule="auto"/>
              <w:rPr>
                <w:sz w:val="22"/>
                <w:szCs w:val="22"/>
              </w:rPr>
            </w:pPr>
          </w:p>
        </w:tc>
        <w:tc>
          <w:tcPr>
            <w:tcW w:w="3065" w:type="dxa"/>
            <w:vMerge/>
            <w:shd w:val="clear" w:color="auto" w:fill="auto"/>
          </w:tcPr>
          <w:p w:rsidR="00263FA2" w:rsidRPr="007D6DAF" w:rsidRDefault="00263FA2" w:rsidP="007D1F8E">
            <w:pPr>
              <w:widowControl/>
              <w:spacing w:after="120" w:line="221" w:lineRule="auto"/>
              <w:rPr>
                <w:sz w:val="22"/>
                <w:szCs w:val="22"/>
              </w:rPr>
            </w:pPr>
          </w:p>
        </w:tc>
        <w:tc>
          <w:tcPr>
            <w:tcW w:w="1778" w:type="dxa"/>
            <w:vMerge/>
            <w:shd w:val="clear" w:color="auto" w:fill="auto"/>
          </w:tcPr>
          <w:p w:rsidR="00263FA2" w:rsidRPr="007D6DAF" w:rsidRDefault="00263FA2" w:rsidP="007D1F8E">
            <w:pPr>
              <w:widowControl/>
              <w:spacing w:after="120" w:line="221" w:lineRule="auto"/>
              <w:rPr>
                <w:sz w:val="22"/>
                <w:szCs w:val="22"/>
              </w:rPr>
            </w:pPr>
          </w:p>
        </w:tc>
        <w:tc>
          <w:tcPr>
            <w:tcW w:w="341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реконструкция лобной кости с помощью металлоконструкций, силиконового имплантата или аллогенных материалов</w:t>
            </w:r>
          </w:p>
        </w:tc>
        <w:tc>
          <w:tcPr>
            <w:tcW w:w="1607" w:type="dxa"/>
            <w:vMerge/>
            <w:shd w:val="clear" w:color="auto" w:fill="auto"/>
          </w:tcPr>
          <w:p w:rsidR="00263FA2" w:rsidRPr="007D6DAF" w:rsidRDefault="00263FA2" w:rsidP="007D1F8E">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7D1F8E">
            <w:pPr>
              <w:widowControl/>
              <w:spacing w:after="120" w:line="221" w:lineRule="auto"/>
              <w:rPr>
                <w:sz w:val="22"/>
                <w:szCs w:val="22"/>
              </w:rPr>
            </w:pPr>
          </w:p>
        </w:tc>
        <w:tc>
          <w:tcPr>
            <w:tcW w:w="1982"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T90.2 - T90.4</w:t>
            </w:r>
          </w:p>
        </w:tc>
        <w:tc>
          <w:tcPr>
            <w:tcW w:w="3065"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посттравматическая деформация скуло-носо-лобно-орбитального комплекса</w:t>
            </w:r>
          </w:p>
        </w:tc>
        <w:tc>
          <w:tcPr>
            <w:tcW w:w="1778"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7" w:type="dxa"/>
            <w:vMerge/>
            <w:shd w:val="clear" w:color="auto" w:fill="auto"/>
          </w:tcPr>
          <w:p w:rsidR="00263FA2" w:rsidRPr="007D6DAF" w:rsidRDefault="00263FA2" w:rsidP="007D1F8E">
            <w:pPr>
              <w:widowControl/>
              <w:spacing w:after="120" w:line="221"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стенок глазницы с помощью костного аутотрансплантата, аллогенного материала или силиконового имплантата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S05, H05.3, H05.4</w:t>
            </w:r>
          </w:p>
        </w:tc>
        <w:tc>
          <w:tcPr>
            <w:tcW w:w="3065"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посттравматическая деформация глазницы с энофтальмом</w:t>
            </w:r>
          </w:p>
        </w:tc>
        <w:tc>
          <w:tcPr>
            <w:tcW w:w="1778" w:type="dxa"/>
            <w:vMerge w:val="restart"/>
            <w:shd w:val="clear" w:color="auto" w:fill="auto"/>
          </w:tcPr>
          <w:p w:rsidR="00263FA2" w:rsidRPr="007D6DAF" w:rsidRDefault="00263FA2" w:rsidP="00D632B0">
            <w:pPr>
              <w:widowControl/>
              <w:spacing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эндопротезирование с использованием компьютерных технологий при планировании и прогнозировании лечения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H05.2, S05, H05.3</w:t>
            </w:r>
          </w:p>
        </w:tc>
        <w:tc>
          <w:tcPr>
            <w:tcW w:w="306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деформация глазницы с экзофтальмом</w:t>
            </w:r>
          </w:p>
        </w:tc>
        <w:tc>
          <w:tcPr>
            <w:tcW w:w="1778"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опорно-контурная пластика путем остеотомии и репозиции стенок орбиты и (или) верхней челюсти по Фор III с выдвижением или дистракцией</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K08.0, K08.1, K08.2, K08.9</w:t>
            </w:r>
          </w:p>
        </w:tc>
        <w:tc>
          <w:tcPr>
            <w:tcW w:w="306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дефект (выраженная атрофия) альвеолярного отростка верхней (нижней) челюсти в пределах 3 - 4 и более зубов</w:t>
            </w:r>
          </w:p>
        </w:tc>
        <w:tc>
          <w:tcPr>
            <w:tcW w:w="1778"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K07.0, K07.1, K07.2, K07.3, K07.4, K07.8, K07.9</w:t>
            </w:r>
          </w:p>
        </w:tc>
        <w:tc>
          <w:tcPr>
            <w:tcW w:w="306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аномалия и приобретенная деформация верхней и (или) нижней челюсти</w:t>
            </w:r>
          </w:p>
        </w:tc>
        <w:tc>
          <w:tcPr>
            <w:tcW w:w="1778"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ортогнатическая операция путем остеотомии верхней и (или) нижней челюсти</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T90.0, T90.1, T90.2</w:t>
            </w:r>
          </w:p>
        </w:tc>
        <w:tc>
          <w:tcPr>
            <w:tcW w:w="3065"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послеоперационный (посттравматический) обширный дефект и (или) деформация челюстей</w:t>
            </w:r>
          </w:p>
        </w:tc>
        <w:tc>
          <w:tcPr>
            <w:tcW w:w="1778"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костная пластика челюсти с применением различных трансплантатов, имплатационных материалов и (или) дистракционного аппарата</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реконструкция при комбинированном дефекте челюсти с помощью реваскуляризированного аутотрансплантата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сложное зубочелюстное протезирование с опорой на имплантаты</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сложное челюстно-лицевое протезирование и эктопротезирование, в том числе с опорой на имплантатах</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M24.6, M24.5</w:t>
            </w:r>
          </w:p>
        </w:tc>
        <w:tc>
          <w:tcPr>
            <w:tcW w:w="3065"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анкилоз (анкилозирующие поражения) височно-нижнечелюстного сустава</w:t>
            </w:r>
          </w:p>
        </w:tc>
        <w:tc>
          <w:tcPr>
            <w:tcW w:w="1778"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реконструктивно-пластическая операция с использованием ортотопических трансплантатов и имплантатов</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7D1F8E">
            <w:pPr>
              <w:widowControl/>
              <w:spacing w:after="120" w:line="216" w:lineRule="auto"/>
              <w:rPr>
                <w:sz w:val="22"/>
                <w:szCs w:val="22"/>
              </w:rPr>
            </w:pPr>
          </w:p>
        </w:tc>
        <w:tc>
          <w:tcPr>
            <w:tcW w:w="3065" w:type="dxa"/>
            <w:vMerge/>
            <w:shd w:val="clear" w:color="auto" w:fill="auto"/>
          </w:tcPr>
          <w:p w:rsidR="00263FA2" w:rsidRPr="007D6DAF" w:rsidRDefault="00263FA2" w:rsidP="007D1F8E">
            <w:pPr>
              <w:widowControl/>
              <w:spacing w:after="120" w:line="216" w:lineRule="auto"/>
              <w:rPr>
                <w:sz w:val="22"/>
                <w:szCs w:val="22"/>
              </w:rPr>
            </w:pPr>
          </w:p>
        </w:tc>
        <w:tc>
          <w:tcPr>
            <w:tcW w:w="1778" w:type="dxa"/>
            <w:vMerge/>
            <w:shd w:val="clear" w:color="auto" w:fill="auto"/>
          </w:tcPr>
          <w:p w:rsidR="00263FA2" w:rsidRPr="007D6DAF" w:rsidRDefault="00263FA2" w:rsidP="007D1F8E">
            <w:pPr>
              <w:widowControl/>
              <w:spacing w:after="120" w:line="216" w:lineRule="auto"/>
              <w:rPr>
                <w:sz w:val="22"/>
                <w:szCs w:val="22"/>
              </w:rPr>
            </w:pP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реконструкция сустава с использованием эндопротезирования</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M19</w:t>
            </w:r>
          </w:p>
        </w:tc>
        <w:tc>
          <w:tcPr>
            <w:tcW w:w="3065"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деформирующий артроз височно-нижнечелюстного сустава</w:t>
            </w:r>
          </w:p>
        </w:tc>
        <w:tc>
          <w:tcPr>
            <w:tcW w:w="1778" w:type="dxa"/>
            <w:vMerge w:val="restart"/>
            <w:shd w:val="clear" w:color="auto" w:fill="auto"/>
          </w:tcPr>
          <w:p w:rsidR="00263FA2" w:rsidRPr="007D6DAF" w:rsidRDefault="00263FA2" w:rsidP="007D1F8E">
            <w:pPr>
              <w:widowControl/>
              <w:spacing w:after="120" w:line="216"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эндоскопические и артроскопические операции по удалению, замещению внутрисуставного диска и связочного аппарата</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7D1F8E">
            <w:pPr>
              <w:widowControl/>
              <w:spacing w:after="120" w:line="216" w:lineRule="auto"/>
              <w:rPr>
                <w:sz w:val="22"/>
                <w:szCs w:val="22"/>
              </w:rPr>
            </w:pPr>
          </w:p>
        </w:tc>
        <w:tc>
          <w:tcPr>
            <w:tcW w:w="3065" w:type="dxa"/>
            <w:vMerge/>
            <w:shd w:val="clear" w:color="auto" w:fill="auto"/>
          </w:tcPr>
          <w:p w:rsidR="00263FA2" w:rsidRPr="007D6DAF" w:rsidRDefault="00263FA2" w:rsidP="007D1F8E">
            <w:pPr>
              <w:widowControl/>
              <w:spacing w:after="120" w:line="216" w:lineRule="auto"/>
              <w:rPr>
                <w:sz w:val="22"/>
                <w:szCs w:val="22"/>
              </w:rPr>
            </w:pPr>
          </w:p>
        </w:tc>
        <w:tc>
          <w:tcPr>
            <w:tcW w:w="1778" w:type="dxa"/>
            <w:vMerge/>
            <w:shd w:val="clear" w:color="auto" w:fill="auto"/>
          </w:tcPr>
          <w:p w:rsidR="00263FA2" w:rsidRPr="007D6DAF" w:rsidRDefault="00263FA2" w:rsidP="007D1F8E">
            <w:pPr>
              <w:widowControl/>
              <w:spacing w:after="120" w:line="216" w:lineRule="auto"/>
              <w:rPr>
                <w:sz w:val="22"/>
                <w:szCs w:val="22"/>
              </w:rPr>
            </w:pPr>
          </w:p>
        </w:tc>
        <w:tc>
          <w:tcPr>
            <w:tcW w:w="3415" w:type="dxa"/>
            <w:shd w:val="clear" w:color="auto" w:fill="auto"/>
          </w:tcPr>
          <w:p w:rsidR="00263FA2" w:rsidRPr="007D6DAF" w:rsidRDefault="00263FA2" w:rsidP="007D1F8E">
            <w:pPr>
              <w:widowControl/>
              <w:spacing w:after="120" w:line="216" w:lineRule="auto"/>
              <w:rPr>
                <w:sz w:val="22"/>
                <w:szCs w:val="22"/>
              </w:rPr>
            </w:pPr>
            <w:r w:rsidRPr="007D6DAF">
              <w:rPr>
                <w:sz w:val="22"/>
                <w:szCs w:val="22"/>
              </w:rPr>
              <w:t>реконструкция сустава с использованием эндопротезирования</w:t>
            </w:r>
          </w:p>
        </w:tc>
        <w:tc>
          <w:tcPr>
            <w:tcW w:w="1607" w:type="dxa"/>
            <w:vMerge/>
            <w:shd w:val="clear" w:color="auto" w:fill="auto"/>
          </w:tcPr>
          <w:p w:rsidR="00263FA2" w:rsidRPr="007D6DAF" w:rsidRDefault="00263FA2" w:rsidP="007D1F8E">
            <w:pPr>
              <w:widowControl/>
              <w:spacing w:after="120" w:line="216" w:lineRule="auto"/>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реконструктивно-пластическая операция с использованием ортотопических трансплантатов и имплантатов</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Реконструктивно-пластические операции по восстановлению функций пораженного нерва с использованием микрохирургической техники</w:t>
            </w: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G51, G51.9, G51.0, G51.8, T90.3, G52.8</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парез и паралич мимической мускулатуры</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мионевропластика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кросспластика лицевого нерва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невропластика с применением микрохирургической техники</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G52.3, S04.8, T90.3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паралич мускулатуры языка</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ревизия и невропластика подъязычного нерва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84.</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7D6DAF">
              <w:rPr>
                <w:sz w:val="22"/>
                <w:szCs w:val="22"/>
              </w:rPr>
              <w:br/>
              <w:t>с одномоментным пласти</w:t>
            </w:r>
            <w:r w:rsidRPr="007D6DAF">
              <w:rPr>
                <w:sz w:val="22"/>
                <w:szCs w:val="22"/>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D11.0</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доброкачественное новообразование околоушной слюнной железы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субтотальная резекция околоушной слюнной железы с сохранением ветвей лицевого нерва</w:t>
            </w:r>
            <w:r w:rsidRPr="007D6DAF">
              <w:rPr>
                <w:sz w:val="22"/>
                <w:szCs w:val="22"/>
              </w:rPr>
              <w:br/>
            </w:r>
          </w:p>
        </w:tc>
        <w:tc>
          <w:tcPr>
            <w:tcW w:w="1607"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272715</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D11.9</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новообразование околоушной слюнной железы с распространением в прилегающие области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паротидэктомия с пластическим замещением резецированного отрезка лицевого нерва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D10, D10.3</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обширное опухолевое поражение мягких тканей различных зон лица и шеи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опухолевого поражения с одномоментным пластическим устранением раневого дефекта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D18, Q27.3, Q27.9, Q85.0</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обширная (2 и более анатомические области) сосудистая мальформация, опухоль или диспластическое образование лица и шеи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блоковая резекция мальформации и сосудистого образования с одномомент</w:t>
            </w:r>
            <w:r w:rsidRPr="007D6DAF">
              <w:rPr>
                <w:sz w:val="22"/>
                <w:szCs w:val="22"/>
              </w:rPr>
              <w:softHyphen/>
              <w:t>ным пластическим устранением образовавшегося дефекта тканей</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D16.5</w:t>
            </w:r>
          </w:p>
        </w:tc>
        <w:tc>
          <w:tcPr>
            <w:tcW w:w="306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новообразование нижней челюсти в пределах не менее 3 - 4 зубов и (или) ее ветви</w:t>
            </w:r>
          </w:p>
        </w:tc>
        <w:tc>
          <w:tcPr>
            <w:tcW w:w="1778"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vMerge/>
            <w:shd w:val="clear" w:color="auto" w:fill="auto"/>
          </w:tcPr>
          <w:p w:rsidR="00263FA2" w:rsidRPr="007D6DAF" w:rsidRDefault="00263FA2" w:rsidP="00D632B0">
            <w:pPr>
              <w:widowControl/>
              <w:spacing w:after="120" w:line="240" w:lineRule="atLeast"/>
              <w:rPr>
                <w:sz w:val="22"/>
                <w:szCs w:val="22"/>
              </w:rPr>
            </w:pPr>
          </w:p>
        </w:tc>
        <w:tc>
          <w:tcPr>
            <w:tcW w:w="3065" w:type="dxa"/>
            <w:vMerge/>
            <w:shd w:val="clear" w:color="auto" w:fill="auto"/>
          </w:tcPr>
          <w:p w:rsidR="00263FA2" w:rsidRPr="007D6DAF" w:rsidRDefault="00263FA2" w:rsidP="00D632B0">
            <w:pPr>
              <w:widowControl/>
              <w:spacing w:after="120" w:line="240" w:lineRule="atLeast"/>
              <w:rPr>
                <w:sz w:val="22"/>
                <w:szCs w:val="22"/>
              </w:rPr>
            </w:pPr>
          </w:p>
        </w:tc>
        <w:tc>
          <w:tcPr>
            <w:tcW w:w="1778" w:type="dxa"/>
            <w:vMerge/>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D16.4</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новообразование верхней челюсти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удаление новообразования с одномоментным замещением дефекта верхней челюсти сложным протезом</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D16.4, D16.5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новообразование верхней (нижней) челюсти с распространением в прилегающие области</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удаление новообразования с резекцией части или всей челюсти и одномоментной костной пластикой аутотрансплантатом, микрохирургиче</w:t>
            </w:r>
            <w:r w:rsidRPr="007D6DAF">
              <w:rPr>
                <w:sz w:val="22"/>
                <w:szCs w:val="22"/>
              </w:rPr>
              <w:softHyphen/>
              <w:t>ской пластикой с помощью реваскуляризированного лоскута</w:t>
            </w:r>
          </w:p>
        </w:tc>
        <w:tc>
          <w:tcPr>
            <w:tcW w:w="1607" w:type="dxa"/>
            <w:vMerge/>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15228" w:type="dxa"/>
            <w:gridSpan w:val="7"/>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Эндокринология</w:t>
            </w:r>
          </w:p>
        </w:tc>
      </w:tr>
      <w:tr w:rsidR="004D6161" w:rsidRPr="007D6DAF" w:rsidTr="00F97119">
        <w:tc>
          <w:tcPr>
            <w:tcW w:w="856" w:type="dxa"/>
            <w:shd w:val="clear" w:color="auto" w:fill="auto"/>
          </w:tcPr>
          <w:p w:rsidR="00263FA2" w:rsidRPr="007D6DAF" w:rsidRDefault="00263FA2" w:rsidP="007D1F8E">
            <w:pPr>
              <w:widowControl/>
              <w:spacing w:after="120" w:line="221" w:lineRule="auto"/>
              <w:jc w:val="center"/>
              <w:rPr>
                <w:sz w:val="22"/>
                <w:szCs w:val="22"/>
              </w:rPr>
            </w:pPr>
            <w:r w:rsidRPr="007D6DAF">
              <w:rPr>
                <w:sz w:val="22"/>
                <w:szCs w:val="22"/>
              </w:rPr>
              <w:t>85.</w:t>
            </w:r>
          </w:p>
        </w:tc>
        <w:tc>
          <w:tcPr>
            <w:tcW w:w="252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1982"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Е10.5, Е11.5</w:t>
            </w:r>
          </w:p>
        </w:tc>
        <w:tc>
          <w:tcPr>
            <w:tcW w:w="306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сахарный диабет 1 и 2 типа с критической ишемией</w:t>
            </w:r>
          </w:p>
        </w:tc>
        <w:tc>
          <w:tcPr>
            <w:tcW w:w="1778"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7" w:type="dxa"/>
            <w:shd w:val="clear" w:color="auto" w:fill="auto"/>
          </w:tcPr>
          <w:p w:rsidR="00263FA2" w:rsidRPr="007D6DAF" w:rsidRDefault="00263FA2" w:rsidP="007D1F8E">
            <w:pPr>
              <w:widowControl/>
              <w:spacing w:after="120" w:line="221" w:lineRule="auto"/>
              <w:jc w:val="center"/>
              <w:rPr>
                <w:sz w:val="22"/>
                <w:szCs w:val="22"/>
              </w:rPr>
            </w:pPr>
            <w:r w:rsidRPr="007D6DAF">
              <w:rPr>
                <w:sz w:val="22"/>
                <w:szCs w:val="22"/>
              </w:rPr>
              <w:t>378675</w:t>
            </w:r>
          </w:p>
          <w:p w:rsidR="00263FA2" w:rsidRPr="007D6DAF" w:rsidRDefault="00263FA2" w:rsidP="007D1F8E">
            <w:pPr>
              <w:widowControl/>
              <w:spacing w:after="120" w:line="221" w:lineRule="auto"/>
              <w:jc w:val="center"/>
              <w:rPr>
                <w:sz w:val="22"/>
                <w:szCs w:val="22"/>
              </w:rPr>
            </w:pPr>
          </w:p>
        </w:tc>
      </w:tr>
      <w:tr w:rsidR="004D6161" w:rsidRPr="007D6DAF" w:rsidTr="00F97119">
        <w:tc>
          <w:tcPr>
            <w:tcW w:w="856" w:type="dxa"/>
            <w:shd w:val="clear" w:color="auto" w:fill="auto"/>
          </w:tcPr>
          <w:p w:rsidR="00263FA2" w:rsidRPr="007D6DAF" w:rsidRDefault="00263FA2" w:rsidP="007D1F8E">
            <w:pPr>
              <w:widowControl/>
              <w:spacing w:after="120" w:line="221" w:lineRule="auto"/>
              <w:jc w:val="center"/>
              <w:rPr>
                <w:sz w:val="22"/>
                <w:szCs w:val="22"/>
              </w:rPr>
            </w:pPr>
            <w:r w:rsidRPr="007D6DAF">
              <w:rPr>
                <w:sz w:val="22"/>
                <w:szCs w:val="22"/>
              </w:rPr>
              <w:t>86.</w:t>
            </w:r>
          </w:p>
        </w:tc>
        <w:tc>
          <w:tcPr>
            <w:tcW w:w="2525"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7D6DAF">
              <w:rPr>
                <w:sz w:val="22"/>
                <w:szCs w:val="22"/>
              </w:rPr>
              <w:br/>
              <w:t>с трансплантированными органами</w:t>
            </w:r>
          </w:p>
        </w:tc>
        <w:tc>
          <w:tcPr>
            <w:tcW w:w="1982"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E10.6, E10.7,</w:t>
            </w:r>
            <w:r w:rsidRPr="007D6DAF">
              <w:rPr>
                <w:sz w:val="22"/>
                <w:szCs w:val="22"/>
              </w:rPr>
              <w:br/>
              <w:t>Е11.6, Е11.7,</w:t>
            </w:r>
            <w:r w:rsidRPr="007D6DAF">
              <w:rPr>
                <w:sz w:val="22"/>
                <w:szCs w:val="22"/>
              </w:rPr>
              <w:br/>
              <w:t>Е13.6, Е 13.7,</w:t>
            </w:r>
            <w:r w:rsidRPr="007D6DAF">
              <w:rPr>
                <w:sz w:val="22"/>
                <w:szCs w:val="22"/>
              </w:rPr>
              <w:br/>
              <w:t>Е14.6, Е14.7</w:t>
            </w:r>
          </w:p>
        </w:tc>
        <w:tc>
          <w:tcPr>
            <w:tcW w:w="3065"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78" w:type="dxa"/>
            <w:vMerge w:val="restart"/>
            <w:shd w:val="clear" w:color="auto" w:fill="auto"/>
          </w:tcPr>
          <w:p w:rsidR="00263FA2" w:rsidRPr="007D6DAF" w:rsidRDefault="00263FA2" w:rsidP="007D1F8E">
            <w:pPr>
              <w:widowControl/>
              <w:spacing w:after="120" w:line="221" w:lineRule="auto"/>
              <w:rPr>
                <w:sz w:val="22"/>
                <w:szCs w:val="22"/>
              </w:rPr>
            </w:pPr>
            <w:r w:rsidRPr="007D6DAF">
              <w:rPr>
                <w:sz w:val="22"/>
                <w:szCs w:val="22"/>
              </w:rPr>
              <w:t>хирургическое лечение, терапевтичес</w:t>
            </w:r>
            <w:r w:rsidRPr="007D6DAF">
              <w:rPr>
                <w:sz w:val="22"/>
                <w:szCs w:val="22"/>
              </w:rPr>
              <w:softHyphen/>
              <w:t>кое лечение</w:t>
            </w:r>
          </w:p>
        </w:tc>
        <w:tc>
          <w:tcPr>
            <w:tcW w:w="341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7" w:type="dxa"/>
            <w:shd w:val="clear" w:color="auto" w:fill="auto"/>
          </w:tcPr>
          <w:p w:rsidR="00263FA2" w:rsidRPr="007D6DAF" w:rsidRDefault="00263FA2" w:rsidP="007D1F8E">
            <w:pPr>
              <w:widowControl/>
              <w:spacing w:after="120" w:line="221" w:lineRule="auto"/>
              <w:jc w:val="center"/>
              <w:rPr>
                <w:sz w:val="22"/>
                <w:szCs w:val="22"/>
              </w:rPr>
            </w:pPr>
            <w:r w:rsidRPr="007D6DAF">
              <w:rPr>
                <w:sz w:val="22"/>
                <w:szCs w:val="22"/>
              </w:rPr>
              <w:t>103274</w:t>
            </w:r>
          </w:p>
          <w:p w:rsidR="00263FA2" w:rsidRPr="007D6DAF" w:rsidRDefault="00263FA2" w:rsidP="007D1F8E">
            <w:pPr>
              <w:widowControl/>
              <w:spacing w:after="120" w:line="221" w:lineRule="auto"/>
              <w:jc w:val="center"/>
              <w:rPr>
                <w:sz w:val="22"/>
                <w:szCs w:val="22"/>
              </w:rPr>
            </w:pPr>
          </w:p>
        </w:tc>
      </w:tr>
      <w:tr w:rsidR="004D6161" w:rsidRPr="007D6DAF" w:rsidTr="00F97119">
        <w:tc>
          <w:tcPr>
            <w:tcW w:w="856" w:type="dxa"/>
            <w:shd w:val="clear" w:color="auto" w:fill="auto"/>
          </w:tcPr>
          <w:p w:rsidR="00263FA2" w:rsidRPr="007D6DAF" w:rsidRDefault="00263FA2" w:rsidP="007D1F8E">
            <w:pPr>
              <w:widowControl/>
              <w:spacing w:after="120" w:line="221" w:lineRule="auto"/>
              <w:jc w:val="center"/>
              <w:rPr>
                <w:sz w:val="22"/>
                <w:szCs w:val="22"/>
              </w:rPr>
            </w:pPr>
          </w:p>
        </w:tc>
        <w:tc>
          <w:tcPr>
            <w:tcW w:w="2525" w:type="dxa"/>
            <w:vMerge/>
            <w:shd w:val="clear" w:color="auto" w:fill="auto"/>
          </w:tcPr>
          <w:p w:rsidR="00263FA2" w:rsidRPr="007D6DAF" w:rsidRDefault="00263FA2" w:rsidP="007D1F8E">
            <w:pPr>
              <w:widowControl/>
              <w:spacing w:after="120" w:line="221" w:lineRule="auto"/>
              <w:rPr>
                <w:sz w:val="22"/>
                <w:szCs w:val="22"/>
              </w:rPr>
            </w:pPr>
          </w:p>
        </w:tc>
        <w:tc>
          <w:tcPr>
            <w:tcW w:w="1982" w:type="dxa"/>
            <w:vMerge/>
            <w:shd w:val="clear" w:color="auto" w:fill="auto"/>
          </w:tcPr>
          <w:p w:rsidR="00263FA2" w:rsidRPr="007D6DAF" w:rsidRDefault="00263FA2" w:rsidP="007D1F8E">
            <w:pPr>
              <w:widowControl/>
              <w:spacing w:after="120" w:line="221" w:lineRule="auto"/>
              <w:rPr>
                <w:sz w:val="22"/>
                <w:szCs w:val="22"/>
              </w:rPr>
            </w:pPr>
          </w:p>
        </w:tc>
        <w:tc>
          <w:tcPr>
            <w:tcW w:w="3065" w:type="dxa"/>
            <w:vMerge/>
            <w:shd w:val="clear" w:color="auto" w:fill="auto"/>
          </w:tcPr>
          <w:p w:rsidR="00263FA2" w:rsidRPr="007D6DAF" w:rsidRDefault="00263FA2" w:rsidP="007D1F8E">
            <w:pPr>
              <w:widowControl/>
              <w:spacing w:after="120" w:line="221" w:lineRule="auto"/>
              <w:rPr>
                <w:sz w:val="22"/>
                <w:szCs w:val="22"/>
              </w:rPr>
            </w:pPr>
          </w:p>
        </w:tc>
        <w:tc>
          <w:tcPr>
            <w:tcW w:w="1778" w:type="dxa"/>
            <w:vMerge/>
            <w:shd w:val="clear" w:color="auto" w:fill="auto"/>
          </w:tcPr>
          <w:p w:rsidR="00263FA2" w:rsidRPr="007D6DAF" w:rsidRDefault="00263FA2" w:rsidP="007D1F8E">
            <w:pPr>
              <w:widowControl/>
              <w:spacing w:after="120" w:line="221" w:lineRule="auto"/>
              <w:rPr>
                <w:sz w:val="22"/>
                <w:szCs w:val="22"/>
              </w:rPr>
            </w:pPr>
          </w:p>
        </w:tc>
        <w:tc>
          <w:tcPr>
            <w:tcW w:w="3415" w:type="dxa"/>
            <w:shd w:val="clear" w:color="auto" w:fill="auto"/>
          </w:tcPr>
          <w:p w:rsidR="00263FA2" w:rsidRPr="007D6DAF" w:rsidRDefault="00263FA2" w:rsidP="007D1F8E">
            <w:pPr>
              <w:widowControl/>
              <w:spacing w:after="120" w:line="221" w:lineRule="auto"/>
              <w:rPr>
                <w:sz w:val="22"/>
                <w:szCs w:val="22"/>
              </w:rPr>
            </w:pPr>
            <w:r w:rsidRPr="007D6DAF">
              <w:rPr>
                <w:sz w:val="22"/>
                <w:szCs w:val="22"/>
              </w:rPr>
              <w:t>комплексное лечение, включая хирургическое и (или) лазерное лечение, диабетической ретинопатии</w:t>
            </w:r>
          </w:p>
        </w:tc>
        <w:tc>
          <w:tcPr>
            <w:tcW w:w="1607" w:type="dxa"/>
            <w:shd w:val="clear" w:color="auto" w:fill="auto"/>
          </w:tcPr>
          <w:p w:rsidR="00263FA2" w:rsidRPr="007D6DAF" w:rsidRDefault="00263FA2" w:rsidP="007D1F8E">
            <w:pPr>
              <w:widowControl/>
              <w:spacing w:after="120" w:line="221" w:lineRule="auto"/>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lang w:val="en-US"/>
              </w:rPr>
            </w:pPr>
            <w:r w:rsidRPr="007D6DAF">
              <w:rPr>
                <w:sz w:val="22"/>
                <w:szCs w:val="22"/>
              </w:rPr>
              <w:t>E10.4, Е10.5</w:t>
            </w:r>
            <w:r w:rsidRPr="007D6DAF">
              <w:rPr>
                <w:sz w:val="22"/>
                <w:szCs w:val="22"/>
              </w:rPr>
              <w:br/>
              <w:t>E11.4, Е11.5,</w:t>
            </w:r>
            <w:r w:rsidRPr="007D6DAF">
              <w:rPr>
                <w:sz w:val="22"/>
                <w:szCs w:val="22"/>
              </w:rPr>
              <w:br/>
              <w:t>Е13.4, Е13.5,</w:t>
            </w:r>
            <w:r w:rsidRPr="007D6DAF">
              <w:rPr>
                <w:sz w:val="22"/>
                <w:szCs w:val="22"/>
              </w:rPr>
              <w:br/>
              <w:t>Е14.4, Е14.5</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7D6DAF">
              <w:rPr>
                <w:sz w:val="22"/>
                <w:szCs w:val="22"/>
              </w:rPr>
              <w:br/>
            </w:r>
            <w:r w:rsidRPr="007D6DAF">
              <w:rPr>
                <w:sz w:val="22"/>
                <w:szCs w:val="22"/>
              </w:rPr>
              <w:br/>
              <w:t>форма синдрома диабетической стопы. Нейроишемическая форма синдрома диабетической стопы</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line="240" w:lineRule="atLeast"/>
              <w:rPr>
                <w:sz w:val="22"/>
                <w:szCs w:val="22"/>
              </w:rPr>
            </w:pPr>
            <w:r w:rsidRPr="007D6DAF">
              <w:rPr>
                <w:sz w:val="22"/>
                <w:szCs w:val="22"/>
              </w:rPr>
              <w:t>хирургическое лечение синдрома диабетической стопы, включая пластическую реконструкцию</w:t>
            </w:r>
          </w:p>
        </w:tc>
        <w:tc>
          <w:tcPr>
            <w:tcW w:w="1607" w:type="dxa"/>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Комплексное лечение тяжелых форм тиреотоксикоза, гиперпаратиреоза</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E21.0, E21.1,</w:t>
            </w:r>
            <w:r w:rsidRPr="007D6DAF">
              <w:rPr>
                <w:sz w:val="22"/>
                <w:szCs w:val="22"/>
              </w:rPr>
              <w:br/>
              <w:t>E35.8, D35.8</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7D6DAF">
              <w:rPr>
                <w:sz w:val="22"/>
                <w:szCs w:val="22"/>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7" w:type="dxa"/>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E05.0, E05.2</w:t>
            </w:r>
          </w:p>
        </w:tc>
        <w:tc>
          <w:tcPr>
            <w:tcW w:w="3065" w:type="dxa"/>
            <w:shd w:val="clear" w:color="auto" w:fill="auto"/>
          </w:tcPr>
          <w:p w:rsidR="00263FA2" w:rsidRPr="007D6DAF" w:rsidRDefault="00263FA2" w:rsidP="00D632B0">
            <w:pPr>
              <w:widowControl/>
              <w:spacing w:line="240" w:lineRule="atLeast"/>
              <w:rPr>
                <w:sz w:val="22"/>
                <w:szCs w:val="22"/>
              </w:rPr>
            </w:pPr>
            <w:r w:rsidRPr="007D6DAF">
              <w:rPr>
                <w:sz w:val="22"/>
                <w:szCs w:val="22"/>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07" w:type="dxa"/>
            <w:shd w:val="clear" w:color="auto" w:fill="auto"/>
          </w:tcPr>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val="restart"/>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87.</w:t>
            </w:r>
          </w:p>
        </w:tc>
        <w:tc>
          <w:tcPr>
            <w:tcW w:w="2525" w:type="dxa"/>
            <w:vMerge w:val="restart"/>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Гастроинтестинальные комбинированные рестриктивно-шунтирующие операции при сахарном диабете </w:t>
            </w:r>
            <w:r w:rsidR="007D1F8E">
              <w:rPr>
                <w:sz w:val="22"/>
                <w:szCs w:val="22"/>
              </w:rPr>
              <w:br/>
            </w:r>
            <w:r w:rsidRPr="007D6DAF">
              <w:rPr>
                <w:sz w:val="22"/>
                <w:szCs w:val="22"/>
              </w:rPr>
              <w:t>2 типа</w:t>
            </w:r>
          </w:p>
        </w:tc>
        <w:tc>
          <w:tcPr>
            <w:tcW w:w="1982" w:type="dxa"/>
            <w:shd w:val="clear" w:color="auto" w:fill="auto"/>
          </w:tcPr>
          <w:p w:rsidR="00263FA2" w:rsidRPr="007D6DAF" w:rsidRDefault="00263FA2" w:rsidP="00D632B0">
            <w:pPr>
              <w:widowControl/>
              <w:spacing w:after="120" w:line="240" w:lineRule="atLeast"/>
              <w:rPr>
                <w:sz w:val="22"/>
                <w:szCs w:val="22"/>
              </w:rPr>
            </w:pPr>
            <w:r w:rsidRPr="007D6DAF">
              <w:rPr>
                <w:sz w:val="22"/>
                <w:szCs w:val="22"/>
                <w:lang w:val="en-US"/>
              </w:rPr>
              <w:t>E</w:t>
            </w:r>
            <w:r w:rsidRPr="007D1F8E">
              <w:rPr>
                <w:sz w:val="22"/>
                <w:szCs w:val="22"/>
              </w:rPr>
              <w:t>11</w:t>
            </w:r>
            <w:r w:rsidRPr="007D6DAF">
              <w:rPr>
                <w:sz w:val="22"/>
                <w:szCs w:val="22"/>
              </w:rPr>
              <w:t>.6,</w:t>
            </w:r>
            <w:r w:rsidRPr="007D6DAF">
              <w:rPr>
                <w:sz w:val="22"/>
                <w:szCs w:val="22"/>
              </w:rPr>
              <w:br/>
            </w:r>
            <w:r w:rsidRPr="007D6DAF">
              <w:rPr>
                <w:sz w:val="22"/>
                <w:szCs w:val="22"/>
                <w:lang w:val="en-US"/>
              </w:rPr>
              <w:t>E</w:t>
            </w:r>
            <w:r w:rsidRPr="007D1F8E">
              <w:rPr>
                <w:sz w:val="22"/>
                <w:szCs w:val="22"/>
              </w:rPr>
              <w:t>11</w:t>
            </w:r>
            <w:r w:rsidRPr="007D6DAF">
              <w:rPr>
                <w:sz w:val="22"/>
                <w:szCs w:val="22"/>
              </w:rPr>
              <w:t>.7</w:t>
            </w:r>
          </w:p>
        </w:tc>
        <w:tc>
          <w:tcPr>
            <w:tcW w:w="306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сахарный диабет 2 типа с морбидным ожирением, с индексом массы тела равным и более 40 кг/м</w:t>
            </w:r>
            <w:r w:rsidRPr="007D6DAF">
              <w:rPr>
                <w:sz w:val="22"/>
                <w:szCs w:val="22"/>
                <w:vertAlign w:val="superscript"/>
              </w:rPr>
              <w:t>2</w:t>
            </w:r>
          </w:p>
        </w:tc>
        <w:tc>
          <w:tcPr>
            <w:tcW w:w="1778"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хирургическое лечение</w:t>
            </w: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гастрошунтирование, в том числе мини-гастрошунтирование </w:t>
            </w:r>
            <w:r w:rsidR="007D1F8E">
              <w:rPr>
                <w:sz w:val="22"/>
                <w:szCs w:val="22"/>
              </w:rPr>
              <w:br/>
            </w:r>
            <w:r w:rsidRPr="007D6DAF">
              <w:rPr>
                <w:sz w:val="22"/>
                <w:szCs w:val="22"/>
              </w:rPr>
              <w:t>с наложением одного желудочно-кишечного анастомоза</w:t>
            </w:r>
          </w:p>
        </w:tc>
        <w:tc>
          <w:tcPr>
            <w:tcW w:w="1607" w:type="dxa"/>
            <w:shd w:val="clear" w:color="auto" w:fill="auto"/>
          </w:tcPr>
          <w:p w:rsidR="00263FA2" w:rsidRPr="007D6DAF" w:rsidRDefault="00263FA2" w:rsidP="00D632B0">
            <w:pPr>
              <w:widowControl/>
              <w:spacing w:after="120" w:line="240" w:lineRule="atLeast"/>
              <w:jc w:val="center"/>
              <w:rPr>
                <w:sz w:val="22"/>
                <w:szCs w:val="22"/>
              </w:rPr>
            </w:pPr>
            <w:r w:rsidRPr="007D6DAF">
              <w:rPr>
                <w:sz w:val="22"/>
                <w:szCs w:val="22"/>
              </w:rPr>
              <w:t>268435</w:t>
            </w:r>
          </w:p>
          <w:p w:rsidR="00263FA2" w:rsidRPr="007D6DAF" w:rsidRDefault="00263FA2" w:rsidP="00D632B0">
            <w:pPr>
              <w:widowControl/>
              <w:spacing w:after="120" w:line="240" w:lineRule="atLeast"/>
              <w:jc w:val="center"/>
              <w:rPr>
                <w:sz w:val="22"/>
                <w:szCs w:val="22"/>
              </w:rPr>
            </w:pPr>
          </w:p>
        </w:tc>
      </w:tr>
      <w:tr w:rsidR="004D6161" w:rsidRPr="007D6DAF" w:rsidTr="00F97119">
        <w:tc>
          <w:tcPr>
            <w:tcW w:w="856" w:type="dxa"/>
            <w:vMerge/>
            <w:shd w:val="clear" w:color="auto" w:fill="auto"/>
          </w:tcPr>
          <w:p w:rsidR="00263FA2" w:rsidRPr="007D6DAF" w:rsidRDefault="00263FA2" w:rsidP="00D632B0">
            <w:pPr>
              <w:widowControl/>
              <w:spacing w:after="120" w:line="240" w:lineRule="atLeast"/>
              <w:jc w:val="center"/>
              <w:rPr>
                <w:sz w:val="22"/>
                <w:szCs w:val="22"/>
              </w:rPr>
            </w:pPr>
          </w:p>
        </w:tc>
        <w:tc>
          <w:tcPr>
            <w:tcW w:w="2525" w:type="dxa"/>
            <w:vMerge/>
            <w:shd w:val="clear" w:color="auto" w:fill="auto"/>
          </w:tcPr>
          <w:p w:rsidR="00263FA2" w:rsidRPr="007D6DAF" w:rsidRDefault="00263FA2" w:rsidP="00D632B0">
            <w:pPr>
              <w:widowControl/>
              <w:spacing w:after="120" w:line="240" w:lineRule="atLeast"/>
              <w:rPr>
                <w:sz w:val="22"/>
                <w:szCs w:val="22"/>
              </w:rPr>
            </w:pPr>
          </w:p>
        </w:tc>
        <w:tc>
          <w:tcPr>
            <w:tcW w:w="1982" w:type="dxa"/>
            <w:shd w:val="clear" w:color="auto" w:fill="auto"/>
          </w:tcPr>
          <w:p w:rsidR="00263FA2" w:rsidRPr="007D6DAF" w:rsidRDefault="00263FA2" w:rsidP="00D632B0">
            <w:pPr>
              <w:widowControl/>
              <w:spacing w:after="120" w:line="240" w:lineRule="atLeast"/>
              <w:rPr>
                <w:sz w:val="22"/>
                <w:szCs w:val="22"/>
              </w:rPr>
            </w:pPr>
          </w:p>
        </w:tc>
        <w:tc>
          <w:tcPr>
            <w:tcW w:w="3065" w:type="dxa"/>
            <w:shd w:val="clear" w:color="auto" w:fill="auto"/>
          </w:tcPr>
          <w:p w:rsidR="00263FA2" w:rsidRPr="007D6DAF" w:rsidRDefault="00263FA2" w:rsidP="00D632B0">
            <w:pPr>
              <w:widowControl/>
              <w:spacing w:after="120" w:line="240" w:lineRule="atLeast"/>
              <w:rPr>
                <w:sz w:val="22"/>
                <w:szCs w:val="22"/>
              </w:rPr>
            </w:pPr>
          </w:p>
        </w:tc>
        <w:tc>
          <w:tcPr>
            <w:tcW w:w="1778" w:type="dxa"/>
            <w:shd w:val="clear" w:color="auto" w:fill="auto"/>
          </w:tcPr>
          <w:p w:rsidR="00263FA2" w:rsidRPr="007D6DAF" w:rsidRDefault="00263FA2" w:rsidP="00D632B0">
            <w:pPr>
              <w:widowControl/>
              <w:spacing w:after="120" w:line="240" w:lineRule="atLeast"/>
              <w:rPr>
                <w:sz w:val="22"/>
                <w:szCs w:val="22"/>
              </w:rPr>
            </w:pPr>
          </w:p>
        </w:tc>
        <w:tc>
          <w:tcPr>
            <w:tcW w:w="3415" w:type="dxa"/>
            <w:shd w:val="clear" w:color="auto" w:fill="auto"/>
          </w:tcPr>
          <w:p w:rsidR="00263FA2" w:rsidRPr="007D6DAF" w:rsidRDefault="00263FA2" w:rsidP="00D632B0">
            <w:pPr>
              <w:widowControl/>
              <w:spacing w:after="120" w:line="240" w:lineRule="atLeast"/>
              <w:rPr>
                <w:sz w:val="22"/>
                <w:szCs w:val="22"/>
              </w:rPr>
            </w:pPr>
            <w:r w:rsidRPr="007D6DAF">
              <w:rPr>
                <w:sz w:val="22"/>
                <w:szCs w:val="22"/>
              </w:rPr>
              <w:t xml:space="preserve">билиопанкреотическое шунтирование, </w:t>
            </w:r>
            <w:r w:rsidRPr="007D6DAF">
              <w:rPr>
                <w:sz w:val="22"/>
                <w:szCs w:val="22"/>
              </w:rPr>
              <w:br/>
              <w:t>в том числе с наложением дуодено-илеоанастомоза</w:t>
            </w:r>
          </w:p>
          <w:p w:rsidR="00263FA2" w:rsidRPr="007D6DAF" w:rsidRDefault="00263FA2" w:rsidP="00D632B0">
            <w:pPr>
              <w:widowControl/>
              <w:spacing w:after="120" w:line="240" w:lineRule="atLeast"/>
              <w:rPr>
                <w:sz w:val="22"/>
                <w:szCs w:val="22"/>
              </w:rPr>
            </w:pPr>
          </w:p>
        </w:tc>
        <w:tc>
          <w:tcPr>
            <w:tcW w:w="1607" w:type="dxa"/>
            <w:shd w:val="clear" w:color="auto" w:fill="auto"/>
          </w:tcPr>
          <w:p w:rsidR="00263FA2" w:rsidRPr="007D6DAF" w:rsidRDefault="00263FA2" w:rsidP="00D632B0">
            <w:pPr>
              <w:widowControl/>
              <w:spacing w:after="120" w:line="240" w:lineRule="atLeast"/>
              <w:jc w:val="center"/>
              <w:rPr>
                <w:sz w:val="22"/>
                <w:szCs w:val="22"/>
              </w:rPr>
            </w:pPr>
          </w:p>
        </w:tc>
      </w:tr>
    </w:tbl>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1 Высокотехнологичная медицинская помощь.</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2 Международная статистическая классификация болезней и проблем, связанных со здоровьем (10-й пересмотр).</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3 Нормативы финансовых затрат на единицу объема предоставления медицинской помощи и средние нормативы финансовых затрат на единицу объема</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медицинской помощи приведены без учета районных коэффициентов и других особенностей субъектов Российской Федерации, в которых расположены</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медицинские организации, оказывающие высокотехнологичную медицинскую помощь, и включают в себя расходы на заработную плату, начисления на</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оплату труда, прочие выплаты, приобретение лекарственных средств, расходных материалов, продуктов питания, мягкого инвентаря, медицинского</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инструментария, реактивов и химикатов, прочих материальных запасов, расходы на оплату стоимости лабораторных</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и инструментальных исследований, проводимых в других учреждениях (при отсутствии в медицинской организации лаборатории и диагностического</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оборудования), организации питания (при отсутствии организованного питания в медицинской организации), расходы на оплату услуг связи,</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транспортных услуг, коммунальных услуг, работ и услуг по содержанию имущества, расходы на арендную плату за пользование имуществом, оплату</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программного обеспечения и прочих услуг, социальное обеспечение работников медицинских организаций, установленное законодательством</w:t>
      </w:r>
    </w:p>
    <w:p w:rsidR="00263FA2" w:rsidRPr="009A1158" w:rsidRDefault="00263FA2" w:rsidP="00263FA2">
      <w:pPr>
        <w:widowControl/>
        <w:autoSpaceDE w:val="0"/>
        <w:autoSpaceDN w:val="0"/>
        <w:adjustRightInd w:val="0"/>
        <w:rPr>
          <w:rFonts w:eastAsiaTheme="minorHAnsi"/>
          <w:lang w:eastAsia="en-US"/>
        </w:rPr>
      </w:pPr>
      <w:r w:rsidRPr="009A1158">
        <w:rPr>
          <w:rFonts w:eastAsiaTheme="minorHAnsi"/>
          <w:lang w:eastAsia="en-US"/>
        </w:rPr>
        <w:t>Российской Федерации, прочие расходы, расходы на приобретение основных средств.</w:t>
      </w:r>
    </w:p>
    <w:p w:rsidR="00263FA2" w:rsidRDefault="00263FA2" w:rsidP="00263FA2">
      <w:pPr>
        <w:pStyle w:val="ConsPlusNormal"/>
        <w:jc w:val="both"/>
        <w:rPr>
          <w:rFonts w:ascii="Times New Roman" w:hAnsi="Times New Roman" w:cs="Times New Roman"/>
          <w:sz w:val="20"/>
        </w:rPr>
      </w:pPr>
    </w:p>
    <w:p w:rsidR="007D1F8E" w:rsidRPr="009A1158" w:rsidRDefault="007D1F8E" w:rsidP="00263FA2">
      <w:pPr>
        <w:pStyle w:val="ConsPlusNormal"/>
        <w:jc w:val="both"/>
        <w:rPr>
          <w:rFonts w:ascii="Times New Roman" w:hAnsi="Times New Roman" w:cs="Times New Roman"/>
          <w:sz w:val="20"/>
        </w:rPr>
        <w:sectPr w:rsidR="007D1F8E" w:rsidRPr="009A1158" w:rsidSect="00925AA2">
          <w:pgSz w:w="16838" w:h="11905" w:orient="landscape"/>
          <w:pgMar w:top="1701" w:right="1134" w:bottom="567" w:left="1134" w:header="709" w:footer="374" w:gutter="0"/>
          <w:cols w:space="720"/>
          <w:docGrid w:linePitch="272"/>
        </w:sectPr>
      </w:pPr>
    </w:p>
    <w:p w:rsidR="00263FA2" w:rsidRPr="007D1F8E" w:rsidRDefault="00263FA2" w:rsidP="007D1F8E">
      <w:pPr>
        <w:pStyle w:val="ConsPlusNormal"/>
        <w:ind w:left="5670"/>
        <w:jc w:val="center"/>
        <w:outlineLvl w:val="1"/>
        <w:rPr>
          <w:rFonts w:ascii="Times New Roman" w:hAnsi="Times New Roman" w:cs="Times New Roman"/>
          <w:sz w:val="24"/>
          <w:szCs w:val="24"/>
        </w:rPr>
      </w:pPr>
      <w:r w:rsidRPr="007D1F8E">
        <w:rPr>
          <w:rFonts w:ascii="Times New Roman" w:hAnsi="Times New Roman" w:cs="Times New Roman"/>
          <w:sz w:val="24"/>
          <w:szCs w:val="24"/>
        </w:rPr>
        <w:t>Приложение № 3</w:t>
      </w:r>
    </w:p>
    <w:p w:rsidR="00263FA2" w:rsidRPr="007D1F8E" w:rsidRDefault="00263FA2" w:rsidP="00CA48B8">
      <w:pPr>
        <w:pStyle w:val="ConsPlusNormal"/>
        <w:ind w:left="5670"/>
        <w:jc w:val="center"/>
        <w:rPr>
          <w:rFonts w:ascii="Times New Roman" w:hAnsi="Times New Roman" w:cs="Times New Roman"/>
          <w:sz w:val="24"/>
          <w:szCs w:val="24"/>
        </w:rPr>
      </w:pPr>
      <w:r w:rsidRPr="007D1F8E">
        <w:rPr>
          <w:rFonts w:ascii="Times New Roman" w:hAnsi="Times New Roman" w:cs="Times New Roman"/>
          <w:sz w:val="24"/>
          <w:szCs w:val="24"/>
        </w:rPr>
        <w:t>к Программе</w:t>
      </w:r>
      <w:r w:rsidR="007D1F8E">
        <w:rPr>
          <w:rFonts w:ascii="Times New Roman" w:hAnsi="Times New Roman" w:cs="Times New Roman"/>
          <w:sz w:val="24"/>
          <w:szCs w:val="24"/>
        </w:rPr>
        <w:t xml:space="preserve"> </w:t>
      </w:r>
    </w:p>
    <w:p w:rsidR="00263FA2" w:rsidRDefault="00263FA2" w:rsidP="00263FA2">
      <w:pPr>
        <w:pStyle w:val="ConsPlusNormal"/>
        <w:jc w:val="both"/>
        <w:rPr>
          <w:rFonts w:ascii="Times New Roman" w:hAnsi="Times New Roman" w:cs="Times New Roman"/>
          <w:sz w:val="24"/>
          <w:szCs w:val="24"/>
        </w:rPr>
      </w:pPr>
    </w:p>
    <w:p w:rsidR="00CA48B8" w:rsidRPr="007D1F8E" w:rsidRDefault="00CA48B8" w:rsidP="00263FA2">
      <w:pPr>
        <w:pStyle w:val="ConsPlusNormal"/>
        <w:jc w:val="both"/>
        <w:rPr>
          <w:rFonts w:ascii="Times New Roman" w:hAnsi="Times New Roman" w:cs="Times New Roman"/>
          <w:sz w:val="24"/>
          <w:szCs w:val="24"/>
        </w:rPr>
      </w:pPr>
    </w:p>
    <w:p w:rsidR="00263FA2" w:rsidRPr="007D1F8E" w:rsidRDefault="00263FA2" w:rsidP="00263FA2">
      <w:pPr>
        <w:pStyle w:val="ConsPlusTitle"/>
        <w:jc w:val="center"/>
        <w:rPr>
          <w:rFonts w:ascii="Times New Roman" w:hAnsi="Times New Roman" w:cs="Times New Roman"/>
          <w:sz w:val="24"/>
          <w:szCs w:val="24"/>
        </w:rPr>
      </w:pPr>
      <w:bookmarkStart w:id="58" w:name="P15026"/>
      <w:bookmarkEnd w:id="58"/>
      <w:r w:rsidRPr="007D1F8E">
        <w:rPr>
          <w:rFonts w:ascii="Times New Roman" w:hAnsi="Times New Roman" w:cs="Times New Roman"/>
          <w:sz w:val="24"/>
          <w:szCs w:val="24"/>
        </w:rPr>
        <w:t>П Е Р Е Ч Е Н Ь</w:t>
      </w:r>
    </w:p>
    <w:p w:rsidR="00263FA2" w:rsidRPr="007D1F8E" w:rsidRDefault="00263FA2" w:rsidP="00263FA2">
      <w:pPr>
        <w:pStyle w:val="ConsPlusTitle"/>
        <w:jc w:val="center"/>
        <w:rPr>
          <w:rFonts w:ascii="Times New Roman" w:hAnsi="Times New Roman" w:cs="Times New Roman"/>
          <w:sz w:val="24"/>
          <w:szCs w:val="24"/>
        </w:rPr>
      </w:pPr>
      <w:r w:rsidRPr="007D1F8E">
        <w:rPr>
          <w:rFonts w:ascii="Times New Roman" w:hAnsi="Times New Roman" w:cs="Times New Roman"/>
          <w:sz w:val="24"/>
          <w:szCs w:val="24"/>
        </w:rPr>
        <w:t>медицинских изделий, имплантируемых в организм человека</w:t>
      </w:r>
    </w:p>
    <w:p w:rsidR="00263FA2" w:rsidRPr="007D1F8E" w:rsidRDefault="00263FA2" w:rsidP="00263FA2">
      <w:pPr>
        <w:pStyle w:val="ConsPlusTitle"/>
        <w:jc w:val="center"/>
        <w:rPr>
          <w:rFonts w:ascii="Times New Roman" w:hAnsi="Times New Roman" w:cs="Times New Roman"/>
          <w:sz w:val="24"/>
          <w:szCs w:val="24"/>
        </w:rPr>
      </w:pPr>
      <w:r w:rsidRPr="007D1F8E">
        <w:rPr>
          <w:rFonts w:ascii="Times New Roman" w:hAnsi="Times New Roman" w:cs="Times New Roman"/>
          <w:sz w:val="24"/>
          <w:szCs w:val="24"/>
        </w:rPr>
        <w:t>при оказании медицинской помощи в рамках программы</w:t>
      </w:r>
    </w:p>
    <w:p w:rsidR="00263FA2" w:rsidRPr="007D1F8E" w:rsidRDefault="00263FA2" w:rsidP="00263FA2">
      <w:pPr>
        <w:pStyle w:val="ConsPlusTitle"/>
        <w:jc w:val="center"/>
        <w:rPr>
          <w:rFonts w:ascii="Times New Roman" w:hAnsi="Times New Roman" w:cs="Times New Roman"/>
          <w:sz w:val="24"/>
          <w:szCs w:val="24"/>
        </w:rPr>
      </w:pPr>
      <w:r w:rsidRPr="007D1F8E">
        <w:rPr>
          <w:rFonts w:ascii="Times New Roman" w:hAnsi="Times New Roman" w:cs="Times New Roman"/>
          <w:sz w:val="24"/>
          <w:szCs w:val="24"/>
        </w:rPr>
        <w:t>государственных гарантий бесплатного оказания гражданам</w:t>
      </w:r>
    </w:p>
    <w:p w:rsidR="00263FA2" w:rsidRPr="007D1F8E" w:rsidRDefault="00263FA2" w:rsidP="00263FA2">
      <w:pPr>
        <w:pStyle w:val="ConsPlusTitle"/>
        <w:jc w:val="center"/>
        <w:rPr>
          <w:rFonts w:ascii="Times New Roman" w:hAnsi="Times New Roman" w:cs="Times New Roman"/>
          <w:sz w:val="24"/>
          <w:szCs w:val="24"/>
        </w:rPr>
      </w:pPr>
      <w:r w:rsidRPr="007D1F8E">
        <w:rPr>
          <w:rFonts w:ascii="Times New Roman" w:hAnsi="Times New Roman" w:cs="Times New Roman"/>
          <w:sz w:val="24"/>
          <w:szCs w:val="24"/>
        </w:rPr>
        <w:t>медицинской помощи</w:t>
      </w:r>
    </w:p>
    <w:p w:rsidR="00263FA2" w:rsidRPr="007D1F8E" w:rsidRDefault="00263FA2" w:rsidP="00263FA2">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905"/>
        <w:gridCol w:w="7655"/>
      </w:tblGrid>
      <w:tr w:rsidR="004D6161" w:rsidRPr="009A1158" w:rsidTr="00D632B0">
        <w:tc>
          <w:tcPr>
            <w:tcW w:w="1905" w:type="dxa"/>
            <w:vAlign w:val="center"/>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Код вида в номенклатурной классификации медицинских изделий</w:t>
            </w:r>
          </w:p>
        </w:tc>
        <w:tc>
          <w:tcPr>
            <w:tcW w:w="7655" w:type="dxa"/>
            <w:vAlign w:val="center"/>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Наименование вида медицинского изделия</w:t>
            </w:r>
          </w:p>
        </w:tc>
      </w:tr>
    </w:tbl>
    <w:p w:rsidR="00FB7AE3" w:rsidRPr="00FB7AE3" w:rsidRDefault="00FB7AE3">
      <w:pPr>
        <w:rPr>
          <w:sz w:val="4"/>
          <w:szCs w:val="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905"/>
        <w:gridCol w:w="7655"/>
      </w:tblGrid>
      <w:tr w:rsidR="004D6161" w:rsidRPr="009A1158" w:rsidTr="00FB7AE3">
        <w:trPr>
          <w:tblHeader/>
        </w:trPr>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w:t>
            </w:r>
          </w:p>
        </w:tc>
        <w:tc>
          <w:tcPr>
            <w:tcW w:w="765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101910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Колпачок костный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102030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Кава-фильтр, временный/постоянный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102040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Кава-фильтр, постоянный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105190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Проволока лигатурная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105460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костного матрикса, синтетический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105490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твердой мозговой оболочки, синтетический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105510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костного матрикса, животного происхождения, 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105520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костного матрикса, синтетический, антибактериальный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105530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твердой мозговой оболочки биоматриксный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105580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костного матрикса, животного происхождения, нерассасывающийся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105590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костного матрикса, композитный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105600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костного матрикса человеческого происхождения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105610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твердой мозговой оболочки, животного происхождения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105830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Заглушка интрамедуллярного гвоздя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107830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удлиняющая для эндопротеза коленного сустава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108020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натурального шелка,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109360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Воск костный, натуральный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109390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Клин для эндопротеза коленного сустава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109600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 (L-лактид-кокапролактона)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111880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большеберцовый интрамедуллярный,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111890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большеберцовый интрамедуллярный,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114100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Заглушка для ацетабулярного компонента эндопротеза тазобедренного сустава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114130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Оболочка ацетабулярного компонента эндопротеза тазобедренного сустава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115620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Сегмент интракорнеальный кольцевой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116700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Дистрактор внутрифасеточный для шейного отдела позвоночника имплантируемый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117050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Средство гемостатическое на основе коллагена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117160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Средство гемостатическое на основе коллагена, антибактериальное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117260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Мембрана стоматологическая для тканевой регенерации коллагеновая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118750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Кольцо для аннулопластики митрального клапана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118840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спинальный, 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118860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спинальный, нерассасывающийся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119500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электростимуляции спинного мозга для обезболивания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119740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спинальной динамической стабилизации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119980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Кейдж для спондилодеза металлический,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120000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спинальной фиксации,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120050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спинальной фиксации, нерассасывающаяся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120080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Кейдж для спондилодеза металлический,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120460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Инжектор для интраокулярной линзы ручной, одноразового использования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120470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тибиальный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120500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дентальной имплантации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122480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Кольцо для аннулопластики митрального (трехстворчатого) клапана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124280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уретральный полимерный, длительного использования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124290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уретральный непокрытый металлический, длительного использования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124440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барабанной перепонки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125090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Отведение дефибриллятора эндокардиальное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125100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Кардиомонитор имплантируемый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125790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Клей для соединения краев раны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126120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межпозвонкового диска поясничного отдела позвоночника тотальный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128870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непокрытый, модульный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128880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непокрытый, полиэтиленовый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128910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феморальный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128940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голеностопного сустава тибиальный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128950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локтевого сустава плечевой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128960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непокрытый, металлический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128990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голеностопного сустава таранный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бедренной кости непокрытая, модульная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непокрытый, однокомпонентный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129080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непокрытый с вкладышем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129090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проксимального отдела плечевой кости непокрытая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129120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одномыщелковый непокрытый, металлический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129140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бедренной кости непокрытая, однокомпонентная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129150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феморальный одномыщелковый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129160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одномыщелковый непокрытый, полиэтиленовый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129190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Насос инфузионный интратекальный имплантируемый, программируемый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135760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Коннектор шунта для спинномозговой жидкости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135810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Клипса для лигирования, из синтетического полимера,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135820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коронарных артерий выделяющий лекарственное средство, полностью рассасывающийся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135860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полибутэфира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137000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Средство гемостатическое на основе сахаридов растительного происхождения, рассасывающееся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137340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для восстановления перикарда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137360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Отведение электрокардиостимулятора эндокардиальное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137490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пястно-фалангового сустава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139050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Электрокардиостимулятор имплантируемый двухкамерный, без частотной адаптации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139060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Кардиовертер-дефибриллятор имплантируемый двухкамерный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139070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Электрокардиостимулятор имплантируемый двухкамерный, частотно-адаптивный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141690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сосудов головного мозга покрытый карборундом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141740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для ацетабулярного компонента эндопротеза тазобедренного сустава, не ограничивающий движения, полиэтиленовый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142360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кохлеарной имплантации с прямой акустической стимуляцией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143000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слуховых косточек, частичный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143100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цепи слуховых косточек, тотальный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144030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Клипса для скрепления краев раны, не разлагаемая микроорганизмами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145010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пениса жесткий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145970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голеностопного сустава тотальный с неподвижной платформой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147180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полидиоксанона, антибактериальная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147190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полидиоксанона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149720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Трубка для соединения нервных окончаний, рассасывающаяся, животного происхождения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151360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тела позвонка, 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151420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тела позвонка, нестерильный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151430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тела позвонка на цементной основе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151960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феморальный трабекулярный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151980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трабекулярный с вкладышем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голеностопного сустава таранный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голеностопного сустава тибиальный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плечевого компонента локтевого сустава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152040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бедренной кости покрытая, модульная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покрытый, модульный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152110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феморальный,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152120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152130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тибиальный покрытый с вкладышем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152350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локтевого сустава тотальный шарнирный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152390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феморальный одномыщелковый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154010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Заглушка для тибиального туннеля, неканюлированная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155760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коронарных артерий, выделяющий лекарственное средство, с рассасывающимся полимерным покрытием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155800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коронарных артерий, выделяющий лекарственное средство, с нерассасывающимся полимерным покрытием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155840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бедренной артерии выделяющий лекарственное средство</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156300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дуоденальный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156480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Стент-графт эндоваскулярный для нисходящего отдела грудной аорты</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161170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Линза интраокулярная для задней камеры глаза, факичная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161180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коленного сустава тотальный с задней стабилизацией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161200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Линза интраокулярная для задней камеры глаза, псевдофакичная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164200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полиэфира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165410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ацетабулярный полиэтиленовый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165420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локтевого сустава локтевой полиэтиленовый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165430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полиэтиленовая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165440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надколенника полиэтиленовый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167750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Стент-графт эндоваскулярный для подвздошно-бедренного артериального сегмента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167760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подвздошно-бедренного венозного сегмента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168060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Линза интраокулярная с фиксацией к радужной оболочке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168070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головки плечевой кости, фиксируемый ножкой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169980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полиглактина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169990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полиглактина, антибактериальная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170000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полиглекапрона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170010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полиглекапрона, антибактериальная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170230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полигликоната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170270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полиглитона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173650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трахеальный (бронхиальный) полимерный, нерассасывающийся, 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174030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кровеносного сосуда синтетический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177880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желудочковая вспомогательная имплантируемая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177990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для модуляции сократительной способности сердца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178270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Окклюдер кардиологический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178420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Зажим для фиксации лоскута черепной кости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178450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плечевого сустава частичный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178480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лучезапястного сустава частичный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178660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коленного сустава феморальный поверхностный частичный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178730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для имплантации среднего уха, частично имплантируемая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178800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коленного сустава тотальный с сохранением крестообразной связки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180180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мыщелка нижней челюсти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180230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Кольцо для аннулопластики аортального клапана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181210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шовный хирургический из нержавеющей стали, мононить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181430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Лента хирургическая поддерживающая, не разлагаемая микроорганизмами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181700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межпозвонкового диска шейного отдела позвоночника тотальный, 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181890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шовный хирургический из нержавеющей стали, полинить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183390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яичка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183800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билиарный полимерно-металлический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185430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суставного хряща биоматриксный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186060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Трубка для слезного канала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186110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проксимального межфалангового сустава, однокомпонентный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188390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сердечного клапана поворотно-дисковый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190570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фиксации для черепно-лицевой хирургии,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190580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фиксации для черепно-лицевой хирургии, нерассасывающаяся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190600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Набор пластин для фиксации для черепно-лицевой хирургии, нерассасывающихся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190610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Дистрактор для черепно-лицевой кости имплантируемый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190640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для черепно-лицевой хирургии, 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190650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для черепно-лицевой хирургии, нерассасывающийся,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191450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краниопластики, моделируемая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191460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краниопластики, немоделируемая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192060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Заплата сердечно-сосудистая, животного происхождения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192080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Заплата сердечно-сосудистая, синтетическая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194510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периферических артерий, непокрытый металлический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206730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плечевого сустава тотальный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207030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лучезапястного сустава тотальный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207280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плечевого сустава частичный биполярный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207640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Помпа инфузионная инсулиновая амбулаторная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207650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Помпа инсулиновая инфузионная амбулаторная со встроенным глюкометром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207700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локтевого сустава локтевой с металлическим покрытием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208890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плечевого сустава гленоидный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210000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кохлеарной имплантации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210090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коленного сустава тотальный с мобильной платформой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210150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Кардиовертер-дефибриллятор имплантируемый однокамерный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210170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Электрокардиостимулятор имплантируемый однокамерный, без частотной адаптации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210180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Электрокардиостимулятор имплантируемый однокамерный, частотно-адаптивный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213160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Набор имплантатов для эмболизации сосудов</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213880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универсальная, металлическая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213900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Ограничитель ортопедического цемента металлический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213910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головки бедренной кости металлический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214680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тазобедренного сустава тотальный с парой трения металл-полиэтилен</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214690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тазобедренного сустава тотальный с парой трения металл-металл</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215480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Шунт эндолимфатический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217870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Связки искусственные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217900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Фиксатор связок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218020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Ограничитель ортопедического цемента полимерный, нерассасывающийся,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билиарный полимерный, нерассасывающийся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пищеводный полимерный, нерассасывающийся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218070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мочеточниковый полимерный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218080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универсальная, из синтетического полимера,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аортальный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билиарный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сонной артерии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сосудов головного мозга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почечной артерии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пищеводный металлический непокрытый, 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мочеточниковый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218190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коронарных артерий металлический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218470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для ацетабулярного компонента эндопротеза тазобедренного сустава керамический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218480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головки бедренной кости керамический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218500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тазобедренного сустава тотальный с парой трения керамика-керамика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218510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тазобедренного сустава тотальный с парой трения керамика-полиэтилен</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218520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тазобедренного сустава тотальный с парой трения керамика-металл</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219780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Стент-графт эндоваскулярный для абдоминальной аорты</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221510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коленного сустава двухкомпонентный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223000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хирургический противоспаечный, 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226650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полиамидная, мононить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226690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полиамидная, полинить,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227810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для пломбирования склеры, нерассасывающийся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227820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для замещения жидкости стекловидного тела глаза, постоперационное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229970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мозговой оболочки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233940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Кардиовертер-дефибриллятор имплантируемый трехкамерный (бивентрикулярный)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233950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Электрокардиостимулятор имплантируемый трехкамерный (бивентрикулярный)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234820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Линза интраокулярная с иридокапсулярной фиксацией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234920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Клапан вентрикулоперитонеального/атриального шунта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234970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костно-хрящевого матрикса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236280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ортодонтический анкерный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241380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для регенерации влагалища сухожилия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241970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для эндопротеза коленного сустава одномыщелковый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241980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коленного сустава одномыщелковый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245510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ортопедический, нерассасывающийся,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245540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из ортопедического цемента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245700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костный ортопедический, нерассасывающийся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245840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Проволока костная ортопедическая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245970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ортопедический, нерассасывающийся,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Болт костный ортопедический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246070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Гайка ортопедическая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246080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костный ортопедический, 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246120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Цемент костный, не содержащий лекарственные средства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246140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накостная для фиксации переломов винтами, нерассасывающаяся,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246280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накостная для фиксации переломов винтами,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246310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ортопедический, 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246350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Цемент костный, содержащий лекарственные средства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246370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Набор изделий для фиксации перелома кости пластиной, нерассасывающийся,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247830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тазобедренного сустава временный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247910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Аппарат слуховой костной проводимости с костной фиксацией имплантируемый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249260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костезамещающий композитный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249270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при абдоминальной грыже, полимерно-композитная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250000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Частицы для эмболизации сосудов с химиотерапевтическим средством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254990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Головка эндопротеза плечевого сустава с анкерным типом крепления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256860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полипропиленовая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258660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интрамедуллярный бедренный,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258670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интрамедуллярный бедренный,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259400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Фиксатор плечевой кости метафизарный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259450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Набор для клипирования бедренной артерии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259710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головки бедренной кости биполярный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259800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Устройство для центрирования эндопротеза плечевой кости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260540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Насос инфузионный общего назначения имплантируемый, программируемый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262050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Клипса для фиксации хирургической нити,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263140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тазобедренного сустава поверхностный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263940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внутренней фиксации костно-реберного каркаса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263960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Пластина/держатель фиксирующая для системы внутренней фиксации костно-реберного каркаса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264300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Шунт вентрикулоперитонеальный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264320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Шунт вентрикулоатриальный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264800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Линза интраокулярная переднекамерная, факичная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264830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Линза интраокулярная переднекамерная, псевдофакичная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264890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Шунт артериовенозный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266580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Трос системы внутренней спинальной фиксации,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266630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Зажим для троса системы внутренней спинальной фиксации,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266660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Набор для имплантации к системе внутренней ортопедической фиксации универсальный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267030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интрамедуллярный для артродеза,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269390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плечевого сустава тотальный реверсивный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269420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Чашка реверсивного эндопротеза плечевого сустава полиэтиленовая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269440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Головка реверсивного эндопротеза плечевого сустава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270030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интрамедуллярный плечевой,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270050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интрамедуллярный плечевой,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270070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внутренней спинальной фиксации тел позвонков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270140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Пластина для безвинтовой фиксации кости из сплава с памятью формы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270180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Клипса для аневризмы,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271950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мениска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272160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противоэпилептической электростимуляции блуждающего нерва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272680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трансфасеточной винтовой внутренней спинальной фиксации,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272790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проксимального отдела плечевой кости с "пресс-фит" фиксацией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272800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с "пресс-фит" фиксацией, модульный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272810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с "пресс-фит" фиксацией, однокомпонентный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272820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бедренной кости с "пресс-фит" фиксацией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273580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Порт инфузионный/инъекционный, имплантируемый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273600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ревизионный 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273630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Порт/катетер инфузионный/инъекционный, имплантируемый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273680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бедренной кости покрытая ревизионная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273720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Ножка эндопротеза бедренной кости непокрытая ревизионная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273730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феморальный ревизионный непокрытый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273880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для коронарных артерий с сетчатым каркасом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273890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Винт костный динамический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273970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для лечения стрессового недержания мочи у женщин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280610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Биопротез сердечного клапана трупный, 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280620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Держатель протеза сердечного клапана, одноразового использования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281080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орбитальный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281250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края глазницы</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282290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политетрафторэтилена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282960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Петля для лигирования эндоскопическая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284240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Средство гемостатическое на основе желатина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284590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коленного сустава тотальный шарнирный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284920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Клипса для лигирования, металлическая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284960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Перекладина тракционной системы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285050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Анкер для крепления мягких тканей, нерассасывающийся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288180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Насос инфузионный эластомерный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290010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для эндопротеза ацетабулярного компонента тазобедренного сустава ограничивающий полиэтиленовый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290120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глубокой электростимуляции головного мозга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296620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Клей/герметик хирургический, животного происхождения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296700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Ксенотрансплантат сосудистый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296830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Кольцо капсульное стяжное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300850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кетгутовая, хромированная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300860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кетгутовая, простая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301790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Средство для замещения синовиальной жидкости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301820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поливинилиденфторида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302870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Аппарат слуховой костной проводимости с креплением на голове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304740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имплантации среднего уха полностью имплантируемая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313150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Адаптер эндопротеза головки и ножки бедренной кости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316060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Биопротез митрального клапана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316130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Биопротез сердечного легочного клапана для транскатетерной имплантации</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316150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Биопротез сердечного аортального клапана для транскатетерной имплантации, с каркасом в форме стента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316180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Биопротез сердечного аортального клапана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316190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аортального клапана механический двустворчатый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316450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митрального клапана механический двустворчатый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317100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при абдоминальной грыже, из синтетического полимера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317580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Биопротез сердечного легочного клапана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317850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Имплантат для снижения нагрузки на коленный сустав</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318040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аортального клапана механический двустворчатый/протез аорты из биологического полимера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318410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Стержень интрамедуллярный для артродеза,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320650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для реконструкции мочевыводящих путей, из синтетического полимера, нерассасывающийся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320760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Тело реверсивного эндопротеза плечевого сустава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320780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для коррекции опущения тазовых органов, из синтетического полимера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321740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ацетабулярный из комбинированного материала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321750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Компонент эндопротеза тазобедренного сустава ацетабулярный металлический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321760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ацетабулярного компонента тазобедренного сустава керамический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321890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проксимального межфалангового сустава, модульный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322360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Чашка реверсивного эндопротеза плечевого сустава металлическая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322480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Кейдж для спондилодеза полимерный, нестерильный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322570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Сетка хирургическая универсальная, коллагеновая, рассасывающаяся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322800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Отведение электрокардиостимулятора коронарно-венозное</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322900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Протез имплантируемый радужной оболочки глаза/интраокулярная линза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323160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Кейдж для спондилодеза полимерный, стерильный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323490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Частицы для эмболизации сосудов, нерассасывающиеся</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323500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Спираль для эмболизации сосудов головного мозга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323510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Спираль для эмболизации сосудов вне головного мозга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323520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для эмболизации сосудов головного мозга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323680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Вкладыш для эндопротеза головки плечевой кости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324400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Стент-графт эндоваскулярный для сосудов головного мозга</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324750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Шунт вентрикулоперитонеальный/вентрикулоатриальный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324830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Коннектор катетера для спинномозговой жидкости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324850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Катетер для спинномозговой жидкости перитонеальный/атриальный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325010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Шунт для лечения глаукомы</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325140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Аппарат слуховой костной проводимости с имплантируемым вибратором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325670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Катетер для спинномозговой жидкости атриальный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326000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Имплантат костезаполняющий/костезамещающий углеродный</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326130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Линза интраокулярная для задней камеры глаза, псевдофакичная, с увеличенной глубиной фокуса</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326170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Протез задней поверхности поясничного отдела позвоночника</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326760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Централизатор ножки эндопротеза бедренной кости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327060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Эндопротез лучезапястного сустава лучевой</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327900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Катетер интрацеребральный для инфузий/дренажа, длительного использования</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328090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Стержень для удлинения эндопротеза бедренной/большеберцовой кости, непокрытый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328340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Отведение для системы глубокой электростимуляции головного мозга</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328360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Генератор импульсов для системы глубокой электростимуляции головного мозга</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328470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Катетер перитонеальный дренажный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328760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Имплантат для ремоделирования воронкообразной грудной клетки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329370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Имплантат для межостистой декомпрессии в поясничном отделе позвоночника, стерильный</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329380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Шунт люмбоперитонеальный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329870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Пластина накостная для фиксации переломов винтами, нерассасывающаяся, нестерильная &lt;*&gt;</w:t>
            </w:r>
          </w:p>
        </w:tc>
      </w:tr>
      <w:tr w:rsidR="004D6161" w:rsidRPr="009A1158" w:rsidTr="00D632B0">
        <w:tc>
          <w:tcPr>
            <w:tcW w:w="1905" w:type="dxa"/>
          </w:tcPr>
          <w:p w:rsidR="00263FA2" w:rsidRPr="009A1158" w:rsidRDefault="00263FA2" w:rsidP="00FB7AE3">
            <w:pPr>
              <w:pStyle w:val="ConsPlusNormal"/>
              <w:spacing w:line="233" w:lineRule="auto"/>
              <w:jc w:val="center"/>
              <w:rPr>
                <w:rFonts w:ascii="Times New Roman" w:hAnsi="Times New Roman" w:cs="Times New Roman"/>
                <w:sz w:val="24"/>
                <w:szCs w:val="24"/>
              </w:rPr>
            </w:pPr>
            <w:r w:rsidRPr="009A1158">
              <w:rPr>
                <w:rFonts w:ascii="Times New Roman" w:hAnsi="Times New Roman" w:cs="Times New Roman"/>
                <w:sz w:val="24"/>
                <w:szCs w:val="24"/>
              </w:rPr>
              <w:t>330260</w:t>
            </w:r>
          </w:p>
        </w:tc>
        <w:tc>
          <w:tcPr>
            <w:tcW w:w="7655" w:type="dxa"/>
          </w:tcPr>
          <w:p w:rsidR="00263FA2" w:rsidRPr="009A1158" w:rsidRDefault="00263FA2" w:rsidP="00FB7AE3">
            <w:pPr>
              <w:pStyle w:val="ConsPlusNormal"/>
              <w:spacing w:line="233" w:lineRule="auto"/>
              <w:rPr>
                <w:rFonts w:ascii="Times New Roman" w:hAnsi="Times New Roman" w:cs="Times New Roman"/>
                <w:sz w:val="24"/>
                <w:szCs w:val="24"/>
              </w:rPr>
            </w:pPr>
            <w:r w:rsidRPr="009A1158">
              <w:rPr>
                <w:rFonts w:ascii="Times New Roman" w:hAnsi="Times New Roman" w:cs="Times New Roman"/>
                <w:sz w:val="24"/>
                <w:szCs w:val="24"/>
              </w:rPr>
              <w:t>Гильза для удлинения эндопротеза бедренной/большеберцовой кости, непокрытая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332180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Стент пищеводный полимерно-металлический, стерильный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332550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Шайба прокладочная ортопедическая,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332570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Скоба костная ортопедическая, нерегулируемая,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332580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Шайба прокладочная ортопедическая, нестерильная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333130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Система внутренней ортопедической фиксации, с помощью пластин/винтов, нерассасывающаяся, 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334170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из полигликолевой кислоты, полинить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334340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Гайка ортопедическая, нестерильная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334350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Крючок для спинальной фиксации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334360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Элемент соединительный для системы спинальной фиксации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334370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Эндопротез пястно-фалангового сустава, модульный</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334620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Электрокардиостимулятор имплантируемый двухкамерный, частотно-адаптивный, совместимый с магнитно-резонансным томографом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335010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Клипса для аневризмы, нестерильная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335020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Нить хирургическая самофиксирующаяся из сополимера гликолида, диоксанона и триметиленкарбоната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335270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Отведение электрокардиостимулятора эндокардиальное, совместимое с магнитно-резонансным томографом</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335470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Катетер перитонеальный, с лекарственным средством &lt;*&gt;</w:t>
            </w:r>
          </w:p>
        </w:tc>
      </w:tr>
      <w:tr w:rsidR="004D6161"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338730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Отведение имплантируемой системы нейромышечной электростимуляции поясничного отдела позвоночника</w:t>
            </w:r>
          </w:p>
        </w:tc>
      </w:tr>
      <w:tr w:rsidR="00263FA2" w:rsidRPr="009A1158" w:rsidTr="00D632B0">
        <w:tc>
          <w:tcPr>
            <w:tcW w:w="1905" w:type="dxa"/>
          </w:tcPr>
          <w:p w:rsidR="00263FA2" w:rsidRPr="009A1158" w:rsidRDefault="00263FA2" w:rsidP="00D632B0">
            <w:pPr>
              <w:pStyle w:val="ConsPlusNormal"/>
              <w:jc w:val="center"/>
              <w:rPr>
                <w:rFonts w:ascii="Times New Roman" w:hAnsi="Times New Roman" w:cs="Times New Roman"/>
                <w:sz w:val="24"/>
                <w:szCs w:val="24"/>
              </w:rPr>
            </w:pPr>
            <w:r w:rsidRPr="009A1158">
              <w:rPr>
                <w:rFonts w:ascii="Times New Roman" w:hAnsi="Times New Roman" w:cs="Times New Roman"/>
                <w:sz w:val="24"/>
                <w:szCs w:val="24"/>
              </w:rPr>
              <w:t>354820</w:t>
            </w:r>
          </w:p>
        </w:tc>
        <w:tc>
          <w:tcPr>
            <w:tcW w:w="7655" w:type="dxa"/>
          </w:tcPr>
          <w:p w:rsidR="00263FA2" w:rsidRPr="009A1158" w:rsidRDefault="00263FA2" w:rsidP="00D632B0">
            <w:pPr>
              <w:pStyle w:val="ConsPlusNormal"/>
              <w:rPr>
                <w:rFonts w:ascii="Times New Roman" w:hAnsi="Times New Roman" w:cs="Times New Roman"/>
                <w:sz w:val="24"/>
                <w:szCs w:val="24"/>
              </w:rPr>
            </w:pPr>
            <w:r w:rsidRPr="009A1158">
              <w:rPr>
                <w:rFonts w:ascii="Times New Roman" w:hAnsi="Times New Roman" w:cs="Times New Roman"/>
                <w:sz w:val="24"/>
                <w:szCs w:val="24"/>
              </w:rPr>
              <w:t>Материал для реконструкции мочевыводящих путей, из синтетического полимера, рассасывающийся</w:t>
            </w:r>
          </w:p>
        </w:tc>
      </w:tr>
    </w:tbl>
    <w:p w:rsidR="00263FA2" w:rsidRPr="009A1158" w:rsidRDefault="00263FA2" w:rsidP="00263FA2">
      <w:pPr>
        <w:pStyle w:val="ConsPlusNormal"/>
        <w:jc w:val="both"/>
        <w:rPr>
          <w:rFonts w:ascii="Times New Roman" w:hAnsi="Times New Roman" w:cs="Times New Roman"/>
          <w:sz w:val="4"/>
          <w:szCs w:val="4"/>
        </w:rPr>
      </w:pPr>
    </w:p>
    <w:p w:rsidR="00263FA2" w:rsidRPr="009A1158" w:rsidRDefault="00263FA2" w:rsidP="00263FA2">
      <w:pPr>
        <w:pStyle w:val="ConsPlusNormal"/>
        <w:ind w:firstLine="540"/>
        <w:jc w:val="both"/>
        <w:rPr>
          <w:rFonts w:ascii="Times New Roman" w:hAnsi="Times New Roman" w:cs="Times New Roman"/>
          <w:sz w:val="24"/>
          <w:szCs w:val="24"/>
        </w:rPr>
      </w:pPr>
      <w:r w:rsidRPr="009A1158">
        <w:rPr>
          <w:rFonts w:ascii="Times New Roman" w:hAnsi="Times New Roman" w:cs="Times New Roman"/>
          <w:sz w:val="24"/>
          <w:szCs w:val="24"/>
        </w:rPr>
        <w:t>--------------------------------</w:t>
      </w:r>
    </w:p>
    <w:p w:rsidR="00263FA2" w:rsidRPr="009A1158" w:rsidRDefault="00263FA2" w:rsidP="00263FA2">
      <w:pPr>
        <w:pStyle w:val="ConsPlusNormal"/>
        <w:ind w:firstLine="539"/>
        <w:jc w:val="both"/>
        <w:rPr>
          <w:rFonts w:ascii="Times New Roman" w:hAnsi="Times New Roman" w:cs="Times New Roman"/>
          <w:szCs w:val="22"/>
        </w:rPr>
      </w:pPr>
      <w:bookmarkStart w:id="59" w:name="P15782"/>
      <w:bookmarkEnd w:id="59"/>
      <w:r w:rsidRPr="009A1158">
        <w:rPr>
          <w:rFonts w:ascii="Times New Roman" w:hAnsi="Times New Roman" w:cs="Times New Roman"/>
          <w:szCs w:val="22"/>
        </w:rPr>
        <w:t>&lt;*&gt;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w:t>
      </w:r>
    </w:p>
    <w:p w:rsidR="00263FA2" w:rsidRPr="009A1158" w:rsidRDefault="00263FA2" w:rsidP="00263FA2">
      <w:pPr>
        <w:pStyle w:val="ConsPlusNormal"/>
        <w:jc w:val="both"/>
        <w:rPr>
          <w:rFonts w:ascii="Times New Roman" w:hAnsi="Times New Roman" w:cs="Times New Roman"/>
          <w:szCs w:val="22"/>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A41B24" w:rsidRPr="009A1158" w:rsidRDefault="00A41B24" w:rsidP="00263FA2">
      <w:pPr>
        <w:pStyle w:val="ConsPlusNormal"/>
        <w:jc w:val="right"/>
        <w:outlineLvl w:val="1"/>
        <w:rPr>
          <w:rFonts w:ascii="Times New Roman" w:hAnsi="Times New Roman" w:cs="Times New Roman"/>
          <w:sz w:val="28"/>
          <w:szCs w:val="28"/>
        </w:rPr>
        <w:sectPr w:rsidR="00A41B24" w:rsidRPr="009A1158" w:rsidSect="00FB7AE3">
          <w:pgSz w:w="11905" w:h="16838"/>
          <w:pgMar w:top="1134" w:right="567" w:bottom="1134" w:left="1701" w:header="567" w:footer="629" w:gutter="0"/>
          <w:cols w:space="720"/>
        </w:sectPr>
      </w:pPr>
    </w:p>
    <w:p w:rsidR="00263FA2" w:rsidRPr="00FB7AE3" w:rsidRDefault="00263FA2" w:rsidP="00FB7AE3">
      <w:pPr>
        <w:pStyle w:val="ConsPlusNormal"/>
        <w:ind w:left="6237"/>
        <w:jc w:val="center"/>
        <w:outlineLvl w:val="1"/>
        <w:rPr>
          <w:rFonts w:ascii="Times New Roman" w:hAnsi="Times New Roman" w:cs="Times New Roman"/>
          <w:sz w:val="24"/>
          <w:szCs w:val="24"/>
        </w:rPr>
      </w:pPr>
      <w:r w:rsidRPr="00FB7AE3">
        <w:rPr>
          <w:rFonts w:ascii="Times New Roman" w:hAnsi="Times New Roman" w:cs="Times New Roman"/>
          <w:sz w:val="24"/>
          <w:szCs w:val="24"/>
        </w:rPr>
        <w:t>Приложение № 4</w:t>
      </w:r>
    </w:p>
    <w:p w:rsidR="00263FA2" w:rsidRPr="00FB7AE3" w:rsidRDefault="00263FA2" w:rsidP="00FB7AE3">
      <w:pPr>
        <w:pStyle w:val="ConsPlusNormal"/>
        <w:ind w:left="6237"/>
        <w:jc w:val="center"/>
        <w:rPr>
          <w:rFonts w:ascii="Times New Roman" w:hAnsi="Times New Roman" w:cs="Times New Roman"/>
          <w:sz w:val="24"/>
          <w:szCs w:val="24"/>
        </w:rPr>
      </w:pPr>
      <w:r w:rsidRPr="00FB7AE3">
        <w:rPr>
          <w:rFonts w:ascii="Times New Roman" w:hAnsi="Times New Roman" w:cs="Times New Roman"/>
          <w:sz w:val="24"/>
          <w:szCs w:val="24"/>
        </w:rPr>
        <w:t>к Программе</w:t>
      </w:r>
    </w:p>
    <w:p w:rsidR="00263FA2" w:rsidRDefault="00263FA2" w:rsidP="00FB7AE3">
      <w:pPr>
        <w:pStyle w:val="ConsPlusNormal"/>
        <w:ind w:left="6237"/>
        <w:jc w:val="both"/>
        <w:rPr>
          <w:rFonts w:ascii="Times New Roman" w:hAnsi="Times New Roman" w:cs="Times New Roman"/>
          <w:sz w:val="24"/>
          <w:szCs w:val="24"/>
        </w:rPr>
      </w:pPr>
    </w:p>
    <w:p w:rsidR="00FB7AE3" w:rsidRPr="00FB7AE3" w:rsidRDefault="00FB7AE3" w:rsidP="00263FA2">
      <w:pPr>
        <w:pStyle w:val="ConsPlusNormal"/>
        <w:jc w:val="both"/>
        <w:rPr>
          <w:rFonts w:ascii="Times New Roman" w:hAnsi="Times New Roman" w:cs="Times New Roman"/>
          <w:sz w:val="24"/>
          <w:szCs w:val="24"/>
        </w:rPr>
      </w:pPr>
    </w:p>
    <w:p w:rsidR="00263FA2" w:rsidRPr="00FB7AE3" w:rsidRDefault="00263FA2" w:rsidP="00263FA2">
      <w:pPr>
        <w:pStyle w:val="ConsPlusTitle"/>
        <w:jc w:val="center"/>
        <w:rPr>
          <w:rFonts w:ascii="Times New Roman" w:hAnsi="Times New Roman" w:cs="Times New Roman"/>
          <w:sz w:val="24"/>
          <w:szCs w:val="24"/>
        </w:rPr>
      </w:pPr>
      <w:bookmarkStart w:id="60" w:name="P15795"/>
      <w:bookmarkEnd w:id="60"/>
      <w:r w:rsidRPr="00FB7AE3">
        <w:rPr>
          <w:rFonts w:ascii="Times New Roman" w:hAnsi="Times New Roman" w:cs="Times New Roman"/>
          <w:sz w:val="24"/>
          <w:szCs w:val="24"/>
        </w:rPr>
        <w:t>П Е Р Е Ч Е Н Ь</w:t>
      </w:r>
    </w:p>
    <w:p w:rsidR="00263FA2" w:rsidRPr="00FB7AE3" w:rsidRDefault="00263FA2" w:rsidP="00263FA2">
      <w:pPr>
        <w:pStyle w:val="ConsPlusTitle"/>
        <w:jc w:val="center"/>
        <w:rPr>
          <w:rFonts w:ascii="Times New Roman" w:hAnsi="Times New Roman" w:cs="Times New Roman"/>
          <w:sz w:val="24"/>
          <w:szCs w:val="24"/>
        </w:rPr>
      </w:pPr>
      <w:r w:rsidRPr="00FB7AE3">
        <w:rPr>
          <w:rFonts w:ascii="Times New Roman" w:hAnsi="Times New Roman" w:cs="Times New Roman"/>
          <w:sz w:val="24"/>
          <w:szCs w:val="24"/>
        </w:rPr>
        <w:t xml:space="preserve">лекарственных препаратов, отпускаемых населению Пензенской области </w:t>
      </w:r>
      <w:r w:rsidRPr="00FB7AE3">
        <w:rPr>
          <w:rFonts w:ascii="Times New Roman" w:hAnsi="Times New Roman" w:cs="Times New Roman"/>
          <w:sz w:val="24"/>
          <w:szCs w:val="24"/>
        </w:rPr>
        <w:br/>
        <w:t xml:space="preserve">в соответствии с перечнем групп населения и категорий заболеваний, </w:t>
      </w:r>
      <w:r w:rsidRPr="00FB7AE3">
        <w:rPr>
          <w:rFonts w:ascii="Times New Roman" w:hAnsi="Times New Roman" w:cs="Times New Roman"/>
          <w:sz w:val="24"/>
          <w:szCs w:val="24"/>
        </w:rPr>
        <w:br/>
        <w:t xml:space="preserve">при амбулаторном лечении которых лекарственные средства и изделия </w:t>
      </w:r>
      <w:r w:rsidRPr="00FB7AE3">
        <w:rPr>
          <w:rFonts w:ascii="Times New Roman" w:hAnsi="Times New Roman" w:cs="Times New Roman"/>
          <w:sz w:val="24"/>
          <w:szCs w:val="24"/>
        </w:rPr>
        <w:br/>
        <w:t>медицинского назначения отпускаются по рецептам врачей бесплатно, а также</w:t>
      </w:r>
    </w:p>
    <w:p w:rsidR="00263FA2" w:rsidRPr="00FB7AE3" w:rsidRDefault="00263FA2" w:rsidP="00263FA2">
      <w:pPr>
        <w:pStyle w:val="ConsPlusTitle"/>
        <w:jc w:val="center"/>
        <w:rPr>
          <w:rFonts w:ascii="Times New Roman" w:hAnsi="Times New Roman" w:cs="Times New Roman"/>
          <w:sz w:val="24"/>
          <w:szCs w:val="24"/>
        </w:rPr>
      </w:pPr>
      <w:r w:rsidRPr="00FB7AE3">
        <w:rPr>
          <w:rFonts w:ascii="Times New Roman" w:hAnsi="Times New Roman" w:cs="Times New Roman"/>
          <w:sz w:val="24"/>
          <w:szCs w:val="24"/>
        </w:rPr>
        <w:t>в соответствии с перечнем групп населения, при амбулаторном</w:t>
      </w:r>
    </w:p>
    <w:p w:rsidR="00263FA2" w:rsidRPr="00FB7AE3" w:rsidRDefault="00263FA2" w:rsidP="00263FA2">
      <w:pPr>
        <w:pStyle w:val="ConsPlusTitle"/>
        <w:jc w:val="center"/>
        <w:rPr>
          <w:rFonts w:ascii="Times New Roman" w:hAnsi="Times New Roman" w:cs="Times New Roman"/>
          <w:sz w:val="24"/>
          <w:szCs w:val="24"/>
        </w:rPr>
      </w:pPr>
      <w:r w:rsidRPr="00FB7AE3">
        <w:rPr>
          <w:rFonts w:ascii="Times New Roman" w:hAnsi="Times New Roman" w:cs="Times New Roman"/>
          <w:sz w:val="24"/>
          <w:szCs w:val="24"/>
        </w:rPr>
        <w:t>лечении которых лекарственных средства отпускаются</w:t>
      </w:r>
    </w:p>
    <w:p w:rsidR="00263FA2" w:rsidRPr="00FB7AE3" w:rsidRDefault="00263FA2" w:rsidP="00263FA2">
      <w:pPr>
        <w:pStyle w:val="ConsPlusTitle"/>
        <w:jc w:val="center"/>
        <w:rPr>
          <w:rFonts w:ascii="Times New Roman" w:hAnsi="Times New Roman" w:cs="Times New Roman"/>
          <w:sz w:val="24"/>
          <w:szCs w:val="24"/>
        </w:rPr>
      </w:pPr>
      <w:r w:rsidRPr="00FB7AE3">
        <w:rPr>
          <w:rFonts w:ascii="Times New Roman" w:hAnsi="Times New Roman" w:cs="Times New Roman"/>
          <w:sz w:val="24"/>
          <w:szCs w:val="24"/>
        </w:rPr>
        <w:t xml:space="preserve">по рецептам врачей с пятидесятипроцентной скидкой </w:t>
      </w:r>
    </w:p>
    <w:p w:rsidR="00263FA2" w:rsidRPr="00FB7AE3" w:rsidRDefault="00263FA2" w:rsidP="00263FA2">
      <w:pPr>
        <w:pStyle w:val="ConsPlusTitle"/>
        <w:jc w:val="center"/>
        <w:rPr>
          <w:rFonts w:ascii="Times New Roman" w:hAnsi="Times New Roman" w:cs="Times New Roman"/>
          <w:sz w:val="24"/>
          <w:szCs w:val="24"/>
        </w:rPr>
      </w:pPr>
      <w:r w:rsidRPr="00FB7AE3">
        <w:rPr>
          <w:rFonts w:ascii="Times New Roman" w:hAnsi="Times New Roman" w:cs="Times New Roman"/>
          <w:sz w:val="24"/>
          <w:szCs w:val="24"/>
        </w:rPr>
        <w:t>со свободных цен</w:t>
      </w:r>
    </w:p>
    <w:p w:rsidR="00263FA2" w:rsidRPr="00FB7AE3" w:rsidRDefault="00263FA2" w:rsidP="00263FA2">
      <w:pPr>
        <w:pStyle w:val="ConsPlusTitle"/>
        <w:jc w:val="center"/>
        <w:rPr>
          <w:rFonts w:ascii="Times New Roman" w:hAnsi="Times New Roman" w:cs="Times New Roman"/>
          <w:sz w:val="24"/>
          <w:szCs w:val="24"/>
        </w:rPr>
      </w:pPr>
    </w:p>
    <w:p w:rsidR="00263FA2" w:rsidRPr="009A1158" w:rsidRDefault="00263FA2" w:rsidP="00263FA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3155"/>
        <w:gridCol w:w="2552"/>
        <w:gridCol w:w="3014"/>
      </w:tblGrid>
      <w:tr w:rsidR="004D6161" w:rsidRPr="002F5CB0" w:rsidTr="002F5CB0">
        <w:trPr>
          <w:trHeight w:val="768"/>
        </w:trPr>
        <w:tc>
          <w:tcPr>
            <w:tcW w:w="1018" w:type="dxa"/>
          </w:tcPr>
          <w:p w:rsidR="00295E39" w:rsidRPr="002F5CB0" w:rsidRDefault="00295E39" w:rsidP="00E648EE">
            <w:pPr>
              <w:autoSpaceDE w:val="0"/>
              <w:autoSpaceDN w:val="0"/>
              <w:jc w:val="center"/>
              <w:rPr>
                <w:sz w:val="24"/>
                <w:szCs w:val="24"/>
              </w:rPr>
            </w:pPr>
            <w:r w:rsidRPr="002F5CB0">
              <w:rPr>
                <w:sz w:val="24"/>
                <w:szCs w:val="24"/>
              </w:rPr>
              <w:t>Код АТХ</w:t>
            </w:r>
          </w:p>
        </w:tc>
        <w:tc>
          <w:tcPr>
            <w:tcW w:w="3155" w:type="dxa"/>
          </w:tcPr>
          <w:p w:rsidR="00295E39" w:rsidRPr="002F5CB0" w:rsidRDefault="00295E39" w:rsidP="00E648EE">
            <w:pPr>
              <w:autoSpaceDE w:val="0"/>
              <w:autoSpaceDN w:val="0"/>
              <w:jc w:val="center"/>
              <w:rPr>
                <w:sz w:val="24"/>
                <w:szCs w:val="24"/>
              </w:rPr>
            </w:pPr>
            <w:r w:rsidRPr="002F5CB0">
              <w:rPr>
                <w:sz w:val="24"/>
                <w:szCs w:val="24"/>
              </w:rPr>
              <w:t>Анатомо-терапевтическо-химическая классификация (АТХ)</w:t>
            </w:r>
          </w:p>
        </w:tc>
        <w:tc>
          <w:tcPr>
            <w:tcW w:w="2552" w:type="dxa"/>
          </w:tcPr>
          <w:p w:rsidR="00295E39" w:rsidRPr="002F5CB0" w:rsidRDefault="00295E39" w:rsidP="00E648EE">
            <w:pPr>
              <w:autoSpaceDE w:val="0"/>
              <w:autoSpaceDN w:val="0"/>
              <w:jc w:val="center"/>
              <w:rPr>
                <w:sz w:val="24"/>
                <w:szCs w:val="24"/>
              </w:rPr>
            </w:pPr>
            <w:r w:rsidRPr="002F5CB0">
              <w:rPr>
                <w:sz w:val="24"/>
                <w:szCs w:val="24"/>
              </w:rPr>
              <w:t>Лекарственные препараты</w:t>
            </w:r>
          </w:p>
        </w:tc>
        <w:tc>
          <w:tcPr>
            <w:tcW w:w="3014" w:type="dxa"/>
          </w:tcPr>
          <w:p w:rsidR="00295E39" w:rsidRPr="002F5CB0" w:rsidRDefault="00295E39" w:rsidP="00E648EE">
            <w:pPr>
              <w:autoSpaceDE w:val="0"/>
              <w:autoSpaceDN w:val="0"/>
              <w:jc w:val="center"/>
              <w:rPr>
                <w:sz w:val="24"/>
                <w:szCs w:val="24"/>
              </w:rPr>
            </w:pPr>
            <w:r w:rsidRPr="002F5CB0">
              <w:rPr>
                <w:sz w:val="24"/>
                <w:szCs w:val="24"/>
              </w:rPr>
              <w:t>Лекарственные формы</w:t>
            </w:r>
          </w:p>
        </w:tc>
      </w:tr>
    </w:tbl>
    <w:p w:rsidR="002F5CB0" w:rsidRPr="002F5CB0" w:rsidRDefault="002F5CB0">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8"/>
        <w:gridCol w:w="3155"/>
        <w:gridCol w:w="2552"/>
        <w:gridCol w:w="3014"/>
      </w:tblGrid>
      <w:tr w:rsidR="004D6161" w:rsidRPr="002F5CB0" w:rsidTr="002F5CB0">
        <w:trPr>
          <w:tblHeader/>
        </w:trPr>
        <w:tc>
          <w:tcPr>
            <w:tcW w:w="1018" w:type="dxa"/>
          </w:tcPr>
          <w:p w:rsidR="00295E39" w:rsidRPr="002F5CB0" w:rsidRDefault="00295E39" w:rsidP="00E648EE">
            <w:pPr>
              <w:autoSpaceDE w:val="0"/>
              <w:autoSpaceDN w:val="0"/>
              <w:jc w:val="center"/>
              <w:rPr>
                <w:sz w:val="24"/>
                <w:szCs w:val="24"/>
              </w:rPr>
            </w:pPr>
            <w:r w:rsidRPr="002F5CB0">
              <w:rPr>
                <w:sz w:val="24"/>
                <w:szCs w:val="24"/>
              </w:rPr>
              <w:t>1</w:t>
            </w:r>
          </w:p>
        </w:tc>
        <w:tc>
          <w:tcPr>
            <w:tcW w:w="3155" w:type="dxa"/>
          </w:tcPr>
          <w:p w:rsidR="00295E39" w:rsidRPr="002F5CB0" w:rsidRDefault="00295E39" w:rsidP="00E648EE">
            <w:pPr>
              <w:autoSpaceDE w:val="0"/>
              <w:autoSpaceDN w:val="0"/>
              <w:jc w:val="center"/>
              <w:rPr>
                <w:sz w:val="24"/>
                <w:szCs w:val="24"/>
              </w:rPr>
            </w:pPr>
            <w:r w:rsidRPr="002F5CB0">
              <w:rPr>
                <w:sz w:val="24"/>
                <w:szCs w:val="24"/>
              </w:rPr>
              <w:t>2</w:t>
            </w:r>
          </w:p>
        </w:tc>
        <w:tc>
          <w:tcPr>
            <w:tcW w:w="2552" w:type="dxa"/>
          </w:tcPr>
          <w:p w:rsidR="00295E39" w:rsidRPr="002F5CB0" w:rsidRDefault="00295E39" w:rsidP="00E648EE">
            <w:pPr>
              <w:autoSpaceDE w:val="0"/>
              <w:autoSpaceDN w:val="0"/>
              <w:jc w:val="center"/>
              <w:rPr>
                <w:sz w:val="24"/>
                <w:szCs w:val="24"/>
              </w:rPr>
            </w:pPr>
            <w:r w:rsidRPr="002F5CB0">
              <w:rPr>
                <w:sz w:val="24"/>
                <w:szCs w:val="24"/>
              </w:rPr>
              <w:t>3</w:t>
            </w:r>
          </w:p>
        </w:tc>
        <w:tc>
          <w:tcPr>
            <w:tcW w:w="3014" w:type="dxa"/>
          </w:tcPr>
          <w:p w:rsidR="00295E39" w:rsidRPr="002F5CB0" w:rsidRDefault="00295E39" w:rsidP="00E648EE">
            <w:pPr>
              <w:autoSpaceDE w:val="0"/>
              <w:autoSpaceDN w:val="0"/>
              <w:jc w:val="center"/>
              <w:rPr>
                <w:sz w:val="24"/>
                <w:szCs w:val="24"/>
              </w:rPr>
            </w:pPr>
            <w:r w:rsidRPr="002F5CB0">
              <w:rPr>
                <w:sz w:val="24"/>
                <w:szCs w:val="24"/>
              </w:rPr>
              <w:t>4</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А</w:t>
            </w:r>
          </w:p>
        </w:tc>
        <w:tc>
          <w:tcPr>
            <w:tcW w:w="3155" w:type="dxa"/>
          </w:tcPr>
          <w:p w:rsidR="00295E39" w:rsidRPr="002F5CB0" w:rsidRDefault="00295E39" w:rsidP="00FB7AE3">
            <w:pPr>
              <w:autoSpaceDE w:val="0"/>
              <w:autoSpaceDN w:val="0"/>
              <w:rPr>
                <w:sz w:val="24"/>
                <w:szCs w:val="24"/>
              </w:rPr>
            </w:pPr>
            <w:r w:rsidRPr="002F5CB0">
              <w:rPr>
                <w:sz w:val="24"/>
                <w:szCs w:val="24"/>
              </w:rPr>
              <w:t>пищеварительный тракт и обмен веществ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A02</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заболеваний, связанных с нарушением кислотности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A02B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язвенной болезни желудка и двенадцатиперстной кишки и гастроэзофагеальной рефлюксной болезни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A02BA</w:t>
            </w:r>
          </w:p>
        </w:tc>
        <w:tc>
          <w:tcPr>
            <w:tcW w:w="3155" w:type="dxa"/>
          </w:tcPr>
          <w:p w:rsidR="00295E39" w:rsidRPr="002F5CB0" w:rsidRDefault="00295E39" w:rsidP="00FB7AE3">
            <w:pPr>
              <w:autoSpaceDE w:val="0"/>
              <w:autoSpaceDN w:val="0"/>
              <w:rPr>
                <w:sz w:val="24"/>
                <w:szCs w:val="24"/>
              </w:rPr>
            </w:pPr>
            <w:r w:rsidRPr="002F5CB0">
              <w:rPr>
                <w:sz w:val="24"/>
                <w:szCs w:val="24"/>
              </w:rPr>
              <w:t>блокаторы H2-гистаминовых рецепторов</w:t>
            </w:r>
          </w:p>
        </w:tc>
        <w:tc>
          <w:tcPr>
            <w:tcW w:w="2552" w:type="dxa"/>
          </w:tcPr>
          <w:p w:rsidR="00295E39" w:rsidRPr="002F5CB0" w:rsidRDefault="00295E39" w:rsidP="00FB7AE3">
            <w:pPr>
              <w:autoSpaceDE w:val="0"/>
              <w:autoSpaceDN w:val="0"/>
              <w:rPr>
                <w:sz w:val="24"/>
                <w:szCs w:val="24"/>
              </w:rPr>
            </w:pPr>
            <w:r w:rsidRPr="002F5CB0">
              <w:rPr>
                <w:sz w:val="24"/>
                <w:szCs w:val="24"/>
              </w:rPr>
              <w:t>ранитидин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фамотидин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A02BC</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протонного насоса</w:t>
            </w:r>
          </w:p>
        </w:tc>
        <w:tc>
          <w:tcPr>
            <w:tcW w:w="2552" w:type="dxa"/>
          </w:tcPr>
          <w:p w:rsidR="00295E39" w:rsidRPr="002F5CB0" w:rsidRDefault="00295E39" w:rsidP="00FB7AE3">
            <w:pPr>
              <w:autoSpaceDE w:val="0"/>
              <w:autoSpaceDN w:val="0"/>
              <w:rPr>
                <w:sz w:val="24"/>
                <w:szCs w:val="24"/>
              </w:rPr>
            </w:pPr>
            <w:r w:rsidRPr="002F5CB0">
              <w:rPr>
                <w:sz w:val="24"/>
                <w:szCs w:val="24"/>
              </w:rPr>
              <w:t>омепразол</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капсулы кишечнорастворимые;</w:t>
            </w:r>
          </w:p>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эзомепразол</w:t>
            </w:r>
          </w:p>
        </w:tc>
        <w:tc>
          <w:tcPr>
            <w:tcW w:w="3014" w:type="dxa"/>
          </w:tcPr>
          <w:p w:rsidR="00295E39" w:rsidRPr="002F5CB0" w:rsidRDefault="00295E39" w:rsidP="00FB7AE3">
            <w:pPr>
              <w:autoSpaceDE w:val="0"/>
              <w:autoSpaceDN w:val="0"/>
              <w:rPr>
                <w:sz w:val="24"/>
                <w:szCs w:val="24"/>
              </w:rPr>
            </w:pPr>
            <w:r w:rsidRPr="002F5CB0">
              <w:rPr>
                <w:sz w:val="24"/>
                <w:szCs w:val="24"/>
              </w:rPr>
              <w:t>капсулы кишечнорастворимые;</w:t>
            </w:r>
          </w:p>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A02BX</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552" w:type="dxa"/>
          </w:tcPr>
          <w:p w:rsidR="00295E39" w:rsidRPr="002F5CB0" w:rsidRDefault="00295E39" w:rsidP="00FB7AE3">
            <w:pPr>
              <w:autoSpaceDE w:val="0"/>
              <w:autoSpaceDN w:val="0"/>
              <w:rPr>
                <w:sz w:val="24"/>
                <w:szCs w:val="24"/>
              </w:rPr>
            </w:pPr>
            <w:r w:rsidRPr="002F5CB0">
              <w:rPr>
                <w:sz w:val="24"/>
                <w:szCs w:val="24"/>
              </w:rPr>
              <w:t>висмута трикалия дицитрат</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A03</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функциональных нарушений желудочно-кишечного тракта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A03A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функциональных нарушений желудочно-кишечного тракта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A03AA</w:t>
            </w:r>
          </w:p>
        </w:tc>
        <w:tc>
          <w:tcPr>
            <w:tcW w:w="3155" w:type="dxa"/>
          </w:tcPr>
          <w:p w:rsidR="00295E39" w:rsidRPr="002F5CB0" w:rsidRDefault="00295E39" w:rsidP="00FB7AE3">
            <w:pPr>
              <w:autoSpaceDE w:val="0"/>
              <w:autoSpaceDN w:val="0"/>
              <w:rPr>
                <w:sz w:val="24"/>
                <w:szCs w:val="24"/>
              </w:rPr>
            </w:pPr>
            <w:r w:rsidRPr="002F5CB0">
              <w:rPr>
                <w:sz w:val="24"/>
                <w:szCs w:val="24"/>
              </w:rPr>
              <w:t>синтетические антихолинергические средства, эфиры с третичной аминогруппой</w:t>
            </w:r>
          </w:p>
        </w:tc>
        <w:tc>
          <w:tcPr>
            <w:tcW w:w="2552" w:type="dxa"/>
          </w:tcPr>
          <w:p w:rsidR="00295E39" w:rsidRPr="002F5CB0" w:rsidRDefault="00295E39" w:rsidP="00FB7AE3">
            <w:pPr>
              <w:autoSpaceDE w:val="0"/>
              <w:autoSpaceDN w:val="0"/>
              <w:rPr>
                <w:sz w:val="24"/>
                <w:szCs w:val="24"/>
              </w:rPr>
            </w:pPr>
            <w:r w:rsidRPr="002F5CB0">
              <w:rPr>
                <w:sz w:val="24"/>
                <w:szCs w:val="24"/>
              </w:rPr>
              <w:t>мебеверин</w:t>
            </w:r>
          </w:p>
        </w:tc>
        <w:tc>
          <w:tcPr>
            <w:tcW w:w="3014" w:type="dxa"/>
          </w:tcPr>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капсулы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платифиллин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A03AD</w:t>
            </w:r>
          </w:p>
        </w:tc>
        <w:tc>
          <w:tcPr>
            <w:tcW w:w="3155" w:type="dxa"/>
          </w:tcPr>
          <w:p w:rsidR="00295E39" w:rsidRPr="002F5CB0" w:rsidRDefault="00295E39" w:rsidP="00FB7AE3">
            <w:pPr>
              <w:autoSpaceDE w:val="0"/>
              <w:autoSpaceDN w:val="0"/>
              <w:rPr>
                <w:sz w:val="24"/>
                <w:szCs w:val="24"/>
              </w:rPr>
            </w:pPr>
            <w:r w:rsidRPr="002F5CB0">
              <w:rPr>
                <w:sz w:val="24"/>
                <w:szCs w:val="24"/>
              </w:rPr>
              <w:t>папаверин и его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дротаверин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A03B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белладонны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A03BA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алкалоиды белладонны, третичные амины</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атропин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капли глазные;</w:t>
            </w:r>
          </w:p>
          <w:p w:rsidR="00295E39" w:rsidRPr="002F5CB0" w:rsidRDefault="00295E39" w:rsidP="002F5CB0">
            <w:pPr>
              <w:autoSpaceDE w:val="0"/>
              <w:autoSpaceDN w:val="0"/>
              <w:spacing w:line="228" w:lineRule="auto"/>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A03F</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стимуляторы моторики желудочно-кишечного тракта</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A03FA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стимуляторы моторики желудочно-кишечного тракта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метоклопрамид</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раствор для внутривенного и внутримышечного введения;</w:t>
            </w:r>
          </w:p>
          <w:p w:rsidR="00295E39" w:rsidRPr="002F5CB0" w:rsidRDefault="00295E39" w:rsidP="002F5CB0">
            <w:pPr>
              <w:autoSpaceDE w:val="0"/>
              <w:autoSpaceDN w:val="0"/>
              <w:spacing w:line="228" w:lineRule="auto"/>
              <w:rPr>
                <w:sz w:val="24"/>
                <w:szCs w:val="24"/>
              </w:rPr>
            </w:pPr>
            <w:r w:rsidRPr="002F5CB0">
              <w:rPr>
                <w:sz w:val="24"/>
                <w:szCs w:val="24"/>
              </w:rPr>
              <w:t>раствор для инъекций;</w:t>
            </w:r>
          </w:p>
          <w:p w:rsidR="00295E39" w:rsidRPr="002F5CB0" w:rsidRDefault="00295E39" w:rsidP="002F5CB0">
            <w:pPr>
              <w:autoSpaceDE w:val="0"/>
              <w:autoSpaceDN w:val="0"/>
              <w:spacing w:line="228" w:lineRule="auto"/>
              <w:rPr>
                <w:sz w:val="24"/>
                <w:szCs w:val="24"/>
              </w:rPr>
            </w:pPr>
            <w:r w:rsidRPr="002F5CB0">
              <w:rPr>
                <w:sz w:val="24"/>
                <w:szCs w:val="24"/>
              </w:rPr>
              <w:t>раствор для приема внутрь;</w:t>
            </w:r>
          </w:p>
          <w:p w:rsidR="00295E39" w:rsidRPr="002F5CB0" w:rsidRDefault="00295E39" w:rsidP="002F5CB0">
            <w:pPr>
              <w:autoSpaceDE w:val="0"/>
              <w:autoSpaceDN w:val="0"/>
              <w:spacing w:line="228"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A04</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противорвотные препараты</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A04A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противорвотные препараты</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A04AA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блокаторы серотониновых 5 HT3-рецепторов</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ондансетрон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раствор для внутривенного и внутримышечного введения;</w:t>
            </w:r>
          </w:p>
          <w:p w:rsidR="00295E39" w:rsidRPr="002F5CB0" w:rsidRDefault="00295E39" w:rsidP="002F5CB0">
            <w:pPr>
              <w:autoSpaceDE w:val="0"/>
              <w:autoSpaceDN w:val="0"/>
              <w:spacing w:line="228" w:lineRule="auto"/>
              <w:rPr>
                <w:sz w:val="24"/>
                <w:szCs w:val="24"/>
              </w:rPr>
            </w:pPr>
            <w:r w:rsidRPr="002F5CB0">
              <w:rPr>
                <w:sz w:val="24"/>
                <w:szCs w:val="24"/>
              </w:rPr>
              <w:t>сироп;</w:t>
            </w:r>
          </w:p>
          <w:p w:rsidR="00295E39" w:rsidRPr="002F5CB0" w:rsidRDefault="00295E39" w:rsidP="002F5CB0">
            <w:pPr>
              <w:autoSpaceDE w:val="0"/>
              <w:autoSpaceDN w:val="0"/>
              <w:spacing w:line="228" w:lineRule="auto"/>
              <w:rPr>
                <w:sz w:val="24"/>
                <w:szCs w:val="24"/>
              </w:rPr>
            </w:pPr>
            <w:r w:rsidRPr="002F5CB0">
              <w:rPr>
                <w:sz w:val="24"/>
                <w:szCs w:val="24"/>
              </w:rPr>
              <w:t>суппозитории ректальные;</w:t>
            </w:r>
          </w:p>
          <w:p w:rsidR="00295E39" w:rsidRPr="002F5CB0" w:rsidRDefault="00295E39" w:rsidP="002F5CB0">
            <w:pPr>
              <w:autoSpaceDE w:val="0"/>
              <w:autoSpaceDN w:val="0"/>
              <w:spacing w:line="228" w:lineRule="auto"/>
              <w:rPr>
                <w:sz w:val="24"/>
                <w:szCs w:val="24"/>
              </w:rPr>
            </w:pPr>
            <w:r w:rsidRPr="002F5CB0">
              <w:rPr>
                <w:sz w:val="24"/>
                <w:szCs w:val="24"/>
              </w:rPr>
              <w:t>таблетки;</w:t>
            </w:r>
          </w:p>
          <w:p w:rsidR="00295E39" w:rsidRPr="002F5CB0" w:rsidRDefault="00295E39" w:rsidP="002F5CB0">
            <w:pPr>
              <w:autoSpaceDE w:val="0"/>
              <w:autoSpaceDN w:val="0"/>
              <w:spacing w:line="228" w:lineRule="auto"/>
              <w:rPr>
                <w:sz w:val="24"/>
                <w:szCs w:val="24"/>
              </w:rPr>
            </w:pPr>
            <w:r w:rsidRPr="002F5CB0">
              <w:rPr>
                <w:sz w:val="24"/>
                <w:szCs w:val="24"/>
              </w:rPr>
              <w:t>таблетки лиофилизированные;</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A05</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для лечения заболеваний печени и желчевыводящих путей</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A05A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для лечения заболеваний желчевыводящих путей</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A05AA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желчных кислот</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урсодезоксихолевая кислота</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капсулы;</w:t>
            </w:r>
          </w:p>
          <w:p w:rsidR="00295E39" w:rsidRPr="002F5CB0" w:rsidRDefault="00295E39" w:rsidP="002F5CB0">
            <w:pPr>
              <w:autoSpaceDE w:val="0"/>
              <w:autoSpaceDN w:val="0"/>
              <w:spacing w:line="228" w:lineRule="auto"/>
              <w:rPr>
                <w:sz w:val="24"/>
                <w:szCs w:val="24"/>
              </w:rPr>
            </w:pPr>
            <w:r w:rsidRPr="002F5CB0">
              <w:rPr>
                <w:sz w:val="24"/>
                <w:szCs w:val="24"/>
              </w:rPr>
              <w:t>суспензия для приема внутрь;</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A05B</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для лечения заболеваний печени, липотропные средства</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A05BA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для лечения заболеваний печени</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фосфолипиды + глицирризиновая кислота</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капсулы;</w:t>
            </w:r>
          </w:p>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янтарная кислота + меглумин + инозин + метионин + никотинамид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A06</w:t>
            </w:r>
          </w:p>
        </w:tc>
        <w:tc>
          <w:tcPr>
            <w:tcW w:w="3155" w:type="dxa"/>
          </w:tcPr>
          <w:p w:rsidR="00295E39" w:rsidRPr="002F5CB0" w:rsidRDefault="00295E39" w:rsidP="00FB7AE3">
            <w:pPr>
              <w:autoSpaceDE w:val="0"/>
              <w:autoSpaceDN w:val="0"/>
              <w:rPr>
                <w:sz w:val="24"/>
                <w:szCs w:val="24"/>
              </w:rPr>
            </w:pPr>
            <w:r w:rsidRPr="002F5CB0">
              <w:rPr>
                <w:sz w:val="24"/>
                <w:szCs w:val="24"/>
              </w:rPr>
              <w:t>слабительные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A06A</w:t>
            </w:r>
          </w:p>
        </w:tc>
        <w:tc>
          <w:tcPr>
            <w:tcW w:w="3155" w:type="dxa"/>
          </w:tcPr>
          <w:p w:rsidR="00295E39" w:rsidRPr="002F5CB0" w:rsidRDefault="00295E39" w:rsidP="00FB7AE3">
            <w:pPr>
              <w:autoSpaceDE w:val="0"/>
              <w:autoSpaceDN w:val="0"/>
              <w:rPr>
                <w:sz w:val="24"/>
                <w:szCs w:val="24"/>
              </w:rPr>
            </w:pPr>
            <w:r w:rsidRPr="002F5CB0">
              <w:rPr>
                <w:sz w:val="24"/>
                <w:szCs w:val="24"/>
              </w:rPr>
              <w:t>слабительные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A06AB</w:t>
            </w:r>
          </w:p>
        </w:tc>
        <w:tc>
          <w:tcPr>
            <w:tcW w:w="3155" w:type="dxa"/>
          </w:tcPr>
          <w:p w:rsidR="00295E39" w:rsidRPr="002F5CB0" w:rsidRDefault="00295E39" w:rsidP="00FB7AE3">
            <w:pPr>
              <w:autoSpaceDE w:val="0"/>
              <w:autoSpaceDN w:val="0"/>
              <w:rPr>
                <w:sz w:val="24"/>
                <w:szCs w:val="24"/>
              </w:rPr>
            </w:pPr>
            <w:r w:rsidRPr="002F5CB0">
              <w:rPr>
                <w:sz w:val="24"/>
                <w:szCs w:val="24"/>
              </w:rPr>
              <w:t>контактные слабительные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бисакодил</w:t>
            </w:r>
          </w:p>
        </w:tc>
        <w:tc>
          <w:tcPr>
            <w:tcW w:w="3014" w:type="dxa"/>
          </w:tcPr>
          <w:p w:rsidR="00295E39" w:rsidRPr="002F5CB0" w:rsidRDefault="00295E39" w:rsidP="00FB7AE3">
            <w:pPr>
              <w:autoSpaceDE w:val="0"/>
              <w:autoSpaceDN w:val="0"/>
              <w:rPr>
                <w:sz w:val="24"/>
                <w:szCs w:val="24"/>
              </w:rPr>
            </w:pPr>
            <w:r w:rsidRPr="002F5CB0">
              <w:rPr>
                <w:sz w:val="24"/>
                <w:szCs w:val="24"/>
              </w:rPr>
              <w:t>суппозитории ректальные;</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сахарной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сеннозиды A и B</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A06AD</w:t>
            </w:r>
          </w:p>
        </w:tc>
        <w:tc>
          <w:tcPr>
            <w:tcW w:w="3155" w:type="dxa"/>
          </w:tcPr>
          <w:p w:rsidR="00295E39" w:rsidRPr="002F5CB0" w:rsidRDefault="00295E39" w:rsidP="00FB7AE3">
            <w:pPr>
              <w:autoSpaceDE w:val="0"/>
              <w:autoSpaceDN w:val="0"/>
              <w:rPr>
                <w:sz w:val="24"/>
                <w:szCs w:val="24"/>
              </w:rPr>
            </w:pPr>
            <w:r w:rsidRPr="002F5CB0">
              <w:rPr>
                <w:sz w:val="24"/>
                <w:szCs w:val="24"/>
              </w:rPr>
              <w:t>осмотические слабительные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лактулоза</w:t>
            </w:r>
          </w:p>
        </w:tc>
        <w:tc>
          <w:tcPr>
            <w:tcW w:w="3014" w:type="dxa"/>
          </w:tcPr>
          <w:p w:rsidR="00295E39" w:rsidRPr="002F5CB0" w:rsidRDefault="00295E39" w:rsidP="00FB7AE3">
            <w:pPr>
              <w:autoSpaceDE w:val="0"/>
              <w:autoSpaceDN w:val="0"/>
              <w:rPr>
                <w:sz w:val="24"/>
                <w:szCs w:val="24"/>
              </w:rPr>
            </w:pPr>
            <w:r w:rsidRPr="002F5CB0">
              <w:rPr>
                <w:sz w:val="24"/>
                <w:szCs w:val="24"/>
              </w:rPr>
              <w:t>сироп</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макрогол</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 (для детей)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w:t>
            </w:r>
          </w:p>
        </w:tc>
        <w:tc>
          <w:tcPr>
            <w:tcW w:w="3155" w:type="dxa"/>
          </w:tcPr>
          <w:p w:rsidR="00295E39" w:rsidRPr="002F5CB0" w:rsidRDefault="00295E39" w:rsidP="00FB7AE3">
            <w:pPr>
              <w:autoSpaceDE w:val="0"/>
              <w:autoSpaceDN w:val="0"/>
              <w:rPr>
                <w:sz w:val="24"/>
                <w:szCs w:val="24"/>
              </w:rPr>
            </w:pPr>
            <w:r w:rsidRPr="002F5CB0">
              <w:rPr>
                <w:sz w:val="24"/>
                <w:szCs w:val="24"/>
              </w:rPr>
              <w:t>противодиарейные, кишечные противовоспалительные и противомикробные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A07B</w:t>
            </w:r>
          </w:p>
        </w:tc>
        <w:tc>
          <w:tcPr>
            <w:tcW w:w="3155" w:type="dxa"/>
          </w:tcPr>
          <w:p w:rsidR="00295E39" w:rsidRPr="002F5CB0" w:rsidRDefault="00295E39" w:rsidP="00FB7AE3">
            <w:pPr>
              <w:autoSpaceDE w:val="0"/>
              <w:autoSpaceDN w:val="0"/>
              <w:rPr>
                <w:sz w:val="24"/>
                <w:szCs w:val="24"/>
              </w:rPr>
            </w:pPr>
            <w:r w:rsidRPr="002F5CB0">
              <w:rPr>
                <w:sz w:val="24"/>
                <w:szCs w:val="24"/>
              </w:rPr>
              <w:t>адсорбирующие кишечные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A07BC</w:t>
            </w:r>
          </w:p>
        </w:tc>
        <w:tc>
          <w:tcPr>
            <w:tcW w:w="3155" w:type="dxa"/>
          </w:tcPr>
          <w:p w:rsidR="00295E39" w:rsidRPr="002F5CB0" w:rsidRDefault="00295E39" w:rsidP="00FB7AE3">
            <w:pPr>
              <w:autoSpaceDE w:val="0"/>
              <w:autoSpaceDN w:val="0"/>
              <w:rPr>
                <w:sz w:val="24"/>
                <w:szCs w:val="24"/>
              </w:rPr>
            </w:pPr>
            <w:r w:rsidRPr="002F5CB0">
              <w:rPr>
                <w:sz w:val="24"/>
                <w:szCs w:val="24"/>
              </w:rPr>
              <w:t>адсорбирующие кишечные препараты другие</w:t>
            </w:r>
          </w:p>
        </w:tc>
        <w:tc>
          <w:tcPr>
            <w:tcW w:w="2552" w:type="dxa"/>
          </w:tcPr>
          <w:p w:rsidR="00295E39" w:rsidRPr="002F5CB0" w:rsidRDefault="00295E39" w:rsidP="00FB7AE3">
            <w:pPr>
              <w:autoSpaceDE w:val="0"/>
              <w:autoSpaceDN w:val="0"/>
              <w:rPr>
                <w:sz w:val="24"/>
                <w:szCs w:val="24"/>
              </w:rPr>
            </w:pPr>
            <w:r w:rsidRPr="002F5CB0">
              <w:rPr>
                <w:sz w:val="24"/>
                <w:szCs w:val="24"/>
              </w:rPr>
              <w:t>смектит диоктаэдрический</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A07D</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снижающие моторику желудочно-кишечного тракта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A07DA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снижающие моторику желудочно-кишечного тракта</w:t>
            </w:r>
          </w:p>
        </w:tc>
        <w:tc>
          <w:tcPr>
            <w:tcW w:w="2552" w:type="dxa"/>
          </w:tcPr>
          <w:p w:rsidR="00295E39" w:rsidRPr="002F5CB0" w:rsidRDefault="00295E39" w:rsidP="00FB7AE3">
            <w:pPr>
              <w:autoSpaceDE w:val="0"/>
              <w:autoSpaceDN w:val="0"/>
              <w:rPr>
                <w:sz w:val="24"/>
                <w:szCs w:val="24"/>
              </w:rPr>
            </w:pPr>
            <w:r w:rsidRPr="002F5CB0">
              <w:rPr>
                <w:sz w:val="24"/>
                <w:szCs w:val="24"/>
              </w:rPr>
              <w:t>лоперамид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жевательные;</w:t>
            </w:r>
          </w:p>
          <w:p w:rsidR="00295E39" w:rsidRPr="002F5CB0" w:rsidRDefault="00295E39" w:rsidP="00FB7AE3">
            <w:pPr>
              <w:autoSpaceDE w:val="0"/>
              <w:autoSpaceDN w:val="0"/>
              <w:rPr>
                <w:sz w:val="24"/>
                <w:szCs w:val="24"/>
              </w:rPr>
            </w:pPr>
            <w:r w:rsidRPr="002F5CB0">
              <w:rPr>
                <w:sz w:val="24"/>
                <w:szCs w:val="24"/>
              </w:rPr>
              <w:t>таблетки-лиофилизат</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A07E</w:t>
            </w:r>
          </w:p>
        </w:tc>
        <w:tc>
          <w:tcPr>
            <w:tcW w:w="3155" w:type="dxa"/>
          </w:tcPr>
          <w:p w:rsidR="00295E39" w:rsidRPr="002F5CB0" w:rsidRDefault="00295E39" w:rsidP="00FB7AE3">
            <w:pPr>
              <w:autoSpaceDE w:val="0"/>
              <w:autoSpaceDN w:val="0"/>
              <w:rPr>
                <w:sz w:val="24"/>
                <w:szCs w:val="24"/>
              </w:rPr>
            </w:pPr>
            <w:r w:rsidRPr="002F5CB0">
              <w:rPr>
                <w:sz w:val="24"/>
                <w:szCs w:val="24"/>
              </w:rPr>
              <w:t>кишечные противовоспалительные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A07EC</w:t>
            </w:r>
          </w:p>
        </w:tc>
        <w:tc>
          <w:tcPr>
            <w:tcW w:w="3155" w:type="dxa"/>
          </w:tcPr>
          <w:p w:rsidR="00295E39" w:rsidRPr="002F5CB0" w:rsidRDefault="00295E39" w:rsidP="00FB7AE3">
            <w:pPr>
              <w:autoSpaceDE w:val="0"/>
              <w:autoSpaceDN w:val="0"/>
              <w:rPr>
                <w:sz w:val="24"/>
                <w:szCs w:val="24"/>
              </w:rPr>
            </w:pPr>
            <w:r w:rsidRPr="002F5CB0">
              <w:rPr>
                <w:sz w:val="24"/>
                <w:szCs w:val="24"/>
              </w:rPr>
              <w:t>аминосалициловая кислота и аналогичные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месалазин</w:t>
            </w:r>
          </w:p>
        </w:tc>
        <w:tc>
          <w:tcPr>
            <w:tcW w:w="3014" w:type="dxa"/>
          </w:tcPr>
          <w:p w:rsidR="00295E39" w:rsidRPr="002F5CB0" w:rsidRDefault="00295E39" w:rsidP="00FB7AE3">
            <w:pPr>
              <w:autoSpaceDE w:val="0"/>
              <w:autoSpaceDN w:val="0"/>
              <w:rPr>
                <w:sz w:val="24"/>
                <w:szCs w:val="24"/>
              </w:rPr>
            </w:pPr>
            <w:r w:rsidRPr="002F5CB0">
              <w:rPr>
                <w:sz w:val="24"/>
                <w:szCs w:val="24"/>
              </w:rPr>
              <w:t>суппозитории ректальные;</w:t>
            </w:r>
          </w:p>
          <w:p w:rsidR="00295E39" w:rsidRPr="002F5CB0" w:rsidRDefault="00295E39" w:rsidP="00FB7AE3">
            <w:pPr>
              <w:autoSpaceDE w:val="0"/>
              <w:autoSpaceDN w:val="0"/>
              <w:rPr>
                <w:sz w:val="24"/>
                <w:szCs w:val="24"/>
              </w:rPr>
            </w:pPr>
            <w:r w:rsidRPr="002F5CB0">
              <w:rPr>
                <w:sz w:val="24"/>
                <w:szCs w:val="24"/>
              </w:rPr>
              <w:t>суспензия ректальная;</w:t>
            </w:r>
          </w:p>
          <w:p w:rsidR="00295E39" w:rsidRPr="002F5CB0" w:rsidRDefault="00295E39" w:rsidP="00FB7AE3">
            <w:pPr>
              <w:autoSpaceDE w:val="0"/>
              <w:autoSpaceDN w:val="0"/>
              <w:rPr>
                <w:sz w:val="24"/>
                <w:szCs w:val="24"/>
              </w:rPr>
            </w:pPr>
            <w:r w:rsidRPr="002F5CB0">
              <w:rPr>
                <w:sz w:val="24"/>
                <w:szCs w:val="24"/>
              </w:rPr>
              <w:t>таблетки кишечнорастворимые с пролонгированным высвобождением,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сульфасалазин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A07F</w:t>
            </w:r>
          </w:p>
        </w:tc>
        <w:tc>
          <w:tcPr>
            <w:tcW w:w="3155" w:type="dxa"/>
          </w:tcPr>
          <w:p w:rsidR="00295E39" w:rsidRPr="002F5CB0" w:rsidRDefault="00295E39" w:rsidP="00FB7AE3">
            <w:pPr>
              <w:autoSpaceDE w:val="0"/>
              <w:autoSpaceDN w:val="0"/>
              <w:rPr>
                <w:sz w:val="24"/>
                <w:szCs w:val="24"/>
              </w:rPr>
            </w:pPr>
            <w:r w:rsidRPr="002F5CB0">
              <w:rPr>
                <w:sz w:val="24"/>
                <w:szCs w:val="24"/>
              </w:rPr>
              <w:t>противодиарейные микроорганизмы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r w:rsidRPr="002F5CB0">
              <w:rPr>
                <w:sz w:val="24"/>
                <w:szCs w:val="24"/>
              </w:rPr>
              <w:t>A07FA</w:t>
            </w:r>
          </w:p>
        </w:tc>
        <w:tc>
          <w:tcPr>
            <w:tcW w:w="3155" w:type="dxa"/>
          </w:tcPr>
          <w:p w:rsidR="00295E39" w:rsidRPr="002F5CB0" w:rsidRDefault="00295E39" w:rsidP="002F5CB0">
            <w:pPr>
              <w:autoSpaceDE w:val="0"/>
              <w:autoSpaceDN w:val="0"/>
              <w:spacing w:line="221" w:lineRule="auto"/>
              <w:rPr>
                <w:sz w:val="24"/>
                <w:szCs w:val="24"/>
              </w:rPr>
            </w:pPr>
            <w:r w:rsidRPr="002F5CB0">
              <w:rPr>
                <w:sz w:val="24"/>
                <w:szCs w:val="24"/>
              </w:rPr>
              <w:t>противодиарейные микроорганизмы</w:t>
            </w: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бифидобактерии бифидум</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капсулы;</w:t>
            </w:r>
          </w:p>
          <w:p w:rsidR="00295E39" w:rsidRPr="002F5CB0" w:rsidRDefault="00295E39" w:rsidP="002F5CB0">
            <w:pPr>
              <w:autoSpaceDE w:val="0"/>
              <w:autoSpaceDN w:val="0"/>
              <w:spacing w:line="221" w:lineRule="auto"/>
              <w:rPr>
                <w:sz w:val="24"/>
                <w:szCs w:val="24"/>
              </w:rPr>
            </w:pPr>
            <w:r w:rsidRPr="002F5CB0">
              <w:rPr>
                <w:sz w:val="24"/>
                <w:szCs w:val="24"/>
              </w:rPr>
              <w:t>лиофилизат для приготовления раствора для приема внутрь и местного применения;</w:t>
            </w:r>
          </w:p>
          <w:p w:rsidR="00295E39" w:rsidRPr="002F5CB0" w:rsidRDefault="00295E39" w:rsidP="002F5CB0">
            <w:pPr>
              <w:autoSpaceDE w:val="0"/>
              <w:autoSpaceDN w:val="0"/>
              <w:spacing w:line="221" w:lineRule="auto"/>
              <w:rPr>
                <w:sz w:val="24"/>
                <w:szCs w:val="24"/>
              </w:rPr>
            </w:pPr>
            <w:r w:rsidRPr="002F5CB0">
              <w:rPr>
                <w:sz w:val="24"/>
                <w:szCs w:val="24"/>
              </w:rPr>
              <w:t>лиофилизат для приготовления суспензии для приема внутрь и местного применения;</w:t>
            </w:r>
          </w:p>
          <w:p w:rsidR="00295E39" w:rsidRPr="002F5CB0" w:rsidRDefault="00295E39" w:rsidP="002F5CB0">
            <w:pPr>
              <w:autoSpaceDE w:val="0"/>
              <w:autoSpaceDN w:val="0"/>
              <w:spacing w:line="221" w:lineRule="auto"/>
              <w:rPr>
                <w:sz w:val="24"/>
                <w:szCs w:val="24"/>
              </w:rPr>
            </w:pPr>
            <w:r w:rsidRPr="002F5CB0">
              <w:rPr>
                <w:sz w:val="24"/>
                <w:szCs w:val="24"/>
              </w:rPr>
              <w:t>порошок для приема внутрь;</w:t>
            </w:r>
          </w:p>
          <w:p w:rsidR="00295E39" w:rsidRPr="002F5CB0" w:rsidRDefault="00295E39" w:rsidP="002F5CB0">
            <w:pPr>
              <w:autoSpaceDE w:val="0"/>
              <w:autoSpaceDN w:val="0"/>
              <w:spacing w:line="221" w:lineRule="auto"/>
              <w:rPr>
                <w:sz w:val="24"/>
                <w:szCs w:val="24"/>
              </w:rPr>
            </w:pPr>
            <w:r w:rsidRPr="002F5CB0">
              <w:rPr>
                <w:sz w:val="24"/>
                <w:szCs w:val="24"/>
              </w:rPr>
              <w:t>порошок для приема внутрь и местного применения;</w:t>
            </w:r>
          </w:p>
          <w:p w:rsidR="00295E39" w:rsidRPr="002F5CB0" w:rsidRDefault="00295E39" w:rsidP="002F5CB0">
            <w:pPr>
              <w:autoSpaceDE w:val="0"/>
              <w:autoSpaceDN w:val="0"/>
              <w:spacing w:line="221" w:lineRule="auto"/>
              <w:rPr>
                <w:sz w:val="24"/>
                <w:szCs w:val="24"/>
              </w:rPr>
            </w:pPr>
            <w:r w:rsidRPr="002F5CB0">
              <w:rPr>
                <w:sz w:val="24"/>
                <w:szCs w:val="24"/>
              </w:rPr>
              <w:t>суппозитории вагинальные и ректальные;</w:t>
            </w:r>
          </w:p>
          <w:p w:rsidR="00295E39" w:rsidRPr="002F5CB0" w:rsidRDefault="00295E39" w:rsidP="002F5CB0">
            <w:pPr>
              <w:autoSpaceDE w:val="0"/>
              <w:autoSpaceDN w:val="0"/>
              <w:spacing w:line="221"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A09</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способствующие пищеварению, включая ферментные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A09A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способствующие пищеварению, включая ферментные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A09AA</w:t>
            </w:r>
          </w:p>
        </w:tc>
        <w:tc>
          <w:tcPr>
            <w:tcW w:w="3155" w:type="dxa"/>
          </w:tcPr>
          <w:p w:rsidR="00295E39" w:rsidRPr="002F5CB0" w:rsidRDefault="00295E39" w:rsidP="00FB7AE3">
            <w:pPr>
              <w:autoSpaceDE w:val="0"/>
              <w:autoSpaceDN w:val="0"/>
              <w:rPr>
                <w:sz w:val="24"/>
                <w:szCs w:val="24"/>
              </w:rPr>
            </w:pPr>
            <w:r w:rsidRPr="002F5CB0">
              <w:rPr>
                <w:sz w:val="24"/>
                <w:szCs w:val="24"/>
              </w:rPr>
              <w:t>ферментные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панкреатин</w:t>
            </w:r>
          </w:p>
        </w:tc>
        <w:tc>
          <w:tcPr>
            <w:tcW w:w="3014" w:type="dxa"/>
          </w:tcPr>
          <w:p w:rsidR="00295E39" w:rsidRPr="002F5CB0" w:rsidRDefault="00295E39" w:rsidP="00FB7AE3">
            <w:pPr>
              <w:autoSpaceDE w:val="0"/>
              <w:autoSpaceDN w:val="0"/>
              <w:rPr>
                <w:sz w:val="24"/>
                <w:szCs w:val="24"/>
              </w:rPr>
            </w:pPr>
            <w:r w:rsidRPr="002F5CB0">
              <w:rPr>
                <w:sz w:val="24"/>
                <w:szCs w:val="24"/>
              </w:rPr>
              <w:t>гранулы кишечнорастворимые;</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капсулы кишечнорастворимые;</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сахарного диабета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A10A</w:t>
            </w:r>
          </w:p>
        </w:tc>
        <w:tc>
          <w:tcPr>
            <w:tcW w:w="3155" w:type="dxa"/>
          </w:tcPr>
          <w:p w:rsidR="00295E39" w:rsidRPr="002F5CB0" w:rsidRDefault="00295E39" w:rsidP="00FB7AE3">
            <w:pPr>
              <w:autoSpaceDE w:val="0"/>
              <w:autoSpaceDN w:val="0"/>
              <w:rPr>
                <w:sz w:val="24"/>
                <w:szCs w:val="24"/>
              </w:rPr>
            </w:pPr>
            <w:r w:rsidRPr="002F5CB0">
              <w:rPr>
                <w:sz w:val="24"/>
                <w:szCs w:val="24"/>
              </w:rPr>
              <w:t>инсулины и их аналоги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A10AB</w:t>
            </w:r>
          </w:p>
        </w:tc>
        <w:tc>
          <w:tcPr>
            <w:tcW w:w="3155" w:type="dxa"/>
          </w:tcPr>
          <w:p w:rsidR="00295E39" w:rsidRPr="002F5CB0" w:rsidRDefault="00295E39" w:rsidP="00FB7AE3">
            <w:pPr>
              <w:autoSpaceDE w:val="0"/>
              <w:autoSpaceDN w:val="0"/>
              <w:rPr>
                <w:sz w:val="24"/>
                <w:szCs w:val="24"/>
              </w:rPr>
            </w:pPr>
            <w:r w:rsidRPr="002F5CB0">
              <w:rPr>
                <w:sz w:val="24"/>
                <w:szCs w:val="24"/>
              </w:rPr>
              <w:t>инсулины короткого действия и их аналоги для инъекционного введения</w:t>
            </w:r>
          </w:p>
        </w:tc>
        <w:tc>
          <w:tcPr>
            <w:tcW w:w="2552" w:type="dxa"/>
          </w:tcPr>
          <w:p w:rsidR="00295E39" w:rsidRPr="002F5CB0" w:rsidRDefault="00295E39" w:rsidP="00FB7AE3">
            <w:pPr>
              <w:autoSpaceDE w:val="0"/>
              <w:autoSpaceDN w:val="0"/>
              <w:rPr>
                <w:sz w:val="24"/>
                <w:szCs w:val="24"/>
              </w:rPr>
            </w:pPr>
            <w:r w:rsidRPr="002F5CB0">
              <w:rPr>
                <w:sz w:val="24"/>
                <w:szCs w:val="24"/>
              </w:rPr>
              <w:t>инсулин аспарт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и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глулизин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лизпро</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растворимый (человеческий генно-инженерный)</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A10AC</w:t>
            </w:r>
          </w:p>
        </w:tc>
        <w:tc>
          <w:tcPr>
            <w:tcW w:w="3155" w:type="dxa"/>
          </w:tcPr>
          <w:p w:rsidR="00295E39" w:rsidRPr="002F5CB0" w:rsidRDefault="00295E39" w:rsidP="00FB7AE3">
            <w:pPr>
              <w:autoSpaceDE w:val="0"/>
              <w:autoSpaceDN w:val="0"/>
              <w:rPr>
                <w:sz w:val="24"/>
                <w:szCs w:val="24"/>
              </w:rPr>
            </w:pPr>
            <w:r w:rsidRPr="002F5CB0">
              <w:rPr>
                <w:sz w:val="24"/>
                <w:szCs w:val="24"/>
              </w:rPr>
              <w:t>инсулины средней продолжительности действия и их аналоги для инъекционного введения</w:t>
            </w:r>
          </w:p>
        </w:tc>
        <w:tc>
          <w:tcPr>
            <w:tcW w:w="2552" w:type="dxa"/>
          </w:tcPr>
          <w:p w:rsidR="00295E39" w:rsidRPr="002F5CB0" w:rsidRDefault="00295E39" w:rsidP="00FB7AE3">
            <w:pPr>
              <w:autoSpaceDE w:val="0"/>
              <w:autoSpaceDN w:val="0"/>
              <w:rPr>
                <w:sz w:val="24"/>
                <w:szCs w:val="24"/>
              </w:rPr>
            </w:pPr>
            <w:r w:rsidRPr="002F5CB0">
              <w:rPr>
                <w:sz w:val="24"/>
                <w:szCs w:val="24"/>
              </w:rPr>
              <w:t>инсулин-изофан (человеческий генно-инженерный)</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подкожного введения</w:t>
            </w:r>
          </w:p>
        </w:tc>
      </w:tr>
      <w:tr w:rsidR="004D6161" w:rsidRPr="002F5CB0" w:rsidTr="002F5CB0">
        <w:tc>
          <w:tcPr>
            <w:tcW w:w="1018" w:type="dxa"/>
            <w:vMerge w:val="restart"/>
          </w:tcPr>
          <w:p w:rsidR="00295E39" w:rsidRPr="002F5CB0" w:rsidRDefault="00295E39" w:rsidP="00E648EE">
            <w:pPr>
              <w:autoSpaceDE w:val="0"/>
              <w:autoSpaceDN w:val="0"/>
              <w:jc w:val="center"/>
              <w:rPr>
                <w:sz w:val="24"/>
                <w:szCs w:val="24"/>
              </w:rPr>
            </w:pPr>
            <w:r w:rsidRPr="002F5CB0">
              <w:rPr>
                <w:sz w:val="24"/>
                <w:szCs w:val="24"/>
              </w:rPr>
              <w:t>A10AD</w:t>
            </w:r>
          </w:p>
        </w:tc>
        <w:tc>
          <w:tcPr>
            <w:tcW w:w="3155" w:type="dxa"/>
            <w:vMerge w:val="restart"/>
          </w:tcPr>
          <w:p w:rsidR="00295E39" w:rsidRPr="002F5CB0" w:rsidRDefault="00295E39" w:rsidP="00FB7AE3">
            <w:pPr>
              <w:autoSpaceDE w:val="0"/>
              <w:autoSpaceDN w:val="0"/>
              <w:rPr>
                <w:sz w:val="24"/>
                <w:szCs w:val="24"/>
              </w:rPr>
            </w:pPr>
            <w:r w:rsidRPr="002F5CB0">
              <w:rPr>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52" w:type="dxa"/>
          </w:tcPr>
          <w:p w:rsidR="00295E39" w:rsidRPr="002F5CB0" w:rsidRDefault="00295E39" w:rsidP="00FB7AE3">
            <w:pPr>
              <w:autoSpaceDE w:val="0"/>
              <w:autoSpaceDN w:val="0"/>
              <w:rPr>
                <w:sz w:val="24"/>
                <w:szCs w:val="24"/>
              </w:rPr>
            </w:pPr>
            <w:r w:rsidRPr="002F5CB0">
              <w:rPr>
                <w:sz w:val="24"/>
                <w:szCs w:val="24"/>
              </w:rPr>
              <w:t>инсулин аспарт двухфазный</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подкожного введения</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деглудек + инсулин аспарт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двухфазный (человеческий генно-инженерный)</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лизпро двухфазный</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A10AE</w:t>
            </w:r>
          </w:p>
        </w:tc>
        <w:tc>
          <w:tcPr>
            <w:tcW w:w="3155" w:type="dxa"/>
          </w:tcPr>
          <w:p w:rsidR="00295E39" w:rsidRPr="002F5CB0" w:rsidRDefault="00295E39" w:rsidP="00FB7AE3">
            <w:pPr>
              <w:autoSpaceDE w:val="0"/>
              <w:autoSpaceDN w:val="0"/>
              <w:rPr>
                <w:sz w:val="24"/>
                <w:szCs w:val="24"/>
              </w:rPr>
            </w:pPr>
            <w:r w:rsidRPr="002F5CB0">
              <w:rPr>
                <w:sz w:val="24"/>
                <w:szCs w:val="24"/>
              </w:rPr>
              <w:t>инсулины длительного действия и их аналоги для инъекционного введения</w:t>
            </w:r>
          </w:p>
        </w:tc>
        <w:tc>
          <w:tcPr>
            <w:tcW w:w="2552" w:type="dxa"/>
          </w:tcPr>
          <w:p w:rsidR="00295E39" w:rsidRPr="002F5CB0" w:rsidRDefault="00295E39" w:rsidP="00FB7AE3">
            <w:pPr>
              <w:autoSpaceDE w:val="0"/>
              <w:autoSpaceDN w:val="0"/>
              <w:rPr>
                <w:sz w:val="24"/>
                <w:szCs w:val="24"/>
              </w:rPr>
            </w:pPr>
            <w:r w:rsidRPr="002F5CB0">
              <w:rPr>
                <w:sz w:val="24"/>
                <w:szCs w:val="24"/>
              </w:rPr>
              <w:t>инсулин гларгин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гларгин + ликсисенатид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деглудек</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инсулин детемир</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A10B</w:t>
            </w:r>
          </w:p>
        </w:tc>
        <w:tc>
          <w:tcPr>
            <w:tcW w:w="3155" w:type="dxa"/>
          </w:tcPr>
          <w:p w:rsidR="00295E39" w:rsidRPr="002F5CB0" w:rsidRDefault="00295E39" w:rsidP="00FB7AE3">
            <w:pPr>
              <w:autoSpaceDE w:val="0"/>
              <w:autoSpaceDN w:val="0"/>
              <w:rPr>
                <w:sz w:val="24"/>
                <w:szCs w:val="24"/>
              </w:rPr>
            </w:pPr>
            <w:r w:rsidRPr="002F5CB0">
              <w:rPr>
                <w:sz w:val="24"/>
                <w:szCs w:val="24"/>
              </w:rPr>
              <w:t>гипогликемические препараты, кроме инсулинов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A10BA</w:t>
            </w:r>
          </w:p>
        </w:tc>
        <w:tc>
          <w:tcPr>
            <w:tcW w:w="3155" w:type="dxa"/>
          </w:tcPr>
          <w:p w:rsidR="00295E39" w:rsidRPr="002F5CB0" w:rsidRDefault="00295E39" w:rsidP="00FB7AE3">
            <w:pPr>
              <w:autoSpaceDE w:val="0"/>
              <w:autoSpaceDN w:val="0"/>
              <w:rPr>
                <w:sz w:val="24"/>
                <w:szCs w:val="24"/>
              </w:rPr>
            </w:pPr>
            <w:r w:rsidRPr="002F5CB0">
              <w:rPr>
                <w:sz w:val="24"/>
                <w:szCs w:val="24"/>
              </w:rPr>
              <w:t>бигуаниды</w:t>
            </w:r>
          </w:p>
        </w:tc>
        <w:tc>
          <w:tcPr>
            <w:tcW w:w="2552" w:type="dxa"/>
          </w:tcPr>
          <w:p w:rsidR="00295E39" w:rsidRPr="002F5CB0" w:rsidRDefault="00295E39" w:rsidP="00FB7AE3">
            <w:pPr>
              <w:autoSpaceDE w:val="0"/>
              <w:autoSpaceDN w:val="0"/>
              <w:rPr>
                <w:sz w:val="24"/>
                <w:szCs w:val="24"/>
              </w:rPr>
            </w:pPr>
            <w:r w:rsidRPr="002F5CB0">
              <w:rPr>
                <w:sz w:val="24"/>
                <w:szCs w:val="24"/>
              </w:rPr>
              <w:t>метформин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A10BB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сульфонилмочевины</w:t>
            </w:r>
          </w:p>
        </w:tc>
        <w:tc>
          <w:tcPr>
            <w:tcW w:w="2552" w:type="dxa"/>
          </w:tcPr>
          <w:p w:rsidR="00295E39" w:rsidRPr="002F5CB0" w:rsidRDefault="00295E39" w:rsidP="00FB7AE3">
            <w:pPr>
              <w:autoSpaceDE w:val="0"/>
              <w:autoSpaceDN w:val="0"/>
              <w:rPr>
                <w:sz w:val="24"/>
                <w:szCs w:val="24"/>
              </w:rPr>
            </w:pPr>
            <w:r w:rsidRPr="002F5CB0">
              <w:rPr>
                <w:sz w:val="24"/>
                <w:szCs w:val="24"/>
              </w:rPr>
              <w:t>глибенкламид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гликлазид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с модифицированным высвобождением;</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w:t>
            </w:r>
          </w:p>
        </w:tc>
      </w:tr>
      <w:tr w:rsidR="004D6161" w:rsidRPr="002F5CB0" w:rsidTr="002F5CB0">
        <w:tc>
          <w:tcPr>
            <w:tcW w:w="1018" w:type="dxa"/>
            <w:vMerge w:val="restart"/>
          </w:tcPr>
          <w:p w:rsidR="00295E39" w:rsidRPr="002F5CB0" w:rsidRDefault="00295E39" w:rsidP="00E648EE">
            <w:pPr>
              <w:autoSpaceDE w:val="0"/>
              <w:autoSpaceDN w:val="0"/>
              <w:jc w:val="center"/>
              <w:rPr>
                <w:sz w:val="24"/>
                <w:szCs w:val="24"/>
              </w:rPr>
            </w:pPr>
            <w:r w:rsidRPr="002F5CB0">
              <w:rPr>
                <w:sz w:val="24"/>
                <w:szCs w:val="24"/>
              </w:rPr>
              <w:t>A10BH</w:t>
            </w:r>
          </w:p>
        </w:tc>
        <w:tc>
          <w:tcPr>
            <w:tcW w:w="3155" w:type="dxa"/>
            <w:vMerge w:val="restart"/>
          </w:tcPr>
          <w:p w:rsidR="00295E39" w:rsidRPr="002F5CB0" w:rsidRDefault="00295E39" w:rsidP="00FB7AE3">
            <w:pPr>
              <w:autoSpaceDE w:val="0"/>
              <w:autoSpaceDN w:val="0"/>
              <w:rPr>
                <w:sz w:val="24"/>
                <w:szCs w:val="24"/>
              </w:rPr>
            </w:pPr>
            <w:r w:rsidRPr="002F5CB0">
              <w:rPr>
                <w:sz w:val="24"/>
                <w:szCs w:val="24"/>
              </w:rPr>
              <w:t>ингибиторы дипептидилпептидазы-4 (ДПП-4)</w:t>
            </w:r>
          </w:p>
        </w:tc>
        <w:tc>
          <w:tcPr>
            <w:tcW w:w="2552" w:type="dxa"/>
          </w:tcPr>
          <w:p w:rsidR="00295E39" w:rsidRPr="002F5CB0" w:rsidRDefault="00295E39" w:rsidP="00FB7AE3">
            <w:pPr>
              <w:autoSpaceDE w:val="0"/>
              <w:autoSpaceDN w:val="0"/>
              <w:rPr>
                <w:sz w:val="24"/>
                <w:szCs w:val="24"/>
              </w:rPr>
            </w:pPr>
            <w:r w:rsidRPr="002F5CB0">
              <w:rPr>
                <w:sz w:val="24"/>
                <w:szCs w:val="24"/>
              </w:rPr>
              <w:t>алоглиптин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вилдаглиптин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гозоглиптин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линаглиптин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саксаглиптин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ситаглиптин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эвоглиптин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val="restart"/>
          </w:tcPr>
          <w:p w:rsidR="00295E39" w:rsidRPr="002F5CB0" w:rsidRDefault="00295E39" w:rsidP="00E648EE">
            <w:pPr>
              <w:autoSpaceDE w:val="0"/>
              <w:autoSpaceDN w:val="0"/>
              <w:jc w:val="center"/>
              <w:rPr>
                <w:sz w:val="24"/>
                <w:szCs w:val="24"/>
              </w:rPr>
            </w:pPr>
            <w:r w:rsidRPr="002F5CB0">
              <w:rPr>
                <w:sz w:val="24"/>
                <w:szCs w:val="24"/>
              </w:rPr>
              <w:t>A10BJ</w:t>
            </w:r>
          </w:p>
        </w:tc>
        <w:tc>
          <w:tcPr>
            <w:tcW w:w="3155" w:type="dxa"/>
            <w:vMerge w:val="restart"/>
          </w:tcPr>
          <w:p w:rsidR="00295E39" w:rsidRPr="002F5CB0" w:rsidRDefault="00295E39" w:rsidP="00FB7AE3">
            <w:pPr>
              <w:autoSpaceDE w:val="0"/>
              <w:autoSpaceDN w:val="0"/>
              <w:rPr>
                <w:sz w:val="24"/>
                <w:szCs w:val="24"/>
              </w:rPr>
            </w:pPr>
            <w:r w:rsidRPr="002F5CB0">
              <w:rPr>
                <w:sz w:val="24"/>
                <w:szCs w:val="24"/>
              </w:rPr>
              <w:t>аналоги глюкагоноподобного пептида-1</w:t>
            </w:r>
          </w:p>
        </w:tc>
        <w:tc>
          <w:tcPr>
            <w:tcW w:w="2552" w:type="dxa"/>
          </w:tcPr>
          <w:p w:rsidR="00295E39" w:rsidRPr="002F5CB0" w:rsidRDefault="00295E39" w:rsidP="00FB7AE3">
            <w:pPr>
              <w:autoSpaceDE w:val="0"/>
              <w:autoSpaceDN w:val="0"/>
              <w:rPr>
                <w:sz w:val="24"/>
                <w:szCs w:val="24"/>
              </w:rPr>
            </w:pPr>
            <w:r w:rsidRPr="002F5CB0">
              <w:rPr>
                <w:sz w:val="24"/>
                <w:szCs w:val="24"/>
              </w:rPr>
              <w:t>дулаглутид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vMerge/>
          </w:tcPr>
          <w:p w:rsidR="00295E39" w:rsidRPr="002F5CB0" w:rsidRDefault="00295E39" w:rsidP="00E648EE">
            <w:pPr>
              <w:autoSpaceDE w:val="0"/>
              <w:autoSpaceDN w:val="0"/>
              <w:jc w:val="center"/>
              <w:rPr>
                <w:sz w:val="24"/>
                <w:szCs w:val="24"/>
              </w:rPr>
            </w:pPr>
          </w:p>
        </w:tc>
        <w:tc>
          <w:tcPr>
            <w:tcW w:w="3155" w:type="dxa"/>
            <w:vMerge/>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ликсисенатид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семаглутид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vMerge w:val="restart"/>
          </w:tcPr>
          <w:p w:rsidR="00295E39" w:rsidRPr="002F5CB0" w:rsidRDefault="00295E39" w:rsidP="00E648EE">
            <w:pPr>
              <w:autoSpaceDE w:val="0"/>
              <w:autoSpaceDN w:val="0"/>
              <w:jc w:val="center"/>
              <w:rPr>
                <w:sz w:val="24"/>
                <w:szCs w:val="24"/>
              </w:rPr>
            </w:pPr>
            <w:r w:rsidRPr="002F5CB0">
              <w:rPr>
                <w:sz w:val="24"/>
                <w:szCs w:val="24"/>
              </w:rPr>
              <w:t>A10BK</w:t>
            </w:r>
          </w:p>
        </w:tc>
        <w:tc>
          <w:tcPr>
            <w:tcW w:w="3155" w:type="dxa"/>
            <w:vMerge w:val="restart"/>
          </w:tcPr>
          <w:p w:rsidR="00295E39" w:rsidRPr="002F5CB0" w:rsidRDefault="00295E39" w:rsidP="00FB7AE3">
            <w:pPr>
              <w:autoSpaceDE w:val="0"/>
              <w:autoSpaceDN w:val="0"/>
              <w:rPr>
                <w:sz w:val="24"/>
                <w:szCs w:val="24"/>
              </w:rPr>
            </w:pPr>
            <w:r w:rsidRPr="002F5CB0">
              <w:rPr>
                <w:sz w:val="24"/>
                <w:szCs w:val="24"/>
              </w:rPr>
              <w:t>ингибиторы натрийзависимого переносчика глюкозы 2 типа</w:t>
            </w:r>
          </w:p>
        </w:tc>
        <w:tc>
          <w:tcPr>
            <w:tcW w:w="2552" w:type="dxa"/>
          </w:tcPr>
          <w:p w:rsidR="00295E39" w:rsidRPr="002F5CB0" w:rsidRDefault="00295E39" w:rsidP="00FB7AE3">
            <w:pPr>
              <w:autoSpaceDE w:val="0"/>
              <w:autoSpaceDN w:val="0"/>
              <w:rPr>
                <w:sz w:val="24"/>
                <w:szCs w:val="24"/>
              </w:rPr>
            </w:pPr>
            <w:r w:rsidRPr="002F5CB0">
              <w:rPr>
                <w:sz w:val="24"/>
                <w:szCs w:val="24"/>
              </w:rPr>
              <w:t>дапаглифлозин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ипраглифлозин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эмпаглифлозин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эртуглифлозин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A10BX</w:t>
            </w:r>
          </w:p>
        </w:tc>
        <w:tc>
          <w:tcPr>
            <w:tcW w:w="3155" w:type="dxa"/>
          </w:tcPr>
          <w:p w:rsidR="00295E39" w:rsidRPr="002F5CB0" w:rsidRDefault="00295E39" w:rsidP="00FB7AE3">
            <w:pPr>
              <w:autoSpaceDE w:val="0"/>
              <w:autoSpaceDN w:val="0"/>
              <w:rPr>
                <w:sz w:val="24"/>
                <w:szCs w:val="24"/>
              </w:rPr>
            </w:pPr>
            <w:r w:rsidRPr="002F5CB0">
              <w:rPr>
                <w:sz w:val="24"/>
                <w:szCs w:val="24"/>
              </w:rPr>
              <w:t>другие гипогликемические препараты, кроме инсулинов</w:t>
            </w:r>
          </w:p>
        </w:tc>
        <w:tc>
          <w:tcPr>
            <w:tcW w:w="2552" w:type="dxa"/>
          </w:tcPr>
          <w:p w:rsidR="00295E39" w:rsidRPr="002F5CB0" w:rsidRDefault="00295E39" w:rsidP="00FB7AE3">
            <w:pPr>
              <w:autoSpaceDE w:val="0"/>
              <w:autoSpaceDN w:val="0"/>
              <w:rPr>
                <w:sz w:val="24"/>
                <w:szCs w:val="24"/>
              </w:rPr>
            </w:pPr>
            <w:r w:rsidRPr="002F5CB0">
              <w:rPr>
                <w:sz w:val="24"/>
                <w:szCs w:val="24"/>
              </w:rPr>
              <w:t>репаглинид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w:t>
            </w:r>
          </w:p>
        </w:tc>
        <w:tc>
          <w:tcPr>
            <w:tcW w:w="3155" w:type="dxa"/>
          </w:tcPr>
          <w:p w:rsidR="00295E39" w:rsidRPr="002F5CB0" w:rsidRDefault="00295E39" w:rsidP="00FB7AE3">
            <w:pPr>
              <w:autoSpaceDE w:val="0"/>
              <w:autoSpaceDN w:val="0"/>
              <w:rPr>
                <w:sz w:val="24"/>
                <w:szCs w:val="24"/>
              </w:rPr>
            </w:pPr>
            <w:r w:rsidRPr="002F5CB0">
              <w:rPr>
                <w:sz w:val="24"/>
                <w:szCs w:val="24"/>
              </w:rPr>
              <w:t>витамины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A11C</w:t>
            </w:r>
          </w:p>
        </w:tc>
        <w:tc>
          <w:tcPr>
            <w:tcW w:w="3155" w:type="dxa"/>
          </w:tcPr>
          <w:p w:rsidR="00295E39" w:rsidRDefault="00295E39" w:rsidP="00FB7AE3">
            <w:pPr>
              <w:autoSpaceDE w:val="0"/>
              <w:autoSpaceDN w:val="0"/>
              <w:rPr>
                <w:sz w:val="24"/>
                <w:szCs w:val="24"/>
              </w:rPr>
            </w:pPr>
            <w:r w:rsidRPr="002F5CB0">
              <w:rPr>
                <w:sz w:val="24"/>
                <w:szCs w:val="24"/>
              </w:rPr>
              <w:t>витамины A и D, включая их комбинации</w:t>
            </w:r>
          </w:p>
          <w:p w:rsidR="002F5CB0" w:rsidRPr="002F5CB0" w:rsidRDefault="002F5CB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A11CA</w:t>
            </w:r>
          </w:p>
        </w:tc>
        <w:tc>
          <w:tcPr>
            <w:tcW w:w="3155" w:type="dxa"/>
          </w:tcPr>
          <w:p w:rsidR="00295E39" w:rsidRPr="002F5CB0" w:rsidRDefault="00295E39" w:rsidP="00FB7AE3">
            <w:pPr>
              <w:autoSpaceDE w:val="0"/>
              <w:autoSpaceDN w:val="0"/>
              <w:rPr>
                <w:sz w:val="24"/>
                <w:szCs w:val="24"/>
              </w:rPr>
            </w:pPr>
            <w:r w:rsidRPr="002F5CB0">
              <w:rPr>
                <w:sz w:val="24"/>
                <w:szCs w:val="24"/>
              </w:rPr>
              <w:t>витамин A</w:t>
            </w:r>
          </w:p>
        </w:tc>
        <w:tc>
          <w:tcPr>
            <w:tcW w:w="2552" w:type="dxa"/>
          </w:tcPr>
          <w:p w:rsidR="00295E39" w:rsidRPr="002F5CB0" w:rsidRDefault="00295E39" w:rsidP="00FB7AE3">
            <w:pPr>
              <w:autoSpaceDE w:val="0"/>
              <w:autoSpaceDN w:val="0"/>
              <w:rPr>
                <w:sz w:val="24"/>
                <w:szCs w:val="24"/>
              </w:rPr>
            </w:pPr>
            <w:r w:rsidRPr="002F5CB0">
              <w:rPr>
                <w:sz w:val="24"/>
                <w:szCs w:val="24"/>
              </w:rPr>
              <w:t>ретинол</w:t>
            </w:r>
          </w:p>
        </w:tc>
        <w:tc>
          <w:tcPr>
            <w:tcW w:w="3014" w:type="dxa"/>
          </w:tcPr>
          <w:p w:rsidR="00295E39" w:rsidRPr="002F5CB0" w:rsidRDefault="00295E39" w:rsidP="00FB7AE3">
            <w:pPr>
              <w:autoSpaceDE w:val="0"/>
              <w:autoSpaceDN w:val="0"/>
              <w:rPr>
                <w:sz w:val="24"/>
                <w:szCs w:val="24"/>
              </w:rPr>
            </w:pPr>
            <w:r w:rsidRPr="002F5CB0">
              <w:rPr>
                <w:sz w:val="24"/>
                <w:szCs w:val="24"/>
              </w:rPr>
              <w:t>драже;</w:t>
            </w:r>
          </w:p>
          <w:p w:rsidR="00295E39" w:rsidRPr="002F5CB0" w:rsidRDefault="00295E39" w:rsidP="00FB7AE3">
            <w:pPr>
              <w:autoSpaceDE w:val="0"/>
              <w:autoSpaceDN w:val="0"/>
              <w:rPr>
                <w:sz w:val="24"/>
                <w:szCs w:val="24"/>
              </w:rPr>
            </w:pPr>
            <w:r w:rsidRPr="002F5CB0">
              <w:rPr>
                <w:sz w:val="24"/>
                <w:szCs w:val="24"/>
              </w:rPr>
              <w:t>капли для приема внутрь и наружного применения;</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приема внутрь (масляный);</w:t>
            </w:r>
          </w:p>
          <w:p w:rsidR="00295E39" w:rsidRPr="002F5CB0" w:rsidRDefault="00295E39" w:rsidP="00FB7AE3">
            <w:pPr>
              <w:autoSpaceDE w:val="0"/>
              <w:autoSpaceDN w:val="0"/>
              <w:rPr>
                <w:sz w:val="24"/>
                <w:szCs w:val="24"/>
              </w:rPr>
            </w:pPr>
            <w:r w:rsidRPr="002F5CB0">
              <w:rPr>
                <w:sz w:val="24"/>
                <w:szCs w:val="24"/>
              </w:rPr>
              <w:t>раствор для приема внутрь и наружного применения (масляный)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A11CC</w:t>
            </w:r>
          </w:p>
        </w:tc>
        <w:tc>
          <w:tcPr>
            <w:tcW w:w="3155" w:type="dxa"/>
          </w:tcPr>
          <w:p w:rsidR="00295E39" w:rsidRPr="002F5CB0" w:rsidRDefault="00295E39" w:rsidP="00FB7AE3">
            <w:pPr>
              <w:autoSpaceDE w:val="0"/>
              <w:autoSpaceDN w:val="0"/>
              <w:rPr>
                <w:sz w:val="24"/>
                <w:szCs w:val="24"/>
              </w:rPr>
            </w:pPr>
            <w:r w:rsidRPr="002F5CB0">
              <w:rPr>
                <w:sz w:val="24"/>
                <w:szCs w:val="24"/>
              </w:rPr>
              <w:t>витамин D и его аналоги</w:t>
            </w:r>
          </w:p>
        </w:tc>
        <w:tc>
          <w:tcPr>
            <w:tcW w:w="2552" w:type="dxa"/>
          </w:tcPr>
          <w:p w:rsidR="00295E39" w:rsidRPr="002F5CB0" w:rsidRDefault="00295E39" w:rsidP="00FB7AE3">
            <w:pPr>
              <w:autoSpaceDE w:val="0"/>
              <w:autoSpaceDN w:val="0"/>
              <w:rPr>
                <w:sz w:val="24"/>
                <w:szCs w:val="24"/>
              </w:rPr>
            </w:pPr>
            <w:r w:rsidRPr="002F5CB0">
              <w:rPr>
                <w:sz w:val="24"/>
                <w:szCs w:val="24"/>
              </w:rPr>
              <w:t>альфакальцидол</w:t>
            </w:r>
          </w:p>
        </w:tc>
        <w:tc>
          <w:tcPr>
            <w:tcW w:w="3014" w:type="dxa"/>
          </w:tcPr>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кальцитриол</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колекальциферол</w:t>
            </w:r>
          </w:p>
        </w:tc>
        <w:tc>
          <w:tcPr>
            <w:tcW w:w="3014" w:type="dxa"/>
          </w:tcPr>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раствор для приема внутрь (масляный)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A11D</w:t>
            </w:r>
          </w:p>
        </w:tc>
        <w:tc>
          <w:tcPr>
            <w:tcW w:w="3155" w:type="dxa"/>
          </w:tcPr>
          <w:p w:rsidR="00295E39" w:rsidRPr="002F5CB0" w:rsidRDefault="00295E39" w:rsidP="00FB7AE3">
            <w:pPr>
              <w:autoSpaceDE w:val="0"/>
              <w:autoSpaceDN w:val="0"/>
              <w:rPr>
                <w:sz w:val="24"/>
                <w:szCs w:val="24"/>
              </w:rPr>
            </w:pPr>
            <w:r w:rsidRPr="002F5CB0">
              <w:rPr>
                <w:sz w:val="24"/>
                <w:szCs w:val="24"/>
              </w:rPr>
              <w:t>витамин B</w:t>
            </w:r>
            <w:r w:rsidRPr="002F5CB0">
              <w:rPr>
                <w:sz w:val="24"/>
                <w:szCs w:val="24"/>
                <w:vertAlign w:val="subscript"/>
              </w:rPr>
              <w:t>1</w:t>
            </w:r>
            <w:r w:rsidRPr="002F5CB0">
              <w:rPr>
                <w:sz w:val="24"/>
                <w:szCs w:val="24"/>
              </w:rPr>
              <w:t xml:space="preserve"> и его комбинации с витаминами B</w:t>
            </w:r>
            <w:r w:rsidRPr="002F5CB0">
              <w:rPr>
                <w:sz w:val="24"/>
                <w:szCs w:val="24"/>
                <w:vertAlign w:val="subscript"/>
              </w:rPr>
              <w:t>6</w:t>
            </w:r>
            <w:r w:rsidRPr="002F5CB0">
              <w:rPr>
                <w:sz w:val="24"/>
                <w:szCs w:val="24"/>
              </w:rPr>
              <w:t xml:space="preserve"> и B</w:t>
            </w:r>
            <w:r w:rsidRPr="002F5CB0">
              <w:rPr>
                <w:sz w:val="24"/>
                <w:szCs w:val="24"/>
                <w:vertAlign w:val="subscript"/>
              </w:rPr>
              <w:t>12</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A11DA</w:t>
            </w:r>
          </w:p>
        </w:tc>
        <w:tc>
          <w:tcPr>
            <w:tcW w:w="3155" w:type="dxa"/>
          </w:tcPr>
          <w:p w:rsidR="00295E39" w:rsidRPr="002F5CB0" w:rsidRDefault="00295E39" w:rsidP="00FB7AE3">
            <w:pPr>
              <w:autoSpaceDE w:val="0"/>
              <w:autoSpaceDN w:val="0"/>
              <w:rPr>
                <w:sz w:val="24"/>
                <w:szCs w:val="24"/>
              </w:rPr>
            </w:pPr>
            <w:r w:rsidRPr="002F5CB0">
              <w:rPr>
                <w:sz w:val="24"/>
                <w:szCs w:val="24"/>
              </w:rPr>
              <w:t>витамин B</w:t>
            </w:r>
            <w:r w:rsidRPr="002F5CB0">
              <w:rPr>
                <w:sz w:val="24"/>
                <w:szCs w:val="24"/>
                <w:vertAlign w:val="subscript"/>
              </w:rPr>
              <w:t>1</w:t>
            </w:r>
          </w:p>
        </w:tc>
        <w:tc>
          <w:tcPr>
            <w:tcW w:w="2552" w:type="dxa"/>
          </w:tcPr>
          <w:p w:rsidR="00295E39" w:rsidRPr="002F5CB0" w:rsidRDefault="00295E39" w:rsidP="00FB7AE3">
            <w:pPr>
              <w:autoSpaceDE w:val="0"/>
              <w:autoSpaceDN w:val="0"/>
              <w:rPr>
                <w:sz w:val="24"/>
                <w:szCs w:val="24"/>
              </w:rPr>
            </w:pPr>
            <w:r w:rsidRPr="002F5CB0">
              <w:rPr>
                <w:sz w:val="24"/>
                <w:szCs w:val="24"/>
              </w:rPr>
              <w:t>тиамин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A11G</w:t>
            </w:r>
          </w:p>
        </w:tc>
        <w:tc>
          <w:tcPr>
            <w:tcW w:w="3155" w:type="dxa"/>
          </w:tcPr>
          <w:p w:rsidR="00295E39" w:rsidRPr="002F5CB0" w:rsidRDefault="00295E39" w:rsidP="00FB7AE3">
            <w:pPr>
              <w:autoSpaceDE w:val="0"/>
              <w:autoSpaceDN w:val="0"/>
              <w:rPr>
                <w:sz w:val="24"/>
                <w:szCs w:val="24"/>
              </w:rPr>
            </w:pPr>
            <w:r w:rsidRPr="002F5CB0">
              <w:rPr>
                <w:sz w:val="24"/>
                <w:szCs w:val="24"/>
              </w:rPr>
              <w:t>аскорбиновая кислота (витамин C), включая комбинации с другими средствами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A11GA</w:t>
            </w:r>
          </w:p>
        </w:tc>
        <w:tc>
          <w:tcPr>
            <w:tcW w:w="3155" w:type="dxa"/>
          </w:tcPr>
          <w:p w:rsidR="00295E39" w:rsidRPr="002F5CB0" w:rsidRDefault="00295E39" w:rsidP="00FB7AE3">
            <w:pPr>
              <w:autoSpaceDE w:val="0"/>
              <w:autoSpaceDN w:val="0"/>
              <w:rPr>
                <w:sz w:val="24"/>
                <w:szCs w:val="24"/>
              </w:rPr>
            </w:pPr>
            <w:r w:rsidRPr="002F5CB0">
              <w:rPr>
                <w:sz w:val="24"/>
                <w:szCs w:val="24"/>
              </w:rPr>
              <w:t>аскорбиновая кислота (витамин C)</w:t>
            </w:r>
          </w:p>
        </w:tc>
        <w:tc>
          <w:tcPr>
            <w:tcW w:w="2552" w:type="dxa"/>
          </w:tcPr>
          <w:p w:rsidR="00295E39" w:rsidRPr="002F5CB0" w:rsidRDefault="00295E39" w:rsidP="00FB7AE3">
            <w:pPr>
              <w:autoSpaceDE w:val="0"/>
              <w:autoSpaceDN w:val="0"/>
              <w:rPr>
                <w:sz w:val="24"/>
                <w:szCs w:val="24"/>
              </w:rPr>
            </w:pPr>
            <w:r w:rsidRPr="002F5CB0">
              <w:rPr>
                <w:sz w:val="24"/>
                <w:szCs w:val="24"/>
              </w:rPr>
              <w:t>аскорбиновая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драже;</w:t>
            </w:r>
          </w:p>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w:t>
            </w:r>
          </w:p>
          <w:p w:rsidR="00295E39" w:rsidRPr="002F5CB0" w:rsidRDefault="00295E39" w:rsidP="00FB7AE3">
            <w:pPr>
              <w:autoSpaceDE w:val="0"/>
              <w:autoSpaceDN w:val="0"/>
              <w:rPr>
                <w:sz w:val="24"/>
                <w:szCs w:val="24"/>
              </w:rPr>
            </w:pPr>
            <w:r w:rsidRPr="002F5CB0">
              <w:rPr>
                <w:sz w:val="24"/>
                <w:szCs w:val="24"/>
              </w:rPr>
              <w:t>порошок для приема внутрь;</w:t>
            </w:r>
          </w:p>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A11H</w:t>
            </w:r>
          </w:p>
        </w:tc>
        <w:tc>
          <w:tcPr>
            <w:tcW w:w="3155" w:type="dxa"/>
          </w:tcPr>
          <w:p w:rsidR="00295E39" w:rsidRPr="002F5CB0" w:rsidRDefault="00295E39" w:rsidP="00FB7AE3">
            <w:pPr>
              <w:autoSpaceDE w:val="0"/>
              <w:autoSpaceDN w:val="0"/>
              <w:rPr>
                <w:sz w:val="24"/>
                <w:szCs w:val="24"/>
              </w:rPr>
            </w:pPr>
            <w:r w:rsidRPr="002F5CB0">
              <w:rPr>
                <w:sz w:val="24"/>
                <w:szCs w:val="24"/>
              </w:rPr>
              <w:t>другие витаминные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A11HA</w:t>
            </w:r>
          </w:p>
        </w:tc>
        <w:tc>
          <w:tcPr>
            <w:tcW w:w="3155" w:type="dxa"/>
          </w:tcPr>
          <w:p w:rsidR="00295E39" w:rsidRPr="002F5CB0" w:rsidRDefault="00295E39" w:rsidP="00FB7AE3">
            <w:pPr>
              <w:autoSpaceDE w:val="0"/>
              <w:autoSpaceDN w:val="0"/>
              <w:rPr>
                <w:sz w:val="24"/>
                <w:szCs w:val="24"/>
              </w:rPr>
            </w:pPr>
            <w:r w:rsidRPr="002F5CB0">
              <w:rPr>
                <w:sz w:val="24"/>
                <w:szCs w:val="24"/>
              </w:rPr>
              <w:t>другие витаминные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пиридоксин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A12</w:t>
            </w:r>
          </w:p>
        </w:tc>
        <w:tc>
          <w:tcPr>
            <w:tcW w:w="3155" w:type="dxa"/>
          </w:tcPr>
          <w:p w:rsidR="00295E39" w:rsidRPr="002F5CB0" w:rsidRDefault="00295E39" w:rsidP="00FB7AE3">
            <w:pPr>
              <w:autoSpaceDE w:val="0"/>
              <w:autoSpaceDN w:val="0"/>
              <w:rPr>
                <w:sz w:val="24"/>
                <w:szCs w:val="24"/>
              </w:rPr>
            </w:pPr>
            <w:r w:rsidRPr="002F5CB0">
              <w:rPr>
                <w:sz w:val="24"/>
                <w:szCs w:val="24"/>
              </w:rPr>
              <w:t>минеральные добавки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A12A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кальция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A12AA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кальция</w:t>
            </w:r>
          </w:p>
        </w:tc>
        <w:tc>
          <w:tcPr>
            <w:tcW w:w="2552" w:type="dxa"/>
          </w:tcPr>
          <w:p w:rsidR="00295E39" w:rsidRPr="002F5CB0" w:rsidRDefault="00295E39" w:rsidP="00FB7AE3">
            <w:pPr>
              <w:autoSpaceDE w:val="0"/>
              <w:autoSpaceDN w:val="0"/>
              <w:rPr>
                <w:sz w:val="24"/>
                <w:szCs w:val="24"/>
              </w:rPr>
            </w:pPr>
            <w:r w:rsidRPr="002F5CB0">
              <w:rPr>
                <w:sz w:val="24"/>
                <w:szCs w:val="24"/>
              </w:rPr>
              <w:t>кальция глюконат</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A12C</w:t>
            </w:r>
          </w:p>
        </w:tc>
        <w:tc>
          <w:tcPr>
            <w:tcW w:w="3155" w:type="dxa"/>
          </w:tcPr>
          <w:p w:rsidR="00295E39" w:rsidRPr="002F5CB0" w:rsidRDefault="00295E39" w:rsidP="00FB7AE3">
            <w:pPr>
              <w:autoSpaceDE w:val="0"/>
              <w:autoSpaceDN w:val="0"/>
              <w:rPr>
                <w:sz w:val="24"/>
                <w:szCs w:val="24"/>
              </w:rPr>
            </w:pPr>
            <w:r w:rsidRPr="002F5CB0">
              <w:rPr>
                <w:sz w:val="24"/>
                <w:szCs w:val="24"/>
              </w:rPr>
              <w:t>другие минеральные добавки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A12CX</w:t>
            </w:r>
          </w:p>
        </w:tc>
        <w:tc>
          <w:tcPr>
            <w:tcW w:w="3155" w:type="dxa"/>
          </w:tcPr>
          <w:p w:rsidR="00295E39" w:rsidRPr="002F5CB0" w:rsidRDefault="00295E39" w:rsidP="00FB7AE3">
            <w:pPr>
              <w:autoSpaceDE w:val="0"/>
              <w:autoSpaceDN w:val="0"/>
              <w:rPr>
                <w:sz w:val="24"/>
                <w:szCs w:val="24"/>
              </w:rPr>
            </w:pPr>
            <w:r w:rsidRPr="002F5CB0">
              <w:rPr>
                <w:sz w:val="24"/>
                <w:szCs w:val="24"/>
              </w:rPr>
              <w:t>другие минеральные вещества</w:t>
            </w:r>
          </w:p>
        </w:tc>
        <w:tc>
          <w:tcPr>
            <w:tcW w:w="2552" w:type="dxa"/>
          </w:tcPr>
          <w:p w:rsidR="00295E39" w:rsidRPr="002F5CB0" w:rsidRDefault="00295E39" w:rsidP="00FB7AE3">
            <w:pPr>
              <w:autoSpaceDE w:val="0"/>
              <w:autoSpaceDN w:val="0"/>
              <w:rPr>
                <w:sz w:val="24"/>
                <w:szCs w:val="24"/>
              </w:rPr>
            </w:pPr>
            <w:r w:rsidRPr="002F5CB0">
              <w:rPr>
                <w:sz w:val="24"/>
                <w:szCs w:val="24"/>
              </w:rPr>
              <w:t>калия и магния аспарагинат</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A14</w:t>
            </w:r>
          </w:p>
        </w:tc>
        <w:tc>
          <w:tcPr>
            <w:tcW w:w="3155" w:type="dxa"/>
          </w:tcPr>
          <w:p w:rsidR="00295E39" w:rsidRPr="002F5CB0" w:rsidRDefault="00295E39" w:rsidP="00FB7AE3">
            <w:pPr>
              <w:autoSpaceDE w:val="0"/>
              <w:autoSpaceDN w:val="0"/>
              <w:rPr>
                <w:sz w:val="24"/>
                <w:szCs w:val="24"/>
              </w:rPr>
            </w:pPr>
            <w:r w:rsidRPr="002F5CB0">
              <w:rPr>
                <w:sz w:val="24"/>
                <w:szCs w:val="24"/>
              </w:rPr>
              <w:t>анаболические средства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A14A</w:t>
            </w:r>
          </w:p>
        </w:tc>
        <w:tc>
          <w:tcPr>
            <w:tcW w:w="3155" w:type="dxa"/>
          </w:tcPr>
          <w:p w:rsidR="00295E39" w:rsidRPr="002F5CB0" w:rsidRDefault="00295E39" w:rsidP="00FB7AE3">
            <w:pPr>
              <w:autoSpaceDE w:val="0"/>
              <w:autoSpaceDN w:val="0"/>
              <w:rPr>
                <w:sz w:val="24"/>
                <w:szCs w:val="24"/>
              </w:rPr>
            </w:pPr>
            <w:r w:rsidRPr="002F5CB0">
              <w:rPr>
                <w:sz w:val="24"/>
                <w:szCs w:val="24"/>
              </w:rPr>
              <w:t>анаболические стероиды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A14AB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эстрена</w:t>
            </w:r>
          </w:p>
        </w:tc>
        <w:tc>
          <w:tcPr>
            <w:tcW w:w="2552" w:type="dxa"/>
          </w:tcPr>
          <w:p w:rsidR="00295E39" w:rsidRPr="002F5CB0" w:rsidRDefault="00295E39" w:rsidP="00FB7AE3">
            <w:pPr>
              <w:autoSpaceDE w:val="0"/>
              <w:autoSpaceDN w:val="0"/>
              <w:rPr>
                <w:sz w:val="24"/>
                <w:szCs w:val="24"/>
              </w:rPr>
            </w:pPr>
            <w:r w:rsidRPr="002F5CB0">
              <w:rPr>
                <w:sz w:val="24"/>
                <w:szCs w:val="24"/>
              </w:rPr>
              <w:t>нандролон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 (масляный)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A16</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желудочно-кишечного тракта и нарушений обмена веществ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A16A</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желудочно-кишечного тракта и нарушений обмена веществ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A16AA</w:t>
            </w:r>
          </w:p>
        </w:tc>
        <w:tc>
          <w:tcPr>
            <w:tcW w:w="3155" w:type="dxa"/>
          </w:tcPr>
          <w:p w:rsidR="00295E39" w:rsidRPr="002F5CB0" w:rsidRDefault="00295E39" w:rsidP="00FB7AE3">
            <w:pPr>
              <w:autoSpaceDE w:val="0"/>
              <w:autoSpaceDN w:val="0"/>
              <w:rPr>
                <w:sz w:val="24"/>
                <w:szCs w:val="24"/>
              </w:rPr>
            </w:pPr>
            <w:r w:rsidRPr="002F5CB0">
              <w:rPr>
                <w:sz w:val="24"/>
                <w:szCs w:val="24"/>
              </w:rPr>
              <w:t>аминокислоты и их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адеметионин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кишечнорастворимые;</w:t>
            </w:r>
          </w:p>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A16AB</w:t>
            </w:r>
          </w:p>
        </w:tc>
        <w:tc>
          <w:tcPr>
            <w:tcW w:w="3155" w:type="dxa"/>
          </w:tcPr>
          <w:p w:rsidR="00295E39" w:rsidRPr="002F5CB0" w:rsidRDefault="00295E39" w:rsidP="00FB7AE3">
            <w:pPr>
              <w:autoSpaceDE w:val="0"/>
              <w:autoSpaceDN w:val="0"/>
              <w:rPr>
                <w:sz w:val="24"/>
                <w:szCs w:val="24"/>
              </w:rPr>
            </w:pPr>
            <w:r w:rsidRPr="002F5CB0">
              <w:rPr>
                <w:sz w:val="24"/>
                <w:szCs w:val="24"/>
              </w:rPr>
              <w:t>ферментные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агалсидаза альфа</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агалсидаза бета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велаглюцераза альфа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идурсульфаза</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имиглюцераза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ларонидаза</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себелипаза альфа</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талиглюцераза альфа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vMerge w:val="restart"/>
          </w:tcPr>
          <w:p w:rsidR="00295E39" w:rsidRPr="002F5CB0" w:rsidRDefault="00295E39" w:rsidP="00E648EE">
            <w:pPr>
              <w:autoSpaceDE w:val="0"/>
              <w:autoSpaceDN w:val="0"/>
              <w:jc w:val="center"/>
              <w:rPr>
                <w:sz w:val="24"/>
                <w:szCs w:val="24"/>
              </w:rPr>
            </w:pPr>
            <w:r w:rsidRPr="002F5CB0">
              <w:rPr>
                <w:sz w:val="24"/>
                <w:szCs w:val="24"/>
              </w:rPr>
              <w:t>A16AX</w:t>
            </w:r>
          </w:p>
        </w:tc>
        <w:tc>
          <w:tcPr>
            <w:tcW w:w="3155" w:type="dxa"/>
            <w:vMerge w:val="restart"/>
          </w:tcPr>
          <w:p w:rsidR="00295E39" w:rsidRPr="002F5CB0" w:rsidRDefault="00295E39" w:rsidP="00FB7AE3">
            <w:pPr>
              <w:autoSpaceDE w:val="0"/>
              <w:autoSpaceDN w:val="0"/>
              <w:rPr>
                <w:sz w:val="24"/>
                <w:szCs w:val="24"/>
              </w:rPr>
            </w:pPr>
            <w:r w:rsidRPr="002F5CB0">
              <w:rPr>
                <w:sz w:val="24"/>
                <w:szCs w:val="24"/>
              </w:rPr>
              <w:t>прочие препараты для лечения заболеваний желудочно-кишечного тракта и нарушений обмена веществ</w:t>
            </w:r>
          </w:p>
        </w:tc>
        <w:tc>
          <w:tcPr>
            <w:tcW w:w="2552" w:type="dxa"/>
          </w:tcPr>
          <w:p w:rsidR="00295E39" w:rsidRPr="002F5CB0" w:rsidRDefault="00295E39" w:rsidP="00FB7AE3">
            <w:pPr>
              <w:autoSpaceDE w:val="0"/>
              <w:autoSpaceDN w:val="0"/>
              <w:rPr>
                <w:sz w:val="24"/>
                <w:szCs w:val="24"/>
              </w:rPr>
            </w:pPr>
            <w:r w:rsidRPr="002F5CB0">
              <w:rPr>
                <w:sz w:val="24"/>
                <w:szCs w:val="24"/>
              </w:rPr>
              <w:t>миглустат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нитизинон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сапроптерин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диспергируемые</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тиоктовая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p w:rsidR="00295E39" w:rsidRPr="002F5CB0" w:rsidRDefault="00295E39" w:rsidP="00FB7AE3">
            <w:pPr>
              <w:autoSpaceDE w:val="0"/>
              <w:autoSpaceDN w:val="0"/>
              <w:rPr>
                <w:sz w:val="24"/>
                <w:szCs w:val="24"/>
              </w:rPr>
            </w:pPr>
            <w:r w:rsidRPr="002F5CB0">
              <w:rPr>
                <w:sz w:val="24"/>
                <w:szCs w:val="24"/>
              </w:rPr>
              <w:t>раствор для инфузий;</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w:t>
            </w:r>
          </w:p>
        </w:tc>
        <w:tc>
          <w:tcPr>
            <w:tcW w:w="3155" w:type="dxa"/>
          </w:tcPr>
          <w:p w:rsidR="00295E39" w:rsidRPr="002F5CB0" w:rsidRDefault="00295E39" w:rsidP="00FB7AE3">
            <w:pPr>
              <w:autoSpaceDE w:val="0"/>
              <w:autoSpaceDN w:val="0"/>
              <w:rPr>
                <w:sz w:val="24"/>
                <w:szCs w:val="24"/>
              </w:rPr>
            </w:pPr>
            <w:r w:rsidRPr="002F5CB0">
              <w:rPr>
                <w:sz w:val="24"/>
                <w:szCs w:val="24"/>
              </w:rPr>
              <w:t>кровь и система кроветворения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B01</w:t>
            </w:r>
          </w:p>
        </w:tc>
        <w:tc>
          <w:tcPr>
            <w:tcW w:w="3155" w:type="dxa"/>
          </w:tcPr>
          <w:p w:rsidR="00295E39" w:rsidRPr="002F5CB0" w:rsidRDefault="00295E39" w:rsidP="00FB7AE3">
            <w:pPr>
              <w:autoSpaceDE w:val="0"/>
              <w:autoSpaceDN w:val="0"/>
              <w:rPr>
                <w:sz w:val="24"/>
                <w:szCs w:val="24"/>
              </w:rPr>
            </w:pPr>
            <w:r w:rsidRPr="002F5CB0">
              <w:rPr>
                <w:sz w:val="24"/>
                <w:szCs w:val="24"/>
              </w:rPr>
              <w:t>антитромботические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B01A</w:t>
            </w:r>
          </w:p>
        </w:tc>
        <w:tc>
          <w:tcPr>
            <w:tcW w:w="3155" w:type="dxa"/>
          </w:tcPr>
          <w:p w:rsidR="00295E39" w:rsidRPr="002F5CB0" w:rsidRDefault="00295E39" w:rsidP="00FB7AE3">
            <w:pPr>
              <w:autoSpaceDE w:val="0"/>
              <w:autoSpaceDN w:val="0"/>
              <w:rPr>
                <w:sz w:val="24"/>
                <w:szCs w:val="24"/>
              </w:rPr>
            </w:pPr>
            <w:r w:rsidRPr="002F5CB0">
              <w:rPr>
                <w:sz w:val="24"/>
                <w:szCs w:val="24"/>
              </w:rPr>
              <w:t>антитромботические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B01AA</w:t>
            </w:r>
          </w:p>
        </w:tc>
        <w:tc>
          <w:tcPr>
            <w:tcW w:w="3155" w:type="dxa"/>
          </w:tcPr>
          <w:p w:rsidR="00295E39" w:rsidRPr="002F5CB0" w:rsidRDefault="00295E39" w:rsidP="00FB7AE3">
            <w:pPr>
              <w:autoSpaceDE w:val="0"/>
              <w:autoSpaceDN w:val="0"/>
              <w:rPr>
                <w:sz w:val="24"/>
                <w:szCs w:val="24"/>
              </w:rPr>
            </w:pPr>
            <w:r w:rsidRPr="002F5CB0">
              <w:rPr>
                <w:sz w:val="24"/>
                <w:szCs w:val="24"/>
              </w:rPr>
              <w:t>антагонисты витамина K</w:t>
            </w:r>
          </w:p>
        </w:tc>
        <w:tc>
          <w:tcPr>
            <w:tcW w:w="2552" w:type="dxa"/>
          </w:tcPr>
          <w:p w:rsidR="00295E39" w:rsidRPr="002F5CB0" w:rsidRDefault="00295E39" w:rsidP="00FB7AE3">
            <w:pPr>
              <w:autoSpaceDE w:val="0"/>
              <w:autoSpaceDN w:val="0"/>
              <w:rPr>
                <w:sz w:val="24"/>
                <w:szCs w:val="24"/>
              </w:rPr>
            </w:pPr>
            <w:r w:rsidRPr="002F5CB0">
              <w:rPr>
                <w:sz w:val="24"/>
                <w:szCs w:val="24"/>
              </w:rPr>
              <w:t>варфарин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B01AB</w:t>
            </w:r>
          </w:p>
        </w:tc>
        <w:tc>
          <w:tcPr>
            <w:tcW w:w="3155" w:type="dxa"/>
          </w:tcPr>
          <w:p w:rsidR="00295E39" w:rsidRPr="002F5CB0" w:rsidRDefault="00295E39" w:rsidP="00FB7AE3">
            <w:pPr>
              <w:autoSpaceDE w:val="0"/>
              <w:autoSpaceDN w:val="0"/>
              <w:rPr>
                <w:sz w:val="24"/>
                <w:szCs w:val="24"/>
              </w:rPr>
            </w:pPr>
            <w:r w:rsidRPr="002F5CB0">
              <w:rPr>
                <w:sz w:val="24"/>
                <w:szCs w:val="24"/>
              </w:rPr>
              <w:t>группа гепарина</w:t>
            </w:r>
          </w:p>
        </w:tc>
        <w:tc>
          <w:tcPr>
            <w:tcW w:w="2552" w:type="dxa"/>
          </w:tcPr>
          <w:p w:rsidR="00295E39" w:rsidRPr="002F5CB0" w:rsidRDefault="00295E39" w:rsidP="00FB7AE3">
            <w:pPr>
              <w:autoSpaceDE w:val="0"/>
              <w:autoSpaceDN w:val="0"/>
              <w:rPr>
                <w:sz w:val="24"/>
                <w:szCs w:val="24"/>
              </w:rPr>
            </w:pPr>
            <w:r w:rsidRPr="002F5CB0">
              <w:rPr>
                <w:sz w:val="24"/>
                <w:szCs w:val="24"/>
              </w:rPr>
              <w:t>гепарин натрия</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эноксапарин натрия</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парнапарин натрия</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vMerge w:val="restart"/>
          </w:tcPr>
          <w:p w:rsidR="00295E39" w:rsidRPr="002F5CB0" w:rsidRDefault="00295E39" w:rsidP="00E648EE">
            <w:pPr>
              <w:autoSpaceDE w:val="0"/>
              <w:autoSpaceDN w:val="0"/>
              <w:jc w:val="center"/>
              <w:rPr>
                <w:sz w:val="24"/>
                <w:szCs w:val="24"/>
              </w:rPr>
            </w:pPr>
            <w:r w:rsidRPr="002F5CB0">
              <w:rPr>
                <w:sz w:val="24"/>
                <w:szCs w:val="24"/>
              </w:rPr>
              <w:t>B01AC</w:t>
            </w:r>
          </w:p>
        </w:tc>
        <w:tc>
          <w:tcPr>
            <w:tcW w:w="3155" w:type="dxa"/>
            <w:vMerge w:val="restart"/>
          </w:tcPr>
          <w:p w:rsidR="00295E39" w:rsidRPr="002F5CB0" w:rsidRDefault="00295E39" w:rsidP="00FB7AE3">
            <w:pPr>
              <w:autoSpaceDE w:val="0"/>
              <w:autoSpaceDN w:val="0"/>
              <w:rPr>
                <w:sz w:val="24"/>
                <w:szCs w:val="24"/>
              </w:rPr>
            </w:pPr>
            <w:r w:rsidRPr="002F5CB0">
              <w:rPr>
                <w:sz w:val="24"/>
                <w:szCs w:val="24"/>
              </w:rPr>
              <w:t>антиагреганты, кроме гепарина</w:t>
            </w:r>
          </w:p>
        </w:tc>
        <w:tc>
          <w:tcPr>
            <w:tcW w:w="2552" w:type="dxa"/>
          </w:tcPr>
          <w:p w:rsidR="00295E39" w:rsidRPr="002F5CB0" w:rsidRDefault="00295E39" w:rsidP="00FB7AE3">
            <w:pPr>
              <w:autoSpaceDE w:val="0"/>
              <w:autoSpaceDN w:val="0"/>
              <w:rPr>
                <w:sz w:val="24"/>
                <w:szCs w:val="24"/>
              </w:rPr>
            </w:pPr>
            <w:r w:rsidRPr="002F5CB0">
              <w:rPr>
                <w:sz w:val="24"/>
                <w:szCs w:val="24"/>
              </w:rPr>
              <w:t>клопидогрел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селексипаг</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тикагрелор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B01AE</w:t>
            </w:r>
          </w:p>
        </w:tc>
        <w:tc>
          <w:tcPr>
            <w:tcW w:w="3155" w:type="dxa"/>
          </w:tcPr>
          <w:p w:rsidR="00295E39" w:rsidRPr="002F5CB0" w:rsidRDefault="00295E39" w:rsidP="00FB7AE3">
            <w:pPr>
              <w:autoSpaceDE w:val="0"/>
              <w:autoSpaceDN w:val="0"/>
              <w:rPr>
                <w:sz w:val="24"/>
                <w:szCs w:val="24"/>
              </w:rPr>
            </w:pPr>
            <w:r w:rsidRPr="002F5CB0">
              <w:rPr>
                <w:sz w:val="24"/>
                <w:szCs w:val="24"/>
              </w:rPr>
              <w:t>прямые ингибиторы тромбина</w:t>
            </w:r>
          </w:p>
        </w:tc>
        <w:tc>
          <w:tcPr>
            <w:tcW w:w="2552" w:type="dxa"/>
          </w:tcPr>
          <w:p w:rsidR="00295E39" w:rsidRPr="002F5CB0" w:rsidRDefault="00295E39" w:rsidP="00FB7AE3">
            <w:pPr>
              <w:autoSpaceDE w:val="0"/>
              <w:autoSpaceDN w:val="0"/>
              <w:rPr>
                <w:sz w:val="24"/>
                <w:szCs w:val="24"/>
              </w:rPr>
            </w:pPr>
            <w:r w:rsidRPr="002F5CB0">
              <w:rPr>
                <w:sz w:val="24"/>
                <w:szCs w:val="24"/>
              </w:rPr>
              <w:t>дабигатрана этексилат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B01AF</w:t>
            </w:r>
          </w:p>
        </w:tc>
        <w:tc>
          <w:tcPr>
            <w:tcW w:w="3155" w:type="dxa"/>
          </w:tcPr>
          <w:p w:rsidR="00295E39" w:rsidRPr="002F5CB0" w:rsidRDefault="00295E39" w:rsidP="00FB7AE3">
            <w:pPr>
              <w:autoSpaceDE w:val="0"/>
              <w:autoSpaceDN w:val="0"/>
              <w:rPr>
                <w:sz w:val="24"/>
                <w:szCs w:val="24"/>
              </w:rPr>
            </w:pPr>
            <w:r w:rsidRPr="002F5CB0">
              <w:rPr>
                <w:sz w:val="24"/>
                <w:szCs w:val="24"/>
              </w:rPr>
              <w:t>прямые ингибиторы фактора Xa</w:t>
            </w:r>
          </w:p>
        </w:tc>
        <w:tc>
          <w:tcPr>
            <w:tcW w:w="2552" w:type="dxa"/>
          </w:tcPr>
          <w:p w:rsidR="00295E39" w:rsidRPr="002F5CB0" w:rsidRDefault="00295E39" w:rsidP="00FB7AE3">
            <w:pPr>
              <w:autoSpaceDE w:val="0"/>
              <w:autoSpaceDN w:val="0"/>
              <w:rPr>
                <w:sz w:val="24"/>
                <w:szCs w:val="24"/>
              </w:rPr>
            </w:pPr>
            <w:r w:rsidRPr="002F5CB0">
              <w:rPr>
                <w:sz w:val="24"/>
                <w:szCs w:val="24"/>
              </w:rPr>
              <w:t>апиксабан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ривароксабан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B02</w:t>
            </w:r>
          </w:p>
        </w:tc>
        <w:tc>
          <w:tcPr>
            <w:tcW w:w="3155" w:type="dxa"/>
          </w:tcPr>
          <w:p w:rsidR="00295E39" w:rsidRPr="002F5CB0" w:rsidRDefault="00295E39" w:rsidP="00FB7AE3">
            <w:pPr>
              <w:autoSpaceDE w:val="0"/>
              <w:autoSpaceDN w:val="0"/>
              <w:rPr>
                <w:sz w:val="24"/>
                <w:szCs w:val="24"/>
              </w:rPr>
            </w:pPr>
            <w:r w:rsidRPr="002F5CB0">
              <w:rPr>
                <w:sz w:val="24"/>
                <w:szCs w:val="24"/>
              </w:rPr>
              <w:t>гемостатические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B02A</w:t>
            </w:r>
          </w:p>
        </w:tc>
        <w:tc>
          <w:tcPr>
            <w:tcW w:w="3155" w:type="dxa"/>
          </w:tcPr>
          <w:p w:rsidR="00295E39" w:rsidRPr="002F5CB0" w:rsidRDefault="00295E39" w:rsidP="00FB7AE3">
            <w:pPr>
              <w:autoSpaceDE w:val="0"/>
              <w:autoSpaceDN w:val="0"/>
              <w:rPr>
                <w:sz w:val="24"/>
                <w:szCs w:val="24"/>
              </w:rPr>
            </w:pPr>
            <w:r w:rsidRPr="002F5CB0">
              <w:rPr>
                <w:sz w:val="24"/>
                <w:szCs w:val="24"/>
              </w:rPr>
              <w:t>антифибринолитические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B02AA</w:t>
            </w:r>
          </w:p>
        </w:tc>
        <w:tc>
          <w:tcPr>
            <w:tcW w:w="3155" w:type="dxa"/>
          </w:tcPr>
          <w:p w:rsidR="00295E39" w:rsidRPr="002F5CB0" w:rsidRDefault="00295E39" w:rsidP="00FB7AE3">
            <w:pPr>
              <w:autoSpaceDE w:val="0"/>
              <w:autoSpaceDN w:val="0"/>
              <w:rPr>
                <w:sz w:val="24"/>
                <w:szCs w:val="24"/>
              </w:rPr>
            </w:pPr>
            <w:r w:rsidRPr="002F5CB0">
              <w:rPr>
                <w:sz w:val="24"/>
                <w:szCs w:val="24"/>
              </w:rPr>
              <w:t>аминокислоты</w:t>
            </w:r>
          </w:p>
        </w:tc>
        <w:tc>
          <w:tcPr>
            <w:tcW w:w="2552" w:type="dxa"/>
          </w:tcPr>
          <w:p w:rsidR="00295E39" w:rsidRPr="002F5CB0" w:rsidRDefault="00295E39" w:rsidP="00FB7AE3">
            <w:pPr>
              <w:autoSpaceDE w:val="0"/>
              <w:autoSpaceDN w:val="0"/>
              <w:rPr>
                <w:sz w:val="24"/>
                <w:szCs w:val="24"/>
              </w:rPr>
            </w:pPr>
            <w:r w:rsidRPr="002F5CB0">
              <w:rPr>
                <w:sz w:val="24"/>
                <w:szCs w:val="24"/>
              </w:rPr>
              <w:t>транексамовая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B02B</w:t>
            </w:r>
          </w:p>
        </w:tc>
        <w:tc>
          <w:tcPr>
            <w:tcW w:w="3155" w:type="dxa"/>
          </w:tcPr>
          <w:p w:rsidR="00295E39" w:rsidRPr="002F5CB0" w:rsidRDefault="00295E39" w:rsidP="00FB7AE3">
            <w:pPr>
              <w:autoSpaceDE w:val="0"/>
              <w:autoSpaceDN w:val="0"/>
              <w:rPr>
                <w:sz w:val="24"/>
                <w:szCs w:val="24"/>
              </w:rPr>
            </w:pPr>
            <w:r w:rsidRPr="002F5CB0">
              <w:rPr>
                <w:sz w:val="24"/>
                <w:szCs w:val="24"/>
              </w:rPr>
              <w:t>витамин K и другие гемостатики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B02BA</w:t>
            </w:r>
          </w:p>
        </w:tc>
        <w:tc>
          <w:tcPr>
            <w:tcW w:w="3155" w:type="dxa"/>
          </w:tcPr>
          <w:p w:rsidR="00295E39" w:rsidRPr="002F5CB0" w:rsidRDefault="00295E39" w:rsidP="00FB7AE3">
            <w:pPr>
              <w:autoSpaceDE w:val="0"/>
              <w:autoSpaceDN w:val="0"/>
              <w:rPr>
                <w:sz w:val="24"/>
                <w:szCs w:val="24"/>
              </w:rPr>
            </w:pPr>
            <w:r w:rsidRPr="002F5CB0">
              <w:rPr>
                <w:sz w:val="24"/>
                <w:szCs w:val="24"/>
              </w:rPr>
              <w:t>витамин K</w:t>
            </w:r>
          </w:p>
        </w:tc>
        <w:tc>
          <w:tcPr>
            <w:tcW w:w="2552" w:type="dxa"/>
          </w:tcPr>
          <w:p w:rsidR="00295E39" w:rsidRPr="002F5CB0" w:rsidRDefault="00295E39" w:rsidP="00FB7AE3">
            <w:pPr>
              <w:autoSpaceDE w:val="0"/>
              <w:autoSpaceDN w:val="0"/>
              <w:rPr>
                <w:sz w:val="24"/>
                <w:szCs w:val="24"/>
              </w:rPr>
            </w:pPr>
            <w:r w:rsidRPr="002F5CB0">
              <w:rPr>
                <w:sz w:val="24"/>
                <w:szCs w:val="24"/>
              </w:rPr>
              <w:t>менадиона натрия бисульфит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B02BC</w:t>
            </w:r>
          </w:p>
        </w:tc>
        <w:tc>
          <w:tcPr>
            <w:tcW w:w="3155" w:type="dxa"/>
          </w:tcPr>
          <w:p w:rsidR="00295E39" w:rsidRPr="002F5CB0" w:rsidRDefault="00295E39" w:rsidP="00FB7AE3">
            <w:pPr>
              <w:autoSpaceDE w:val="0"/>
              <w:autoSpaceDN w:val="0"/>
              <w:rPr>
                <w:sz w:val="24"/>
                <w:szCs w:val="24"/>
              </w:rPr>
            </w:pPr>
            <w:r w:rsidRPr="002F5CB0">
              <w:rPr>
                <w:sz w:val="24"/>
                <w:szCs w:val="24"/>
              </w:rPr>
              <w:t>местные гемостатики</w:t>
            </w:r>
          </w:p>
        </w:tc>
        <w:tc>
          <w:tcPr>
            <w:tcW w:w="2552" w:type="dxa"/>
          </w:tcPr>
          <w:p w:rsidR="00295E39" w:rsidRPr="002F5CB0" w:rsidRDefault="00295E39" w:rsidP="00FB7AE3">
            <w:pPr>
              <w:autoSpaceDE w:val="0"/>
              <w:autoSpaceDN w:val="0"/>
              <w:rPr>
                <w:sz w:val="24"/>
                <w:szCs w:val="24"/>
              </w:rPr>
            </w:pPr>
            <w:r w:rsidRPr="002F5CB0">
              <w:rPr>
                <w:sz w:val="24"/>
                <w:szCs w:val="24"/>
              </w:rPr>
              <w:t>фибриноген + тромбин</w:t>
            </w:r>
          </w:p>
        </w:tc>
        <w:tc>
          <w:tcPr>
            <w:tcW w:w="3014" w:type="dxa"/>
          </w:tcPr>
          <w:p w:rsidR="00295E39" w:rsidRPr="002F5CB0" w:rsidRDefault="00295E39" w:rsidP="00FB7AE3">
            <w:pPr>
              <w:autoSpaceDE w:val="0"/>
              <w:autoSpaceDN w:val="0"/>
              <w:rPr>
                <w:sz w:val="24"/>
                <w:szCs w:val="24"/>
              </w:rPr>
            </w:pPr>
            <w:r w:rsidRPr="002F5CB0">
              <w:rPr>
                <w:sz w:val="24"/>
                <w:szCs w:val="24"/>
              </w:rPr>
              <w:t>губка</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B02BD</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факторы свертывания крови</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антиингибиторный коагулянтный комплекс</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мороктоког альфа</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нонаког альфа</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октоког альфа</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симоктоког альфа (фактор свертывания крови VIII человеческий рекомбинантный)</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фактор свертывания крови VII</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фактор свертывания крови VIII</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инфузий;</w:t>
            </w:r>
          </w:p>
          <w:p w:rsidR="00295E39" w:rsidRPr="002F5CB0" w:rsidRDefault="00295E39" w:rsidP="002F5CB0">
            <w:pPr>
              <w:autoSpaceDE w:val="0"/>
              <w:autoSpaceDN w:val="0"/>
              <w:spacing w:line="228" w:lineRule="auto"/>
              <w:rPr>
                <w:sz w:val="24"/>
                <w:szCs w:val="24"/>
              </w:rPr>
            </w:pPr>
            <w:r w:rsidRPr="002F5CB0">
              <w:rPr>
                <w:sz w:val="24"/>
                <w:szCs w:val="24"/>
              </w:rPr>
              <w:t>раствор для инфузий (замороженный)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фактор свертывания крови IX</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 xml:space="preserve">факторы свертывания крови II, VII, IX, X </w:t>
            </w:r>
            <w:r w:rsidR="002F5CB0">
              <w:rPr>
                <w:sz w:val="24"/>
                <w:szCs w:val="24"/>
              </w:rPr>
              <w:br/>
            </w:r>
            <w:r w:rsidRPr="002F5CB0">
              <w:rPr>
                <w:sz w:val="24"/>
                <w:szCs w:val="24"/>
              </w:rPr>
              <w:t>в комбинации (протромбиновый комплекс)</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факторы свертывания крови II, IX и X в комбинации</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фактор свертывания крови VIII + фактор Виллебранда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эптаког альфа (активированный)</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эфмороктоког альфа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В02ВХ</w:t>
            </w:r>
          </w:p>
        </w:tc>
        <w:tc>
          <w:tcPr>
            <w:tcW w:w="3155" w:type="dxa"/>
          </w:tcPr>
          <w:p w:rsidR="00295E39" w:rsidRPr="002F5CB0" w:rsidRDefault="00295E39" w:rsidP="00FB7AE3">
            <w:pPr>
              <w:autoSpaceDE w:val="0"/>
              <w:autoSpaceDN w:val="0"/>
              <w:rPr>
                <w:sz w:val="24"/>
                <w:szCs w:val="24"/>
              </w:rPr>
            </w:pPr>
            <w:r w:rsidRPr="002F5CB0">
              <w:rPr>
                <w:sz w:val="24"/>
                <w:szCs w:val="24"/>
              </w:rPr>
              <w:t>другие системные гемостатики</w:t>
            </w:r>
          </w:p>
        </w:tc>
        <w:tc>
          <w:tcPr>
            <w:tcW w:w="2552" w:type="dxa"/>
          </w:tcPr>
          <w:p w:rsidR="00295E39" w:rsidRPr="002F5CB0" w:rsidRDefault="00295E39" w:rsidP="00FB7AE3">
            <w:pPr>
              <w:autoSpaceDE w:val="0"/>
              <w:autoSpaceDN w:val="0"/>
              <w:rPr>
                <w:sz w:val="24"/>
                <w:szCs w:val="24"/>
              </w:rPr>
            </w:pPr>
            <w:r w:rsidRPr="002F5CB0">
              <w:rPr>
                <w:sz w:val="24"/>
                <w:szCs w:val="24"/>
              </w:rPr>
              <w:t>ромиплостим</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элтромбопаг</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эмицизумаб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blPrEx>
          <w:tblBorders>
            <w:insideH w:val="nil"/>
          </w:tblBorders>
        </w:tblPrEx>
        <w:tc>
          <w:tcPr>
            <w:tcW w:w="1018" w:type="dxa"/>
            <w:tcBorders>
              <w:bottom w:val="nil"/>
            </w:tcBorders>
          </w:tcPr>
          <w:p w:rsidR="00295E39" w:rsidRPr="002F5CB0" w:rsidRDefault="00295E39" w:rsidP="00E648EE">
            <w:pPr>
              <w:autoSpaceDE w:val="0"/>
              <w:autoSpaceDN w:val="0"/>
              <w:rPr>
                <w:sz w:val="24"/>
                <w:szCs w:val="24"/>
              </w:rPr>
            </w:pPr>
          </w:p>
        </w:tc>
        <w:tc>
          <w:tcPr>
            <w:tcW w:w="3155" w:type="dxa"/>
            <w:tcBorders>
              <w:bottom w:val="nil"/>
            </w:tcBorders>
          </w:tcPr>
          <w:p w:rsidR="00295E39" w:rsidRPr="002F5CB0" w:rsidRDefault="00295E39" w:rsidP="00FB7AE3">
            <w:pPr>
              <w:autoSpaceDE w:val="0"/>
              <w:autoSpaceDN w:val="0"/>
              <w:rPr>
                <w:sz w:val="24"/>
                <w:szCs w:val="24"/>
              </w:rPr>
            </w:pPr>
          </w:p>
        </w:tc>
        <w:tc>
          <w:tcPr>
            <w:tcW w:w="2552" w:type="dxa"/>
            <w:tcBorders>
              <w:bottom w:val="nil"/>
            </w:tcBorders>
          </w:tcPr>
          <w:p w:rsidR="00295E39" w:rsidRPr="002F5CB0" w:rsidRDefault="00295E39" w:rsidP="00FB7AE3">
            <w:pPr>
              <w:autoSpaceDE w:val="0"/>
              <w:autoSpaceDN w:val="0"/>
              <w:rPr>
                <w:sz w:val="24"/>
                <w:szCs w:val="24"/>
              </w:rPr>
            </w:pPr>
            <w:r w:rsidRPr="002F5CB0">
              <w:rPr>
                <w:sz w:val="24"/>
                <w:szCs w:val="24"/>
              </w:rPr>
              <w:t>этамзилат</w:t>
            </w:r>
          </w:p>
        </w:tc>
        <w:tc>
          <w:tcPr>
            <w:tcW w:w="3014" w:type="dxa"/>
            <w:tcBorders>
              <w:bottom w:val="nil"/>
            </w:tcBorders>
          </w:tcPr>
          <w:p w:rsidR="00295E39" w:rsidRPr="002F5CB0" w:rsidRDefault="00295E39" w:rsidP="00FB7AE3">
            <w:pPr>
              <w:autoSpaceDE w:val="0"/>
              <w:autoSpaceDN w:val="0"/>
              <w:rPr>
                <w:sz w:val="24"/>
                <w:szCs w:val="24"/>
              </w:rPr>
            </w:pPr>
            <w:r w:rsidRPr="002F5CB0">
              <w:rPr>
                <w:sz w:val="24"/>
                <w:szCs w:val="24"/>
              </w:rPr>
              <w:t>раствор для инъекций и наружного применения;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w:t>
            </w:r>
          </w:p>
        </w:tc>
        <w:tc>
          <w:tcPr>
            <w:tcW w:w="3155" w:type="dxa"/>
          </w:tcPr>
          <w:p w:rsidR="00295E39" w:rsidRPr="002F5CB0" w:rsidRDefault="00295E39" w:rsidP="00FB7AE3">
            <w:pPr>
              <w:autoSpaceDE w:val="0"/>
              <w:autoSpaceDN w:val="0"/>
              <w:rPr>
                <w:sz w:val="24"/>
                <w:szCs w:val="24"/>
              </w:rPr>
            </w:pPr>
            <w:r w:rsidRPr="002F5CB0">
              <w:rPr>
                <w:sz w:val="24"/>
                <w:szCs w:val="24"/>
              </w:rPr>
              <w:t>антианемические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железа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B03AB</w:t>
            </w:r>
          </w:p>
        </w:tc>
        <w:tc>
          <w:tcPr>
            <w:tcW w:w="3155" w:type="dxa"/>
          </w:tcPr>
          <w:p w:rsidR="00295E39" w:rsidRPr="002F5CB0" w:rsidRDefault="00295E39" w:rsidP="00FB7AE3">
            <w:pPr>
              <w:autoSpaceDE w:val="0"/>
              <w:autoSpaceDN w:val="0"/>
              <w:rPr>
                <w:sz w:val="24"/>
                <w:szCs w:val="24"/>
              </w:rPr>
            </w:pPr>
            <w:r w:rsidRPr="002F5CB0">
              <w:rPr>
                <w:sz w:val="24"/>
                <w:szCs w:val="24"/>
              </w:rPr>
              <w:t>пероральные препараты трехвалентного железа</w:t>
            </w:r>
          </w:p>
        </w:tc>
        <w:tc>
          <w:tcPr>
            <w:tcW w:w="2552" w:type="dxa"/>
          </w:tcPr>
          <w:p w:rsidR="00295E39" w:rsidRPr="002F5CB0" w:rsidRDefault="00295E39" w:rsidP="00FB7AE3">
            <w:pPr>
              <w:autoSpaceDE w:val="0"/>
              <w:autoSpaceDN w:val="0"/>
              <w:rPr>
                <w:sz w:val="24"/>
                <w:szCs w:val="24"/>
              </w:rPr>
            </w:pPr>
            <w:r w:rsidRPr="002F5CB0">
              <w:rPr>
                <w:sz w:val="24"/>
                <w:szCs w:val="24"/>
              </w:rPr>
              <w:t>железа (III) гидроксид полимальтозат</w:t>
            </w:r>
          </w:p>
        </w:tc>
        <w:tc>
          <w:tcPr>
            <w:tcW w:w="3014" w:type="dxa"/>
          </w:tcPr>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сироп;</w:t>
            </w:r>
          </w:p>
          <w:p w:rsidR="00295E39" w:rsidRPr="002F5CB0" w:rsidRDefault="00295E39" w:rsidP="00FB7AE3">
            <w:pPr>
              <w:autoSpaceDE w:val="0"/>
              <w:autoSpaceDN w:val="0"/>
              <w:rPr>
                <w:sz w:val="24"/>
                <w:szCs w:val="24"/>
              </w:rPr>
            </w:pPr>
            <w:r w:rsidRPr="002F5CB0">
              <w:rPr>
                <w:sz w:val="24"/>
                <w:szCs w:val="24"/>
              </w:rPr>
              <w:t>таблетки жевательные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B03AC</w:t>
            </w:r>
          </w:p>
        </w:tc>
        <w:tc>
          <w:tcPr>
            <w:tcW w:w="3155" w:type="dxa"/>
          </w:tcPr>
          <w:p w:rsidR="00295E39" w:rsidRPr="002F5CB0" w:rsidRDefault="00295E39" w:rsidP="00FB7AE3">
            <w:pPr>
              <w:autoSpaceDE w:val="0"/>
              <w:autoSpaceDN w:val="0"/>
              <w:rPr>
                <w:sz w:val="24"/>
                <w:szCs w:val="24"/>
              </w:rPr>
            </w:pPr>
            <w:r w:rsidRPr="002F5CB0">
              <w:rPr>
                <w:sz w:val="24"/>
                <w:szCs w:val="24"/>
              </w:rPr>
              <w:t>парентеральные препараты трехвалентного железа</w:t>
            </w:r>
          </w:p>
        </w:tc>
        <w:tc>
          <w:tcPr>
            <w:tcW w:w="2552" w:type="dxa"/>
          </w:tcPr>
          <w:p w:rsidR="00295E39" w:rsidRPr="002F5CB0" w:rsidRDefault="00295E39" w:rsidP="00FB7AE3">
            <w:pPr>
              <w:autoSpaceDE w:val="0"/>
              <w:autoSpaceDN w:val="0"/>
              <w:rPr>
                <w:sz w:val="24"/>
                <w:szCs w:val="24"/>
              </w:rPr>
            </w:pPr>
            <w:r w:rsidRPr="002F5CB0">
              <w:rPr>
                <w:sz w:val="24"/>
                <w:szCs w:val="24"/>
              </w:rPr>
              <w:t>железа (III) гидроксид олигоизомальтозат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железа (III) гидроксида сахарозный комплекс</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железа карбоксимальтозат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B03B</w:t>
            </w:r>
          </w:p>
        </w:tc>
        <w:tc>
          <w:tcPr>
            <w:tcW w:w="3155" w:type="dxa"/>
          </w:tcPr>
          <w:p w:rsidR="00295E39" w:rsidRPr="002F5CB0" w:rsidRDefault="00295E39" w:rsidP="00FB7AE3">
            <w:pPr>
              <w:autoSpaceDE w:val="0"/>
              <w:autoSpaceDN w:val="0"/>
              <w:rPr>
                <w:sz w:val="24"/>
                <w:szCs w:val="24"/>
              </w:rPr>
            </w:pPr>
            <w:r w:rsidRPr="002F5CB0">
              <w:rPr>
                <w:sz w:val="24"/>
                <w:szCs w:val="24"/>
              </w:rPr>
              <w:t>витамин B</w:t>
            </w:r>
            <w:r w:rsidRPr="002F5CB0">
              <w:rPr>
                <w:sz w:val="24"/>
                <w:szCs w:val="24"/>
                <w:vertAlign w:val="subscript"/>
              </w:rPr>
              <w:t>12</w:t>
            </w:r>
            <w:r w:rsidRPr="002F5CB0">
              <w:rPr>
                <w:sz w:val="24"/>
                <w:szCs w:val="24"/>
              </w:rPr>
              <w:t xml:space="preserve"> и фолиевая кислота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B03BA</w:t>
            </w:r>
          </w:p>
        </w:tc>
        <w:tc>
          <w:tcPr>
            <w:tcW w:w="3155" w:type="dxa"/>
          </w:tcPr>
          <w:p w:rsidR="00295E39" w:rsidRPr="002F5CB0" w:rsidRDefault="00295E39" w:rsidP="00FB7AE3">
            <w:pPr>
              <w:autoSpaceDE w:val="0"/>
              <w:autoSpaceDN w:val="0"/>
              <w:rPr>
                <w:sz w:val="24"/>
                <w:szCs w:val="24"/>
              </w:rPr>
            </w:pPr>
            <w:r w:rsidRPr="002F5CB0">
              <w:rPr>
                <w:sz w:val="24"/>
                <w:szCs w:val="24"/>
              </w:rPr>
              <w:t>витамин B</w:t>
            </w:r>
            <w:r w:rsidRPr="002F5CB0">
              <w:rPr>
                <w:sz w:val="24"/>
                <w:szCs w:val="24"/>
                <w:vertAlign w:val="subscript"/>
              </w:rPr>
              <w:t>12</w:t>
            </w:r>
            <w:r w:rsidRPr="002F5CB0">
              <w:rPr>
                <w:sz w:val="24"/>
                <w:szCs w:val="24"/>
              </w:rPr>
              <w:t xml:space="preserve"> (цианокобаламин и его аналоги)</w:t>
            </w:r>
          </w:p>
        </w:tc>
        <w:tc>
          <w:tcPr>
            <w:tcW w:w="2552" w:type="dxa"/>
          </w:tcPr>
          <w:p w:rsidR="00295E39" w:rsidRPr="002F5CB0" w:rsidRDefault="00295E39" w:rsidP="00FB7AE3">
            <w:pPr>
              <w:autoSpaceDE w:val="0"/>
              <w:autoSpaceDN w:val="0"/>
              <w:rPr>
                <w:sz w:val="24"/>
                <w:szCs w:val="24"/>
              </w:rPr>
            </w:pPr>
            <w:r w:rsidRPr="002F5CB0">
              <w:rPr>
                <w:sz w:val="24"/>
                <w:szCs w:val="24"/>
              </w:rPr>
              <w:t>цианокобаламин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B03BB</w:t>
            </w:r>
          </w:p>
        </w:tc>
        <w:tc>
          <w:tcPr>
            <w:tcW w:w="3155" w:type="dxa"/>
          </w:tcPr>
          <w:p w:rsidR="00295E39" w:rsidRPr="002F5CB0" w:rsidRDefault="00295E39" w:rsidP="00FB7AE3">
            <w:pPr>
              <w:autoSpaceDE w:val="0"/>
              <w:autoSpaceDN w:val="0"/>
              <w:rPr>
                <w:sz w:val="24"/>
                <w:szCs w:val="24"/>
              </w:rPr>
            </w:pPr>
            <w:r w:rsidRPr="002F5CB0">
              <w:rPr>
                <w:sz w:val="24"/>
                <w:szCs w:val="24"/>
              </w:rPr>
              <w:t>фолиевая кислота и ее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фолиевая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B03X</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антианемические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B03XA</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антианемические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дарбэпоэтин альфа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метоксиполиэтиленгликоль-эпоэтин бета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эпоэтин альфа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эпоэтин бета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w:t>
            </w:r>
          </w:p>
        </w:tc>
        <w:tc>
          <w:tcPr>
            <w:tcW w:w="3155" w:type="dxa"/>
          </w:tcPr>
          <w:p w:rsidR="00295E39" w:rsidRPr="002F5CB0" w:rsidRDefault="00295E39" w:rsidP="00FB7AE3">
            <w:pPr>
              <w:autoSpaceDE w:val="0"/>
              <w:autoSpaceDN w:val="0"/>
              <w:rPr>
                <w:sz w:val="24"/>
                <w:szCs w:val="24"/>
              </w:rPr>
            </w:pPr>
            <w:r w:rsidRPr="002F5CB0">
              <w:rPr>
                <w:sz w:val="24"/>
                <w:szCs w:val="24"/>
              </w:rPr>
              <w:t>кровезаменители и перфузионные растворы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B05B</w:t>
            </w:r>
          </w:p>
        </w:tc>
        <w:tc>
          <w:tcPr>
            <w:tcW w:w="3155" w:type="dxa"/>
          </w:tcPr>
          <w:p w:rsidR="00295E39" w:rsidRPr="002F5CB0" w:rsidRDefault="00295E39" w:rsidP="00FB7AE3">
            <w:pPr>
              <w:autoSpaceDE w:val="0"/>
              <w:autoSpaceDN w:val="0"/>
              <w:rPr>
                <w:sz w:val="24"/>
                <w:szCs w:val="24"/>
              </w:rPr>
            </w:pPr>
            <w:r w:rsidRPr="002F5CB0">
              <w:rPr>
                <w:sz w:val="24"/>
                <w:szCs w:val="24"/>
              </w:rPr>
              <w:t>растворы для внутривенного введения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B05BB</w:t>
            </w:r>
          </w:p>
        </w:tc>
        <w:tc>
          <w:tcPr>
            <w:tcW w:w="3155" w:type="dxa"/>
          </w:tcPr>
          <w:p w:rsidR="00295E39" w:rsidRPr="002F5CB0" w:rsidRDefault="00295E39" w:rsidP="00FB7AE3">
            <w:pPr>
              <w:autoSpaceDE w:val="0"/>
              <w:autoSpaceDN w:val="0"/>
              <w:rPr>
                <w:sz w:val="24"/>
                <w:szCs w:val="24"/>
              </w:rPr>
            </w:pPr>
            <w:r w:rsidRPr="002F5CB0">
              <w:rPr>
                <w:sz w:val="24"/>
                <w:szCs w:val="24"/>
              </w:rPr>
              <w:t>растворы, влияющие на водно-электролитный баланс</w:t>
            </w:r>
          </w:p>
        </w:tc>
        <w:tc>
          <w:tcPr>
            <w:tcW w:w="2552" w:type="dxa"/>
          </w:tcPr>
          <w:p w:rsidR="00295E39" w:rsidRPr="002F5CB0" w:rsidRDefault="00295E39" w:rsidP="00FB7AE3">
            <w:pPr>
              <w:autoSpaceDE w:val="0"/>
              <w:autoSpaceDN w:val="0"/>
              <w:rPr>
                <w:sz w:val="24"/>
                <w:szCs w:val="24"/>
              </w:rPr>
            </w:pPr>
            <w:r w:rsidRPr="002F5CB0">
              <w:rPr>
                <w:sz w:val="24"/>
                <w:szCs w:val="24"/>
              </w:rPr>
              <w:t>декстроза + калия хлорид + натрия хлорид + натрия цитрат</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меглюмина натрия сукцинат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B05BC</w:t>
            </w:r>
          </w:p>
        </w:tc>
        <w:tc>
          <w:tcPr>
            <w:tcW w:w="3155" w:type="dxa"/>
          </w:tcPr>
          <w:p w:rsidR="00295E39" w:rsidRPr="002F5CB0" w:rsidRDefault="00295E39" w:rsidP="00FB7AE3">
            <w:pPr>
              <w:autoSpaceDE w:val="0"/>
              <w:autoSpaceDN w:val="0"/>
              <w:rPr>
                <w:sz w:val="24"/>
                <w:szCs w:val="24"/>
              </w:rPr>
            </w:pPr>
            <w:r w:rsidRPr="002F5CB0">
              <w:rPr>
                <w:sz w:val="24"/>
                <w:szCs w:val="24"/>
              </w:rPr>
              <w:t>растворы с осмодиуретическим действием</w:t>
            </w:r>
          </w:p>
        </w:tc>
        <w:tc>
          <w:tcPr>
            <w:tcW w:w="2552" w:type="dxa"/>
          </w:tcPr>
          <w:p w:rsidR="00295E39" w:rsidRPr="002F5CB0" w:rsidRDefault="00295E39" w:rsidP="00FB7AE3">
            <w:pPr>
              <w:autoSpaceDE w:val="0"/>
              <w:autoSpaceDN w:val="0"/>
              <w:rPr>
                <w:sz w:val="24"/>
                <w:szCs w:val="24"/>
              </w:rPr>
            </w:pPr>
            <w:r w:rsidRPr="002F5CB0">
              <w:rPr>
                <w:sz w:val="24"/>
                <w:szCs w:val="24"/>
              </w:rPr>
              <w:t>маннитол</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B05C</w:t>
            </w:r>
          </w:p>
        </w:tc>
        <w:tc>
          <w:tcPr>
            <w:tcW w:w="3155" w:type="dxa"/>
          </w:tcPr>
          <w:p w:rsidR="00295E39" w:rsidRPr="002F5CB0" w:rsidRDefault="00295E39" w:rsidP="00FB7AE3">
            <w:pPr>
              <w:autoSpaceDE w:val="0"/>
              <w:autoSpaceDN w:val="0"/>
              <w:rPr>
                <w:sz w:val="24"/>
                <w:szCs w:val="24"/>
              </w:rPr>
            </w:pPr>
            <w:r w:rsidRPr="002F5CB0">
              <w:rPr>
                <w:sz w:val="24"/>
                <w:szCs w:val="24"/>
              </w:rPr>
              <w:t>ирригационные растворы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B05CX</w:t>
            </w:r>
          </w:p>
        </w:tc>
        <w:tc>
          <w:tcPr>
            <w:tcW w:w="3155" w:type="dxa"/>
          </w:tcPr>
          <w:p w:rsidR="00295E39" w:rsidRPr="002F5CB0" w:rsidRDefault="00295E39" w:rsidP="00FB7AE3">
            <w:pPr>
              <w:autoSpaceDE w:val="0"/>
              <w:autoSpaceDN w:val="0"/>
              <w:rPr>
                <w:sz w:val="24"/>
                <w:szCs w:val="24"/>
              </w:rPr>
            </w:pPr>
            <w:r w:rsidRPr="002F5CB0">
              <w:rPr>
                <w:sz w:val="24"/>
                <w:szCs w:val="24"/>
              </w:rPr>
              <w:t>другие ирригационные растворы</w:t>
            </w:r>
          </w:p>
        </w:tc>
        <w:tc>
          <w:tcPr>
            <w:tcW w:w="2552" w:type="dxa"/>
          </w:tcPr>
          <w:p w:rsidR="00295E39" w:rsidRPr="002F5CB0" w:rsidRDefault="00295E39" w:rsidP="00FB7AE3">
            <w:pPr>
              <w:autoSpaceDE w:val="0"/>
              <w:autoSpaceDN w:val="0"/>
              <w:rPr>
                <w:sz w:val="24"/>
                <w:szCs w:val="24"/>
              </w:rPr>
            </w:pPr>
            <w:r w:rsidRPr="002F5CB0">
              <w:rPr>
                <w:sz w:val="24"/>
                <w:szCs w:val="24"/>
              </w:rPr>
              <w:t>декстроза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p w:rsidR="00295E39" w:rsidRPr="002F5CB0" w:rsidRDefault="00295E39" w:rsidP="00FB7AE3">
            <w:pPr>
              <w:autoSpaceDE w:val="0"/>
              <w:autoSpaceDN w:val="0"/>
              <w:rPr>
                <w:sz w:val="24"/>
                <w:szCs w:val="24"/>
              </w:rPr>
            </w:pPr>
            <w:r w:rsidRPr="002F5CB0">
              <w:rPr>
                <w:sz w:val="24"/>
                <w:szCs w:val="24"/>
              </w:rPr>
              <w:t>раствор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B05X</w:t>
            </w:r>
          </w:p>
        </w:tc>
        <w:tc>
          <w:tcPr>
            <w:tcW w:w="3155" w:type="dxa"/>
          </w:tcPr>
          <w:p w:rsidR="00295E39" w:rsidRPr="002F5CB0" w:rsidRDefault="00295E39" w:rsidP="00FB7AE3">
            <w:pPr>
              <w:autoSpaceDE w:val="0"/>
              <w:autoSpaceDN w:val="0"/>
              <w:rPr>
                <w:sz w:val="24"/>
                <w:szCs w:val="24"/>
              </w:rPr>
            </w:pPr>
            <w:r w:rsidRPr="002F5CB0">
              <w:rPr>
                <w:sz w:val="24"/>
                <w:szCs w:val="24"/>
              </w:rPr>
              <w:t>добавки к растворам для внутривенного введения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B05XA</w:t>
            </w:r>
          </w:p>
        </w:tc>
        <w:tc>
          <w:tcPr>
            <w:tcW w:w="3155" w:type="dxa"/>
          </w:tcPr>
          <w:p w:rsidR="00295E39" w:rsidRPr="002F5CB0" w:rsidRDefault="00295E39" w:rsidP="00FB7AE3">
            <w:pPr>
              <w:autoSpaceDE w:val="0"/>
              <w:autoSpaceDN w:val="0"/>
              <w:rPr>
                <w:sz w:val="24"/>
                <w:szCs w:val="24"/>
              </w:rPr>
            </w:pPr>
            <w:r w:rsidRPr="002F5CB0">
              <w:rPr>
                <w:sz w:val="24"/>
                <w:szCs w:val="24"/>
              </w:rPr>
              <w:t>растворы электролитов</w:t>
            </w:r>
          </w:p>
        </w:tc>
        <w:tc>
          <w:tcPr>
            <w:tcW w:w="2552" w:type="dxa"/>
          </w:tcPr>
          <w:p w:rsidR="00295E39" w:rsidRPr="002F5CB0" w:rsidRDefault="00295E39" w:rsidP="00FB7AE3">
            <w:pPr>
              <w:autoSpaceDE w:val="0"/>
              <w:autoSpaceDN w:val="0"/>
              <w:rPr>
                <w:sz w:val="24"/>
                <w:szCs w:val="24"/>
              </w:rPr>
            </w:pPr>
            <w:r w:rsidRPr="002F5CB0">
              <w:rPr>
                <w:sz w:val="24"/>
                <w:szCs w:val="24"/>
              </w:rPr>
              <w:t>магния сульфат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натрия хлорид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растворитель для приготовления лекарственных форм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w:t>
            </w:r>
          </w:p>
        </w:tc>
        <w:tc>
          <w:tcPr>
            <w:tcW w:w="3155" w:type="dxa"/>
          </w:tcPr>
          <w:p w:rsidR="00295E39" w:rsidRPr="002F5CB0" w:rsidRDefault="00295E39" w:rsidP="00FB7AE3">
            <w:pPr>
              <w:autoSpaceDE w:val="0"/>
              <w:autoSpaceDN w:val="0"/>
              <w:rPr>
                <w:sz w:val="24"/>
                <w:szCs w:val="24"/>
              </w:rPr>
            </w:pPr>
            <w:r w:rsidRPr="002F5CB0">
              <w:rPr>
                <w:sz w:val="24"/>
                <w:szCs w:val="24"/>
              </w:rPr>
              <w:t>сердечно-сосудистая система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для лечения заболеваний сердца</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сердечные гликозиды</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C01AA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гликозиды наперстянки</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дигоксин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w:t>
            </w:r>
          </w:p>
          <w:p w:rsidR="00295E39" w:rsidRPr="002F5CB0" w:rsidRDefault="00295E39" w:rsidP="002F5CB0">
            <w:pPr>
              <w:autoSpaceDE w:val="0"/>
              <w:autoSpaceDN w:val="0"/>
              <w:spacing w:line="228" w:lineRule="auto"/>
              <w:rPr>
                <w:sz w:val="24"/>
                <w:szCs w:val="24"/>
              </w:rPr>
            </w:pPr>
            <w:r w:rsidRPr="002F5CB0">
              <w:rPr>
                <w:sz w:val="24"/>
                <w:szCs w:val="24"/>
              </w:rPr>
              <w:t>таблетки (для детей)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C01B</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антиаритмические препараты, классы I и III</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C01BA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антиаритмические препараты, класс IA</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прокаинамид</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C01BB</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антиаритмические препараты, класс IB</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лидокаин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гель для местного применения;</w:t>
            </w:r>
          </w:p>
          <w:p w:rsidR="00295E39" w:rsidRPr="002F5CB0" w:rsidRDefault="00295E39" w:rsidP="002F5CB0">
            <w:pPr>
              <w:autoSpaceDE w:val="0"/>
              <w:autoSpaceDN w:val="0"/>
              <w:spacing w:line="228" w:lineRule="auto"/>
              <w:rPr>
                <w:sz w:val="24"/>
                <w:szCs w:val="24"/>
              </w:rPr>
            </w:pPr>
            <w:r w:rsidRPr="002F5CB0">
              <w:rPr>
                <w:sz w:val="24"/>
                <w:szCs w:val="24"/>
              </w:rPr>
              <w:t>капли глазные;</w:t>
            </w:r>
          </w:p>
          <w:p w:rsidR="00295E39" w:rsidRPr="002F5CB0" w:rsidRDefault="00295E39" w:rsidP="002F5CB0">
            <w:pPr>
              <w:autoSpaceDE w:val="0"/>
              <w:autoSpaceDN w:val="0"/>
              <w:spacing w:line="228" w:lineRule="auto"/>
              <w:rPr>
                <w:sz w:val="24"/>
                <w:szCs w:val="24"/>
              </w:rPr>
            </w:pPr>
            <w:r w:rsidRPr="002F5CB0">
              <w:rPr>
                <w:sz w:val="24"/>
                <w:szCs w:val="24"/>
              </w:rPr>
              <w:t>спрей для местного и наружного применения;</w:t>
            </w:r>
          </w:p>
          <w:p w:rsidR="00295E39" w:rsidRPr="002F5CB0" w:rsidRDefault="00295E39" w:rsidP="002F5CB0">
            <w:pPr>
              <w:autoSpaceDE w:val="0"/>
              <w:autoSpaceDN w:val="0"/>
              <w:spacing w:line="228" w:lineRule="auto"/>
              <w:rPr>
                <w:sz w:val="24"/>
                <w:szCs w:val="24"/>
              </w:rPr>
            </w:pPr>
            <w:r w:rsidRPr="002F5CB0">
              <w:rPr>
                <w:sz w:val="24"/>
                <w:szCs w:val="24"/>
              </w:rPr>
              <w:t>спрей для местного и наружного применения дозированный;</w:t>
            </w:r>
          </w:p>
          <w:p w:rsidR="00295E39" w:rsidRPr="002F5CB0" w:rsidRDefault="00295E39" w:rsidP="002F5CB0">
            <w:pPr>
              <w:autoSpaceDE w:val="0"/>
              <w:autoSpaceDN w:val="0"/>
              <w:spacing w:line="228" w:lineRule="auto"/>
              <w:rPr>
                <w:sz w:val="24"/>
                <w:szCs w:val="24"/>
              </w:rPr>
            </w:pPr>
            <w:r w:rsidRPr="002F5CB0">
              <w:rPr>
                <w:sz w:val="24"/>
                <w:szCs w:val="24"/>
              </w:rPr>
              <w:t>спрей для местного применения дозированный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C01BC</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антиаритмические препараты, класс IC</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пропафенон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C01BD</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антиаритмические препараты, класс III</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амиодарон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C01BG</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антиаритмические препараты, классы I и III</w:t>
            </w:r>
          </w:p>
        </w:tc>
        <w:tc>
          <w:tcPr>
            <w:tcW w:w="2552" w:type="dxa"/>
          </w:tcPr>
          <w:p w:rsidR="00295E39" w:rsidRPr="002F5CB0" w:rsidRDefault="00295E39" w:rsidP="00FB7AE3">
            <w:pPr>
              <w:autoSpaceDE w:val="0"/>
              <w:autoSpaceDN w:val="0"/>
              <w:rPr>
                <w:sz w:val="24"/>
                <w:szCs w:val="24"/>
              </w:rPr>
            </w:pPr>
            <w:r w:rsidRPr="002F5CB0">
              <w:rPr>
                <w:sz w:val="24"/>
                <w:szCs w:val="24"/>
              </w:rPr>
              <w:t>лаппаконитина гидробромид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C01C</w:t>
            </w:r>
          </w:p>
        </w:tc>
        <w:tc>
          <w:tcPr>
            <w:tcW w:w="3155" w:type="dxa"/>
          </w:tcPr>
          <w:p w:rsidR="00295E39" w:rsidRPr="002F5CB0" w:rsidRDefault="00295E39" w:rsidP="00FB7AE3">
            <w:pPr>
              <w:autoSpaceDE w:val="0"/>
              <w:autoSpaceDN w:val="0"/>
              <w:rPr>
                <w:sz w:val="24"/>
                <w:szCs w:val="24"/>
              </w:rPr>
            </w:pPr>
            <w:r w:rsidRPr="002F5CB0">
              <w:rPr>
                <w:sz w:val="24"/>
                <w:szCs w:val="24"/>
              </w:rPr>
              <w:t>кардиотонические средства, кроме сердечных гликозидов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C01CA</w:t>
            </w:r>
          </w:p>
        </w:tc>
        <w:tc>
          <w:tcPr>
            <w:tcW w:w="3155" w:type="dxa"/>
          </w:tcPr>
          <w:p w:rsidR="00295E39" w:rsidRPr="002F5CB0" w:rsidRDefault="00295E39" w:rsidP="00FB7AE3">
            <w:pPr>
              <w:autoSpaceDE w:val="0"/>
              <w:autoSpaceDN w:val="0"/>
              <w:rPr>
                <w:sz w:val="24"/>
                <w:szCs w:val="24"/>
              </w:rPr>
            </w:pPr>
            <w:r w:rsidRPr="002F5CB0">
              <w:rPr>
                <w:sz w:val="24"/>
                <w:szCs w:val="24"/>
              </w:rPr>
              <w:t>адренергические и дофаминергические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норэпинефрин</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фенилэфрин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C01D</w:t>
            </w:r>
          </w:p>
        </w:tc>
        <w:tc>
          <w:tcPr>
            <w:tcW w:w="3155" w:type="dxa"/>
          </w:tcPr>
          <w:p w:rsidR="00295E39" w:rsidRPr="002F5CB0" w:rsidRDefault="00295E39" w:rsidP="00FB7AE3">
            <w:pPr>
              <w:autoSpaceDE w:val="0"/>
              <w:autoSpaceDN w:val="0"/>
              <w:rPr>
                <w:sz w:val="24"/>
                <w:szCs w:val="24"/>
              </w:rPr>
            </w:pPr>
            <w:r w:rsidRPr="002F5CB0">
              <w:rPr>
                <w:sz w:val="24"/>
                <w:szCs w:val="24"/>
              </w:rPr>
              <w:t>вазодилататоры для лечения заболеваний сердца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C01DA</w:t>
            </w:r>
          </w:p>
        </w:tc>
        <w:tc>
          <w:tcPr>
            <w:tcW w:w="3155" w:type="dxa"/>
          </w:tcPr>
          <w:p w:rsidR="00295E39" w:rsidRPr="002F5CB0" w:rsidRDefault="00295E39" w:rsidP="00FB7AE3">
            <w:pPr>
              <w:autoSpaceDE w:val="0"/>
              <w:autoSpaceDN w:val="0"/>
              <w:rPr>
                <w:sz w:val="24"/>
                <w:szCs w:val="24"/>
              </w:rPr>
            </w:pPr>
            <w:r w:rsidRPr="002F5CB0">
              <w:rPr>
                <w:sz w:val="24"/>
                <w:szCs w:val="24"/>
              </w:rPr>
              <w:t>органические нитраты</w:t>
            </w:r>
          </w:p>
        </w:tc>
        <w:tc>
          <w:tcPr>
            <w:tcW w:w="2552" w:type="dxa"/>
          </w:tcPr>
          <w:p w:rsidR="00295E39" w:rsidRPr="002F5CB0" w:rsidRDefault="00295E39" w:rsidP="00FB7AE3">
            <w:pPr>
              <w:autoSpaceDE w:val="0"/>
              <w:autoSpaceDN w:val="0"/>
              <w:rPr>
                <w:sz w:val="24"/>
                <w:szCs w:val="24"/>
              </w:rPr>
            </w:pPr>
            <w:r w:rsidRPr="002F5CB0">
              <w:rPr>
                <w:sz w:val="24"/>
                <w:szCs w:val="24"/>
              </w:rPr>
              <w:t>изосорбида динитрат</w:t>
            </w:r>
          </w:p>
        </w:tc>
        <w:tc>
          <w:tcPr>
            <w:tcW w:w="3014" w:type="dxa"/>
          </w:tcPr>
          <w:p w:rsidR="00295E39" w:rsidRPr="002F5CB0" w:rsidRDefault="00295E39" w:rsidP="00FB7AE3">
            <w:pPr>
              <w:autoSpaceDE w:val="0"/>
              <w:autoSpaceDN w:val="0"/>
              <w:rPr>
                <w:sz w:val="24"/>
                <w:szCs w:val="24"/>
              </w:rPr>
            </w:pPr>
            <w:r w:rsidRPr="002F5CB0">
              <w:rPr>
                <w:sz w:val="24"/>
                <w:szCs w:val="24"/>
              </w:rPr>
              <w:t>спрей дозированный;</w:t>
            </w:r>
          </w:p>
          <w:p w:rsidR="00295E39" w:rsidRPr="002F5CB0" w:rsidRDefault="00295E39" w:rsidP="00FB7AE3">
            <w:pPr>
              <w:autoSpaceDE w:val="0"/>
              <w:autoSpaceDN w:val="0"/>
              <w:rPr>
                <w:sz w:val="24"/>
                <w:szCs w:val="24"/>
              </w:rPr>
            </w:pPr>
            <w:r w:rsidRPr="002F5CB0">
              <w:rPr>
                <w:sz w:val="24"/>
                <w:szCs w:val="24"/>
              </w:rPr>
              <w:t>спрей подъязычный дозированный;</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изосорбида мононитрат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капсулы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нитроглицерин</w:t>
            </w:r>
          </w:p>
        </w:tc>
        <w:tc>
          <w:tcPr>
            <w:tcW w:w="3014" w:type="dxa"/>
          </w:tcPr>
          <w:p w:rsidR="00295E39" w:rsidRPr="002F5CB0" w:rsidRDefault="00295E39" w:rsidP="00FB7AE3">
            <w:pPr>
              <w:autoSpaceDE w:val="0"/>
              <w:autoSpaceDN w:val="0"/>
              <w:rPr>
                <w:sz w:val="24"/>
                <w:szCs w:val="24"/>
              </w:rPr>
            </w:pPr>
            <w:r w:rsidRPr="002F5CB0">
              <w:rPr>
                <w:sz w:val="24"/>
                <w:szCs w:val="24"/>
              </w:rPr>
              <w:t>капсулы подъязычные;</w:t>
            </w:r>
          </w:p>
          <w:p w:rsidR="00295E39" w:rsidRPr="002F5CB0" w:rsidRDefault="00295E39" w:rsidP="00FB7AE3">
            <w:pPr>
              <w:autoSpaceDE w:val="0"/>
              <w:autoSpaceDN w:val="0"/>
              <w:rPr>
                <w:sz w:val="24"/>
                <w:szCs w:val="24"/>
              </w:rPr>
            </w:pPr>
            <w:r w:rsidRPr="002F5CB0">
              <w:rPr>
                <w:sz w:val="24"/>
                <w:szCs w:val="24"/>
              </w:rPr>
              <w:t>пленки для наклеивания на десну;</w:t>
            </w:r>
          </w:p>
          <w:p w:rsidR="00295E39" w:rsidRPr="002F5CB0" w:rsidRDefault="00295E39" w:rsidP="00FB7AE3">
            <w:pPr>
              <w:autoSpaceDE w:val="0"/>
              <w:autoSpaceDN w:val="0"/>
              <w:rPr>
                <w:sz w:val="24"/>
                <w:szCs w:val="24"/>
              </w:rPr>
            </w:pPr>
            <w:r w:rsidRPr="002F5CB0">
              <w:rPr>
                <w:sz w:val="24"/>
                <w:szCs w:val="24"/>
              </w:rPr>
              <w:t>спрей подъязычный дозированный;</w:t>
            </w:r>
          </w:p>
          <w:p w:rsidR="00295E39" w:rsidRPr="002F5CB0" w:rsidRDefault="00295E39" w:rsidP="00FB7AE3">
            <w:pPr>
              <w:autoSpaceDE w:val="0"/>
              <w:autoSpaceDN w:val="0"/>
              <w:rPr>
                <w:sz w:val="24"/>
                <w:szCs w:val="24"/>
              </w:rPr>
            </w:pPr>
            <w:r w:rsidRPr="002F5CB0">
              <w:rPr>
                <w:sz w:val="24"/>
                <w:szCs w:val="24"/>
              </w:rPr>
              <w:t>таблетки подъязычные;</w:t>
            </w:r>
          </w:p>
          <w:p w:rsidR="00295E39" w:rsidRPr="002F5CB0" w:rsidRDefault="00295E39" w:rsidP="00FB7AE3">
            <w:pPr>
              <w:autoSpaceDE w:val="0"/>
              <w:autoSpaceDN w:val="0"/>
              <w:rPr>
                <w:sz w:val="24"/>
                <w:szCs w:val="24"/>
              </w:rPr>
            </w:pPr>
            <w:r w:rsidRPr="002F5CB0">
              <w:rPr>
                <w:sz w:val="24"/>
                <w:szCs w:val="24"/>
              </w:rPr>
              <w:t>таблетки сублингвальные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C01E</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сердца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C01EB</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сердца</w:t>
            </w:r>
          </w:p>
        </w:tc>
        <w:tc>
          <w:tcPr>
            <w:tcW w:w="2552" w:type="dxa"/>
          </w:tcPr>
          <w:p w:rsidR="00295E39" w:rsidRPr="002F5CB0" w:rsidRDefault="00295E39" w:rsidP="00FB7AE3">
            <w:pPr>
              <w:autoSpaceDE w:val="0"/>
              <w:autoSpaceDN w:val="0"/>
              <w:rPr>
                <w:sz w:val="24"/>
                <w:szCs w:val="24"/>
              </w:rPr>
            </w:pPr>
            <w:r w:rsidRPr="002F5CB0">
              <w:rPr>
                <w:sz w:val="24"/>
                <w:szCs w:val="24"/>
              </w:rPr>
              <w:t>ивабрадин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blPrEx>
          <w:tblBorders>
            <w:insideH w:val="nil"/>
          </w:tblBorders>
        </w:tblPrEx>
        <w:tc>
          <w:tcPr>
            <w:tcW w:w="1018" w:type="dxa"/>
            <w:tcBorders>
              <w:bottom w:val="nil"/>
            </w:tcBorders>
          </w:tcPr>
          <w:p w:rsidR="00295E39" w:rsidRPr="002F5CB0" w:rsidRDefault="00295E39" w:rsidP="00E648EE">
            <w:pPr>
              <w:autoSpaceDE w:val="0"/>
              <w:autoSpaceDN w:val="0"/>
              <w:jc w:val="center"/>
              <w:rPr>
                <w:sz w:val="24"/>
                <w:szCs w:val="24"/>
              </w:rPr>
            </w:pPr>
            <w:r w:rsidRPr="002F5CB0">
              <w:rPr>
                <w:sz w:val="24"/>
                <w:szCs w:val="24"/>
              </w:rPr>
              <w:t>С01СА</w:t>
            </w:r>
          </w:p>
        </w:tc>
        <w:tc>
          <w:tcPr>
            <w:tcW w:w="3155" w:type="dxa"/>
            <w:tcBorders>
              <w:bottom w:val="nil"/>
            </w:tcBorders>
          </w:tcPr>
          <w:p w:rsidR="00295E39" w:rsidRPr="002F5CB0" w:rsidRDefault="00295E39" w:rsidP="00FB7AE3">
            <w:pPr>
              <w:autoSpaceDE w:val="0"/>
              <w:autoSpaceDN w:val="0"/>
              <w:rPr>
                <w:sz w:val="24"/>
                <w:szCs w:val="24"/>
              </w:rPr>
            </w:pPr>
            <w:r w:rsidRPr="002F5CB0">
              <w:rPr>
                <w:sz w:val="24"/>
                <w:szCs w:val="24"/>
              </w:rPr>
              <w:t>адренергические и дофаминергические средства</w:t>
            </w:r>
          </w:p>
        </w:tc>
        <w:tc>
          <w:tcPr>
            <w:tcW w:w="2552" w:type="dxa"/>
            <w:tcBorders>
              <w:bottom w:val="nil"/>
            </w:tcBorders>
          </w:tcPr>
          <w:p w:rsidR="00295E39" w:rsidRPr="002F5CB0" w:rsidRDefault="00295E39" w:rsidP="00FB7AE3">
            <w:pPr>
              <w:autoSpaceDE w:val="0"/>
              <w:autoSpaceDN w:val="0"/>
              <w:rPr>
                <w:sz w:val="24"/>
                <w:szCs w:val="24"/>
              </w:rPr>
            </w:pPr>
            <w:r w:rsidRPr="002F5CB0">
              <w:rPr>
                <w:sz w:val="24"/>
                <w:szCs w:val="24"/>
              </w:rPr>
              <w:t>эпинефрин</w:t>
            </w:r>
          </w:p>
        </w:tc>
        <w:tc>
          <w:tcPr>
            <w:tcW w:w="3014" w:type="dxa"/>
            <w:tcBorders>
              <w:bottom w:val="nil"/>
            </w:tcBorders>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w:t>
            </w:r>
          </w:p>
        </w:tc>
        <w:tc>
          <w:tcPr>
            <w:tcW w:w="3155" w:type="dxa"/>
          </w:tcPr>
          <w:p w:rsidR="00295E39" w:rsidRPr="002F5CB0" w:rsidRDefault="00295E39" w:rsidP="00FB7AE3">
            <w:pPr>
              <w:autoSpaceDE w:val="0"/>
              <w:autoSpaceDN w:val="0"/>
              <w:rPr>
                <w:sz w:val="24"/>
                <w:szCs w:val="24"/>
              </w:rPr>
            </w:pPr>
            <w:r w:rsidRPr="002F5CB0">
              <w:rPr>
                <w:sz w:val="24"/>
                <w:szCs w:val="24"/>
              </w:rPr>
              <w:t>антигипертензивные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C02A</w:t>
            </w:r>
          </w:p>
        </w:tc>
        <w:tc>
          <w:tcPr>
            <w:tcW w:w="3155" w:type="dxa"/>
          </w:tcPr>
          <w:p w:rsidR="00295E39" w:rsidRPr="002F5CB0" w:rsidRDefault="00295E39" w:rsidP="00FB7AE3">
            <w:pPr>
              <w:autoSpaceDE w:val="0"/>
              <w:autoSpaceDN w:val="0"/>
              <w:rPr>
                <w:sz w:val="24"/>
                <w:szCs w:val="24"/>
              </w:rPr>
            </w:pPr>
            <w:r w:rsidRPr="002F5CB0">
              <w:rPr>
                <w:sz w:val="24"/>
                <w:szCs w:val="24"/>
              </w:rPr>
              <w:t>антиадренергические средства центрального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C02AB</w:t>
            </w:r>
          </w:p>
        </w:tc>
        <w:tc>
          <w:tcPr>
            <w:tcW w:w="3155" w:type="dxa"/>
          </w:tcPr>
          <w:p w:rsidR="00295E39" w:rsidRPr="002F5CB0" w:rsidRDefault="00295E39" w:rsidP="00FB7AE3">
            <w:pPr>
              <w:autoSpaceDE w:val="0"/>
              <w:autoSpaceDN w:val="0"/>
              <w:rPr>
                <w:sz w:val="24"/>
                <w:szCs w:val="24"/>
              </w:rPr>
            </w:pPr>
            <w:r w:rsidRPr="002F5CB0">
              <w:rPr>
                <w:sz w:val="24"/>
                <w:szCs w:val="24"/>
              </w:rPr>
              <w:t>метилдопа</w:t>
            </w:r>
          </w:p>
        </w:tc>
        <w:tc>
          <w:tcPr>
            <w:tcW w:w="2552" w:type="dxa"/>
          </w:tcPr>
          <w:p w:rsidR="00295E39" w:rsidRPr="002F5CB0" w:rsidRDefault="00295E39" w:rsidP="00FB7AE3">
            <w:pPr>
              <w:autoSpaceDE w:val="0"/>
              <w:autoSpaceDN w:val="0"/>
              <w:rPr>
                <w:sz w:val="24"/>
                <w:szCs w:val="24"/>
              </w:rPr>
            </w:pPr>
            <w:r w:rsidRPr="002F5CB0">
              <w:rPr>
                <w:sz w:val="24"/>
                <w:szCs w:val="24"/>
              </w:rPr>
              <w:t>метилдопа</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C02AC</w:t>
            </w:r>
          </w:p>
        </w:tc>
        <w:tc>
          <w:tcPr>
            <w:tcW w:w="3155" w:type="dxa"/>
          </w:tcPr>
          <w:p w:rsidR="00295E39" w:rsidRPr="002F5CB0" w:rsidRDefault="00295E39" w:rsidP="00FB7AE3">
            <w:pPr>
              <w:autoSpaceDE w:val="0"/>
              <w:autoSpaceDN w:val="0"/>
              <w:rPr>
                <w:sz w:val="24"/>
                <w:szCs w:val="24"/>
              </w:rPr>
            </w:pPr>
            <w:r w:rsidRPr="002F5CB0">
              <w:rPr>
                <w:sz w:val="24"/>
                <w:szCs w:val="24"/>
              </w:rPr>
              <w:t>агонисты имидазолиновых рецепторов</w:t>
            </w:r>
          </w:p>
        </w:tc>
        <w:tc>
          <w:tcPr>
            <w:tcW w:w="2552" w:type="dxa"/>
          </w:tcPr>
          <w:p w:rsidR="00295E39" w:rsidRPr="002F5CB0" w:rsidRDefault="00295E39" w:rsidP="00FB7AE3">
            <w:pPr>
              <w:autoSpaceDE w:val="0"/>
              <w:autoSpaceDN w:val="0"/>
              <w:rPr>
                <w:sz w:val="24"/>
                <w:szCs w:val="24"/>
              </w:rPr>
            </w:pPr>
            <w:r w:rsidRPr="002F5CB0">
              <w:rPr>
                <w:sz w:val="24"/>
                <w:szCs w:val="24"/>
              </w:rPr>
              <w:t>клонидин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моксонидин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C02C</w:t>
            </w:r>
          </w:p>
        </w:tc>
        <w:tc>
          <w:tcPr>
            <w:tcW w:w="3155" w:type="dxa"/>
          </w:tcPr>
          <w:p w:rsidR="00295E39" w:rsidRPr="002F5CB0" w:rsidRDefault="00295E39" w:rsidP="00FB7AE3">
            <w:pPr>
              <w:autoSpaceDE w:val="0"/>
              <w:autoSpaceDN w:val="0"/>
              <w:rPr>
                <w:sz w:val="24"/>
                <w:szCs w:val="24"/>
              </w:rPr>
            </w:pPr>
            <w:r w:rsidRPr="002F5CB0">
              <w:rPr>
                <w:sz w:val="24"/>
                <w:szCs w:val="24"/>
              </w:rPr>
              <w:t>антиадренергические средства периферического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C02CA</w:t>
            </w:r>
          </w:p>
        </w:tc>
        <w:tc>
          <w:tcPr>
            <w:tcW w:w="3155" w:type="dxa"/>
          </w:tcPr>
          <w:p w:rsidR="00295E39" w:rsidRPr="002F5CB0" w:rsidRDefault="00295E39" w:rsidP="00FB7AE3">
            <w:pPr>
              <w:autoSpaceDE w:val="0"/>
              <w:autoSpaceDN w:val="0"/>
              <w:rPr>
                <w:sz w:val="24"/>
                <w:szCs w:val="24"/>
              </w:rPr>
            </w:pPr>
            <w:r w:rsidRPr="002F5CB0">
              <w:rPr>
                <w:sz w:val="24"/>
                <w:szCs w:val="24"/>
              </w:rPr>
              <w:t>альфа-адреноблокаторы</w:t>
            </w:r>
          </w:p>
        </w:tc>
        <w:tc>
          <w:tcPr>
            <w:tcW w:w="2552" w:type="dxa"/>
          </w:tcPr>
          <w:p w:rsidR="00295E39" w:rsidRPr="002F5CB0" w:rsidRDefault="00295E39" w:rsidP="00FB7AE3">
            <w:pPr>
              <w:autoSpaceDE w:val="0"/>
              <w:autoSpaceDN w:val="0"/>
              <w:rPr>
                <w:sz w:val="24"/>
                <w:szCs w:val="24"/>
              </w:rPr>
            </w:pPr>
            <w:r w:rsidRPr="002F5CB0">
              <w:rPr>
                <w:sz w:val="24"/>
                <w:szCs w:val="24"/>
              </w:rPr>
              <w:t>доксазозин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урапидил</w:t>
            </w:r>
          </w:p>
        </w:tc>
        <w:tc>
          <w:tcPr>
            <w:tcW w:w="3014" w:type="dxa"/>
          </w:tcPr>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C02K</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антигипертензивные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C02KX</w:t>
            </w:r>
          </w:p>
        </w:tc>
        <w:tc>
          <w:tcPr>
            <w:tcW w:w="3155" w:type="dxa"/>
          </w:tcPr>
          <w:p w:rsidR="00295E39" w:rsidRPr="002F5CB0" w:rsidRDefault="00295E39" w:rsidP="00FB7AE3">
            <w:pPr>
              <w:autoSpaceDE w:val="0"/>
              <w:autoSpaceDN w:val="0"/>
              <w:rPr>
                <w:sz w:val="24"/>
                <w:szCs w:val="24"/>
              </w:rPr>
            </w:pPr>
            <w:r w:rsidRPr="002F5CB0">
              <w:rPr>
                <w:sz w:val="24"/>
                <w:szCs w:val="24"/>
              </w:rPr>
              <w:t>антигипертензивные средства для лечения легочной артериальной гипертензии</w:t>
            </w:r>
          </w:p>
        </w:tc>
        <w:tc>
          <w:tcPr>
            <w:tcW w:w="2552" w:type="dxa"/>
          </w:tcPr>
          <w:p w:rsidR="00295E39" w:rsidRPr="002F5CB0" w:rsidRDefault="00295E39" w:rsidP="00FB7AE3">
            <w:pPr>
              <w:autoSpaceDE w:val="0"/>
              <w:autoSpaceDN w:val="0"/>
              <w:rPr>
                <w:sz w:val="24"/>
                <w:szCs w:val="24"/>
              </w:rPr>
            </w:pPr>
            <w:r w:rsidRPr="002F5CB0">
              <w:rPr>
                <w:sz w:val="24"/>
                <w:szCs w:val="24"/>
              </w:rPr>
              <w:t>амбризентан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бозентан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мацитентан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риоцигуат</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C03</w:t>
            </w:r>
          </w:p>
        </w:tc>
        <w:tc>
          <w:tcPr>
            <w:tcW w:w="3155" w:type="dxa"/>
          </w:tcPr>
          <w:p w:rsidR="00295E39" w:rsidRPr="002F5CB0" w:rsidRDefault="00295E39" w:rsidP="00FB7AE3">
            <w:pPr>
              <w:autoSpaceDE w:val="0"/>
              <w:autoSpaceDN w:val="0"/>
              <w:rPr>
                <w:sz w:val="24"/>
                <w:szCs w:val="24"/>
              </w:rPr>
            </w:pPr>
            <w:r w:rsidRPr="002F5CB0">
              <w:rPr>
                <w:sz w:val="24"/>
                <w:szCs w:val="24"/>
              </w:rPr>
              <w:t>диуретики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C03A</w:t>
            </w:r>
          </w:p>
        </w:tc>
        <w:tc>
          <w:tcPr>
            <w:tcW w:w="3155" w:type="dxa"/>
          </w:tcPr>
          <w:p w:rsidR="00295E39" w:rsidRPr="002F5CB0" w:rsidRDefault="00295E39" w:rsidP="00FB7AE3">
            <w:pPr>
              <w:autoSpaceDE w:val="0"/>
              <w:autoSpaceDN w:val="0"/>
              <w:rPr>
                <w:sz w:val="24"/>
                <w:szCs w:val="24"/>
              </w:rPr>
            </w:pPr>
            <w:r w:rsidRPr="002F5CB0">
              <w:rPr>
                <w:sz w:val="24"/>
                <w:szCs w:val="24"/>
              </w:rPr>
              <w:t>тиазидные диуретики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C03AA</w:t>
            </w:r>
          </w:p>
        </w:tc>
        <w:tc>
          <w:tcPr>
            <w:tcW w:w="3155" w:type="dxa"/>
          </w:tcPr>
          <w:p w:rsidR="00295E39" w:rsidRPr="002F5CB0" w:rsidRDefault="00295E39" w:rsidP="00FB7AE3">
            <w:pPr>
              <w:autoSpaceDE w:val="0"/>
              <w:autoSpaceDN w:val="0"/>
              <w:rPr>
                <w:sz w:val="24"/>
                <w:szCs w:val="24"/>
              </w:rPr>
            </w:pPr>
            <w:r w:rsidRPr="002F5CB0">
              <w:rPr>
                <w:sz w:val="24"/>
                <w:szCs w:val="24"/>
              </w:rPr>
              <w:t>тиазиды</w:t>
            </w:r>
          </w:p>
        </w:tc>
        <w:tc>
          <w:tcPr>
            <w:tcW w:w="2552" w:type="dxa"/>
          </w:tcPr>
          <w:p w:rsidR="00295E39" w:rsidRPr="002F5CB0" w:rsidRDefault="00295E39" w:rsidP="00FB7AE3">
            <w:pPr>
              <w:autoSpaceDE w:val="0"/>
              <w:autoSpaceDN w:val="0"/>
              <w:rPr>
                <w:sz w:val="24"/>
                <w:szCs w:val="24"/>
              </w:rPr>
            </w:pPr>
            <w:r w:rsidRPr="002F5CB0">
              <w:rPr>
                <w:sz w:val="24"/>
                <w:szCs w:val="24"/>
              </w:rPr>
              <w:t>гидрохлоротиазид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C03B</w:t>
            </w:r>
          </w:p>
        </w:tc>
        <w:tc>
          <w:tcPr>
            <w:tcW w:w="3155" w:type="dxa"/>
          </w:tcPr>
          <w:p w:rsidR="00295E39" w:rsidRPr="002F5CB0" w:rsidRDefault="00295E39" w:rsidP="00FB7AE3">
            <w:pPr>
              <w:autoSpaceDE w:val="0"/>
              <w:autoSpaceDN w:val="0"/>
              <w:rPr>
                <w:sz w:val="24"/>
                <w:szCs w:val="24"/>
              </w:rPr>
            </w:pPr>
            <w:r w:rsidRPr="002F5CB0">
              <w:rPr>
                <w:sz w:val="24"/>
                <w:szCs w:val="24"/>
              </w:rPr>
              <w:t xml:space="preserve">тиазидоподобные </w:t>
            </w:r>
            <w:r w:rsidR="002F5CB0">
              <w:rPr>
                <w:sz w:val="24"/>
                <w:szCs w:val="24"/>
              </w:rPr>
              <w:br/>
            </w:r>
            <w:r w:rsidRPr="002F5CB0">
              <w:rPr>
                <w:sz w:val="24"/>
                <w:szCs w:val="24"/>
              </w:rPr>
              <w:t>диуретики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C03BA</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сульфонамиды</w:t>
            </w:r>
          </w:p>
        </w:tc>
        <w:tc>
          <w:tcPr>
            <w:tcW w:w="2552" w:type="dxa"/>
          </w:tcPr>
          <w:p w:rsidR="00295E39" w:rsidRPr="002F5CB0" w:rsidRDefault="00295E39" w:rsidP="002F5CB0">
            <w:pPr>
              <w:autoSpaceDE w:val="0"/>
              <w:autoSpaceDN w:val="0"/>
              <w:spacing w:line="245" w:lineRule="auto"/>
              <w:rPr>
                <w:sz w:val="24"/>
                <w:szCs w:val="24"/>
              </w:rPr>
            </w:pPr>
            <w:r w:rsidRPr="002F5CB0">
              <w:rPr>
                <w:sz w:val="24"/>
                <w:szCs w:val="24"/>
              </w:rPr>
              <w:t>индапамид</w:t>
            </w:r>
          </w:p>
        </w:tc>
        <w:tc>
          <w:tcPr>
            <w:tcW w:w="3014" w:type="dxa"/>
          </w:tcPr>
          <w:p w:rsidR="00295E39" w:rsidRPr="002F5CB0" w:rsidRDefault="00295E39" w:rsidP="002F5CB0">
            <w:pPr>
              <w:autoSpaceDE w:val="0"/>
              <w:autoSpaceDN w:val="0"/>
              <w:spacing w:line="245" w:lineRule="auto"/>
              <w:rPr>
                <w:sz w:val="24"/>
                <w:szCs w:val="24"/>
              </w:rPr>
            </w:pPr>
            <w:r w:rsidRPr="002F5CB0">
              <w:rPr>
                <w:sz w:val="24"/>
                <w:szCs w:val="24"/>
              </w:rPr>
              <w:t>капсулы;</w:t>
            </w:r>
          </w:p>
          <w:p w:rsidR="00295E39" w:rsidRPr="002F5CB0" w:rsidRDefault="00295E39" w:rsidP="002F5CB0">
            <w:pPr>
              <w:autoSpaceDE w:val="0"/>
              <w:autoSpaceDN w:val="0"/>
              <w:spacing w:line="245"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45" w:lineRule="auto"/>
              <w:rPr>
                <w:sz w:val="24"/>
                <w:szCs w:val="24"/>
              </w:rPr>
            </w:pPr>
            <w:r w:rsidRPr="002F5CB0">
              <w:rPr>
                <w:sz w:val="24"/>
                <w:szCs w:val="24"/>
              </w:rPr>
              <w:t>таблетки, покрытые пленочной оболочкой;</w:t>
            </w:r>
          </w:p>
          <w:p w:rsidR="00295E39" w:rsidRPr="002F5CB0" w:rsidRDefault="00295E39" w:rsidP="002F5CB0">
            <w:pPr>
              <w:autoSpaceDE w:val="0"/>
              <w:autoSpaceDN w:val="0"/>
              <w:spacing w:line="245" w:lineRule="auto"/>
              <w:rPr>
                <w:sz w:val="24"/>
                <w:szCs w:val="24"/>
              </w:rPr>
            </w:pPr>
            <w:r w:rsidRPr="002F5CB0">
              <w:rPr>
                <w:sz w:val="24"/>
                <w:szCs w:val="24"/>
              </w:rPr>
              <w:t>таблетки пролонгированного действия, покрытые оболочкой;</w:t>
            </w:r>
          </w:p>
          <w:p w:rsidR="00295E39" w:rsidRPr="002F5CB0" w:rsidRDefault="00295E39" w:rsidP="002F5CB0">
            <w:pPr>
              <w:autoSpaceDE w:val="0"/>
              <w:autoSpaceDN w:val="0"/>
              <w:spacing w:line="245" w:lineRule="auto"/>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2F5CB0">
            <w:pPr>
              <w:autoSpaceDE w:val="0"/>
              <w:autoSpaceDN w:val="0"/>
              <w:spacing w:line="245" w:lineRule="auto"/>
              <w:rPr>
                <w:sz w:val="24"/>
                <w:szCs w:val="24"/>
              </w:rPr>
            </w:pPr>
            <w:r w:rsidRPr="002F5CB0">
              <w:rPr>
                <w:sz w:val="24"/>
                <w:szCs w:val="24"/>
              </w:rPr>
              <w:t>таблетки с контролируемым высвобождением, покрытые пленочной оболочкой;</w:t>
            </w:r>
          </w:p>
          <w:p w:rsidR="00295E39" w:rsidRPr="002F5CB0" w:rsidRDefault="00295E39" w:rsidP="002F5CB0">
            <w:pPr>
              <w:autoSpaceDE w:val="0"/>
              <w:autoSpaceDN w:val="0"/>
              <w:spacing w:line="245" w:lineRule="auto"/>
              <w:rPr>
                <w:sz w:val="24"/>
                <w:szCs w:val="24"/>
              </w:rPr>
            </w:pPr>
            <w:r w:rsidRPr="002F5CB0">
              <w:rPr>
                <w:sz w:val="24"/>
                <w:szCs w:val="24"/>
              </w:rPr>
              <w:t>таблетки с модифицированным высвобождением, покрытые оболочкой;</w:t>
            </w:r>
          </w:p>
          <w:p w:rsidR="00295E39" w:rsidRPr="002F5CB0" w:rsidRDefault="00295E39" w:rsidP="002F5CB0">
            <w:pPr>
              <w:autoSpaceDE w:val="0"/>
              <w:autoSpaceDN w:val="0"/>
              <w:spacing w:line="245" w:lineRule="auto"/>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C03C</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"петлевые" диуретики</w:t>
            </w:r>
          </w:p>
        </w:tc>
        <w:tc>
          <w:tcPr>
            <w:tcW w:w="2552" w:type="dxa"/>
          </w:tcPr>
          <w:p w:rsidR="00295E39" w:rsidRPr="002F5CB0" w:rsidRDefault="00295E39" w:rsidP="002F5CB0">
            <w:pPr>
              <w:autoSpaceDE w:val="0"/>
              <w:autoSpaceDN w:val="0"/>
              <w:spacing w:line="245" w:lineRule="auto"/>
              <w:rPr>
                <w:sz w:val="24"/>
                <w:szCs w:val="24"/>
              </w:rPr>
            </w:pPr>
          </w:p>
        </w:tc>
        <w:tc>
          <w:tcPr>
            <w:tcW w:w="3014" w:type="dxa"/>
          </w:tcPr>
          <w:p w:rsidR="00295E39" w:rsidRPr="002F5CB0" w:rsidRDefault="00295E39" w:rsidP="002F5CB0">
            <w:pPr>
              <w:autoSpaceDE w:val="0"/>
              <w:autoSpaceDN w:val="0"/>
              <w:spacing w:line="245"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C03CA</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сульфонамиды</w:t>
            </w:r>
          </w:p>
        </w:tc>
        <w:tc>
          <w:tcPr>
            <w:tcW w:w="2552" w:type="dxa"/>
          </w:tcPr>
          <w:p w:rsidR="00295E39" w:rsidRPr="002F5CB0" w:rsidRDefault="00295E39" w:rsidP="002F5CB0">
            <w:pPr>
              <w:autoSpaceDE w:val="0"/>
              <w:autoSpaceDN w:val="0"/>
              <w:spacing w:line="245" w:lineRule="auto"/>
              <w:rPr>
                <w:sz w:val="24"/>
                <w:szCs w:val="24"/>
              </w:rPr>
            </w:pPr>
            <w:r w:rsidRPr="002F5CB0">
              <w:rPr>
                <w:sz w:val="24"/>
                <w:szCs w:val="24"/>
              </w:rPr>
              <w:t>фуросемид</w:t>
            </w:r>
          </w:p>
        </w:tc>
        <w:tc>
          <w:tcPr>
            <w:tcW w:w="3014" w:type="dxa"/>
          </w:tcPr>
          <w:p w:rsidR="00295E39" w:rsidRPr="002F5CB0" w:rsidRDefault="00295E39" w:rsidP="002F5CB0">
            <w:pPr>
              <w:autoSpaceDE w:val="0"/>
              <w:autoSpaceDN w:val="0"/>
              <w:spacing w:line="245" w:lineRule="auto"/>
              <w:rPr>
                <w:sz w:val="24"/>
                <w:szCs w:val="24"/>
              </w:rPr>
            </w:pPr>
            <w:r w:rsidRPr="002F5CB0">
              <w:rPr>
                <w:sz w:val="24"/>
                <w:szCs w:val="24"/>
              </w:rPr>
              <w:t>раствор для внутривенного и внутримышечного введения;</w:t>
            </w:r>
          </w:p>
          <w:p w:rsidR="00295E39" w:rsidRPr="002F5CB0" w:rsidRDefault="00295E39" w:rsidP="002F5CB0">
            <w:pPr>
              <w:autoSpaceDE w:val="0"/>
              <w:autoSpaceDN w:val="0"/>
              <w:spacing w:line="245" w:lineRule="auto"/>
              <w:rPr>
                <w:sz w:val="24"/>
                <w:szCs w:val="24"/>
              </w:rPr>
            </w:pPr>
            <w:r w:rsidRPr="002F5CB0">
              <w:rPr>
                <w:sz w:val="24"/>
                <w:szCs w:val="24"/>
              </w:rPr>
              <w:t>раствор для инъекций;</w:t>
            </w:r>
          </w:p>
          <w:p w:rsidR="00295E39" w:rsidRPr="002F5CB0" w:rsidRDefault="00295E39" w:rsidP="002F5CB0">
            <w:pPr>
              <w:autoSpaceDE w:val="0"/>
              <w:autoSpaceDN w:val="0"/>
              <w:spacing w:line="245"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C03D</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калийсберегающие диуретики</w:t>
            </w:r>
          </w:p>
        </w:tc>
        <w:tc>
          <w:tcPr>
            <w:tcW w:w="2552" w:type="dxa"/>
          </w:tcPr>
          <w:p w:rsidR="00295E39" w:rsidRPr="002F5CB0" w:rsidRDefault="00295E39" w:rsidP="002F5CB0">
            <w:pPr>
              <w:autoSpaceDE w:val="0"/>
              <w:autoSpaceDN w:val="0"/>
              <w:spacing w:line="245" w:lineRule="auto"/>
              <w:rPr>
                <w:sz w:val="24"/>
                <w:szCs w:val="24"/>
              </w:rPr>
            </w:pPr>
          </w:p>
        </w:tc>
        <w:tc>
          <w:tcPr>
            <w:tcW w:w="3014" w:type="dxa"/>
          </w:tcPr>
          <w:p w:rsidR="00295E39" w:rsidRPr="002F5CB0" w:rsidRDefault="00295E39" w:rsidP="002F5CB0">
            <w:pPr>
              <w:autoSpaceDE w:val="0"/>
              <w:autoSpaceDN w:val="0"/>
              <w:spacing w:line="245"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C03DA</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антагонисты альдостерона</w:t>
            </w:r>
          </w:p>
        </w:tc>
        <w:tc>
          <w:tcPr>
            <w:tcW w:w="2552" w:type="dxa"/>
          </w:tcPr>
          <w:p w:rsidR="00295E39" w:rsidRPr="002F5CB0" w:rsidRDefault="00295E39" w:rsidP="002F5CB0">
            <w:pPr>
              <w:autoSpaceDE w:val="0"/>
              <w:autoSpaceDN w:val="0"/>
              <w:spacing w:line="245" w:lineRule="auto"/>
              <w:rPr>
                <w:sz w:val="24"/>
                <w:szCs w:val="24"/>
              </w:rPr>
            </w:pPr>
            <w:r w:rsidRPr="002F5CB0">
              <w:rPr>
                <w:sz w:val="24"/>
                <w:szCs w:val="24"/>
              </w:rPr>
              <w:t>спиронолактон</w:t>
            </w:r>
          </w:p>
        </w:tc>
        <w:tc>
          <w:tcPr>
            <w:tcW w:w="3014" w:type="dxa"/>
          </w:tcPr>
          <w:p w:rsidR="00295E39" w:rsidRPr="002F5CB0" w:rsidRDefault="00295E39" w:rsidP="002F5CB0">
            <w:pPr>
              <w:autoSpaceDE w:val="0"/>
              <w:autoSpaceDN w:val="0"/>
              <w:spacing w:line="245" w:lineRule="auto"/>
              <w:rPr>
                <w:sz w:val="24"/>
                <w:szCs w:val="24"/>
              </w:rPr>
            </w:pPr>
            <w:r w:rsidRPr="002F5CB0">
              <w:rPr>
                <w:sz w:val="24"/>
                <w:szCs w:val="24"/>
              </w:rPr>
              <w:t>капсулы;</w:t>
            </w:r>
          </w:p>
          <w:p w:rsidR="00295E39" w:rsidRPr="002F5CB0" w:rsidRDefault="00295E39" w:rsidP="002F5CB0">
            <w:pPr>
              <w:autoSpaceDE w:val="0"/>
              <w:autoSpaceDN w:val="0"/>
              <w:spacing w:line="245"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C07</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бета-адреноблокаторы</w:t>
            </w:r>
          </w:p>
        </w:tc>
        <w:tc>
          <w:tcPr>
            <w:tcW w:w="2552" w:type="dxa"/>
          </w:tcPr>
          <w:p w:rsidR="00295E39" w:rsidRPr="002F5CB0" w:rsidRDefault="00295E39" w:rsidP="002F5CB0">
            <w:pPr>
              <w:autoSpaceDE w:val="0"/>
              <w:autoSpaceDN w:val="0"/>
              <w:spacing w:line="245" w:lineRule="auto"/>
              <w:rPr>
                <w:sz w:val="24"/>
                <w:szCs w:val="24"/>
              </w:rPr>
            </w:pPr>
          </w:p>
        </w:tc>
        <w:tc>
          <w:tcPr>
            <w:tcW w:w="3014" w:type="dxa"/>
          </w:tcPr>
          <w:p w:rsidR="00295E39" w:rsidRPr="002F5CB0" w:rsidRDefault="00295E39" w:rsidP="002F5CB0">
            <w:pPr>
              <w:autoSpaceDE w:val="0"/>
              <w:autoSpaceDN w:val="0"/>
              <w:spacing w:line="245"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C07A</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бета-адреноблокаторы</w:t>
            </w:r>
          </w:p>
        </w:tc>
        <w:tc>
          <w:tcPr>
            <w:tcW w:w="2552" w:type="dxa"/>
          </w:tcPr>
          <w:p w:rsidR="00295E39" w:rsidRPr="002F5CB0" w:rsidRDefault="00295E39" w:rsidP="002F5CB0">
            <w:pPr>
              <w:autoSpaceDE w:val="0"/>
              <w:autoSpaceDN w:val="0"/>
              <w:spacing w:line="245" w:lineRule="auto"/>
              <w:rPr>
                <w:sz w:val="24"/>
                <w:szCs w:val="24"/>
              </w:rPr>
            </w:pPr>
          </w:p>
        </w:tc>
        <w:tc>
          <w:tcPr>
            <w:tcW w:w="3014" w:type="dxa"/>
          </w:tcPr>
          <w:p w:rsidR="00295E39" w:rsidRPr="002F5CB0" w:rsidRDefault="00295E39" w:rsidP="002F5CB0">
            <w:pPr>
              <w:autoSpaceDE w:val="0"/>
              <w:autoSpaceDN w:val="0"/>
              <w:spacing w:line="245"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45" w:lineRule="auto"/>
              <w:jc w:val="center"/>
              <w:rPr>
                <w:sz w:val="24"/>
                <w:szCs w:val="24"/>
              </w:rPr>
            </w:pPr>
            <w:r w:rsidRPr="002F5CB0">
              <w:rPr>
                <w:sz w:val="24"/>
                <w:szCs w:val="24"/>
              </w:rPr>
              <w:t>C07AA</w:t>
            </w:r>
          </w:p>
        </w:tc>
        <w:tc>
          <w:tcPr>
            <w:tcW w:w="3155" w:type="dxa"/>
          </w:tcPr>
          <w:p w:rsidR="00295E39" w:rsidRPr="002F5CB0" w:rsidRDefault="00295E39" w:rsidP="002F5CB0">
            <w:pPr>
              <w:autoSpaceDE w:val="0"/>
              <w:autoSpaceDN w:val="0"/>
              <w:spacing w:line="245" w:lineRule="auto"/>
              <w:rPr>
                <w:sz w:val="24"/>
                <w:szCs w:val="24"/>
              </w:rPr>
            </w:pPr>
            <w:r w:rsidRPr="002F5CB0">
              <w:rPr>
                <w:sz w:val="24"/>
                <w:szCs w:val="24"/>
              </w:rPr>
              <w:t>неселективные бета-адреноблокаторы</w:t>
            </w:r>
          </w:p>
        </w:tc>
        <w:tc>
          <w:tcPr>
            <w:tcW w:w="2552" w:type="dxa"/>
          </w:tcPr>
          <w:p w:rsidR="00295E39" w:rsidRPr="002F5CB0" w:rsidRDefault="00295E39" w:rsidP="002F5CB0">
            <w:pPr>
              <w:autoSpaceDE w:val="0"/>
              <w:autoSpaceDN w:val="0"/>
              <w:spacing w:line="245" w:lineRule="auto"/>
              <w:rPr>
                <w:sz w:val="24"/>
                <w:szCs w:val="24"/>
              </w:rPr>
            </w:pPr>
            <w:r w:rsidRPr="002F5CB0">
              <w:rPr>
                <w:sz w:val="24"/>
                <w:szCs w:val="24"/>
              </w:rPr>
              <w:t>пропранолол</w:t>
            </w:r>
          </w:p>
        </w:tc>
        <w:tc>
          <w:tcPr>
            <w:tcW w:w="3014" w:type="dxa"/>
          </w:tcPr>
          <w:p w:rsidR="00295E39" w:rsidRPr="002F5CB0" w:rsidRDefault="00295E39" w:rsidP="002F5CB0">
            <w:pPr>
              <w:autoSpaceDE w:val="0"/>
              <w:autoSpaceDN w:val="0"/>
              <w:spacing w:line="245"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45" w:lineRule="auto"/>
              <w:rPr>
                <w:sz w:val="24"/>
                <w:szCs w:val="24"/>
              </w:rPr>
            </w:pPr>
          </w:p>
        </w:tc>
        <w:tc>
          <w:tcPr>
            <w:tcW w:w="3155" w:type="dxa"/>
          </w:tcPr>
          <w:p w:rsidR="00295E39" w:rsidRPr="002F5CB0" w:rsidRDefault="00295E39" w:rsidP="002F5CB0">
            <w:pPr>
              <w:autoSpaceDE w:val="0"/>
              <w:autoSpaceDN w:val="0"/>
              <w:spacing w:line="245" w:lineRule="auto"/>
              <w:rPr>
                <w:sz w:val="24"/>
                <w:szCs w:val="24"/>
              </w:rPr>
            </w:pPr>
          </w:p>
        </w:tc>
        <w:tc>
          <w:tcPr>
            <w:tcW w:w="2552" w:type="dxa"/>
          </w:tcPr>
          <w:p w:rsidR="00295E39" w:rsidRPr="002F5CB0" w:rsidRDefault="00295E39" w:rsidP="002F5CB0">
            <w:pPr>
              <w:autoSpaceDE w:val="0"/>
              <w:autoSpaceDN w:val="0"/>
              <w:spacing w:line="245" w:lineRule="auto"/>
              <w:rPr>
                <w:sz w:val="24"/>
                <w:szCs w:val="24"/>
              </w:rPr>
            </w:pPr>
            <w:r w:rsidRPr="002F5CB0">
              <w:rPr>
                <w:sz w:val="24"/>
                <w:szCs w:val="24"/>
              </w:rPr>
              <w:t>соталол</w:t>
            </w:r>
          </w:p>
        </w:tc>
        <w:tc>
          <w:tcPr>
            <w:tcW w:w="3014" w:type="dxa"/>
          </w:tcPr>
          <w:p w:rsidR="00295E39" w:rsidRPr="002F5CB0" w:rsidRDefault="00295E39" w:rsidP="002F5CB0">
            <w:pPr>
              <w:autoSpaceDE w:val="0"/>
              <w:autoSpaceDN w:val="0"/>
              <w:spacing w:line="245"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C07AB</w:t>
            </w:r>
          </w:p>
        </w:tc>
        <w:tc>
          <w:tcPr>
            <w:tcW w:w="3155" w:type="dxa"/>
          </w:tcPr>
          <w:p w:rsidR="00295E39" w:rsidRPr="002F5CB0" w:rsidRDefault="00295E39" w:rsidP="00FB7AE3">
            <w:pPr>
              <w:autoSpaceDE w:val="0"/>
              <w:autoSpaceDN w:val="0"/>
              <w:rPr>
                <w:sz w:val="24"/>
                <w:szCs w:val="24"/>
              </w:rPr>
            </w:pPr>
            <w:r w:rsidRPr="002F5CB0">
              <w:rPr>
                <w:sz w:val="24"/>
                <w:szCs w:val="24"/>
              </w:rPr>
              <w:t>селективные бета-адреноблокаторы</w:t>
            </w:r>
          </w:p>
        </w:tc>
        <w:tc>
          <w:tcPr>
            <w:tcW w:w="2552" w:type="dxa"/>
          </w:tcPr>
          <w:p w:rsidR="00295E39" w:rsidRPr="002F5CB0" w:rsidRDefault="00295E39" w:rsidP="00FB7AE3">
            <w:pPr>
              <w:autoSpaceDE w:val="0"/>
              <w:autoSpaceDN w:val="0"/>
              <w:rPr>
                <w:sz w:val="24"/>
                <w:szCs w:val="24"/>
              </w:rPr>
            </w:pPr>
            <w:r w:rsidRPr="002F5CB0">
              <w:rPr>
                <w:sz w:val="24"/>
                <w:szCs w:val="24"/>
              </w:rPr>
              <w:t>атенолол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бисопролол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метопролол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C07AG</w:t>
            </w:r>
          </w:p>
        </w:tc>
        <w:tc>
          <w:tcPr>
            <w:tcW w:w="3155" w:type="dxa"/>
          </w:tcPr>
          <w:p w:rsidR="00295E39" w:rsidRPr="002F5CB0" w:rsidRDefault="00295E39" w:rsidP="00FB7AE3">
            <w:pPr>
              <w:autoSpaceDE w:val="0"/>
              <w:autoSpaceDN w:val="0"/>
              <w:rPr>
                <w:sz w:val="24"/>
                <w:szCs w:val="24"/>
              </w:rPr>
            </w:pPr>
            <w:r w:rsidRPr="002F5CB0">
              <w:rPr>
                <w:sz w:val="24"/>
                <w:szCs w:val="24"/>
              </w:rPr>
              <w:t>альфа- и бета-адреноблокаторы</w:t>
            </w:r>
          </w:p>
        </w:tc>
        <w:tc>
          <w:tcPr>
            <w:tcW w:w="2552" w:type="dxa"/>
          </w:tcPr>
          <w:p w:rsidR="00295E39" w:rsidRPr="002F5CB0" w:rsidRDefault="00295E39" w:rsidP="00FB7AE3">
            <w:pPr>
              <w:autoSpaceDE w:val="0"/>
              <w:autoSpaceDN w:val="0"/>
              <w:rPr>
                <w:sz w:val="24"/>
                <w:szCs w:val="24"/>
              </w:rPr>
            </w:pPr>
            <w:r w:rsidRPr="002F5CB0">
              <w:rPr>
                <w:sz w:val="24"/>
                <w:szCs w:val="24"/>
              </w:rPr>
              <w:t>карведилол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C08</w:t>
            </w:r>
          </w:p>
        </w:tc>
        <w:tc>
          <w:tcPr>
            <w:tcW w:w="3155" w:type="dxa"/>
          </w:tcPr>
          <w:p w:rsidR="00295E39" w:rsidRPr="002F5CB0" w:rsidRDefault="00295E39" w:rsidP="00FB7AE3">
            <w:pPr>
              <w:autoSpaceDE w:val="0"/>
              <w:autoSpaceDN w:val="0"/>
              <w:rPr>
                <w:sz w:val="24"/>
                <w:szCs w:val="24"/>
              </w:rPr>
            </w:pPr>
            <w:r w:rsidRPr="002F5CB0">
              <w:rPr>
                <w:sz w:val="24"/>
                <w:szCs w:val="24"/>
              </w:rPr>
              <w:t>блокаторы кальциевых каналов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C08C</w:t>
            </w:r>
          </w:p>
        </w:tc>
        <w:tc>
          <w:tcPr>
            <w:tcW w:w="3155" w:type="dxa"/>
          </w:tcPr>
          <w:p w:rsidR="00295E39" w:rsidRPr="002F5CB0" w:rsidRDefault="00295E39" w:rsidP="00FB7AE3">
            <w:pPr>
              <w:autoSpaceDE w:val="0"/>
              <w:autoSpaceDN w:val="0"/>
              <w:rPr>
                <w:sz w:val="24"/>
                <w:szCs w:val="24"/>
              </w:rPr>
            </w:pPr>
            <w:r w:rsidRPr="002F5CB0">
              <w:rPr>
                <w:sz w:val="24"/>
                <w:szCs w:val="24"/>
              </w:rPr>
              <w:t>селективные блокаторы кальциевых каналов с преимущественным действием на сосуды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C08CA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дигидропиридина</w:t>
            </w:r>
          </w:p>
        </w:tc>
        <w:tc>
          <w:tcPr>
            <w:tcW w:w="2552" w:type="dxa"/>
          </w:tcPr>
          <w:p w:rsidR="00295E39" w:rsidRPr="002F5CB0" w:rsidRDefault="00295E39" w:rsidP="00FB7AE3">
            <w:pPr>
              <w:autoSpaceDE w:val="0"/>
              <w:autoSpaceDN w:val="0"/>
              <w:rPr>
                <w:sz w:val="24"/>
                <w:szCs w:val="24"/>
              </w:rPr>
            </w:pPr>
            <w:r w:rsidRPr="002F5CB0">
              <w:rPr>
                <w:sz w:val="24"/>
                <w:szCs w:val="24"/>
              </w:rPr>
              <w:t>амлодипин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нимодипин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нифедипин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модифицированным высвобождением,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C08D</w:t>
            </w:r>
          </w:p>
        </w:tc>
        <w:tc>
          <w:tcPr>
            <w:tcW w:w="3155" w:type="dxa"/>
          </w:tcPr>
          <w:p w:rsidR="00295E39" w:rsidRPr="002F5CB0" w:rsidRDefault="00295E39" w:rsidP="00FB7AE3">
            <w:pPr>
              <w:autoSpaceDE w:val="0"/>
              <w:autoSpaceDN w:val="0"/>
              <w:rPr>
                <w:sz w:val="24"/>
                <w:szCs w:val="24"/>
              </w:rPr>
            </w:pPr>
            <w:r w:rsidRPr="002F5CB0">
              <w:rPr>
                <w:sz w:val="24"/>
                <w:szCs w:val="24"/>
              </w:rPr>
              <w:t>селективные блокаторы кальциевых каналов с прямым действием на сердце</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C08DA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фенилалкиламина</w:t>
            </w:r>
          </w:p>
        </w:tc>
        <w:tc>
          <w:tcPr>
            <w:tcW w:w="2552" w:type="dxa"/>
          </w:tcPr>
          <w:p w:rsidR="00295E39" w:rsidRPr="002F5CB0" w:rsidRDefault="00295E39" w:rsidP="00FB7AE3">
            <w:pPr>
              <w:autoSpaceDE w:val="0"/>
              <w:autoSpaceDN w:val="0"/>
              <w:rPr>
                <w:sz w:val="24"/>
                <w:szCs w:val="24"/>
              </w:rPr>
            </w:pPr>
            <w:r w:rsidRPr="002F5CB0">
              <w:rPr>
                <w:sz w:val="24"/>
                <w:szCs w:val="24"/>
              </w:rPr>
              <w:t>верапамил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C09</w:t>
            </w:r>
          </w:p>
        </w:tc>
        <w:tc>
          <w:tcPr>
            <w:tcW w:w="3155" w:type="dxa"/>
          </w:tcPr>
          <w:p w:rsidR="00295E39" w:rsidRPr="002F5CB0" w:rsidRDefault="00295E39" w:rsidP="00FB7AE3">
            <w:pPr>
              <w:autoSpaceDE w:val="0"/>
              <w:autoSpaceDN w:val="0"/>
              <w:rPr>
                <w:sz w:val="24"/>
                <w:szCs w:val="24"/>
              </w:rPr>
            </w:pPr>
            <w:r w:rsidRPr="002F5CB0">
              <w:rPr>
                <w:sz w:val="24"/>
                <w:szCs w:val="24"/>
              </w:rPr>
              <w:t>средства, действующие на ренин-ангиотензиновую систему</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C09A</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АПФ</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C09AA</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АПФ</w:t>
            </w:r>
          </w:p>
        </w:tc>
        <w:tc>
          <w:tcPr>
            <w:tcW w:w="2552" w:type="dxa"/>
          </w:tcPr>
          <w:p w:rsidR="00295E39" w:rsidRPr="002F5CB0" w:rsidRDefault="00295E39" w:rsidP="00FB7AE3">
            <w:pPr>
              <w:autoSpaceDE w:val="0"/>
              <w:autoSpaceDN w:val="0"/>
              <w:rPr>
                <w:sz w:val="24"/>
                <w:szCs w:val="24"/>
              </w:rPr>
            </w:pPr>
            <w:r w:rsidRPr="002F5CB0">
              <w:rPr>
                <w:sz w:val="24"/>
                <w:szCs w:val="24"/>
              </w:rPr>
              <w:t>каптоприл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лизиноприл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периндоприл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 в полости рта;</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эналаприл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C09C</w:t>
            </w:r>
          </w:p>
        </w:tc>
        <w:tc>
          <w:tcPr>
            <w:tcW w:w="3155" w:type="dxa"/>
          </w:tcPr>
          <w:p w:rsidR="00295E39" w:rsidRPr="002F5CB0" w:rsidRDefault="00295E39" w:rsidP="00FB7AE3">
            <w:pPr>
              <w:autoSpaceDE w:val="0"/>
              <w:autoSpaceDN w:val="0"/>
              <w:rPr>
                <w:sz w:val="24"/>
                <w:szCs w:val="24"/>
              </w:rPr>
            </w:pPr>
            <w:r w:rsidRPr="002F5CB0">
              <w:rPr>
                <w:sz w:val="24"/>
                <w:szCs w:val="24"/>
              </w:rPr>
              <w:t>антагонисты рецепторов ангиотензина II</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C09CA</w:t>
            </w:r>
          </w:p>
        </w:tc>
        <w:tc>
          <w:tcPr>
            <w:tcW w:w="3155" w:type="dxa"/>
          </w:tcPr>
          <w:p w:rsidR="00295E39" w:rsidRPr="002F5CB0" w:rsidRDefault="00295E39" w:rsidP="00FB7AE3">
            <w:pPr>
              <w:autoSpaceDE w:val="0"/>
              <w:autoSpaceDN w:val="0"/>
              <w:rPr>
                <w:sz w:val="24"/>
                <w:szCs w:val="24"/>
              </w:rPr>
            </w:pPr>
            <w:r w:rsidRPr="002F5CB0">
              <w:rPr>
                <w:sz w:val="24"/>
                <w:szCs w:val="24"/>
              </w:rPr>
              <w:t>антагонисты рецепторов ангиотензина II</w:t>
            </w:r>
          </w:p>
        </w:tc>
        <w:tc>
          <w:tcPr>
            <w:tcW w:w="2552" w:type="dxa"/>
          </w:tcPr>
          <w:p w:rsidR="00295E39" w:rsidRPr="002F5CB0" w:rsidRDefault="00295E39" w:rsidP="00FB7AE3">
            <w:pPr>
              <w:autoSpaceDE w:val="0"/>
              <w:autoSpaceDN w:val="0"/>
              <w:rPr>
                <w:sz w:val="24"/>
                <w:szCs w:val="24"/>
              </w:rPr>
            </w:pPr>
            <w:r w:rsidRPr="002F5CB0">
              <w:rPr>
                <w:sz w:val="24"/>
                <w:szCs w:val="24"/>
              </w:rPr>
              <w:t>лозартан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C09DX</w:t>
            </w:r>
          </w:p>
        </w:tc>
        <w:tc>
          <w:tcPr>
            <w:tcW w:w="3155" w:type="dxa"/>
          </w:tcPr>
          <w:p w:rsidR="00295E39" w:rsidRPr="002F5CB0" w:rsidRDefault="00295E39" w:rsidP="00FB7AE3">
            <w:pPr>
              <w:autoSpaceDE w:val="0"/>
              <w:autoSpaceDN w:val="0"/>
              <w:rPr>
                <w:sz w:val="24"/>
                <w:szCs w:val="24"/>
              </w:rPr>
            </w:pPr>
            <w:r w:rsidRPr="002F5CB0">
              <w:rPr>
                <w:sz w:val="24"/>
                <w:szCs w:val="24"/>
              </w:rPr>
              <w:t>антагонисты рецепторов ангиотензина II в комбинации с другими средствами</w:t>
            </w:r>
          </w:p>
        </w:tc>
        <w:tc>
          <w:tcPr>
            <w:tcW w:w="2552" w:type="dxa"/>
          </w:tcPr>
          <w:p w:rsidR="00295E39" w:rsidRPr="002F5CB0" w:rsidRDefault="00295E39" w:rsidP="00FB7AE3">
            <w:pPr>
              <w:autoSpaceDE w:val="0"/>
              <w:autoSpaceDN w:val="0"/>
              <w:rPr>
                <w:sz w:val="24"/>
                <w:szCs w:val="24"/>
              </w:rPr>
            </w:pPr>
            <w:r w:rsidRPr="002F5CB0">
              <w:rPr>
                <w:sz w:val="24"/>
                <w:szCs w:val="24"/>
              </w:rPr>
              <w:t>валсартан + сакубитрил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C10</w:t>
            </w:r>
          </w:p>
        </w:tc>
        <w:tc>
          <w:tcPr>
            <w:tcW w:w="3155" w:type="dxa"/>
          </w:tcPr>
          <w:p w:rsidR="00295E39" w:rsidRPr="002F5CB0" w:rsidRDefault="00295E39" w:rsidP="00FB7AE3">
            <w:pPr>
              <w:autoSpaceDE w:val="0"/>
              <w:autoSpaceDN w:val="0"/>
              <w:rPr>
                <w:sz w:val="24"/>
                <w:szCs w:val="24"/>
              </w:rPr>
            </w:pPr>
            <w:r w:rsidRPr="002F5CB0">
              <w:rPr>
                <w:sz w:val="24"/>
                <w:szCs w:val="24"/>
              </w:rPr>
              <w:t>гиполипидемические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C10A</w:t>
            </w:r>
          </w:p>
        </w:tc>
        <w:tc>
          <w:tcPr>
            <w:tcW w:w="3155" w:type="dxa"/>
          </w:tcPr>
          <w:p w:rsidR="00295E39" w:rsidRPr="002F5CB0" w:rsidRDefault="00295E39" w:rsidP="00FB7AE3">
            <w:pPr>
              <w:autoSpaceDE w:val="0"/>
              <w:autoSpaceDN w:val="0"/>
              <w:rPr>
                <w:sz w:val="24"/>
                <w:szCs w:val="24"/>
              </w:rPr>
            </w:pPr>
            <w:r w:rsidRPr="002F5CB0">
              <w:rPr>
                <w:sz w:val="24"/>
                <w:szCs w:val="24"/>
              </w:rPr>
              <w:t>гиполипидемические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C10AA</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ГМГ-КоА-редуктазы</w:t>
            </w:r>
          </w:p>
        </w:tc>
        <w:tc>
          <w:tcPr>
            <w:tcW w:w="2552" w:type="dxa"/>
          </w:tcPr>
          <w:p w:rsidR="00295E39" w:rsidRPr="002F5CB0" w:rsidRDefault="00295E39" w:rsidP="00FB7AE3">
            <w:pPr>
              <w:autoSpaceDE w:val="0"/>
              <w:autoSpaceDN w:val="0"/>
              <w:rPr>
                <w:sz w:val="24"/>
                <w:szCs w:val="24"/>
              </w:rPr>
            </w:pPr>
            <w:r w:rsidRPr="002F5CB0">
              <w:rPr>
                <w:sz w:val="24"/>
                <w:szCs w:val="24"/>
              </w:rPr>
              <w:t>аторвастатин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симвастатин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C10AB</w:t>
            </w:r>
          </w:p>
        </w:tc>
        <w:tc>
          <w:tcPr>
            <w:tcW w:w="3155" w:type="dxa"/>
          </w:tcPr>
          <w:p w:rsidR="00295E39" w:rsidRPr="002F5CB0" w:rsidRDefault="00295E39" w:rsidP="00FB7AE3">
            <w:pPr>
              <w:autoSpaceDE w:val="0"/>
              <w:autoSpaceDN w:val="0"/>
              <w:rPr>
                <w:sz w:val="24"/>
                <w:szCs w:val="24"/>
              </w:rPr>
            </w:pPr>
            <w:r w:rsidRPr="002F5CB0">
              <w:rPr>
                <w:sz w:val="24"/>
                <w:szCs w:val="24"/>
              </w:rPr>
              <w:t>фибраты</w:t>
            </w:r>
          </w:p>
        </w:tc>
        <w:tc>
          <w:tcPr>
            <w:tcW w:w="2552" w:type="dxa"/>
          </w:tcPr>
          <w:p w:rsidR="00295E39" w:rsidRPr="002F5CB0" w:rsidRDefault="00295E39" w:rsidP="00FB7AE3">
            <w:pPr>
              <w:autoSpaceDE w:val="0"/>
              <w:autoSpaceDN w:val="0"/>
              <w:rPr>
                <w:sz w:val="24"/>
                <w:szCs w:val="24"/>
              </w:rPr>
            </w:pPr>
            <w:r w:rsidRPr="002F5CB0">
              <w:rPr>
                <w:sz w:val="24"/>
                <w:szCs w:val="24"/>
              </w:rPr>
              <w:t>фенофибрат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C10AX</w:t>
            </w:r>
          </w:p>
        </w:tc>
        <w:tc>
          <w:tcPr>
            <w:tcW w:w="3155" w:type="dxa"/>
          </w:tcPr>
          <w:p w:rsidR="00295E39" w:rsidRPr="002F5CB0" w:rsidRDefault="00295E39" w:rsidP="00FB7AE3">
            <w:pPr>
              <w:autoSpaceDE w:val="0"/>
              <w:autoSpaceDN w:val="0"/>
              <w:rPr>
                <w:sz w:val="24"/>
                <w:szCs w:val="24"/>
              </w:rPr>
            </w:pPr>
            <w:r w:rsidRPr="002F5CB0">
              <w:rPr>
                <w:sz w:val="24"/>
                <w:szCs w:val="24"/>
              </w:rPr>
              <w:t>другие гиполипидемические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алирокумаб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эволокумаб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w:t>
            </w:r>
          </w:p>
        </w:tc>
        <w:tc>
          <w:tcPr>
            <w:tcW w:w="3155" w:type="dxa"/>
          </w:tcPr>
          <w:p w:rsidR="00295E39" w:rsidRPr="002F5CB0" w:rsidRDefault="00295E39" w:rsidP="00FB7AE3">
            <w:pPr>
              <w:autoSpaceDE w:val="0"/>
              <w:autoSpaceDN w:val="0"/>
              <w:rPr>
                <w:sz w:val="24"/>
                <w:szCs w:val="24"/>
              </w:rPr>
            </w:pPr>
            <w:r w:rsidRPr="002F5CB0">
              <w:rPr>
                <w:sz w:val="24"/>
                <w:szCs w:val="24"/>
              </w:rPr>
              <w:t>дерматологические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D01</w:t>
            </w:r>
          </w:p>
        </w:tc>
        <w:tc>
          <w:tcPr>
            <w:tcW w:w="3155" w:type="dxa"/>
          </w:tcPr>
          <w:p w:rsidR="00295E39" w:rsidRPr="002F5CB0" w:rsidRDefault="00295E39" w:rsidP="002F5CB0">
            <w:pPr>
              <w:autoSpaceDE w:val="0"/>
              <w:autoSpaceDN w:val="0"/>
              <w:rPr>
                <w:sz w:val="24"/>
                <w:szCs w:val="24"/>
              </w:rPr>
            </w:pPr>
            <w:r w:rsidRPr="002F5CB0">
              <w:rPr>
                <w:sz w:val="24"/>
                <w:szCs w:val="24"/>
              </w:rPr>
              <w:t>противогрибковые препараты, применяемые</w:t>
            </w:r>
            <w:r w:rsidR="002F5CB0">
              <w:rPr>
                <w:sz w:val="24"/>
                <w:szCs w:val="24"/>
              </w:rPr>
              <w:br/>
            </w:r>
            <w:r w:rsidRPr="002F5CB0">
              <w:rPr>
                <w:sz w:val="24"/>
                <w:szCs w:val="24"/>
              </w:rPr>
              <w:t>в дерматологии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D01A</w:t>
            </w:r>
          </w:p>
        </w:tc>
        <w:tc>
          <w:tcPr>
            <w:tcW w:w="3155" w:type="dxa"/>
          </w:tcPr>
          <w:p w:rsidR="00295E39" w:rsidRDefault="00295E39" w:rsidP="00FB7AE3">
            <w:pPr>
              <w:autoSpaceDE w:val="0"/>
              <w:autoSpaceDN w:val="0"/>
              <w:rPr>
                <w:sz w:val="24"/>
                <w:szCs w:val="24"/>
              </w:rPr>
            </w:pPr>
            <w:r w:rsidRPr="002F5CB0">
              <w:rPr>
                <w:sz w:val="24"/>
                <w:szCs w:val="24"/>
              </w:rPr>
              <w:t>противогрибковые препараты для местного применения</w:t>
            </w:r>
          </w:p>
          <w:p w:rsidR="002F5CB0" w:rsidRPr="002F5CB0" w:rsidRDefault="002F5CB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D01AE</w:t>
            </w:r>
          </w:p>
        </w:tc>
        <w:tc>
          <w:tcPr>
            <w:tcW w:w="3155" w:type="dxa"/>
          </w:tcPr>
          <w:p w:rsidR="00295E39" w:rsidRPr="002F5CB0" w:rsidRDefault="00295E39" w:rsidP="00FB7AE3">
            <w:pPr>
              <w:autoSpaceDE w:val="0"/>
              <w:autoSpaceDN w:val="0"/>
              <w:rPr>
                <w:sz w:val="24"/>
                <w:szCs w:val="24"/>
              </w:rPr>
            </w:pPr>
            <w:r w:rsidRPr="002F5CB0">
              <w:rPr>
                <w:sz w:val="24"/>
                <w:szCs w:val="24"/>
              </w:rPr>
              <w:t>прочие противогрибковые препараты для местного применения</w:t>
            </w:r>
          </w:p>
        </w:tc>
        <w:tc>
          <w:tcPr>
            <w:tcW w:w="2552" w:type="dxa"/>
          </w:tcPr>
          <w:p w:rsidR="00295E39" w:rsidRPr="002F5CB0" w:rsidRDefault="00295E39" w:rsidP="00FB7AE3">
            <w:pPr>
              <w:autoSpaceDE w:val="0"/>
              <w:autoSpaceDN w:val="0"/>
              <w:rPr>
                <w:sz w:val="24"/>
                <w:szCs w:val="24"/>
              </w:rPr>
            </w:pPr>
            <w:r w:rsidRPr="002F5CB0">
              <w:rPr>
                <w:sz w:val="24"/>
                <w:szCs w:val="24"/>
              </w:rPr>
              <w:t>салициловая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наружного применения (спиртовой)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D03</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ран и язв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D03A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способствующие нормальному рубцеванию</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D03AX</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способствующие нормальному рубцеванию</w:t>
            </w:r>
          </w:p>
        </w:tc>
        <w:tc>
          <w:tcPr>
            <w:tcW w:w="2552" w:type="dxa"/>
          </w:tcPr>
          <w:p w:rsidR="00295E39" w:rsidRPr="002F5CB0" w:rsidRDefault="00295E39" w:rsidP="00FB7AE3">
            <w:pPr>
              <w:autoSpaceDE w:val="0"/>
              <w:autoSpaceDN w:val="0"/>
              <w:rPr>
                <w:sz w:val="24"/>
                <w:szCs w:val="24"/>
              </w:rPr>
            </w:pPr>
            <w:r w:rsidRPr="002F5CB0">
              <w:rPr>
                <w:sz w:val="24"/>
                <w:szCs w:val="24"/>
              </w:rPr>
              <w:t>фактор роста эпидермальный</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D06</w:t>
            </w:r>
          </w:p>
        </w:tc>
        <w:tc>
          <w:tcPr>
            <w:tcW w:w="3155" w:type="dxa"/>
          </w:tcPr>
          <w:p w:rsidR="00295E39" w:rsidRPr="002F5CB0" w:rsidRDefault="00295E39" w:rsidP="00FB7AE3">
            <w:pPr>
              <w:autoSpaceDE w:val="0"/>
              <w:autoSpaceDN w:val="0"/>
              <w:rPr>
                <w:sz w:val="24"/>
                <w:szCs w:val="24"/>
              </w:rPr>
            </w:pPr>
            <w:r w:rsidRPr="002F5CB0">
              <w:rPr>
                <w:sz w:val="24"/>
                <w:szCs w:val="24"/>
              </w:rPr>
              <w:t>антибиотики и противомикробные средства, применяемые в дерматологии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D06C</w:t>
            </w:r>
          </w:p>
        </w:tc>
        <w:tc>
          <w:tcPr>
            <w:tcW w:w="3155" w:type="dxa"/>
          </w:tcPr>
          <w:p w:rsidR="00295E39" w:rsidRPr="002F5CB0" w:rsidRDefault="00295E39" w:rsidP="00FB7AE3">
            <w:pPr>
              <w:autoSpaceDE w:val="0"/>
              <w:autoSpaceDN w:val="0"/>
              <w:rPr>
                <w:sz w:val="24"/>
                <w:szCs w:val="24"/>
              </w:rPr>
            </w:pPr>
            <w:r w:rsidRPr="002F5CB0">
              <w:rPr>
                <w:sz w:val="24"/>
                <w:szCs w:val="24"/>
              </w:rPr>
              <w:t>антибиотики в комбинации с противомикробными средствами</w:t>
            </w:r>
          </w:p>
        </w:tc>
        <w:tc>
          <w:tcPr>
            <w:tcW w:w="2552" w:type="dxa"/>
          </w:tcPr>
          <w:p w:rsidR="00295E39" w:rsidRPr="002F5CB0" w:rsidRDefault="00295E39" w:rsidP="00FB7AE3">
            <w:pPr>
              <w:autoSpaceDE w:val="0"/>
              <w:autoSpaceDN w:val="0"/>
              <w:rPr>
                <w:sz w:val="24"/>
                <w:szCs w:val="24"/>
              </w:rPr>
            </w:pPr>
            <w:r w:rsidRPr="002F5CB0">
              <w:rPr>
                <w:sz w:val="24"/>
                <w:szCs w:val="24"/>
              </w:rPr>
              <w:t>диоксометилтетрагидропиримидин + сульфадиметоксин + тримекаин + хлорамфеникол</w:t>
            </w:r>
          </w:p>
        </w:tc>
        <w:tc>
          <w:tcPr>
            <w:tcW w:w="3014" w:type="dxa"/>
          </w:tcPr>
          <w:p w:rsidR="00295E39" w:rsidRPr="002F5CB0" w:rsidRDefault="00295E39" w:rsidP="00FB7AE3">
            <w:pPr>
              <w:autoSpaceDE w:val="0"/>
              <w:autoSpaceDN w:val="0"/>
              <w:rPr>
                <w:sz w:val="24"/>
                <w:szCs w:val="24"/>
              </w:rPr>
            </w:pPr>
            <w:r w:rsidRPr="002F5CB0">
              <w:rPr>
                <w:sz w:val="24"/>
                <w:szCs w:val="24"/>
              </w:rPr>
              <w:t>мазь для наружного применения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D07</w:t>
            </w:r>
          </w:p>
        </w:tc>
        <w:tc>
          <w:tcPr>
            <w:tcW w:w="3155" w:type="dxa"/>
          </w:tcPr>
          <w:p w:rsidR="00295E39" w:rsidRPr="002F5CB0" w:rsidRDefault="00295E39" w:rsidP="00FB7AE3">
            <w:pPr>
              <w:autoSpaceDE w:val="0"/>
              <w:autoSpaceDN w:val="0"/>
              <w:rPr>
                <w:sz w:val="24"/>
                <w:szCs w:val="24"/>
              </w:rPr>
            </w:pPr>
            <w:r w:rsidRPr="002F5CB0">
              <w:rPr>
                <w:sz w:val="24"/>
                <w:szCs w:val="24"/>
              </w:rPr>
              <w:t>глюкокортикоиды, применяемые в дерматологии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D07A</w:t>
            </w:r>
          </w:p>
        </w:tc>
        <w:tc>
          <w:tcPr>
            <w:tcW w:w="3155" w:type="dxa"/>
          </w:tcPr>
          <w:p w:rsidR="00295E39" w:rsidRPr="002F5CB0" w:rsidRDefault="00295E39" w:rsidP="00FB7AE3">
            <w:pPr>
              <w:autoSpaceDE w:val="0"/>
              <w:autoSpaceDN w:val="0"/>
              <w:rPr>
                <w:sz w:val="24"/>
                <w:szCs w:val="24"/>
              </w:rPr>
            </w:pPr>
            <w:r w:rsidRPr="002F5CB0">
              <w:rPr>
                <w:sz w:val="24"/>
                <w:szCs w:val="24"/>
              </w:rPr>
              <w:t>глюкокортикоиды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D07AC</w:t>
            </w:r>
          </w:p>
        </w:tc>
        <w:tc>
          <w:tcPr>
            <w:tcW w:w="3155" w:type="dxa"/>
          </w:tcPr>
          <w:p w:rsidR="00295E39" w:rsidRPr="002F5CB0" w:rsidRDefault="00295E39" w:rsidP="00FB7AE3">
            <w:pPr>
              <w:autoSpaceDE w:val="0"/>
              <w:autoSpaceDN w:val="0"/>
              <w:rPr>
                <w:sz w:val="24"/>
                <w:szCs w:val="24"/>
              </w:rPr>
            </w:pPr>
            <w:r w:rsidRPr="002F5CB0">
              <w:rPr>
                <w:sz w:val="24"/>
                <w:szCs w:val="24"/>
              </w:rPr>
              <w:t>глюкокортикоиды с высокой активностью (группа III)</w:t>
            </w:r>
          </w:p>
        </w:tc>
        <w:tc>
          <w:tcPr>
            <w:tcW w:w="2552" w:type="dxa"/>
          </w:tcPr>
          <w:p w:rsidR="00295E39" w:rsidRPr="002F5CB0" w:rsidRDefault="00295E39" w:rsidP="00FB7AE3">
            <w:pPr>
              <w:autoSpaceDE w:val="0"/>
              <w:autoSpaceDN w:val="0"/>
              <w:rPr>
                <w:sz w:val="24"/>
                <w:szCs w:val="24"/>
              </w:rPr>
            </w:pPr>
            <w:r w:rsidRPr="002F5CB0">
              <w:rPr>
                <w:sz w:val="24"/>
                <w:szCs w:val="24"/>
              </w:rPr>
              <w:t>мометазон</w:t>
            </w:r>
          </w:p>
        </w:tc>
        <w:tc>
          <w:tcPr>
            <w:tcW w:w="3014" w:type="dxa"/>
          </w:tcPr>
          <w:p w:rsidR="00295E39" w:rsidRPr="002F5CB0" w:rsidRDefault="00295E39" w:rsidP="00FB7AE3">
            <w:pPr>
              <w:autoSpaceDE w:val="0"/>
              <w:autoSpaceDN w:val="0"/>
              <w:rPr>
                <w:sz w:val="24"/>
                <w:szCs w:val="24"/>
              </w:rPr>
            </w:pPr>
            <w:r w:rsidRPr="002F5CB0">
              <w:rPr>
                <w:sz w:val="24"/>
                <w:szCs w:val="24"/>
              </w:rPr>
              <w:t>крем для наружного применения;</w:t>
            </w:r>
          </w:p>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наружного применения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D08</w:t>
            </w:r>
          </w:p>
        </w:tc>
        <w:tc>
          <w:tcPr>
            <w:tcW w:w="3155" w:type="dxa"/>
          </w:tcPr>
          <w:p w:rsidR="00295E39" w:rsidRPr="002F5CB0" w:rsidRDefault="00295E39" w:rsidP="00FB7AE3">
            <w:pPr>
              <w:autoSpaceDE w:val="0"/>
              <w:autoSpaceDN w:val="0"/>
              <w:rPr>
                <w:sz w:val="24"/>
                <w:szCs w:val="24"/>
              </w:rPr>
            </w:pPr>
            <w:r w:rsidRPr="002F5CB0">
              <w:rPr>
                <w:sz w:val="24"/>
                <w:szCs w:val="24"/>
              </w:rPr>
              <w:t>антисептики и дезинфицирующие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D08A</w:t>
            </w:r>
          </w:p>
        </w:tc>
        <w:tc>
          <w:tcPr>
            <w:tcW w:w="3155" w:type="dxa"/>
          </w:tcPr>
          <w:p w:rsidR="00295E39" w:rsidRPr="002F5CB0" w:rsidRDefault="00295E39" w:rsidP="00FB7AE3">
            <w:pPr>
              <w:autoSpaceDE w:val="0"/>
              <w:autoSpaceDN w:val="0"/>
              <w:rPr>
                <w:sz w:val="24"/>
                <w:szCs w:val="24"/>
              </w:rPr>
            </w:pPr>
            <w:r w:rsidRPr="002F5CB0">
              <w:rPr>
                <w:sz w:val="24"/>
                <w:szCs w:val="24"/>
              </w:rPr>
              <w:t>антисептики и дезинфицирующие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D08AC</w:t>
            </w:r>
          </w:p>
        </w:tc>
        <w:tc>
          <w:tcPr>
            <w:tcW w:w="3155" w:type="dxa"/>
          </w:tcPr>
          <w:p w:rsidR="00295E39" w:rsidRPr="002F5CB0" w:rsidRDefault="00295E39" w:rsidP="00FB7AE3">
            <w:pPr>
              <w:autoSpaceDE w:val="0"/>
              <w:autoSpaceDN w:val="0"/>
              <w:rPr>
                <w:sz w:val="24"/>
                <w:szCs w:val="24"/>
              </w:rPr>
            </w:pPr>
            <w:r w:rsidRPr="002F5CB0">
              <w:rPr>
                <w:sz w:val="24"/>
                <w:szCs w:val="24"/>
              </w:rPr>
              <w:t>бигуаниды и амидины</w:t>
            </w:r>
          </w:p>
        </w:tc>
        <w:tc>
          <w:tcPr>
            <w:tcW w:w="2552" w:type="dxa"/>
          </w:tcPr>
          <w:p w:rsidR="00295E39" w:rsidRPr="002F5CB0" w:rsidRDefault="00295E39" w:rsidP="00FB7AE3">
            <w:pPr>
              <w:autoSpaceDE w:val="0"/>
              <w:autoSpaceDN w:val="0"/>
              <w:rPr>
                <w:sz w:val="24"/>
                <w:szCs w:val="24"/>
              </w:rPr>
            </w:pPr>
            <w:r w:rsidRPr="002F5CB0">
              <w:rPr>
                <w:sz w:val="24"/>
                <w:szCs w:val="24"/>
              </w:rPr>
              <w:t>хлоргексидин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местного применения;</w:t>
            </w:r>
          </w:p>
          <w:p w:rsidR="00295E39" w:rsidRPr="002F5CB0" w:rsidRDefault="00295E39" w:rsidP="00FB7AE3">
            <w:pPr>
              <w:autoSpaceDE w:val="0"/>
              <w:autoSpaceDN w:val="0"/>
              <w:rPr>
                <w:sz w:val="24"/>
                <w:szCs w:val="24"/>
              </w:rPr>
            </w:pPr>
            <w:r w:rsidRPr="002F5CB0">
              <w:rPr>
                <w:sz w:val="24"/>
                <w:szCs w:val="24"/>
              </w:rPr>
              <w:t>раствор для местного и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наружного применения (спиртовой);</w:t>
            </w:r>
          </w:p>
          <w:p w:rsidR="00295E39" w:rsidRPr="002F5CB0" w:rsidRDefault="00295E39" w:rsidP="00FB7AE3">
            <w:pPr>
              <w:autoSpaceDE w:val="0"/>
              <w:autoSpaceDN w:val="0"/>
              <w:rPr>
                <w:sz w:val="24"/>
                <w:szCs w:val="24"/>
              </w:rPr>
            </w:pPr>
            <w:r w:rsidRPr="002F5CB0">
              <w:rPr>
                <w:sz w:val="24"/>
                <w:szCs w:val="24"/>
              </w:rPr>
              <w:t>спрей для наружного применения (спиртовой);</w:t>
            </w:r>
          </w:p>
          <w:p w:rsidR="00295E39" w:rsidRPr="002F5CB0" w:rsidRDefault="00295E39" w:rsidP="00FB7AE3">
            <w:pPr>
              <w:autoSpaceDE w:val="0"/>
              <w:autoSpaceDN w:val="0"/>
              <w:rPr>
                <w:sz w:val="24"/>
                <w:szCs w:val="24"/>
              </w:rPr>
            </w:pPr>
            <w:r w:rsidRPr="002F5CB0">
              <w:rPr>
                <w:sz w:val="24"/>
                <w:szCs w:val="24"/>
              </w:rPr>
              <w:t>суппозитории вагинальные;</w:t>
            </w:r>
          </w:p>
          <w:p w:rsidR="00295E39" w:rsidRPr="002F5CB0" w:rsidRDefault="00295E39" w:rsidP="00FB7AE3">
            <w:pPr>
              <w:autoSpaceDE w:val="0"/>
              <w:autoSpaceDN w:val="0"/>
              <w:rPr>
                <w:sz w:val="24"/>
                <w:szCs w:val="24"/>
              </w:rPr>
            </w:pPr>
            <w:r w:rsidRPr="002F5CB0">
              <w:rPr>
                <w:sz w:val="24"/>
                <w:szCs w:val="24"/>
              </w:rPr>
              <w:t>таблетки вагинальные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D08AG</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йода</w:t>
            </w:r>
          </w:p>
        </w:tc>
        <w:tc>
          <w:tcPr>
            <w:tcW w:w="2552" w:type="dxa"/>
          </w:tcPr>
          <w:p w:rsidR="00295E39" w:rsidRPr="002F5CB0" w:rsidRDefault="00295E39" w:rsidP="00FB7AE3">
            <w:pPr>
              <w:autoSpaceDE w:val="0"/>
              <w:autoSpaceDN w:val="0"/>
              <w:rPr>
                <w:sz w:val="24"/>
                <w:szCs w:val="24"/>
              </w:rPr>
            </w:pPr>
            <w:r w:rsidRPr="002F5CB0">
              <w:rPr>
                <w:sz w:val="24"/>
                <w:szCs w:val="24"/>
              </w:rPr>
              <w:t>повидон-йод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местного и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наружного применения</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D08AX</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другие антисептики и дезинфицирующие средства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водорода пероксид</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раствор для местного и наружного применения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калия перманганат</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порошок для приготовления раствора для местного и наружного применения</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этанол</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концентрат для приготовления раствора для наружного применения;</w:t>
            </w:r>
          </w:p>
          <w:p w:rsidR="00295E39" w:rsidRPr="002F5CB0" w:rsidRDefault="00295E39" w:rsidP="002F5CB0">
            <w:pPr>
              <w:autoSpaceDE w:val="0"/>
              <w:autoSpaceDN w:val="0"/>
              <w:spacing w:line="228" w:lineRule="auto"/>
              <w:rPr>
                <w:sz w:val="24"/>
                <w:szCs w:val="24"/>
              </w:rPr>
            </w:pPr>
            <w:r w:rsidRPr="002F5CB0">
              <w:rPr>
                <w:sz w:val="24"/>
                <w:szCs w:val="24"/>
              </w:rPr>
              <w:t>концентрат для приготовления раствора для наружного применения и приготовления лекарственных форм;</w:t>
            </w:r>
          </w:p>
          <w:p w:rsidR="00295E39" w:rsidRPr="002F5CB0" w:rsidRDefault="00295E39" w:rsidP="002F5CB0">
            <w:pPr>
              <w:autoSpaceDE w:val="0"/>
              <w:autoSpaceDN w:val="0"/>
              <w:spacing w:line="228" w:lineRule="auto"/>
              <w:rPr>
                <w:sz w:val="24"/>
                <w:szCs w:val="24"/>
              </w:rPr>
            </w:pPr>
            <w:r w:rsidRPr="002F5CB0">
              <w:rPr>
                <w:sz w:val="24"/>
                <w:szCs w:val="24"/>
              </w:rPr>
              <w:t>раствор для наружного применения;</w:t>
            </w:r>
          </w:p>
          <w:p w:rsidR="00295E39" w:rsidRPr="002F5CB0" w:rsidRDefault="00295E39" w:rsidP="002F5CB0">
            <w:pPr>
              <w:autoSpaceDE w:val="0"/>
              <w:autoSpaceDN w:val="0"/>
              <w:spacing w:line="228" w:lineRule="auto"/>
              <w:rPr>
                <w:sz w:val="24"/>
                <w:szCs w:val="24"/>
              </w:rPr>
            </w:pPr>
            <w:r w:rsidRPr="002F5CB0">
              <w:rPr>
                <w:sz w:val="24"/>
                <w:szCs w:val="24"/>
              </w:rPr>
              <w:t>раствор для наружного применения и приготовления лекарственных форм</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D11</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другие дерматологические препараты</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D11A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другие дерматологические препараты</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D11AH</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препараты для лечения дерматита, кроме глюкокортикоидов</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дупилумаб</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пимекролимус</w:t>
            </w:r>
          </w:p>
        </w:tc>
        <w:tc>
          <w:tcPr>
            <w:tcW w:w="3014" w:type="dxa"/>
          </w:tcPr>
          <w:p w:rsidR="00295E39" w:rsidRPr="002F5CB0" w:rsidRDefault="00295E39" w:rsidP="00FB7AE3">
            <w:pPr>
              <w:autoSpaceDE w:val="0"/>
              <w:autoSpaceDN w:val="0"/>
              <w:rPr>
                <w:sz w:val="24"/>
                <w:szCs w:val="24"/>
              </w:rPr>
            </w:pPr>
            <w:r w:rsidRPr="002F5CB0">
              <w:rPr>
                <w:sz w:val="24"/>
                <w:szCs w:val="24"/>
              </w:rPr>
              <w:t>крем для наружного применения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w:t>
            </w:r>
          </w:p>
        </w:tc>
        <w:tc>
          <w:tcPr>
            <w:tcW w:w="3155" w:type="dxa"/>
          </w:tcPr>
          <w:p w:rsidR="00295E39" w:rsidRPr="002F5CB0" w:rsidRDefault="00295E39" w:rsidP="00FB7AE3">
            <w:pPr>
              <w:autoSpaceDE w:val="0"/>
              <w:autoSpaceDN w:val="0"/>
              <w:rPr>
                <w:sz w:val="24"/>
                <w:szCs w:val="24"/>
              </w:rPr>
            </w:pPr>
            <w:r w:rsidRPr="002F5CB0">
              <w:rPr>
                <w:sz w:val="24"/>
                <w:szCs w:val="24"/>
              </w:rPr>
              <w:t>мочеполовая система и половые гормоны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G01</w:t>
            </w:r>
          </w:p>
        </w:tc>
        <w:tc>
          <w:tcPr>
            <w:tcW w:w="3155" w:type="dxa"/>
          </w:tcPr>
          <w:p w:rsidR="00295E39" w:rsidRPr="002F5CB0" w:rsidRDefault="00295E39" w:rsidP="00FB7AE3">
            <w:pPr>
              <w:autoSpaceDE w:val="0"/>
              <w:autoSpaceDN w:val="0"/>
              <w:rPr>
                <w:sz w:val="24"/>
                <w:szCs w:val="24"/>
              </w:rPr>
            </w:pPr>
            <w:r w:rsidRPr="002F5CB0">
              <w:rPr>
                <w:sz w:val="24"/>
                <w:szCs w:val="24"/>
              </w:rPr>
              <w:t>противомикробные препараты и антисептики, применяемые в гинекологии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G01A</w:t>
            </w:r>
          </w:p>
        </w:tc>
        <w:tc>
          <w:tcPr>
            <w:tcW w:w="3155" w:type="dxa"/>
          </w:tcPr>
          <w:p w:rsidR="00295E39" w:rsidRPr="002F5CB0" w:rsidRDefault="00295E39" w:rsidP="00FB7AE3">
            <w:pPr>
              <w:autoSpaceDE w:val="0"/>
              <w:autoSpaceDN w:val="0"/>
              <w:rPr>
                <w:sz w:val="24"/>
                <w:szCs w:val="24"/>
              </w:rPr>
            </w:pPr>
            <w:r w:rsidRPr="002F5CB0">
              <w:rPr>
                <w:sz w:val="24"/>
                <w:szCs w:val="24"/>
              </w:rPr>
              <w:t>противомикробные препараты и антисептики, кроме комбинированных препаратов с глюкокортикоидами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G01AA</w:t>
            </w:r>
          </w:p>
        </w:tc>
        <w:tc>
          <w:tcPr>
            <w:tcW w:w="3155" w:type="dxa"/>
          </w:tcPr>
          <w:p w:rsidR="00295E39" w:rsidRPr="002F5CB0" w:rsidRDefault="00295E39" w:rsidP="00FB7AE3">
            <w:pPr>
              <w:autoSpaceDE w:val="0"/>
              <w:autoSpaceDN w:val="0"/>
              <w:rPr>
                <w:sz w:val="24"/>
                <w:szCs w:val="24"/>
              </w:rPr>
            </w:pPr>
            <w:r w:rsidRPr="002F5CB0">
              <w:rPr>
                <w:sz w:val="24"/>
                <w:szCs w:val="24"/>
              </w:rPr>
              <w:t>антибактериальные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натамицин</w:t>
            </w:r>
          </w:p>
        </w:tc>
        <w:tc>
          <w:tcPr>
            <w:tcW w:w="3014" w:type="dxa"/>
          </w:tcPr>
          <w:p w:rsidR="00295E39" w:rsidRPr="002F5CB0" w:rsidRDefault="00295E39" w:rsidP="00FB7AE3">
            <w:pPr>
              <w:autoSpaceDE w:val="0"/>
              <w:autoSpaceDN w:val="0"/>
              <w:rPr>
                <w:sz w:val="24"/>
                <w:szCs w:val="24"/>
              </w:rPr>
            </w:pPr>
            <w:r w:rsidRPr="002F5CB0">
              <w:rPr>
                <w:sz w:val="24"/>
                <w:szCs w:val="24"/>
              </w:rPr>
              <w:t>суппозитории вагинальные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G01AF</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имидазола</w:t>
            </w:r>
          </w:p>
        </w:tc>
        <w:tc>
          <w:tcPr>
            <w:tcW w:w="2552" w:type="dxa"/>
          </w:tcPr>
          <w:p w:rsidR="00295E39" w:rsidRPr="002F5CB0" w:rsidRDefault="00295E39" w:rsidP="00FB7AE3">
            <w:pPr>
              <w:autoSpaceDE w:val="0"/>
              <w:autoSpaceDN w:val="0"/>
              <w:rPr>
                <w:sz w:val="24"/>
                <w:szCs w:val="24"/>
              </w:rPr>
            </w:pPr>
            <w:r w:rsidRPr="002F5CB0">
              <w:rPr>
                <w:sz w:val="24"/>
                <w:szCs w:val="24"/>
              </w:rPr>
              <w:t>клотримазол</w:t>
            </w:r>
          </w:p>
        </w:tc>
        <w:tc>
          <w:tcPr>
            <w:tcW w:w="3014" w:type="dxa"/>
          </w:tcPr>
          <w:p w:rsidR="00295E39" w:rsidRPr="002F5CB0" w:rsidRDefault="00295E39" w:rsidP="00FB7AE3">
            <w:pPr>
              <w:autoSpaceDE w:val="0"/>
              <w:autoSpaceDN w:val="0"/>
              <w:rPr>
                <w:sz w:val="24"/>
                <w:szCs w:val="24"/>
              </w:rPr>
            </w:pPr>
            <w:r w:rsidRPr="002F5CB0">
              <w:rPr>
                <w:sz w:val="24"/>
                <w:szCs w:val="24"/>
              </w:rPr>
              <w:t>гель вагинальный;</w:t>
            </w:r>
          </w:p>
          <w:p w:rsidR="00295E39" w:rsidRPr="002F5CB0" w:rsidRDefault="00295E39" w:rsidP="00FB7AE3">
            <w:pPr>
              <w:autoSpaceDE w:val="0"/>
              <w:autoSpaceDN w:val="0"/>
              <w:rPr>
                <w:sz w:val="24"/>
                <w:szCs w:val="24"/>
              </w:rPr>
            </w:pPr>
            <w:r w:rsidRPr="002F5CB0">
              <w:rPr>
                <w:sz w:val="24"/>
                <w:szCs w:val="24"/>
              </w:rPr>
              <w:t>суппозитории вагинальные;</w:t>
            </w:r>
          </w:p>
          <w:p w:rsidR="00295E39" w:rsidRPr="002F5CB0" w:rsidRDefault="00295E39" w:rsidP="00FB7AE3">
            <w:pPr>
              <w:autoSpaceDE w:val="0"/>
              <w:autoSpaceDN w:val="0"/>
              <w:rPr>
                <w:sz w:val="24"/>
                <w:szCs w:val="24"/>
              </w:rPr>
            </w:pPr>
            <w:r w:rsidRPr="002F5CB0">
              <w:rPr>
                <w:sz w:val="24"/>
                <w:szCs w:val="24"/>
              </w:rPr>
              <w:t>таблетки вагинальные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G02</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применяемые в гинекологии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G02C</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применяемые в гинекологии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G02CA</w:t>
            </w:r>
          </w:p>
        </w:tc>
        <w:tc>
          <w:tcPr>
            <w:tcW w:w="3155" w:type="dxa"/>
          </w:tcPr>
          <w:p w:rsidR="00295E39" w:rsidRPr="002F5CB0" w:rsidRDefault="00295E39" w:rsidP="00FB7AE3">
            <w:pPr>
              <w:autoSpaceDE w:val="0"/>
              <w:autoSpaceDN w:val="0"/>
              <w:rPr>
                <w:sz w:val="24"/>
                <w:szCs w:val="24"/>
              </w:rPr>
            </w:pPr>
            <w:r w:rsidRPr="002F5CB0">
              <w:rPr>
                <w:sz w:val="24"/>
                <w:szCs w:val="24"/>
              </w:rPr>
              <w:t>адреномиметики, токолитические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гексопреналин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G02CB</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пролактина</w:t>
            </w:r>
          </w:p>
        </w:tc>
        <w:tc>
          <w:tcPr>
            <w:tcW w:w="2552" w:type="dxa"/>
          </w:tcPr>
          <w:p w:rsidR="00295E39" w:rsidRPr="002F5CB0" w:rsidRDefault="00295E39" w:rsidP="00FB7AE3">
            <w:pPr>
              <w:autoSpaceDE w:val="0"/>
              <w:autoSpaceDN w:val="0"/>
              <w:rPr>
                <w:sz w:val="24"/>
                <w:szCs w:val="24"/>
              </w:rPr>
            </w:pPr>
            <w:r w:rsidRPr="002F5CB0">
              <w:rPr>
                <w:sz w:val="24"/>
                <w:szCs w:val="24"/>
              </w:rPr>
              <w:t>бромокриптин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w:t>
            </w:r>
          </w:p>
        </w:tc>
        <w:tc>
          <w:tcPr>
            <w:tcW w:w="3155" w:type="dxa"/>
          </w:tcPr>
          <w:p w:rsidR="00295E39" w:rsidRPr="002F5CB0" w:rsidRDefault="00295E39" w:rsidP="00FB7AE3">
            <w:pPr>
              <w:autoSpaceDE w:val="0"/>
              <w:autoSpaceDN w:val="0"/>
              <w:rPr>
                <w:sz w:val="24"/>
                <w:szCs w:val="24"/>
              </w:rPr>
            </w:pPr>
            <w:r w:rsidRPr="002F5CB0">
              <w:rPr>
                <w:sz w:val="24"/>
                <w:szCs w:val="24"/>
              </w:rPr>
              <w:t>половые гормоны и модуляторы функции половых органов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G03B</w:t>
            </w:r>
          </w:p>
        </w:tc>
        <w:tc>
          <w:tcPr>
            <w:tcW w:w="3155" w:type="dxa"/>
          </w:tcPr>
          <w:p w:rsidR="00295E39" w:rsidRPr="002F5CB0" w:rsidRDefault="00295E39" w:rsidP="00FB7AE3">
            <w:pPr>
              <w:autoSpaceDE w:val="0"/>
              <w:autoSpaceDN w:val="0"/>
              <w:rPr>
                <w:sz w:val="24"/>
                <w:szCs w:val="24"/>
              </w:rPr>
            </w:pPr>
            <w:r w:rsidRPr="002F5CB0">
              <w:rPr>
                <w:sz w:val="24"/>
                <w:szCs w:val="24"/>
              </w:rPr>
              <w:t>андрогены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G03BA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3-оксоандрост-4-ена</w:t>
            </w:r>
          </w:p>
        </w:tc>
        <w:tc>
          <w:tcPr>
            <w:tcW w:w="2552" w:type="dxa"/>
          </w:tcPr>
          <w:p w:rsidR="00295E39" w:rsidRPr="002F5CB0" w:rsidRDefault="00295E39" w:rsidP="00FB7AE3">
            <w:pPr>
              <w:autoSpaceDE w:val="0"/>
              <w:autoSpaceDN w:val="0"/>
              <w:rPr>
                <w:sz w:val="24"/>
                <w:szCs w:val="24"/>
              </w:rPr>
            </w:pPr>
            <w:r w:rsidRPr="002F5CB0">
              <w:rPr>
                <w:sz w:val="24"/>
                <w:szCs w:val="24"/>
              </w:rPr>
              <w:t>тестостерон</w:t>
            </w:r>
          </w:p>
        </w:tc>
        <w:tc>
          <w:tcPr>
            <w:tcW w:w="3014" w:type="dxa"/>
          </w:tcPr>
          <w:p w:rsidR="00295E39" w:rsidRPr="002F5CB0" w:rsidRDefault="00295E39" w:rsidP="00FB7AE3">
            <w:pPr>
              <w:autoSpaceDE w:val="0"/>
              <w:autoSpaceDN w:val="0"/>
              <w:rPr>
                <w:sz w:val="24"/>
                <w:szCs w:val="24"/>
              </w:rPr>
            </w:pPr>
            <w:r w:rsidRPr="002F5CB0">
              <w:rPr>
                <w:sz w:val="24"/>
                <w:szCs w:val="24"/>
              </w:rPr>
              <w:t>гель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 xml:space="preserve">тестостерон </w:t>
            </w:r>
            <w:r w:rsidR="00F00262">
              <w:rPr>
                <w:sz w:val="24"/>
                <w:szCs w:val="24"/>
              </w:rPr>
              <w:br/>
            </w:r>
            <w:r w:rsidRPr="002F5CB0">
              <w:rPr>
                <w:sz w:val="24"/>
                <w:szCs w:val="24"/>
              </w:rPr>
              <w:t>(смесь эфиров)</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 (масляный)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G03D</w:t>
            </w:r>
          </w:p>
        </w:tc>
        <w:tc>
          <w:tcPr>
            <w:tcW w:w="3155" w:type="dxa"/>
          </w:tcPr>
          <w:p w:rsidR="00295E39" w:rsidRPr="002F5CB0" w:rsidRDefault="00295E39" w:rsidP="00FB7AE3">
            <w:pPr>
              <w:autoSpaceDE w:val="0"/>
              <w:autoSpaceDN w:val="0"/>
              <w:rPr>
                <w:sz w:val="24"/>
                <w:szCs w:val="24"/>
              </w:rPr>
            </w:pPr>
            <w:r w:rsidRPr="002F5CB0">
              <w:rPr>
                <w:sz w:val="24"/>
                <w:szCs w:val="24"/>
              </w:rPr>
              <w:t>гестагены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G03DA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прегн-4-ена</w:t>
            </w:r>
          </w:p>
        </w:tc>
        <w:tc>
          <w:tcPr>
            <w:tcW w:w="2552" w:type="dxa"/>
          </w:tcPr>
          <w:p w:rsidR="00295E39" w:rsidRPr="002F5CB0" w:rsidRDefault="00295E39" w:rsidP="00FB7AE3">
            <w:pPr>
              <w:autoSpaceDE w:val="0"/>
              <w:autoSpaceDN w:val="0"/>
              <w:rPr>
                <w:sz w:val="24"/>
                <w:szCs w:val="24"/>
              </w:rPr>
            </w:pPr>
            <w:r w:rsidRPr="002F5CB0">
              <w:rPr>
                <w:sz w:val="24"/>
                <w:szCs w:val="24"/>
              </w:rPr>
              <w:t>прогестерон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G03DB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прегнадиена</w:t>
            </w:r>
          </w:p>
        </w:tc>
        <w:tc>
          <w:tcPr>
            <w:tcW w:w="2552" w:type="dxa"/>
          </w:tcPr>
          <w:p w:rsidR="00295E39" w:rsidRPr="002F5CB0" w:rsidRDefault="00295E39" w:rsidP="00FB7AE3">
            <w:pPr>
              <w:autoSpaceDE w:val="0"/>
              <w:autoSpaceDN w:val="0"/>
              <w:rPr>
                <w:sz w:val="24"/>
                <w:szCs w:val="24"/>
              </w:rPr>
            </w:pPr>
            <w:r w:rsidRPr="002F5CB0">
              <w:rPr>
                <w:sz w:val="24"/>
                <w:szCs w:val="24"/>
              </w:rPr>
              <w:t>дидрогестерон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G03DC</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эстрена</w:t>
            </w:r>
          </w:p>
        </w:tc>
        <w:tc>
          <w:tcPr>
            <w:tcW w:w="2552" w:type="dxa"/>
          </w:tcPr>
          <w:p w:rsidR="00295E39" w:rsidRPr="002F5CB0" w:rsidRDefault="00295E39" w:rsidP="00FB7AE3">
            <w:pPr>
              <w:autoSpaceDE w:val="0"/>
              <w:autoSpaceDN w:val="0"/>
              <w:rPr>
                <w:sz w:val="24"/>
                <w:szCs w:val="24"/>
              </w:rPr>
            </w:pPr>
            <w:r w:rsidRPr="002F5CB0">
              <w:rPr>
                <w:sz w:val="24"/>
                <w:szCs w:val="24"/>
              </w:rPr>
              <w:t>норэтистерон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G03G</w:t>
            </w:r>
          </w:p>
        </w:tc>
        <w:tc>
          <w:tcPr>
            <w:tcW w:w="3155" w:type="dxa"/>
          </w:tcPr>
          <w:p w:rsidR="00295E39" w:rsidRDefault="00295E39" w:rsidP="00FB7AE3">
            <w:pPr>
              <w:autoSpaceDE w:val="0"/>
              <w:autoSpaceDN w:val="0"/>
              <w:rPr>
                <w:sz w:val="24"/>
                <w:szCs w:val="24"/>
              </w:rPr>
            </w:pPr>
            <w:r w:rsidRPr="002F5CB0">
              <w:rPr>
                <w:sz w:val="24"/>
                <w:szCs w:val="24"/>
              </w:rPr>
              <w:t>гонадотропины и другие стимуляторы овуляции</w:t>
            </w:r>
          </w:p>
          <w:p w:rsidR="002F5CB0" w:rsidRPr="002F5CB0" w:rsidRDefault="002F5CB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G03GA</w:t>
            </w:r>
          </w:p>
        </w:tc>
        <w:tc>
          <w:tcPr>
            <w:tcW w:w="3155" w:type="dxa"/>
          </w:tcPr>
          <w:p w:rsidR="00295E39" w:rsidRPr="002F5CB0" w:rsidRDefault="00295E39" w:rsidP="00FB7AE3">
            <w:pPr>
              <w:autoSpaceDE w:val="0"/>
              <w:autoSpaceDN w:val="0"/>
              <w:rPr>
                <w:sz w:val="24"/>
                <w:szCs w:val="24"/>
              </w:rPr>
            </w:pPr>
            <w:r w:rsidRPr="002F5CB0">
              <w:rPr>
                <w:sz w:val="24"/>
                <w:szCs w:val="24"/>
              </w:rPr>
              <w:t>гонадотропины</w:t>
            </w:r>
          </w:p>
        </w:tc>
        <w:tc>
          <w:tcPr>
            <w:tcW w:w="2552" w:type="dxa"/>
          </w:tcPr>
          <w:p w:rsidR="00295E39" w:rsidRPr="002F5CB0" w:rsidRDefault="00295E39" w:rsidP="00FB7AE3">
            <w:pPr>
              <w:autoSpaceDE w:val="0"/>
              <w:autoSpaceDN w:val="0"/>
              <w:rPr>
                <w:sz w:val="24"/>
                <w:szCs w:val="24"/>
              </w:rPr>
            </w:pPr>
            <w:r w:rsidRPr="002F5CB0">
              <w:rPr>
                <w:sz w:val="24"/>
                <w:szCs w:val="24"/>
              </w:rPr>
              <w:t>гонадотропин хорионический</w:t>
            </w:r>
          </w:p>
        </w:tc>
        <w:tc>
          <w:tcPr>
            <w:tcW w:w="3014" w:type="dxa"/>
          </w:tcPr>
          <w:p w:rsidR="00295E39" w:rsidRPr="002F5CB0" w:rsidRDefault="00295E39" w:rsidP="00FB7AE3">
            <w:pPr>
              <w:autoSpaceDE w:val="0"/>
              <w:autoSpaceDN w:val="0"/>
              <w:rPr>
                <w:strike/>
                <w:sz w:val="24"/>
                <w:szCs w:val="24"/>
              </w:rPr>
            </w:pPr>
            <w:r w:rsidRPr="002F5CB0">
              <w:rPr>
                <w:sz w:val="24"/>
                <w:szCs w:val="24"/>
              </w:rPr>
              <w:t>лиофилизат для приготовления раствора для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корифоллитропин альфа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фоллитропин альфа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и подкожного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фоллитропин альфа + лутропин альфа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G03GB</w:t>
            </w:r>
          </w:p>
        </w:tc>
        <w:tc>
          <w:tcPr>
            <w:tcW w:w="3155" w:type="dxa"/>
          </w:tcPr>
          <w:p w:rsidR="00295E39" w:rsidRPr="002F5CB0" w:rsidRDefault="00295E39" w:rsidP="00FB7AE3">
            <w:pPr>
              <w:autoSpaceDE w:val="0"/>
              <w:autoSpaceDN w:val="0"/>
              <w:rPr>
                <w:sz w:val="24"/>
                <w:szCs w:val="24"/>
              </w:rPr>
            </w:pPr>
            <w:r w:rsidRPr="002F5CB0">
              <w:rPr>
                <w:sz w:val="24"/>
                <w:szCs w:val="24"/>
              </w:rPr>
              <w:t>синтетические стимуляторы овуляции</w:t>
            </w:r>
          </w:p>
        </w:tc>
        <w:tc>
          <w:tcPr>
            <w:tcW w:w="2552" w:type="dxa"/>
          </w:tcPr>
          <w:p w:rsidR="00295E39" w:rsidRPr="002F5CB0" w:rsidRDefault="00295E39" w:rsidP="00FB7AE3">
            <w:pPr>
              <w:autoSpaceDE w:val="0"/>
              <w:autoSpaceDN w:val="0"/>
              <w:rPr>
                <w:sz w:val="24"/>
                <w:szCs w:val="24"/>
              </w:rPr>
            </w:pPr>
            <w:r w:rsidRPr="002F5CB0">
              <w:rPr>
                <w:sz w:val="24"/>
                <w:szCs w:val="24"/>
              </w:rPr>
              <w:t>кломифен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G03H</w:t>
            </w:r>
          </w:p>
        </w:tc>
        <w:tc>
          <w:tcPr>
            <w:tcW w:w="3155" w:type="dxa"/>
          </w:tcPr>
          <w:p w:rsidR="00295E39" w:rsidRPr="002F5CB0" w:rsidRDefault="00295E39" w:rsidP="00FB7AE3">
            <w:pPr>
              <w:autoSpaceDE w:val="0"/>
              <w:autoSpaceDN w:val="0"/>
              <w:rPr>
                <w:sz w:val="24"/>
                <w:szCs w:val="24"/>
              </w:rPr>
            </w:pPr>
            <w:r w:rsidRPr="002F5CB0">
              <w:rPr>
                <w:sz w:val="24"/>
                <w:szCs w:val="24"/>
              </w:rPr>
              <w:t>антиандрогены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G03HA</w:t>
            </w:r>
          </w:p>
        </w:tc>
        <w:tc>
          <w:tcPr>
            <w:tcW w:w="3155" w:type="dxa"/>
          </w:tcPr>
          <w:p w:rsidR="00295E39" w:rsidRPr="002F5CB0" w:rsidRDefault="00295E39" w:rsidP="00FB7AE3">
            <w:pPr>
              <w:autoSpaceDE w:val="0"/>
              <w:autoSpaceDN w:val="0"/>
              <w:rPr>
                <w:sz w:val="24"/>
                <w:szCs w:val="24"/>
              </w:rPr>
            </w:pPr>
            <w:r w:rsidRPr="002F5CB0">
              <w:rPr>
                <w:sz w:val="24"/>
                <w:szCs w:val="24"/>
              </w:rPr>
              <w:t>антиандрогены</w:t>
            </w:r>
          </w:p>
        </w:tc>
        <w:tc>
          <w:tcPr>
            <w:tcW w:w="2552" w:type="dxa"/>
          </w:tcPr>
          <w:p w:rsidR="00295E39" w:rsidRPr="002F5CB0" w:rsidRDefault="00295E39" w:rsidP="00FB7AE3">
            <w:pPr>
              <w:autoSpaceDE w:val="0"/>
              <w:autoSpaceDN w:val="0"/>
              <w:rPr>
                <w:sz w:val="24"/>
                <w:szCs w:val="24"/>
              </w:rPr>
            </w:pPr>
            <w:r w:rsidRPr="002F5CB0">
              <w:rPr>
                <w:sz w:val="24"/>
                <w:szCs w:val="24"/>
              </w:rPr>
              <w:t>ципротерон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 масляный;</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G04</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применяемые в урологии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G04B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применяемые в урологии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G04BD</w:t>
            </w:r>
          </w:p>
        </w:tc>
        <w:tc>
          <w:tcPr>
            <w:tcW w:w="3155" w:type="dxa"/>
          </w:tcPr>
          <w:p w:rsidR="00295E39" w:rsidRPr="002F5CB0" w:rsidRDefault="00295E39" w:rsidP="00FB7AE3">
            <w:pPr>
              <w:autoSpaceDE w:val="0"/>
              <w:autoSpaceDN w:val="0"/>
              <w:rPr>
                <w:sz w:val="24"/>
                <w:szCs w:val="24"/>
              </w:rPr>
            </w:pPr>
            <w:r w:rsidRPr="002F5CB0">
              <w:rPr>
                <w:sz w:val="24"/>
                <w:szCs w:val="24"/>
              </w:rPr>
              <w:t>средства для лечения учащенного мочеиспускания и недержания мочи</w:t>
            </w:r>
          </w:p>
        </w:tc>
        <w:tc>
          <w:tcPr>
            <w:tcW w:w="2552" w:type="dxa"/>
          </w:tcPr>
          <w:p w:rsidR="00295E39" w:rsidRPr="002F5CB0" w:rsidRDefault="00295E39" w:rsidP="00FB7AE3">
            <w:pPr>
              <w:autoSpaceDE w:val="0"/>
              <w:autoSpaceDN w:val="0"/>
              <w:rPr>
                <w:sz w:val="24"/>
                <w:szCs w:val="24"/>
              </w:rPr>
            </w:pPr>
            <w:r w:rsidRPr="002F5CB0">
              <w:rPr>
                <w:sz w:val="24"/>
                <w:szCs w:val="24"/>
              </w:rPr>
              <w:t>солифенацин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G04C</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доброкачественной гиперплазии предстательной железы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G04CA</w:t>
            </w:r>
          </w:p>
        </w:tc>
        <w:tc>
          <w:tcPr>
            <w:tcW w:w="3155" w:type="dxa"/>
          </w:tcPr>
          <w:p w:rsidR="00295E39" w:rsidRPr="002F5CB0" w:rsidRDefault="00295E39" w:rsidP="00FB7AE3">
            <w:pPr>
              <w:autoSpaceDE w:val="0"/>
              <w:autoSpaceDN w:val="0"/>
              <w:rPr>
                <w:sz w:val="24"/>
                <w:szCs w:val="24"/>
              </w:rPr>
            </w:pPr>
            <w:r w:rsidRPr="002F5CB0">
              <w:rPr>
                <w:sz w:val="24"/>
                <w:szCs w:val="24"/>
              </w:rPr>
              <w:t>альфа-адреноблокаторы</w:t>
            </w:r>
          </w:p>
        </w:tc>
        <w:tc>
          <w:tcPr>
            <w:tcW w:w="2552" w:type="dxa"/>
          </w:tcPr>
          <w:p w:rsidR="00295E39" w:rsidRPr="002F5CB0" w:rsidRDefault="00295E39" w:rsidP="00FB7AE3">
            <w:pPr>
              <w:autoSpaceDE w:val="0"/>
              <w:autoSpaceDN w:val="0"/>
              <w:rPr>
                <w:sz w:val="24"/>
                <w:szCs w:val="24"/>
              </w:rPr>
            </w:pPr>
            <w:r w:rsidRPr="002F5CB0">
              <w:rPr>
                <w:sz w:val="24"/>
                <w:szCs w:val="24"/>
              </w:rPr>
              <w:t>алфузозин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оболочкой;</w:t>
            </w:r>
          </w:p>
          <w:p w:rsidR="00295E39" w:rsidRPr="002F5CB0" w:rsidRDefault="00295E39" w:rsidP="00FB7AE3">
            <w:pPr>
              <w:autoSpaceDE w:val="0"/>
              <w:autoSpaceDN w:val="0"/>
              <w:rPr>
                <w:sz w:val="24"/>
                <w:szCs w:val="24"/>
              </w:rPr>
            </w:pPr>
            <w:r w:rsidRPr="002F5CB0">
              <w:rPr>
                <w:sz w:val="24"/>
                <w:szCs w:val="24"/>
              </w:rPr>
              <w:t>таблетки с контролируемым высвобождением, покрытые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тамсулозин</w:t>
            </w:r>
          </w:p>
        </w:tc>
        <w:tc>
          <w:tcPr>
            <w:tcW w:w="3014" w:type="dxa"/>
          </w:tcPr>
          <w:p w:rsidR="00295E39" w:rsidRPr="002F5CB0" w:rsidRDefault="00295E39" w:rsidP="00FB7AE3">
            <w:pPr>
              <w:autoSpaceDE w:val="0"/>
              <w:autoSpaceDN w:val="0"/>
              <w:rPr>
                <w:sz w:val="24"/>
                <w:szCs w:val="24"/>
              </w:rPr>
            </w:pPr>
            <w:r w:rsidRPr="002F5CB0">
              <w:rPr>
                <w:sz w:val="24"/>
                <w:szCs w:val="24"/>
              </w:rPr>
              <w:t>капсулы кишечнорастворимые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капсулы с модифицированным высвобождением;</w:t>
            </w:r>
          </w:p>
          <w:p w:rsidR="00295E39" w:rsidRPr="002F5CB0" w:rsidRDefault="00295E39" w:rsidP="00FB7AE3">
            <w:pPr>
              <w:autoSpaceDE w:val="0"/>
              <w:autoSpaceDN w:val="0"/>
              <w:rPr>
                <w:sz w:val="24"/>
                <w:szCs w:val="24"/>
              </w:rPr>
            </w:pPr>
            <w:r w:rsidRPr="002F5CB0">
              <w:rPr>
                <w:sz w:val="24"/>
                <w:szCs w:val="24"/>
              </w:rPr>
              <w:t>капсулы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таблетки с контролируемым высвобождением, покрытые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G04CB</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тестостерон- 5-альфа-редуктазы</w:t>
            </w:r>
          </w:p>
        </w:tc>
        <w:tc>
          <w:tcPr>
            <w:tcW w:w="2552" w:type="dxa"/>
          </w:tcPr>
          <w:p w:rsidR="00295E39" w:rsidRPr="002F5CB0" w:rsidRDefault="00295E39" w:rsidP="00FB7AE3">
            <w:pPr>
              <w:autoSpaceDE w:val="0"/>
              <w:autoSpaceDN w:val="0"/>
              <w:rPr>
                <w:sz w:val="24"/>
                <w:szCs w:val="24"/>
              </w:rPr>
            </w:pPr>
            <w:r w:rsidRPr="002F5CB0">
              <w:rPr>
                <w:sz w:val="24"/>
                <w:szCs w:val="24"/>
              </w:rPr>
              <w:t>финастерид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w:t>
            </w:r>
          </w:p>
        </w:tc>
        <w:tc>
          <w:tcPr>
            <w:tcW w:w="3155" w:type="dxa"/>
          </w:tcPr>
          <w:p w:rsidR="00295E39" w:rsidRPr="002F5CB0" w:rsidRDefault="00295E39" w:rsidP="00FB7AE3">
            <w:pPr>
              <w:autoSpaceDE w:val="0"/>
              <w:autoSpaceDN w:val="0"/>
              <w:rPr>
                <w:sz w:val="24"/>
                <w:szCs w:val="24"/>
              </w:rPr>
            </w:pPr>
            <w:r w:rsidRPr="002F5CB0">
              <w:rPr>
                <w:sz w:val="24"/>
                <w:szCs w:val="24"/>
              </w:rPr>
              <w:t>гормональные препараты системного действия, кроме половых гормонов и инсулинов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w:t>
            </w:r>
          </w:p>
        </w:tc>
        <w:tc>
          <w:tcPr>
            <w:tcW w:w="3155" w:type="dxa"/>
          </w:tcPr>
          <w:p w:rsidR="00295E39" w:rsidRPr="002F5CB0" w:rsidRDefault="00295E39" w:rsidP="00FB7AE3">
            <w:pPr>
              <w:autoSpaceDE w:val="0"/>
              <w:autoSpaceDN w:val="0"/>
              <w:rPr>
                <w:sz w:val="24"/>
                <w:szCs w:val="24"/>
              </w:rPr>
            </w:pPr>
            <w:r w:rsidRPr="002F5CB0">
              <w:rPr>
                <w:sz w:val="24"/>
                <w:szCs w:val="24"/>
              </w:rPr>
              <w:t>гормоны гипофиза и гипоталамуса и их аналоги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H01A</w:t>
            </w:r>
          </w:p>
        </w:tc>
        <w:tc>
          <w:tcPr>
            <w:tcW w:w="3155" w:type="dxa"/>
          </w:tcPr>
          <w:p w:rsidR="00295E39" w:rsidRPr="002F5CB0" w:rsidRDefault="00295E39" w:rsidP="00FB7AE3">
            <w:pPr>
              <w:autoSpaceDE w:val="0"/>
              <w:autoSpaceDN w:val="0"/>
              <w:rPr>
                <w:sz w:val="24"/>
                <w:szCs w:val="24"/>
              </w:rPr>
            </w:pPr>
            <w:r w:rsidRPr="002F5CB0">
              <w:rPr>
                <w:sz w:val="24"/>
                <w:szCs w:val="24"/>
              </w:rPr>
              <w:t>гормоны передней доли гипофиза и их аналоги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H01AC</w:t>
            </w:r>
          </w:p>
        </w:tc>
        <w:tc>
          <w:tcPr>
            <w:tcW w:w="3155" w:type="dxa"/>
          </w:tcPr>
          <w:p w:rsidR="00295E39" w:rsidRPr="002F5CB0" w:rsidRDefault="00295E39" w:rsidP="00FB7AE3">
            <w:pPr>
              <w:autoSpaceDE w:val="0"/>
              <w:autoSpaceDN w:val="0"/>
              <w:rPr>
                <w:sz w:val="24"/>
                <w:szCs w:val="24"/>
              </w:rPr>
            </w:pPr>
            <w:r w:rsidRPr="002F5CB0">
              <w:rPr>
                <w:sz w:val="24"/>
                <w:szCs w:val="24"/>
              </w:rPr>
              <w:t>соматропин и его агонисты</w:t>
            </w:r>
          </w:p>
        </w:tc>
        <w:tc>
          <w:tcPr>
            <w:tcW w:w="2552" w:type="dxa"/>
          </w:tcPr>
          <w:p w:rsidR="00295E39" w:rsidRPr="002F5CB0" w:rsidRDefault="00295E39" w:rsidP="00FB7AE3">
            <w:pPr>
              <w:autoSpaceDE w:val="0"/>
              <w:autoSpaceDN w:val="0"/>
              <w:rPr>
                <w:sz w:val="24"/>
                <w:szCs w:val="24"/>
              </w:rPr>
            </w:pPr>
            <w:r w:rsidRPr="002F5CB0">
              <w:rPr>
                <w:sz w:val="24"/>
                <w:szCs w:val="24"/>
              </w:rPr>
              <w:t>соматропин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Default="00295E39" w:rsidP="00FB7AE3">
            <w:pPr>
              <w:autoSpaceDE w:val="0"/>
              <w:autoSpaceDN w:val="0"/>
              <w:rPr>
                <w:sz w:val="24"/>
                <w:szCs w:val="24"/>
              </w:rPr>
            </w:pPr>
            <w:r w:rsidRPr="002F5CB0">
              <w:rPr>
                <w:sz w:val="24"/>
                <w:szCs w:val="24"/>
              </w:rPr>
              <w:t>раствор для подкожного введения</w:t>
            </w:r>
          </w:p>
          <w:p w:rsidR="002F5CB0" w:rsidRPr="002F5CB0" w:rsidRDefault="002F5CB0"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H01AX</w:t>
            </w:r>
          </w:p>
        </w:tc>
        <w:tc>
          <w:tcPr>
            <w:tcW w:w="3155" w:type="dxa"/>
          </w:tcPr>
          <w:p w:rsidR="00295E39" w:rsidRPr="002F5CB0" w:rsidRDefault="00295E39" w:rsidP="00FB7AE3">
            <w:pPr>
              <w:autoSpaceDE w:val="0"/>
              <w:autoSpaceDN w:val="0"/>
              <w:rPr>
                <w:sz w:val="24"/>
                <w:szCs w:val="24"/>
              </w:rPr>
            </w:pPr>
            <w:r w:rsidRPr="002F5CB0">
              <w:rPr>
                <w:sz w:val="24"/>
                <w:szCs w:val="24"/>
              </w:rPr>
              <w:t>другие гормоны передней доли гипофиза и их аналоги</w:t>
            </w:r>
          </w:p>
        </w:tc>
        <w:tc>
          <w:tcPr>
            <w:tcW w:w="2552" w:type="dxa"/>
          </w:tcPr>
          <w:p w:rsidR="00295E39" w:rsidRPr="002F5CB0" w:rsidRDefault="00295E39" w:rsidP="00FB7AE3">
            <w:pPr>
              <w:autoSpaceDE w:val="0"/>
              <w:autoSpaceDN w:val="0"/>
              <w:rPr>
                <w:sz w:val="24"/>
                <w:szCs w:val="24"/>
              </w:rPr>
            </w:pPr>
            <w:r w:rsidRPr="002F5CB0">
              <w:rPr>
                <w:sz w:val="24"/>
                <w:szCs w:val="24"/>
              </w:rPr>
              <w:t>пэгвисомант</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H01B</w:t>
            </w:r>
          </w:p>
        </w:tc>
        <w:tc>
          <w:tcPr>
            <w:tcW w:w="3155" w:type="dxa"/>
          </w:tcPr>
          <w:p w:rsidR="00295E39" w:rsidRPr="002F5CB0" w:rsidRDefault="00295E39" w:rsidP="00FB7AE3">
            <w:pPr>
              <w:autoSpaceDE w:val="0"/>
              <w:autoSpaceDN w:val="0"/>
              <w:rPr>
                <w:sz w:val="24"/>
                <w:szCs w:val="24"/>
              </w:rPr>
            </w:pPr>
            <w:r w:rsidRPr="002F5CB0">
              <w:rPr>
                <w:sz w:val="24"/>
                <w:szCs w:val="24"/>
              </w:rPr>
              <w:t>гормоны задней доли гипофиза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H01BA</w:t>
            </w:r>
          </w:p>
        </w:tc>
        <w:tc>
          <w:tcPr>
            <w:tcW w:w="3155" w:type="dxa"/>
          </w:tcPr>
          <w:p w:rsidR="00295E39" w:rsidRPr="002F5CB0" w:rsidRDefault="00295E39" w:rsidP="00FB7AE3">
            <w:pPr>
              <w:autoSpaceDE w:val="0"/>
              <w:autoSpaceDN w:val="0"/>
              <w:rPr>
                <w:sz w:val="24"/>
                <w:szCs w:val="24"/>
              </w:rPr>
            </w:pPr>
            <w:r w:rsidRPr="002F5CB0">
              <w:rPr>
                <w:sz w:val="24"/>
                <w:szCs w:val="24"/>
              </w:rPr>
              <w:t>вазопрессин и его аналоги</w:t>
            </w:r>
          </w:p>
        </w:tc>
        <w:tc>
          <w:tcPr>
            <w:tcW w:w="2552" w:type="dxa"/>
          </w:tcPr>
          <w:p w:rsidR="00295E39" w:rsidRPr="002F5CB0" w:rsidRDefault="00295E39" w:rsidP="00FB7AE3">
            <w:pPr>
              <w:autoSpaceDE w:val="0"/>
              <w:autoSpaceDN w:val="0"/>
              <w:rPr>
                <w:sz w:val="24"/>
                <w:szCs w:val="24"/>
              </w:rPr>
            </w:pPr>
            <w:r w:rsidRPr="002F5CB0">
              <w:rPr>
                <w:sz w:val="24"/>
                <w:szCs w:val="24"/>
              </w:rPr>
              <w:t>десмопрессин</w:t>
            </w:r>
          </w:p>
        </w:tc>
        <w:tc>
          <w:tcPr>
            <w:tcW w:w="3014" w:type="dxa"/>
          </w:tcPr>
          <w:p w:rsidR="00295E39" w:rsidRPr="002F5CB0" w:rsidRDefault="00295E39" w:rsidP="00FB7AE3">
            <w:pPr>
              <w:autoSpaceDE w:val="0"/>
              <w:autoSpaceDN w:val="0"/>
              <w:rPr>
                <w:sz w:val="24"/>
                <w:szCs w:val="24"/>
              </w:rPr>
            </w:pPr>
            <w:r w:rsidRPr="002F5CB0">
              <w:rPr>
                <w:sz w:val="24"/>
                <w:szCs w:val="24"/>
              </w:rPr>
              <w:t>капли назальные;</w:t>
            </w:r>
          </w:p>
          <w:p w:rsidR="00295E39" w:rsidRPr="002F5CB0" w:rsidRDefault="00295E39" w:rsidP="00FB7AE3">
            <w:pPr>
              <w:autoSpaceDE w:val="0"/>
              <w:autoSpaceDN w:val="0"/>
              <w:rPr>
                <w:sz w:val="24"/>
                <w:szCs w:val="24"/>
              </w:rPr>
            </w:pPr>
            <w:r w:rsidRPr="002F5CB0">
              <w:rPr>
                <w:sz w:val="24"/>
                <w:szCs w:val="24"/>
              </w:rPr>
              <w:t>спрей назальный дозированный;</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 в полости рта;</w:t>
            </w:r>
          </w:p>
          <w:p w:rsidR="00295E39" w:rsidRPr="002F5CB0" w:rsidRDefault="00295E39" w:rsidP="00FB7AE3">
            <w:pPr>
              <w:autoSpaceDE w:val="0"/>
              <w:autoSpaceDN w:val="0"/>
              <w:rPr>
                <w:sz w:val="24"/>
                <w:szCs w:val="24"/>
              </w:rPr>
            </w:pPr>
            <w:r w:rsidRPr="002F5CB0">
              <w:rPr>
                <w:sz w:val="24"/>
                <w:szCs w:val="24"/>
              </w:rPr>
              <w:t>таблетки-лиофилизат;</w:t>
            </w:r>
          </w:p>
          <w:p w:rsidR="00295E39" w:rsidRPr="002F5CB0" w:rsidRDefault="00295E39" w:rsidP="00FB7AE3">
            <w:pPr>
              <w:autoSpaceDE w:val="0"/>
              <w:autoSpaceDN w:val="0"/>
              <w:rPr>
                <w:sz w:val="24"/>
                <w:szCs w:val="24"/>
              </w:rPr>
            </w:pPr>
            <w:r w:rsidRPr="002F5CB0">
              <w:rPr>
                <w:sz w:val="24"/>
                <w:szCs w:val="24"/>
              </w:rPr>
              <w:t>таблетки подъязычные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H01C</w:t>
            </w:r>
          </w:p>
        </w:tc>
        <w:tc>
          <w:tcPr>
            <w:tcW w:w="3155" w:type="dxa"/>
          </w:tcPr>
          <w:p w:rsidR="00295E39" w:rsidRPr="002F5CB0" w:rsidRDefault="00295E39" w:rsidP="00FB7AE3">
            <w:pPr>
              <w:autoSpaceDE w:val="0"/>
              <w:autoSpaceDN w:val="0"/>
              <w:rPr>
                <w:sz w:val="24"/>
                <w:szCs w:val="24"/>
              </w:rPr>
            </w:pPr>
            <w:r w:rsidRPr="002F5CB0">
              <w:rPr>
                <w:sz w:val="24"/>
                <w:szCs w:val="24"/>
              </w:rPr>
              <w:t>гормоны гипоталамуса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H01CB</w:t>
            </w:r>
          </w:p>
        </w:tc>
        <w:tc>
          <w:tcPr>
            <w:tcW w:w="3155" w:type="dxa"/>
          </w:tcPr>
          <w:p w:rsidR="00295E39" w:rsidRPr="002F5CB0" w:rsidRDefault="00295E39" w:rsidP="00FB7AE3">
            <w:pPr>
              <w:autoSpaceDE w:val="0"/>
              <w:autoSpaceDN w:val="0"/>
              <w:rPr>
                <w:sz w:val="24"/>
                <w:szCs w:val="24"/>
              </w:rPr>
            </w:pPr>
            <w:r w:rsidRPr="002F5CB0">
              <w:rPr>
                <w:sz w:val="24"/>
                <w:szCs w:val="24"/>
              </w:rPr>
              <w:t>соматостатин и аналоги</w:t>
            </w:r>
          </w:p>
        </w:tc>
        <w:tc>
          <w:tcPr>
            <w:tcW w:w="2552" w:type="dxa"/>
          </w:tcPr>
          <w:p w:rsidR="00295E39" w:rsidRPr="002F5CB0" w:rsidRDefault="00295E39" w:rsidP="00FB7AE3">
            <w:pPr>
              <w:autoSpaceDE w:val="0"/>
              <w:autoSpaceDN w:val="0"/>
              <w:rPr>
                <w:sz w:val="24"/>
                <w:szCs w:val="24"/>
              </w:rPr>
            </w:pPr>
            <w:r w:rsidRPr="002F5CB0">
              <w:rPr>
                <w:sz w:val="24"/>
                <w:szCs w:val="24"/>
              </w:rPr>
              <w:t>ланреотид</w:t>
            </w:r>
          </w:p>
        </w:tc>
        <w:tc>
          <w:tcPr>
            <w:tcW w:w="3014" w:type="dxa"/>
          </w:tcPr>
          <w:p w:rsidR="00295E39" w:rsidRPr="002F5CB0" w:rsidRDefault="00295E39" w:rsidP="00FB7AE3">
            <w:pPr>
              <w:autoSpaceDE w:val="0"/>
              <w:autoSpaceDN w:val="0"/>
              <w:rPr>
                <w:sz w:val="24"/>
                <w:szCs w:val="24"/>
              </w:rPr>
            </w:pPr>
            <w:r w:rsidRPr="002F5CB0">
              <w:rPr>
                <w:sz w:val="24"/>
                <w:szCs w:val="24"/>
              </w:rPr>
              <w:t>гель для подкожного введения пролонгированного действия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октреотид</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внутримышечного введения пролонгированного действия;</w:t>
            </w:r>
          </w:p>
          <w:p w:rsidR="00295E39" w:rsidRPr="002F5CB0" w:rsidRDefault="00295E39" w:rsidP="00FB7AE3">
            <w:pPr>
              <w:autoSpaceDE w:val="0"/>
              <w:autoSpaceDN w:val="0"/>
              <w:rPr>
                <w:sz w:val="24"/>
                <w:szCs w:val="24"/>
              </w:rPr>
            </w:pPr>
            <w:r w:rsidRPr="002F5CB0">
              <w:rPr>
                <w:sz w:val="24"/>
                <w:szCs w:val="24"/>
              </w:rPr>
              <w:t>микросферы для приготовления суспензии для внутримышечного введения;</w:t>
            </w:r>
          </w:p>
          <w:p w:rsidR="00295E39" w:rsidRPr="002F5CB0" w:rsidRDefault="00295E39" w:rsidP="00FB7AE3">
            <w:pPr>
              <w:autoSpaceDE w:val="0"/>
              <w:autoSpaceDN w:val="0"/>
              <w:rPr>
                <w:sz w:val="24"/>
                <w:szCs w:val="24"/>
              </w:rPr>
            </w:pPr>
            <w:r w:rsidRPr="002F5CB0">
              <w:rPr>
                <w:sz w:val="24"/>
                <w:szCs w:val="24"/>
              </w:rPr>
              <w:t>микросферы для приготовления суспензии для внутримышечного введения пролонгированного действия;</w:t>
            </w:r>
          </w:p>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инфузий и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пасиреотид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H01CC</w:t>
            </w:r>
          </w:p>
        </w:tc>
        <w:tc>
          <w:tcPr>
            <w:tcW w:w="3155" w:type="dxa"/>
          </w:tcPr>
          <w:p w:rsidR="00295E39" w:rsidRPr="002F5CB0" w:rsidRDefault="00295E39" w:rsidP="00FB7AE3">
            <w:pPr>
              <w:autoSpaceDE w:val="0"/>
              <w:autoSpaceDN w:val="0"/>
              <w:rPr>
                <w:sz w:val="24"/>
                <w:szCs w:val="24"/>
              </w:rPr>
            </w:pPr>
            <w:r w:rsidRPr="002F5CB0">
              <w:rPr>
                <w:sz w:val="24"/>
                <w:szCs w:val="24"/>
              </w:rPr>
              <w:t>антигонадотропин-рилизинг гормоны</w:t>
            </w:r>
          </w:p>
        </w:tc>
        <w:tc>
          <w:tcPr>
            <w:tcW w:w="2552" w:type="dxa"/>
          </w:tcPr>
          <w:p w:rsidR="00295E39" w:rsidRPr="002F5CB0" w:rsidRDefault="00295E39" w:rsidP="00FB7AE3">
            <w:pPr>
              <w:autoSpaceDE w:val="0"/>
              <w:autoSpaceDN w:val="0"/>
              <w:rPr>
                <w:sz w:val="24"/>
                <w:szCs w:val="24"/>
              </w:rPr>
            </w:pPr>
            <w:r w:rsidRPr="002F5CB0">
              <w:rPr>
                <w:sz w:val="24"/>
                <w:szCs w:val="24"/>
              </w:rPr>
              <w:t>ганиреликс</w:t>
            </w:r>
          </w:p>
        </w:tc>
        <w:tc>
          <w:tcPr>
            <w:tcW w:w="3014" w:type="dxa"/>
          </w:tcPr>
          <w:p w:rsidR="00295E39" w:rsidRDefault="00295E39" w:rsidP="00FB7AE3">
            <w:pPr>
              <w:autoSpaceDE w:val="0"/>
              <w:autoSpaceDN w:val="0"/>
              <w:rPr>
                <w:sz w:val="24"/>
                <w:szCs w:val="24"/>
              </w:rPr>
            </w:pPr>
            <w:r w:rsidRPr="002F5CB0">
              <w:rPr>
                <w:sz w:val="24"/>
                <w:szCs w:val="24"/>
              </w:rPr>
              <w:t>раствор для подкожного введения</w:t>
            </w:r>
          </w:p>
          <w:p w:rsidR="002F5CB0" w:rsidRPr="002F5CB0" w:rsidRDefault="002F5CB0"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цетрореликс</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H02</w:t>
            </w:r>
          </w:p>
        </w:tc>
        <w:tc>
          <w:tcPr>
            <w:tcW w:w="3155" w:type="dxa"/>
          </w:tcPr>
          <w:p w:rsidR="00295E39" w:rsidRPr="002F5CB0" w:rsidRDefault="00295E39" w:rsidP="00FB7AE3">
            <w:pPr>
              <w:autoSpaceDE w:val="0"/>
              <w:autoSpaceDN w:val="0"/>
              <w:rPr>
                <w:sz w:val="24"/>
                <w:szCs w:val="24"/>
              </w:rPr>
            </w:pPr>
            <w:r w:rsidRPr="002F5CB0">
              <w:rPr>
                <w:sz w:val="24"/>
                <w:szCs w:val="24"/>
              </w:rPr>
              <w:t>кортикостероиды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H02A</w:t>
            </w:r>
          </w:p>
        </w:tc>
        <w:tc>
          <w:tcPr>
            <w:tcW w:w="3155" w:type="dxa"/>
          </w:tcPr>
          <w:p w:rsidR="00295E39" w:rsidRPr="002F5CB0" w:rsidRDefault="00295E39" w:rsidP="00FB7AE3">
            <w:pPr>
              <w:autoSpaceDE w:val="0"/>
              <w:autoSpaceDN w:val="0"/>
              <w:rPr>
                <w:sz w:val="24"/>
                <w:szCs w:val="24"/>
              </w:rPr>
            </w:pPr>
            <w:r w:rsidRPr="002F5CB0">
              <w:rPr>
                <w:sz w:val="24"/>
                <w:szCs w:val="24"/>
              </w:rPr>
              <w:t>кортикостероиды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H02AA</w:t>
            </w:r>
          </w:p>
        </w:tc>
        <w:tc>
          <w:tcPr>
            <w:tcW w:w="3155" w:type="dxa"/>
          </w:tcPr>
          <w:p w:rsidR="00295E39" w:rsidRPr="002F5CB0" w:rsidRDefault="00295E39" w:rsidP="00FB7AE3">
            <w:pPr>
              <w:autoSpaceDE w:val="0"/>
              <w:autoSpaceDN w:val="0"/>
              <w:rPr>
                <w:sz w:val="24"/>
                <w:szCs w:val="24"/>
              </w:rPr>
            </w:pPr>
            <w:r w:rsidRPr="002F5CB0">
              <w:rPr>
                <w:sz w:val="24"/>
                <w:szCs w:val="24"/>
              </w:rPr>
              <w:t>минералокортикоиды</w:t>
            </w:r>
          </w:p>
        </w:tc>
        <w:tc>
          <w:tcPr>
            <w:tcW w:w="2552" w:type="dxa"/>
          </w:tcPr>
          <w:p w:rsidR="00295E39" w:rsidRPr="002F5CB0" w:rsidRDefault="00295E39" w:rsidP="00FB7AE3">
            <w:pPr>
              <w:autoSpaceDE w:val="0"/>
              <w:autoSpaceDN w:val="0"/>
              <w:rPr>
                <w:sz w:val="24"/>
                <w:szCs w:val="24"/>
              </w:rPr>
            </w:pPr>
            <w:r w:rsidRPr="002F5CB0">
              <w:rPr>
                <w:sz w:val="24"/>
                <w:szCs w:val="24"/>
              </w:rPr>
              <w:t>флудрокортизон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H02AB</w:t>
            </w:r>
          </w:p>
        </w:tc>
        <w:tc>
          <w:tcPr>
            <w:tcW w:w="3155" w:type="dxa"/>
          </w:tcPr>
          <w:p w:rsidR="00295E39" w:rsidRPr="002F5CB0" w:rsidRDefault="00295E39" w:rsidP="00FB7AE3">
            <w:pPr>
              <w:autoSpaceDE w:val="0"/>
              <w:autoSpaceDN w:val="0"/>
              <w:rPr>
                <w:sz w:val="24"/>
                <w:szCs w:val="24"/>
              </w:rPr>
            </w:pPr>
            <w:r w:rsidRPr="002F5CB0">
              <w:rPr>
                <w:sz w:val="24"/>
                <w:szCs w:val="24"/>
              </w:rPr>
              <w:t>глюкокортикоиды</w:t>
            </w:r>
          </w:p>
        </w:tc>
        <w:tc>
          <w:tcPr>
            <w:tcW w:w="2552" w:type="dxa"/>
          </w:tcPr>
          <w:p w:rsidR="00295E39" w:rsidRPr="002F5CB0" w:rsidRDefault="00295E39" w:rsidP="00FB7AE3">
            <w:pPr>
              <w:autoSpaceDE w:val="0"/>
              <w:autoSpaceDN w:val="0"/>
              <w:rPr>
                <w:sz w:val="24"/>
                <w:szCs w:val="24"/>
              </w:rPr>
            </w:pPr>
            <w:r w:rsidRPr="002F5CB0">
              <w:rPr>
                <w:sz w:val="24"/>
                <w:szCs w:val="24"/>
              </w:rPr>
              <w:t>бетаметазон</w:t>
            </w:r>
          </w:p>
        </w:tc>
        <w:tc>
          <w:tcPr>
            <w:tcW w:w="3014" w:type="dxa"/>
          </w:tcPr>
          <w:p w:rsidR="00295E39" w:rsidRPr="002F5CB0" w:rsidRDefault="00295E39" w:rsidP="00FB7AE3">
            <w:pPr>
              <w:autoSpaceDE w:val="0"/>
              <w:autoSpaceDN w:val="0"/>
              <w:rPr>
                <w:sz w:val="24"/>
                <w:szCs w:val="24"/>
              </w:rPr>
            </w:pPr>
            <w:r w:rsidRPr="002F5CB0">
              <w:rPr>
                <w:sz w:val="24"/>
                <w:szCs w:val="24"/>
              </w:rPr>
              <w:t>крем для наружного применения;</w:t>
            </w:r>
          </w:p>
          <w:p w:rsidR="00295E39" w:rsidRPr="002F5CB0" w:rsidRDefault="00295E39" w:rsidP="00FB7AE3">
            <w:pPr>
              <w:autoSpaceDE w:val="0"/>
              <w:autoSpaceDN w:val="0"/>
              <w:rPr>
                <w:sz w:val="24"/>
                <w:szCs w:val="24"/>
              </w:rPr>
            </w:pPr>
            <w:r w:rsidRPr="002F5CB0">
              <w:rPr>
                <w:sz w:val="24"/>
                <w:szCs w:val="24"/>
              </w:rPr>
              <w:t>мазь для наружного применения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гидрокортизон</w:t>
            </w:r>
          </w:p>
        </w:tc>
        <w:tc>
          <w:tcPr>
            <w:tcW w:w="3014" w:type="dxa"/>
          </w:tcPr>
          <w:p w:rsidR="00295E39" w:rsidRPr="002F5CB0" w:rsidRDefault="00295E39" w:rsidP="00FB7AE3">
            <w:pPr>
              <w:autoSpaceDE w:val="0"/>
              <w:autoSpaceDN w:val="0"/>
              <w:rPr>
                <w:sz w:val="24"/>
                <w:szCs w:val="24"/>
              </w:rPr>
            </w:pPr>
            <w:r w:rsidRPr="002F5CB0">
              <w:rPr>
                <w:sz w:val="24"/>
                <w:szCs w:val="24"/>
              </w:rPr>
              <w:t>крем для наружного применения;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мазь глазная;</w:t>
            </w:r>
          </w:p>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суспензия для внутримышечного и внутрисуставного введения;</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эмульсия для наружного применения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дексаметазон</w:t>
            </w:r>
          </w:p>
        </w:tc>
        <w:tc>
          <w:tcPr>
            <w:tcW w:w="3014" w:type="dxa"/>
          </w:tcPr>
          <w:p w:rsidR="00295E39" w:rsidRPr="002F5CB0" w:rsidRDefault="00295E39" w:rsidP="00FB7AE3">
            <w:pPr>
              <w:autoSpaceDE w:val="0"/>
              <w:autoSpaceDN w:val="0"/>
              <w:rPr>
                <w:sz w:val="24"/>
                <w:szCs w:val="24"/>
              </w:rPr>
            </w:pPr>
            <w:r w:rsidRPr="002F5CB0">
              <w:rPr>
                <w:sz w:val="24"/>
                <w:szCs w:val="24"/>
              </w:rPr>
              <w:t>имплантат для интравитреального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метилпреднизолон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преднизолон</w:t>
            </w:r>
          </w:p>
        </w:tc>
        <w:tc>
          <w:tcPr>
            <w:tcW w:w="3014" w:type="dxa"/>
          </w:tcPr>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заболеваний щитовидной железы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щитовидной железы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H03AA</w:t>
            </w:r>
          </w:p>
        </w:tc>
        <w:tc>
          <w:tcPr>
            <w:tcW w:w="3155" w:type="dxa"/>
          </w:tcPr>
          <w:p w:rsidR="00295E39" w:rsidRPr="002F5CB0" w:rsidRDefault="00295E39" w:rsidP="00FB7AE3">
            <w:pPr>
              <w:autoSpaceDE w:val="0"/>
              <w:autoSpaceDN w:val="0"/>
              <w:rPr>
                <w:sz w:val="24"/>
                <w:szCs w:val="24"/>
              </w:rPr>
            </w:pPr>
            <w:r w:rsidRPr="002F5CB0">
              <w:rPr>
                <w:sz w:val="24"/>
                <w:szCs w:val="24"/>
              </w:rPr>
              <w:t>гормоны щитовидной железы</w:t>
            </w:r>
          </w:p>
        </w:tc>
        <w:tc>
          <w:tcPr>
            <w:tcW w:w="2552" w:type="dxa"/>
          </w:tcPr>
          <w:p w:rsidR="00295E39" w:rsidRPr="002F5CB0" w:rsidRDefault="00295E39" w:rsidP="00FB7AE3">
            <w:pPr>
              <w:autoSpaceDE w:val="0"/>
              <w:autoSpaceDN w:val="0"/>
              <w:rPr>
                <w:sz w:val="24"/>
                <w:szCs w:val="24"/>
              </w:rPr>
            </w:pPr>
            <w:r w:rsidRPr="002F5CB0">
              <w:rPr>
                <w:sz w:val="24"/>
                <w:szCs w:val="24"/>
              </w:rPr>
              <w:t>левотироксин натрия</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H03B</w:t>
            </w:r>
          </w:p>
        </w:tc>
        <w:tc>
          <w:tcPr>
            <w:tcW w:w="3155" w:type="dxa"/>
          </w:tcPr>
          <w:p w:rsidR="00295E39" w:rsidRPr="002F5CB0" w:rsidRDefault="00295E39" w:rsidP="00FB7AE3">
            <w:pPr>
              <w:autoSpaceDE w:val="0"/>
              <w:autoSpaceDN w:val="0"/>
              <w:rPr>
                <w:sz w:val="24"/>
                <w:szCs w:val="24"/>
              </w:rPr>
            </w:pPr>
            <w:r w:rsidRPr="002F5CB0">
              <w:rPr>
                <w:sz w:val="24"/>
                <w:szCs w:val="24"/>
              </w:rPr>
              <w:t>антитиреоидные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H03BB</w:t>
            </w:r>
          </w:p>
        </w:tc>
        <w:tc>
          <w:tcPr>
            <w:tcW w:w="3155" w:type="dxa"/>
          </w:tcPr>
          <w:p w:rsidR="00295E39" w:rsidRPr="002F5CB0" w:rsidRDefault="00295E39" w:rsidP="00FB7AE3">
            <w:pPr>
              <w:autoSpaceDE w:val="0"/>
              <w:autoSpaceDN w:val="0"/>
              <w:rPr>
                <w:sz w:val="24"/>
                <w:szCs w:val="24"/>
              </w:rPr>
            </w:pPr>
            <w:r w:rsidRPr="002F5CB0">
              <w:rPr>
                <w:sz w:val="24"/>
                <w:szCs w:val="24"/>
              </w:rPr>
              <w:t>серосодержащие производные имидазола</w:t>
            </w:r>
          </w:p>
        </w:tc>
        <w:tc>
          <w:tcPr>
            <w:tcW w:w="2552" w:type="dxa"/>
          </w:tcPr>
          <w:p w:rsidR="00295E39" w:rsidRPr="002F5CB0" w:rsidRDefault="00295E39" w:rsidP="00FB7AE3">
            <w:pPr>
              <w:autoSpaceDE w:val="0"/>
              <w:autoSpaceDN w:val="0"/>
              <w:rPr>
                <w:sz w:val="24"/>
                <w:szCs w:val="24"/>
              </w:rPr>
            </w:pPr>
            <w:r w:rsidRPr="002F5CB0">
              <w:rPr>
                <w:sz w:val="24"/>
                <w:szCs w:val="24"/>
              </w:rPr>
              <w:t>тиамазол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H03C</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йода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H03CA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йода</w:t>
            </w:r>
          </w:p>
        </w:tc>
        <w:tc>
          <w:tcPr>
            <w:tcW w:w="2552" w:type="dxa"/>
          </w:tcPr>
          <w:p w:rsidR="00295E39" w:rsidRPr="002F5CB0" w:rsidRDefault="00295E39" w:rsidP="00FB7AE3">
            <w:pPr>
              <w:autoSpaceDE w:val="0"/>
              <w:autoSpaceDN w:val="0"/>
              <w:rPr>
                <w:sz w:val="24"/>
                <w:szCs w:val="24"/>
              </w:rPr>
            </w:pPr>
            <w:r w:rsidRPr="002F5CB0">
              <w:rPr>
                <w:sz w:val="24"/>
                <w:szCs w:val="24"/>
              </w:rPr>
              <w:t>калия йодид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H04</w:t>
            </w:r>
          </w:p>
        </w:tc>
        <w:tc>
          <w:tcPr>
            <w:tcW w:w="3155" w:type="dxa"/>
          </w:tcPr>
          <w:p w:rsidR="00295E39" w:rsidRPr="002F5CB0" w:rsidRDefault="00295E39" w:rsidP="00FB7AE3">
            <w:pPr>
              <w:autoSpaceDE w:val="0"/>
              <w:autoSpaceDN w:val="0"/>
              <w:rPr>
                <w:sz w:val="24"/>
                <w:szCs w:val="24"/>
              </w:rPr>
            </w:pPr>
            <w:r w:rsidRPr="002F5CB0">
              <w:rPr>
                <w:sz w:val="24"/>
                <w:szCs w:val="24"/>
              </w:rPr>
              <w:t>гормоны поджелудочной железы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H04A</w:t>
            </w:r>
          </w:p>
        </w:tc>
        <w:tc>
          <w:tcPr>
            <w:tcW w:w="3155" w:type="dxa"/>
          </w:tcPr>
          <w:p w:rsidR="00295E39" w:rsidRPr="002F5CB0" w:rsidRDefault="00295E39" w:rsidP="00FB7AE3">
            <w:pPr>
              <w:autoSpaceDE w:val="0"/>
              <w:autoSpaceDN w:val="0"/>
              <w:rPr>
                <w:sz w:val="24"/>
                <w:szCs w:val="24"/>
              </w:rPr>
            </w:pPr>
            <w:r w:rsidRPr="002F5CB0">
              <w:rPr>
                <w:sz w:val="24"/>
                <w:szCs w:val="24"/>
              </w:rPr>
              <w:t>гормоны, расщепляющие гликоген</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H04AA</w:t>
            </w:r>
          </w:p>
        </w:tc>
        <w:tc>
          <w:tcPr>
            <w:tcW w:w="3155" w:type="dxa"/>
          </w:tcPr>
          <w:p w:rsidR="00295E39" w:rsidRPr="002F5CB0" w:rsidRDefault="00295E39" w:rsidP="00FB7AE3">
            <w:pPr>
              <w:autoSpaceDE w:val="0"/>
              <w:autoSpaceDN w:val="0"/>
              <w:rPr>
                <w:sz w:val="24"/>
                <w:szCs w:val="24"/>
              </w:rPr>
            </w:pPr>
            <w:r w:rsidRPr="002F5CB0">
              <w:rPr>
                <w:sz w:val="24"/>
                <w:szCs w:val="24"/>
              </w:rPr>
              <w:t>гормоны, расщепляющие гликоген</w:t>
            </w:r>
          </w:p>
        </w:tc>
        <w:tc>
          <w:tcPr>
            <w:tcW w:w="2552" w:type="dxa"/>
          </w:tcPr>
          <w:p w:rsidR="00295E39" w:rsidRPr="002F5CB0" w:rsidRDefault="00295E39" w:rsidP="00FB7AE3">
            <w:pPr>
              <w:autoSpaceDE w:val="0"/>
              <w:autoSpaceDN w:val="0"/>
              <w:rPr>
                <w:sz w:val="24"/>
                <w:szCs w:val="24"/>
              </w:rPr>
            </w:pPr>
            <w:r w:rsidRPr="002F5CB0">
              <w:rPr>
                <w:sz w:val="24"/>
                <w:szCs w:val="24"/>
              </w:rPr>
              <w:t>глюкагон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H05</w:t>
            </w:r>
          </w:p>
        </w:tc>
        <w:tc>
          <w:tcPr>
            <w:tcW w:w="3155" w:type="dxa"/>
          </w:tcPr>
          <w:p w:rsidR="00295E39" w:rsidRPr="002F5CB0" w:rsidRDefault="00295E39" w:rsidP="00FB7AE3">
            <w:pPr>
              <w:autoSpaceDE w:val="0"/>
              <w:autoSpaceDN w:val="0"/>
              <w:rPr>
                <w:sz w:val="24"/>
                <w:szCs w:val="24"/>
              </w:rPr>
            </w:pPr>
            <w:r w:rsidRPr="002F5CB0">
              <w:rPr>
                <w:sz w:val="24"/>
                <w:szCs w:val="24"/>
              </w:rPr>
              <w:t>препараты, регулирующие обмен кальция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H05A</w:t>
            </w:r>
          </w:p>
        </w:tc>
        <w:tc>
          <w:tcPr>
            <w:tcW w:w="3155" w:type="dxa"/>
          </w:tcPr>
          <w:p w:rsidR="00295E39" w:rsidRPr="002F5CB0" w:rsidRDefault="00295E39" w:rsidP="00FB7AE3">
            <w:pPr>
              <w:autoSpaceDE w:val="0"/>
              <w:autoSpaceDN w:val="0"/>
              <w:rPr>
                <w:sz w:val="24"/>
                <w:szCs w:val="24"/>
              </w:rPr>
            </w:pPr>
            <w:r w:rsidRPr="002F5CB0">
              <w:rPr>
                <w:sz w:val="24"/>
                <w:szCs w:val="24"/>
              </w:rPr>
              <w:t>паратиреоидные гормоны и их аналоги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H05AA</w:t>
            </w:r>
          </w:p>
        </w:tc>
        <w:tc>
          <w:tcPr>
            <w:tcW w:w="3155" w:type="dxa"/>
          </w:tcPr>
          <w:p w:rsidR="00295E39" w:rsidRPr="002F5CB0" w:rsidRDefault="00295E39" w:rsidP="00FB7AE3">
            <w:pPr>
              <w:autoSpaceDE w:val="0"/>
              <w:autoSpaceDN w:val="0"/>
              <w:rPr>
                <w:sz w:val="24"/>
                <w:szCs w:val="24"/>
              </w:rPr>
            </w:pPr>
            <w:r w:rsidRPr="002F5CB0">
              <w:rPr>
                <w:sz w:val="24"/>
                <w:szCs w:val="24"/>
              </w:rPr>
              <w:t>паратиреоидные гормоны и их аналоги</w:t>
            </w:r>
          </w:p>
        </w:tc>
        <w:tc>
          <w:tcPr>
            <w:tcW w:w="2552" w:type="dxa"/>
          </w:tcPr>
          <w:p w:rsidR="00295E39" w:rsidRPr="002F5CB0" w:rsidRDefault="00295E39" w:rsidP="00FB7AE3">
            <w:pPr>
              <w:autoSpaceDE w:val="0"/>
              <w:autoSpaceDN w:val="0"/>
              <w:rPr>
                <w:sz w:val="24"/>
                <w:szCs w:val="24"/>
              </w:rPr>
            </w:pPr>
            <w:r w:rsidRPr="002F5CB0">
              <w:rPr>
                <w:sz w:val="24"/>
                <w:szCs w:val="24"/>
              </w:rPr>
              <w:t>терипаратид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H05B</w:t>
            </w:r>
          </w:p>
        </w:tc>
        <w:tc>
          <w:tcPr>
            <w:tcW w:w="3155" w:type="dxa"/>
          </w:tcPr>
          <w:p w:rsidR="00295E39" w:rsidRPr="002F5CB0" w:rsidRDefault="00295E39" w:rsidP="00FB7AE3">
            <w:pPr>
              <w:autoSpaceDE w:val="0"/>
              <w:autoSpaceDN w:val="0"/>
              <w:rPr>
                <w:sz w:val="24"/>
                <w:szCs w:val="24"/>
              </w:rPr>
            </w:pPr>
            <w:r w:rsidRPr="002F5CB0">
              <w:rPr>
                <w:sz w:val="24"/>
                <w:szCs w:val="24"/>
              </w:rPr>
              <w:t>антипаратиреоидные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H05BA</w:t>
            </w:r>
          </w:p>
        </w:tc>
        <w:tc>
          <w:tcPr>
            <w:tcW w:w="3155" w:type="dxa"/>
          </w:tcPr>
          <w:p w:rsidR="00295E39" w:rsidRDefault="00295E39" w:rsidP="00FB7AE3">
            <w:pPr>
              <w:autoSpaceDE w:val="0"/>
              <w:autoSpaceDN w:val="0"/>
              <w:rPr>
                <w:sz w:val="24"/>
                <w:szCs w:val="24"/>
              </w:rPr>
            </w:pPr>
            <w:r w:rsidRPr="002F5CB0">
              <w:rPr>
                <w:sz w:val="24"/>
                <w:szCs w:val="24"/>
              </w:rPr>
              <w:t>препараты кальцитонина</w:t>
            </w:r>
          </w:p>
          <w:p w:rsidR="002F5CB0" w:rsidRPr="002F5CB0" w:rsidRDefault="002F5CB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кальцитонин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H05BX</w:t>
            </w:r>
          </w:p>
        </w:tc>
        <w:tc>
          <w:tcPr>
            <w:tcW w:w="3155" w:type="dxa"/>
          </w:tcPr>
          <w:p w:rsidR="00295E39" w:rsidRPr="002F5CB0" w:rsidRDefault="00295E39" w:rsidP="00FB7AE3">
            <w:pPr>
              <w:autoSpaceDE w:val="0"/>
              <w:autoSpaceDN w:val="0"/>
              <w:rPr>
                <w:sz w:val="24"/>
                <w:szCs w:val="24"/>
              </w:rPr>
            </w:pPr>
            <w:r w:rsidRPr="002F5CB0">
              <w:rPr>
                <w:sz w:val="24"/>
                <w:szCs w:val="24"/>
              </w:rPr>
              <w:t>прочие антипаратиреоидные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парикальцитол</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цинакальцет</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этелкальцетид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w:t>
            </w:r>
          </w:p>
        </w:tc>
        <w:tc>
          <w:tcPr>
            <w:tcW w:w="3155" w:type="dxa"/>
          </w:tcPr>
          <w:p w:rsidR="00295E39" w:rsidRPr="002F5CB0" w:rsidRDefault="00295E39" w:rsidP="00FB7AE3">
            <w:pPr>
              <w:autoSpaceDE w:val="0"/>
              <w:autoSpaceDN w:val="0"/>
              <w:rPr>
                <w:sz w:val="24"/>
                <w:szCs w:val="24"/>
              </w:rPr>
            </w:pPr>
            <w:r w:rsidRPr="002F5CB0">
              <w:rPr>
                <w:sz w:val="24"/>
                <w:szCs w:val="24"/>
              </w:rPr>
              <w:t>противомикробные препараты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w:t>
            </w:r>
          </w:p>
        </w:tc>
        <w:tc>
          <w:tcPr>
            <w:tcW w:w="3155" w:type="dxa"/>
          </w:tcPr>
          <w:p w:rsidR="00295E39" w:rsidRPr="002F5CB0" w:rsidRDefault="00295E39" w:rsidP="00FB7AE3">
            <w:pPr>
              <w:autoSpaceDE w:val="0"/>
              <w:autoSpaceDN w:val="0"/>
              <w:rPr>
                <w:sz w:val="24"/>
                <w:szCs w:val="24"/>
              </w:rPr>
            </w:pPr>
            <w:r w:rsidRPr="002F5CB0">
              <w:rPr>
                <w:sz w:val="24"/>
                <w:szCs w:val="24"/>
              </w:rPr>
              <w:t>антибактериальные препараты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J01A</w:t>
            </w:r>
          </w:p>
        </w:tc>
        <w:tc>
          <w:tcPr>
            <w:tcW w:w="3155" w:type="dxa"/>
          </w:tcPr>
          <w:p w:rsidR="00295E39" w:rsidRPr="002F5CB0" w:rsidRDefault="00295E39" w:rsidP="00FB7AE3">
            <w:pPr>
              <w:autoSpaceDE w:val="0"/>
              <w:autoSpaceDN w:val="0"/>
              <w:rPr>
                <w:sz w:val="24"/>
                <w:szCs w:val="24"/>
              </w:rPr>
            </w:pPr>
            <w:r w:rsidRPr="002F5CB0">
              <w:rPr>
                <w:sz w:val="24"/>
                <w:szCs w:val="24"/>
              </w:rPr>
              <w:t>тетрациклины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J01AA</w:t>
            </w:r>
          </w:p>
        </w:tc>
        <w:tc>
          <w:tcPr>
            <w:tcW w:w="3155" w:type="dxa"/>
          </w:tcPr>
          <w:p w:rsidR="00295E39" w:rsidRPr="002F5CB0" w:rsidRDefault="00295E39" w:rsidP="00FB7AE3">
            <w:pPr>
              <w:autoSpaceDE w:val="0"/>
              <w:autoSpaceDN w:val="0"/>
              <w:rPr>
                <w:sz w:val="24"/>
                <w:szCs w:val="24"/>
              </w:rPr>
            </w:pPr>
            <w:r w:rsidRPr="002F5CB0">
              <w:rPr>
                <w:sz w:val="24"/>
                <w:szCs w:val="24"/>
              </w:rPr>
              <w:t>тетрациклины</w:t>
            </w:r>
          </w:p>
        </w:tc>
        <w:tc>
          <w:tcPr>
            <w:tcW w:w="2552" w:type="dxa"/>
          </w:tcPr>
          <w:p w:rsidR="00295E39" w:rsidRPr="002F5CB0" w:rsidRDefault="00295E39" w:rsidP="00FB7AE3">
            <w:pPr>
              <w:autoSpaceDE w:val="0"/>
              <w:autoSpaceDN w:val="0"/>
              <w:rPr>
                <w:sz w:val="24"/>
                <w:szCs w:val="24"/>
              </w:rPr>
            </w:pPr>
            <w:r w:rsidRPr="002F5CB0">
              <w:rPr>
                <w:sz w:val="24"/>
                <w:szCs w:val="24"/>
              </w:rPr>
              <w:t>доксициклин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J01B</w:t>
            </w:r>
          </w:p>
        </w:tc>
        <w:tc>
          <w:tcPr>
            <w:tcW w:w="3155" w:type="dxa"/>
          </w:tcPr>
          <w:p w:rsidR="00295E39" w:rsidRPr="002F5CB0" w:rsidRDefault="00295E39" w:rsidP="00FB7AE3">
            <w:pPr>
              <w:autoSpaceDE w:val="0"/>
              <w:autoSpaceDN w:val="0"/>
              <w:rPr>
                <w:sz w:val="24"/>
                <w:szCs w:val="24"/>
              </w:rPr>
            </w:pPr>
            <w:r w:rsidRPr="002F5CB0">
              <w:rPr>
                <w:sz w:val="24"/>
                <w:szCs w:val="24"/>
              </w:rPr>
              <w:t>амфениколы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J01BA</w:t>
            </w:r>
          </w:p>
        </w:tc>
        <w:tc>
          <w:tcPr>
            <w:tcW w:w="3155" w:type="dxa"/>
          </w:tcPr>
          <w:p w:rsidR="00295E39" w:rsidRPr="002F5CB0" w:rsidRDefault="00295E39" w:rsidP="00FB7AE3">
            <w:pPr>
              <w:autoSpaceDE w:val="0"/>
              <w:autoSpaceDN w:val="0"/>
              <w:rPr>
                <w:sz w:val="24"/>
                <w:szCs w:val="24"/>
              </w:rPr>
            </w:pPr>
            <w:r w:rsidRPr="002F5CB0">
              <w:rPr>
                <w:sz w:val="24"/>
                <w:szCs w:val="24"/>
              </w:rPr>
              <w:t>амфениколы</w:t>
            </w:r>
          </w:p>
        </w:tc>
        <w:tc>
          <w:tcPr>
            <w:tcW w:w="2552" w:type="dxa"/>
          </w:tcPr>
          <w:p w:rsidR="00295E39" w:rsidRPr="002F5CB0" w:rsidRDefault="00295E39" w:rsidP="00FB7AE3">
            <w:pPr>
              <w:autoSpaceDE w:val="0"/>
              <w:autoSpaceDN w:val="0"/>
              <w:rPr>
                <w:sz w:val="24"/>
                <w:szCs w:val="24"/>
              </w:rPr>
            </w:pPr>
            <w:r w:rsidRPr="002F5CB0">
              <w:rPr>
                <w:sz w:val="24"/>
                <w:szCs w:val="24"/>
              </w:rPr>
              <w:t>хлорамфеникол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J01C</w:t>
            </w:r>
          </w:p>
        </w:tc>
        <w:tc>
          <w:tcPr>
            <w:tcW w:w="3155" w:type="dxa"/>
          </w:tcPr>
          <w:p w:rsidR="00295E39" w:rsidRPr="002F5CB0" w:rsidRDefault="00295E39" w:rsidP="00FB7AE3">
            <w:pPr>
              <w:autoSpaceDE w:val="0"/>
              <w:autoSpaceDN w:val="0"/>
              <w:rPr>
                <w:sz w:val="24"/>
                <w:szCs w:val="24"/>
              </w:rPr>
            </w:pPr>
            <w:r w:rsidRPr="002F5CB0">
              <w:rPr>
                <w:sz w:val="24"/>
                <w:szCs w:val="24"/>
              </w:rPr>
              <w:t>бета-лактамные антибактериальные препараты: пенициллины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J01CA</w:t>
            </w:r>
          </w:p>
        </w:tc>
        <w:tc>
          <w:tcPr>
            <w:tcW w:w="3155" w:type="dxa"/>
          </w:tcPr>
          <w:p w:rsidR="00295E39" w:rsidRPr="002F5CB0" w:rsidRDefault="00295E39" w:rsidP="00FB7AE3">
            <w:pPr>
              <w:autoSpaceDE w:val="0"/>
              <w:autoSpaceDN w:val="0"/>
              <w:rPr>
                <w:sz w:val="24"/>
                <w:szCs w:val="24"/>
              </w:rPr>
            </w:pPr>
            <w:r w:rsidRPr="002F5CB0">
              <w:rPr>
                <w:sz w:val="24"/>
                <w:szCs w:val="24"/>
              </w:rPr>
              <w:t>пенициллины широкого спектра действия</w:t>
            </w:r>
          </w:p>
        </w:tc>
        <w:tc>
          <w:tcPr>
            <w:tcW w:w="2552" w:type="dxa"/>
          </w:tcPr>
          <w:p w:rsidR="00295E39" w:rsidRPr="002F5CB0" w:rsidRDefault="00295E39" w:rsidP="00FB7AE3">
            <w:pPr>
              <w:autoSpaceDE w:val="0"/>
              <w:autoSpaceDN w:val="0"/>
              <w:rPr>
                <w:sz w:val="24"/>
                <w:szCs w:val="24"/>
              </w:rPr>
            </w:pPr>
            <w:r w:rsidRPr="002F5CB0">
              <w:rPr>
                <w:sz w:val="24"/>
                <w:szCs w:val="24"/>
              </w:rPr>
              <w:t>амоксициллин</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ампициллин</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J01CE</w:t>
            </w:r>
          </w:p>
        </w:tc>
        <w:tc>
          <w:tcPr>
            <w:tcW w:w="3155" w:type="dxa"/>
          </w:tcPr>
          <w:p w:rsidR="00295E39" w:rsidRPr="002F5CB0" w:rsidRDefault="00295E39" w:rsidP="00FB7AE3">
            <w:pPr>
              <w:autoSpaceDE w:val="0"/>
              <w:autoSpaceDN w:val="0"/>
              <w:rPr>
                <w:sz w:val="24"/>
                <w:szCs w:val="24"/>
              </w:rPr>
            </w:pPr>
            <w:r w:rsidRPr="002F5CB0">
              <w:rPr>
                <w:sz w:val="24"/>
                <w:szCs w:val="24"/>
              </w:rPr>
              <w:t>пенициллины, чувствительные к бета-лактамазам</w:t>
            </w:r>
          </w:p>
        </w:tc>
        <w:tc>
          <w:tcPr>
            <w:tcW w:w="2552" w:type="dxa"/>
          </w:tcPr>
          <w:p w:rsidR="00295E39" w:rsidRPr="002F5CB0" w:rsidRDefault="00295E39" w:rsidP="00FB7AE3">
            <w:pPr>
              <w:autoSpaceDE w:val="0"/>
              <w:autoSpaceDN w:val="0"/>
              <w:rPr>
                <w:sz w:val="24"/>
                <w:szCs w:val="24"/>
              </w:rPr>
            </w:pPr>
            <w:r w:rsidRPr="002F5CB0">
              <w:rPr>
                <w:sz w:val="24"/>
                <w:szCs w:val="24"/>
              </w:rPr>
              <w:t>бензатина бензилпенициллин</w:t>
            </w:r>
          </w:p>
        </w:tc>
        <w:tc>
          <w:tcPr>
            <w:tcW w:w="3014" w:type="dxa"/>
          </w:tcPr>
          <w:p w:rsidR="00295E39" w:rsidRPr="002F5CB0" w:rsidRDefault="00295E39" w:rsidP="00FB7AE3">
            <w:pPr>
              <w:autoSpaceDE w:val="0"/>
              <w:autoSpaceDN w:val="0"/>
              <w:rPr>
                <w:strike/>
                <w:sz w:val="24"/>
                <w:szCs w:val="24"/>
              </w:rPr>
            </w:pPr>
            <w:r w:rsidRPr="002F5CB0">
              <w:rPr>
                <w:sz w:val="24"/>
                <w:szCs w:val="24"/>
              </w:rPr>
              <w:t>порошок для приготовления суспензии для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феноксиметил-пенициллин</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J01CF</w:t>
            </w:r>
          </w:p>
        </w:tc>
        <w:tc>
          <w:tcPr>
            <w:tcW w:w="3155" w:type="dxa"/>
          </w:tcPr>
          <w:p w:rsidR="00295E39" w:rsidRPr="002F5CB0" w:rsidRDefault="00295E39" w:rsidP="00FB7AE3">
            <w:pPr>
              <w:autoSpaceDE w:val="0"/>
              <w:autoSpaceDN w:val="0"/>
              <w:rPr>
                <w:sz w:val="24"/>
                <w:szCs w:val="24"/>
              </w:rPr>
            </w:pPr>
            <w:r w:rsidRPr="002F5CB0">
              <w:rPr>
                <w:sz w:val="24"/>
                <w:szCs w:val="24"/>
              </w:rPr>
              <w:t>пенициллины, устойчивые к бета-лактамазам</w:t>
            </w:r>
          </w:p>
        </w:tc>
        <w:tc>
          <w:tcPr>
            <w:tcW w:w="2552" w:type="dxa"/>
          </w:tcPr>
          <w:p w:rsidR="00295E39" w:rsidRPr="002F5CB0" w:rsidRDefault="00295E39" w:rsidP="00FB7AE3">
            <w:pPr>
              <w:autoSpaceDE w:val="0"/>
              <w:autoSpaceDN w:val="0"/>
              <w:rPr>
                <w:sz w:val="24"/>
                <w:szCs w:val="24"/>
              </w:rPr>
            </w:pPr>
            <w:r w:rsidRPr="002F5CB0">
              <w:rPr>
                <w:sz w:val="24"/>
                <w:szCs w:val="24"/>
              </w:rPr>
              <w:t>оксациллин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J01CR</w:t>
            </w:r>
          </w:p>
        </w:tc>
        <w:tc>
          <w:tcPr>
            <w:tcW w:w="3155" w:type="dxa"/>
          </w:tcPr>
          <w:p w:rsidR="00295E39" w:rsidRPr="002F5CB0" w:rsidRDefault="00295E39" w:rsidP="00FB7AE3">
            <w:pPr>
              <w:autoSpaceDE w:val="0"/>
              <w:autoSpaceDN w:val="0"/>
              <w:rPr>
                <w:sz w:val="24"/>
                <w:szCs w:val="24"/>
              </w:rPr>
            </w:pPr>
            <w:r w:rsidRPr="002F5CB0">
              <w:rPr>
                <w:sz w:val="24"/>
                <w:szCs w:val="24"/>
              </w:rPr>
              <w:t>комбинации пенициллинов, включая комбинации с ингибиторами бета-лактамаз</w:t>
            </w:r>
          </w:p>
        </w:tc>
        <w:tc>
          <w:tcPr>
            <w:tcW w:w="2552" w:type="dxa"/>
          </w:tcPr>
          <w:p w:rsidR="00295E39" w:rsidRPr="002F5CB0" w:rsidRDefault="00295E39" w:rsidP="00FB7AE3">
            <w:pPr>
              <w:autoSpaceDE w:val="0"/>
              <w:autoSpaceDN w:val="0"/>
              <w:rPr>
                <w:sz w:val="24"/>
                <w:szCs w:val="24"/>
              </w:rPr>
            </w:pPr>
            <w:r w:rsidRPr="002F5CB0">
              <w:rPr>
                <w:sz w:val="24"/>
                <w:szCs w:val="24"/>
              </w:rPr>
              <w:t>амоксициллин + клавулановая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trike/>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J01D</w:t>
            </w:r>
          </w:p>
        </w:tc>
        <w:tc>
          <w:tcPr>
            <w:tcW w:w="3155" w:type="dxa"/>
          </w:tcPr>
          <w:p w:rsidR="00295E39" w:rsidRPr="002F5CB0" w:rsidRDefault="00295E39" w:rsidP="00FB7AE3">
            <w:pPr>
              <w:autoSpaceDE w:val="0"/>
              <w:autoSpaceDN w:val="0"/>
              <w:rPr>
                <w:sz w:val="24"/>
                <w:szCs w:val="24"/>
              </w:rPr>
            </w:pPr>
            <w:r w:rsidRPr="002F5CB0">
              <w:rPr>
                <w:sz w:val="24"/>
                <w:szCs w:val="24"/>
              </w:rPr>
              <w:t>другие бета-лактамные антибактериальные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J01DB</w:t>
            </w:r>
          </w:p>
        </w:tc>
        <w:tc>
          <w:tcPr>
            <w:tcW w:w="3155" w:type="dxa"/>
          </w:tcPr>
          <w:p w:rsidR="00295E39" w:rsidRPr="002F5CB0" w:rsidRDefault="00295E39" w:rsidP="00FB7AE3">
            <w:pPr>
              <w:autoSpaceDE w:val="0"/>
              <w:autoSpaceDN w:val="0"/>
              <w:rPr>
                <w:sz w:val="24"/>
                <w:szCs w:val="24"/>
              </w:rPr>
            </w:pPr>
            <w:r w:rsidRPr="002F5CB0">
              <w:rPr>
                <w:sz w:val="24"/>
                <w:szCs w:val="24"/>
              </w:rPr>
              <w:t xml:space="preserve">цефалоспорины </w:t>
            </w:r>
            <w:r w:rsidR="002F5CB0">
              <w:rPr>
                <w:sz w:val="24"/>
                <w:szCs w:val="24"/>
              </w:rPr>
              <w:br/>
            </w:r>
            <w:r w:rsidRPr="002F5CB0">
              <w:rPr>
                <w:sz w:val="24"/>
                <w:szCs w:val="24"/>
              </w:rPr>
              <w:t>1-го поколения</w:t>
            </w:r>
          </w:p>
        </w:tc>
        <w:tc>
          <w:tcPr>
            <w:tcW w:w="2552" w:type="dxa"/>
          </w:tcPr>
          <w:p w:rsidR="00295E39" w:rsidRPr="002F5CB0" w:rsidRDefault="00295E39" w:rsidP="00FB7AE3">
            <w:pPr>
              <w:autoSpaceDE w:val="0"/>
              <w:autoSpaceDN w:val="0"/>
              <w:rPr>
                <w:sz w:val="24"/>
                <w:szCs w:val="24"/>
              </w:rPr>
            </w:pPr>
            <w:r w:rsidRPr="002F5CB0">
              <w:rPr>
                <w:sz w:val="24"/>
                <w:szCs w:val="24"/>
              </w:rPr>
              <w:t>цефазолин</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цефалексин</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J01DC</w:t>
            </w:r>
          </w:p>
        </w:tc>
        <w:tc>
          <w:tcPr>
            <w:tcW w:w="3155" w:type="dxa"/>
          </w:tcPr>
          <w:p w:rsidR="00295E39" w:rsidRPr="002F5CB0" w:rsidRDefault="00295E39" w:rsidP="00FB7AE3">
            <w:pPr>
              <w:autoSpaceDE w:val="0"/>
              <w:autoSpaceDN w:val="0"/>
              <w:rPr>
                <w:sz w:val="24"/>
                <w:szCs w:val="24"/>
              </w:rPr>
            </w:pPr>
            <w:r w:rsidRPr="002F5CB0">
              <w:rPr>
                <w:sz w:val="24"/>
                <w:szCs w:val="24"/>
              </w:rPr>
              <w:t xml:space="preserve">цефалоспорины </w:t>
            </w:r>
            <w:r w:rsidR="002F5CB0">
              <w:rPr>
                <w:sz w:val="24"/>
                <w:szCs w:val="24"/>
              </w:rPr>
              <w:br/>
            </w:r>
            <w:r w:rsidRPr="002F5CB0">
              <w:rPr>
                <w:sz w:val="24"/>
                <w:szCs w:val="24"/>
              </w:rPr>
              <w:t>2-го поколения</w:t>
            </w:r>
          </w:p>
        </w:tc>
        <w:tc>
          <w:tcPr>
            <w:tcW w:w="2552" w:type="dxa"/>
          </w:tcPr>
          <w:p w:rsidR="00295E39" w:rsidRPr="002F5CB0" w:rsidRDefault="00295E39" w:rsidP="00FB7AE3">
            <w:pPr>
              <w:autoSpaceDE w:val="0"/>
              <w:autoSpaceDN w:val="0"/>
              <w:rPr>
                <w:sz w:val="24"/>
                <w:szCs w:val="24"/>
              </w:rPr>
            </w:pPr>
            <w:r w:rsidRPr="002F5CB0">
              <w:rPr>
                <w:sz w:val="24"/>
                <w:szCs w:val="24"/>
              </w:rPr>
              <w:t>цефуроксим</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инъекций;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r w:rsidRPr="002F5CB0">
              <w:rPr>
                <w:sz w:val="24"/>
                <w:szCs w:val="24"/>
              </w:rPr>
              <w:t>J01DD</w:t>
            </w:r>
          </w:p>
        </w:tc>
        <w:tc>
          <w:tcPr>
            <w:tcW w:w="3155" w:type="dxa"/>
          </w:tcPr>
          <w:p w:rsidR="00295E39" w:rsidRPr="002F5CB0" w:rsidRDefault="00295E39" w:rsidP="002F5CB0">
            <w:pPr>
              <w:autoSpaceDE w:val="0"/>
              <w:autoSpaceDN w:val="0"/>
              <w:spacing w:line="221" w:lineRule="auto"/>
              <w:rPr>
                <w:sz w:val="24"/>
                <w:szCs w:val="24"/>
              </w:rPr>
            </w:pPr>
            <w:r w:rsidRPr="002F5CB0">
              <w:rPr>
                <w:sz w:val="24"/>
                <w:szCs w:val="24"/>
              </w:rPr>
              <w:t xml:space="preserve">цефалоспорины </w:t>
            </w:r>
            <w:r w:rsidR="002F5CB0">
              <w:rPr>
                <w:sz w:val="24"/>
                <w:szCs w:val="24"/>
              </w:rPr>
              <w:br/>
            </w:r>
            <w:r w:rsidRPr="002F5CB0">
              <w:rPr>
                <w:sz w:val="24"/>
                <w:szCs w:val="24"/>
              </w:rPr>
              <w:t>3-го поколения</w:t>
            </w: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цефтазидим</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порошок для приготовления раствора для внутривенного введения;</w:t>
            </w:r>
          </w:p>
          <w:p w:rsidR="00295E39" w:rsidRPr="002F5CB0" w:rsidRDefault="00295E39" w:rsidP="002F5CB0">
            <w:pPr>
              <w:autoSpaceDE w:val="0"/>
              <w:autoSpaceDN w:val="0"/>
              <w:spacing w:line="221" w:lineRule="auto"/>
              <w:rPr>
                <w:sz w:val="24"/>
                <w:szCs w:val="24"/>
              </w:rPr>
            </w:pPr>
            <w:r w:rsidRPr="002F5CB0">
              <w:rPr>
                <w:sz w:val="24"/>
                <w:szCs w:val="24"/>
              </w:rPr>
              <w:t>порошок для приготовления раствора для внутривенного и внутримышечного введения;</w:t>
            </w:r>
          </w:p>
          <w:p w:rsidR="00295E39" w:rsidRPr="002F5CB0" w:rsidRDefault="00295E39" w:rsidP="002F5CB0">
            <w:pPr>
              <w:autoSpaceDE w:val="0"/>
              <w:autoSpaceDN w:val="0"/>
              <w:spacing w:line="221" w:lineRule="auto"/>
              <w:rPr>
                <w:sz w:val="24"/>
                <w:szCs w:val="24"/>
              </w:rPr>
            </w:pPr>
            <w:r w:rsidRPr="002F5CB0">
              <w:rPr>
                <w:sz w:val="24"/>
                <w:szCs w:val="24"/>
              </w:rPr>
              <w:t>порошок для приготовления раствора для инфузий;</w:t>
            </w:r>
          </w:p>
          <w:p w:rsidR="00295E39" w:rsidRPr="002F5CB0" w:rsidRDefault="00295E39" w:rsidP="002F5CB0">
            <w:pPr>
              <w:autoSpaceDE w:val="0"/>
              <w:autoSpaceDN w:val="0"/>
              <w:spacing w:line="221" w:lineRule="auto"/>
              <w:rPr>
                <w:sz w:val="24"/>
                <w:szCs w:val="24"/>
              </w:rPr>
            </w:pPr>
            <w:r w:rsidRPr="002F5CB0">
              <w:rPr>
                <w:sz w:val="24"/>
                <w:szCs w:val="24"/>
              </w:rPr>
              <w:t>порошок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цефтриаксон</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J01E</w:t>
            </w:r>
          </w:p>
        </w:tc>
        <w:tc>
          <w:tcPr>
            <w:tcW w:w="3155" w:type="dxa"/>
          </w:tcPr>
          <w:p w:rsidR="00295E39" w:rsidRPr="002F5CB0" w:rsidRDefault="00295E39" w:rsidP="00FB7AE3">
            <w:pPr>
              <w:autoSpaceDE w:val="0"/>
              <w:autoSpaceDN w:val="0"/>
              <w:rPr>
                <w:sz w:val="24"/>
                <w:szCs w:val="24"/>
              </w:rPr>
            </w:pPr>
            <w:r w:rsidRPr="002F5CB0">
              <w:rPr>
                <w:sz w:val="24"/>
                <w:szCs w:val="24"/>
              </w:rPr>
              <w:t>сульфаниламиды и триметоприм</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J01EE</w:t>
            </w:r>
          </w:p>
        </w:tc>
        <w:tc>
          <w:tcPr>
            <w:tcW w:w="3155" w:type="dxa"/>
          </w:tcPr>
          <w:p w:rsidR="00295E39" w:rsidRPr="002F5CB0" w:rsidRDefault="00295E39" w:rsidP="00FB7AE3">
            <w:pPr>
              <w:autoSpaceDE w:val="0"/>
              <w:autoSpaceDN w:val="0"/>
              <w:rPr>
                <w:sz w:val="24"/>
                <w:szCs w:val="24"/>
              </w:rPr>
            </w:pPr>
            <w:r w:rsidRPr="002F5CB0">
              <w:rPr>
                <w:sz w:val="24"/>
                <w:szCs w:val="24"/>
              </w:rPr>
              <w:t>комбинированные препараты сульфаниламидов и триметоприма, включая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ко-тримоксазол</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J01F</w:t>
            </w:r>
          </w:p>
        </w:tc>
        <w:tc>
          <w:tcPr>
            <w:tcW w:w="3155" w:type="dxa"/>
          </w:tcPr>
          <w:p w:rsidR="00295E39" w:rsidRPr="002F5CB0" w:rsidRDefault="00295E39" w:rsidP="00FB7AE3">
            <w:pPr>
              <w:autoSpaceDE w:val="0"/>
              <w:autoSpaceDN w:val="0"/>
              <w:rPr>
                <w:sz w:val="24"/>
                <w:szCs w:val="24"/>
              </w:rPr>
            </w:pPr>
            <w:r w:rsidRPr="002F5CB0">
              <w:rPr>
                <w:sz w:val="24"/>
                <w:szCs w:val="24"/>
              </w:rPr>
              <w:t>макролиды, линкозамиды и стрептограмины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J01FA</w:t>
            </w:r>
          </w:p>
        </w:tc>
        <w:tc>
          <w:tcPr>
            <w:tcW w:w="3155" w:type="dxa"/>
          </w:tcPr>
          <w:p w:rsidR="00295E39" w:rsidRPr="002F5CB0" w:rsidRDefault="00295E39" w:rsidP="00FB7AE3">
            <w:pPr>
              <w:autoSpaceDE w:val="0"/>
              <w:autoSpaceDN w:val="0"/>
              <w:rPr>
                <w:sz w:val="24"/>
                <w:szCs w:val="24"/>
              </w:rPr>
            </w:pPr>
            <w:r w:rsidRPr="002F5CB0">
              <w:rPr>
                <w:sz w:val="24"/>
                <w:szCs w:val="24"/>
              </w:rPr>
              <w:t>макролиды</w:t>
            </w:r>
          </w:p>
        </w:tc>
        <w:tc>
          <w:tcPr>
            <w:tcW w:w="2552" w:type="dxa"/>
          </w:tcPr>
          <w:p w:rsidR="00295E39" w:rsidRPr="002F5CB0" w:rsidRDefault="00295E39" w:rsidP="00FB7AE3">
            <w:pPr>
              <w:autoSpaceDE w:val="0"/>
              <w:autoSpaceDN w:val="0"/>
              <w:rPr>
                <w:sz w:val="24"/>
                <w:szCs w:val="24"/>
              </w:rPr>
            </w:pPr>
            <w:r w:rsidRPr="002F5CB0">
              <w:rPr>
                <w:sz w:val="24"/>
                <w:szCs w:val="24"/>
              </w:rPr>
              <w:t>азитромицин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 (для детей);</w:t>
            </w:r>
          </w:p>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джозамицин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кларитромицин</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J01FF</w:t>
            </w:r>
          </w:p>
        </w:tc>
        <w:tc>
          <w:tcPr>
            <w:tcW w:w="3155" w:type="dxa"/>
          </w:tcPr>
          <w:p w:rsidR="00295E39" w:rsidRPr="002F5CB0" w:rsidRDefault="00295E39" w:rsidP="00FB7AE3">
            <w:pPr>
              <w:autoSpaceDE w:val="0"/>
              <w:autoSpaceDN w:val="0"/>
              <w:rPr>
                <w:sz w:val="24"/>
                <w:szCs w:val="24"/>
              </w:rPr>
            </w:pPr>
            <w:r w:rsidRPr="002F5CB0">
              <w:rPr>
                <w:sz w:val="24"/>
                <w:szCs w:val="24"/>
              </w:rPr>
              <w:t>линкозамиды</w:t>
            </w:r>
          </w:p>
        </w:tc>
        <w:tc>
          <w:tcPr>
            <w:tcW w:w="2552" w:type="dxa"/>
          </w:tcPr>
          <w:p w:rsidR="00295E39" w:rsidRPr="002F5CB0" w:rsidRDefault="00295E39" w:rsidP="00FB7AE3">
            <w:pPr>
              <w:autoSpaceDE w:val="0"/>
              <w:autoSpaceDN w:val="0"/>
              <w:rPr>
                <w:sz w:val="24"/>
                <w:szCs w:val="24"/>
              </w:rPr>
            </w:pPr>
            <w:r w:rsidRPr="002F5CB0">
              <w:rPr>
                <w:sz w:val="24"/>
                <w:szCs w:val="24"/>
              </w:rPr>
              <w:t>клиндамицин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J01G</w:t>
            </w:r>
          </w:p>
        </w:tc>
        <w:tc>
          <w:tcPr>
            <w:tcW w:w="3155" w:type="dxa"/>
          </w:tcPr>
          <w:p w:rsidR="00295E39" w:rsidRPr="002F5CB0" w:rsidRDefault="00295E39" w:rsidP="00FB7AE3">
            <w:pPr>
              <w:autoSpaceDE w:val="0"/>
              <w:autoSpaceDN w:val="0"/>
              <w:rPr>
                <w:sz w:val="24"/>
                <w:szCs w:val="24"/>
              </w:rPr>
            </w:pPr>
            <w:r w:rsidRPr="002F5CB0">
              <w:rPr>
                <w:sz w:val="24"/>
                <w:szCs w:val="24"/>
              </w:rPr>
              <w:t>аминогликозиды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J01GB</w:t>
            </w:r>
          </w:p>
        </w:tc>
        <w:tc>
          <w:tcPr>
            <w:tcW w:w="3155" w:type="dxa"/>
          </w:tcPr>
          <w:p w:rsidR="00295E39" w:rsidRPr="002F5CB0" w:rsidRDefault="00295E39" w:rsidP="00FB7AE3">
            <w:pPr>
              <w:autoSpaceDE w:val="0"/>
              <w:autoSpaceDN w:val="0"/>
              <w:rPr>
                <w:sz w:val="24"/>
                <w:szCs w:val="24"/>
              </w:rPr>
            </w:pPr>
            <w:r w:rsidRPr="002F5CB0">
              <w:rPr>
                <w:sz w:val="24"/>
                <w:szCs w:val="24"/>
              </w:rPr>
              <w:t>другие аминогликозиды</w:t>
            </w:r>
          </w:p>
        </w:tc>
        <w:tc>
          <w:tcPr>
            <w:tcW w:w="2552" w:type="dxa"/>
          </w:tcPr>
          <w:p w:rsidR="00295E39" w:rsidRPr="002F5CB0" w:rsidRDefault="00295E39" w:rsidP="00FB7AE3">
            <w:pPr>
              <w:autoSpaceDE w:val="0"/>
              <w:autoSpaceDN w:val="0"/>
              <w:rPr>
                <w:sz w:val="24"/>
                <w:szCs w:val="24"/>
              </w:rPr>
            </w:pPr>
            <w:r w:rsidRPr="002F5CB0">
              <w:rPr>
                <w:sz w:val="24"/>
                <w:szCs w:val="24"/>
              </w:rPr>
              <w:t>гентамицин</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тобрамицин</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p w:rsidR="00295E39" w:rsidRPr="002F5CB0" w:rsidRDefault="00295E39" w:rsidP="00FB7AE3">
            <w:pPr>
              <w:autoSpaceDE w:val="0"/>
              <w:autoSpaceDN w:val="0"/>
              <w:rPr>
                <w:sz w:val="24"/>
                <w:szCs w:val="24"/>
              </w:rPr>
            </w:pPr>
            <w:r w:rsidRPr="002F5CB0">
              <w:rPr>
                <w:sz w:val="24"/>
                <w:szCs w:val="24"/>
              </w:rPr>
              <w:t>капсулы с порошком для ингаляций;</w:t>
            </w:r>
          </w:p>
          <w:p w:rsidR="00295E39" w:rsidRPr="002F5CB0" w:rsidRDefault="00295E39" w:rsidP="00FB7AE3">
            <w:pPr>
              <w:autoSpaceDE w:val="0"/>
              <w:autoSpaceDN w:val="0"/>
              <w:rPr>
                <w:sz w:val="24"/>
                <w:szCs w:val="24"/>
              </w:rPr>
            </w:pPr>
            <w:r w:rsidRPr="002F5CB0">
              <w:rPr>
                <w:sz w:val="24"/>
                <w:szCs w:val="24"/>
              </w:rPr>
              <w:t>раствор для ингаляций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J01M</w:t>
            </w:r>
          </w:p>
        </w:tc>
        <w:tc>
          <w:tcPr>
            <w:tcW w:w="3155" w:type="dxa"/>
          </w:tcPr>
          <w:p w:rsidR="00295E39" w:rsidRPr="002F5CB0" w:rsidRDefault="00295E39" w:rsidP="00FB7AE3">
            <w:pPr>
              <w:autoSpaceDE w:val="0"/>
              <w:autoSpaceDN w:val="0"/>
              <w:rPr>
                <w:sz w:val="24"/>
                <w:szCs w:val="24"/>
              </w:rPr>
            </w:pPr>
            <w:r w:rsidRPr="002F5CB0">
              <w:rPr>
                <w:sz w:val="24"/>
                <w:szCs w:val="24"/>
              </w:rPr>
              <w:t>антибактериальные препараты, производные хинолона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rPr>
              <w:t>J01MA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фторхинолоны</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левофлоксацин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капли глазные;</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ломефлоксацин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капли глазные;</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моксифлоксацин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капли глазные;</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офлоксацин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капли глазные;</w:t>
            </w:r>
          </w:p>
          <w:p w:rsidR="00295E39" w:rsidRPr="002F5CB0" w:rsidRDefault="00295E39" w:rsidP="002F5CB0">
            <w:pPr>
              <w:autoSpaceDE w:val="0"/>
              <w:autoSpaceDN w:val="0"/>
              <w:spacing w:line="228" w:lineRule="auto"/>
              <w:rPr>
                <w:sz w:val="24"/>
                <w:szCs w:val="24"/>
              </w:rPr>
            </w:pPr>
            <w:r w:rsidRPr="002F5CB0">
              <w:rPr>
                <w:sz w:val="24"/>
                <w:szCs w:val="24"/>
              </w:rPr>
              <w:t>капли глазные и ушные;</w:t>
            </w:r>
          </w:p>
          <w:p w:rsidR="00295E39" w:rsidRPr="002F5CB0" w:rsidRDefault="00295E39" w:rsidP="002F5CB0">
            <w:pPr>
              <w:autoSpaceDE w:val="0"/>
              <w:autoSpaceDN w:val="0"/>
              <w:spacing w:line="228" w:lineRule="auto"/>
              <w:rPr>
                <w:sz w:val="24"/>
                <w:szCs w:val="24"/>
              </w:rPr>
            </w:pPr>
            <w:r w:rsidRPr="002F5CB0">
              <w:rPr>
                <w:sz w:val="24"/>
                <w:szCs w:val="24"/>
              </w:rPr>
              <w:t>мазь глазная;</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p w:rsidR="00295E39" w:rsidRPr="002F5CB0" w:rsidRDefault="00295E39" w:rsidP="002F5CB0">
            <w:pPr>
              <w:autoSpaceDE w:val="0"/>
              <w:autoSpaceDN w:val="0"/>
              <w:spacing w:line="228" w:lineRule="auto"/>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спарфлоксацин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ципрофлоксацин</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p w:rsidR="00295E39" w:rsidRPr="002F5CB0" w:rsidRDefault="00295E39" w:rsidP="00FB7AE3">
            <w:pPr>
              <w:autoSpaceDE w:val="0"/>
              <w:autoSpaceDN w:val="0"/>
              <w:rPr>
                <w:sz w:val="24"/>
                <w:szCs w:val="24"/>
              </w:rPr>
            </w:pPr>
            <w:r w:rsidRPr="002F5CB0">
              <w:rPr>
                <w:sz w:val="24"/>
                <w:szCs w:val="24"/>
              </w:rPr>
              <w:t>капли глазные и ушные;</w:t>
            </w:r>
          </w:p>
          <w:p w:rsidR="00295E39" w:rsidRPr="002F5CB0" w:rsidRDefault="00295E39" w:rsidP="00FB7AE3">
            <w:pPr>
              <w:autoSpaceDE w:val="0"/>
              <w:autoSpaceDN w:val="0"/>
              <w:rPr>
                <w:sz w:val="24"/>
                <w:szCs w:val="24"/>
              </w:rPr>
            </w:pPr>
            <w:r w:rsidRPr="002F5CB0">
              <w:rPr>
                <w:sz w:val="24"/>
                <w:szCs w:val="24"/>
              </w:rPr>
              <w:t>капли ушные;</w:t>
            </w:r>
          </w:p>
          <w:p w:rsidR="00295E39" w:rsidRPr="002F5CB0" w:rsidRDefault="00295E39" w:rsidP="00FB7AE3">
            <w:pPr>
              <w:autoSpaceDE w:val="0"/>
              <w:autoSpaceDN w:val="0"/>
              <w:rPr>
                <w:sz w:val="24"/>
                <w:szCs w:val="24"/>
              </w:rPr>
            </w:pPr>
            <w:r w:rsidRPr="002F5CB0">
              <w:rPr>
                <w:sz w:val="24"/>
                <w:szCs w:val="24"/>
              </w:rPr>
              <w:t>мазь глазная;</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J01X</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антибактериальные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J01XB</w:t>
            </w:r>
          </w:p>
        </w:tc>
        <w:tc>
          <w:tcPr>
            <w:tcW w:w="3155" w:type="dxa"/>
          </w:tcPr>
          <w:p w:rsidR="00295E39" w:rsidRPr="002F5CB0" w:rsidRDefault="00295E39" w:rsidP="00FB7AE3">
            <w:pPr>
              <w:autoSpaceDE w:val="0"/>
              <w:autoSpaceDN w:val="0"/>
              <w:rPr>
                <w:sz w:val="24"/>
                <w:szCs w:val="24"/>
              </w:rPr>
            </w:pPr>
            <w:r w:rsidRPr="002F5CB0">
              <w:rPr>
                <w:sz w:val="24"/>
                <w:szCs w:val="24"/>
              </w:rPr>
              <w:t>полимиксины</w:t>
            </w:r>
          </w:p>
        </w:tc>
        <w:tc>
          <w:tcPr>
            <w:tcW w:w="2552" w:type="dxa"/>
          </w:tcPr>
          <w:p w:rsidR="00295E39" w:rsidRPr="002F5CB0" w:rsidRDefault="00295E39" w:rsidP="00FB7AE3">
            <w:pPr>
              <w:autoSpaceDE w:val="0"/>
              <w:autoSpaceDN w:val="0"/>
              <w:rPr>
                <w:sz w:val="24"/>
                <w:szCs w:val="24"/>
              </w:rPr>
            </w:pPr>
            <w:r w:rsidRPr="002F5CB0">
              <w:rPr>
                <w:sz w:val="24"/>
                <w:szCs w:val="24"/>
              </w:rPr>
              <w:t>полимиксин B</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инъекций;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J01XD</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имидазола</w:t>
            </w:r>
          </w:p>
        </w:tc>
        <w:tc>
          <w:tcPr>
            <w:tcW w:w="2552" w:type="dxa"/>
          </w:tcPr>
          <w:p w:rsidR="00295E39" w:rsidRPr="002F5CB0" w:rsidRDefault="00295E39" w:rsidP="00FB7AE3">
            <w:pPr>
              <w:autoSpaceDE w:val="0"/>
              <w:autoSpaceDN w:val="0"/>
              <w:rPr>
                <w:sz w:val="24"/>
                <w:szCs w:val="24"/>
              </w:rPr>
            </w:pPr>
            <w:r w:rsidRPr="002F5CB0">
              <w:rPr>
                <w:sz w:val="24"/>
                <w:szCs w:val="24"/>
              </w:rPr>
              <w:t>метронидазол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инфузий;</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J01XX</w:t>
            </w:r>
          </w:p>
        </w:tc>
        <w:tc>
          <w:tcPr>
            <w:tcW w:w="3155" w:type="dxa"/>
          </w:tcPr>
          <w:p w:rsidR="00295E39" w:rsidRPr="002F5CB0" w:rsidRDefault="00295E39" w:rsidP="00FB7AE3">
            <w:pPr>
              <w:autoSpaceDE w:val="0"/>
              <w:autoSpaceDN w:val="0"/>
              <w:rPr>
                <w:sz w:val="24"/>
                <w:szCs w:val="24"/>
              </w:rPr>
            </w:pPr>
            <w:r w:rsidRPr="002F5CB0">
              <w:rPr>
                <w:sz w:val="24"/>
                <w:szCs w:val="24"/>
              </w:rPr>
              <w:t>прочие антибактериальные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линезолид</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тедизолид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J02</w:t>
            </w:r>
          </w:p>
        </w:tc>
        <w:tc>
          <w:tcPr>
            <w:tcW w:w="3155" w:type="dxa"/>
          </w:tcPr>
          <w:p w:rsidR="00295E39" w:rsidRPr="002F5CB0" w:rsidRDefault="00295E39" w:rsidP="00FB7AE3">
            <w:pPr>
              <w:autoSpaceDE w:val="0"/>
              <w:autoSpaceDN w:val="0"/>
              <w:rPr>
                <w:sz w:val="24"/>
                <w:szCs w:val="24"/>
              </w:rPr>
            </w:pPr>
            <w:r w:rsidRPr="002F5CB0">
              <w:rPr>
                <w:sz w:val="24"/>
                <w:szCs w:val="24"/>
              </w:rPr>
              <w:t>противогрибковые препараты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J02A</w:t>
            </w:r>
          </w:p>
        </w:tc>
        <w:tc>
          <w:tcPr>
            <w:tcW w:w="3155" w:type="dxa"/>
          </w:tcPr>
          <w:p w:rsidR="00295E39" w:rsidRPr="002F5CB0" w:rsidRDefault="00295E39" w:rsidP="00FB7AE3">
            <w:pPr>
              <w:autoSpaceDE w:val="0"/>
              <w:autoSpaceDN w:val="0"/>
              <w:rPr>
                <w:sz w:val="24"/>
                <w:szCs w:val="24"/>
              </w:rPr>
            </w:pPr>
            <w:r w:rsidRPr="002F5CB0">
              <w:rPr>
                <w:sz w:val="24"/>
                <w:szCs w:val="24"/>
              </w:rPr>
              <w:t>противогрибковые препараты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J02AA</w:t>
            </w:r>
          </w:p>
        </w:tc>
        <w:tc>
          <w:tcPr>
            <w:tcW w:w="3155" w:type="dxa"/>
          </w:tcPr>
          <w:p w:rsidR="00295E39" w:rsidRPr="002F5CB0" w:rsidRDefault="00295E39" w:rsidP="00FB7AE3">
            <w:pPr>
              <w:autoSpaceDE w:val="0"/>
              <w:autoSpaceDN w:val="0"/>
              <w:rPr>
                <w:sz w:val="24"/>
                <w:szCs w:val="24"/>
              </w:rPr>
            </w:pPr>
            <w:r w:rsidRPr="002F5CB0">
              <w:rPr>
                <w:sz w:val="24"/>
                <w:szCs w:val="24"/>
              </w:rPr>
              <w:t>антибиотики</w:t>
            </w:r>
          </w:p>
        </w:tc>
        <w:tc>
          <w:tcPr>
            <w:tcW w:w="2552" w:type="dxa"/>
          </w:tcPr>
          <w:p w:rsidR="00295E39" w:rsidRPr="002F5CB0" w:rsidRDefault="00295E39" w:rsidP="00FB7AE3">
            <w:pPr>
              <w:autoSpaceDE w:val="0"/>
              <w:autoSpaceDN w:val="0"/>
              <w:rPr>
                <w:sz w:val="24"/>
                <w:szCs w:val="24"/>
              </w:rPr>
            </w:pPr>
            <w:r w:rsidRPr="002F5CB0">
              <w:rPr>
                <w:sz w:val="24"/>
                <w:szCs w:val="24"/>
              </w:rPr>
              <w:t>нистатин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J02AC</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триазола</w:t>
            </w:r>
          </w:p>
        </w:tc>
        <w:tc>
          <w:tcPr>
            <w:tcW w:w="2552" w:type="dxa"/>
          </w:tcPr>
          <w:p w:rsidR="00295E39" w:rsidRPr="002F5CB0" w:rsidRDefault="00295E39" w:rsidP="00FB7AE3">
            <w:pPr>
              <w:autoSpaceDE w:val="0"/>
              <w:autoSpaceDN w:val="0"/>
              <w:rPr>
                <w:sz w:val="24"/>
                <w:szCs w:val="24"/>
              </w:rPr>
            </w:pPr>
            <w:r w:rsidRPr="002F5CB0">
              <w:rPr>
                <w:sz w:val="24"/>
                <w:szCs w:val="24"/>
              </w:rPr>
              <w:t>вориконазол</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позаконазол</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приема внутрь</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флуконазол</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активные в отношении микобактерий</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w:t>
            </w:r>
          </w:p>
        </w:tc>
        <w:tc>
          <w:tcPr>
            <w:tcW w:w="3155" w:type="dxa"/>
          </w:tcPr>
          <w:p w:rsidR="00295E39" w:rsidRPr="002F5CB0" w:rsidRDefault="00295E39" w:rsidP="00FB7AE3">
            <w:pPr>
              <w:autoSpaceDE w:val="0"/>
              <w:autoSpaceDN w:val="0"/>
              <w:rPr>
                <w:sz w:val="24"/>
                <w:szCs w:val="24"/>
              </w:rPr>
            </w:pPr>
            <w:r w:rsidRPr="002F5CB0">
              <w:rPr>
                <w:sz w:val="24"/>
                <w:szCs w:val="24"/>
              </w:rPr>
              <w:t>противотуберкулезные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J04AA</w:t>
            </w:r>
          </w:p>
        </w:tc>
        <w:tc>
          <w:tcPr>
            <w:tcW w:w="3155" w:type="dxa"/>
          </w:tcPr>
          <w:p w:rsidR="00295E39" w:rsidRPr="002F5CB0" w:rsidRDefault="00295E39" w:rsidP="00FB7AE3">
            <w:pPr>
              <w:autoSpaceDE w:val="0"/>
              <w:autoSpaceDN w:val="0"/>
              <w:rPr>
                <w:sz w:val="24"/>
                <w:szCs w:val="24"/>
              </w:rPr>
            </w:pPr>
            <w:r w:rsidRPr="002F5CB0">
              <w:rPr>
                <w:sz w:val="24"/>
                <w:szCs w:val="24"/>
              </w:rPr>
              <w:t>аминосалициловая кислота и ее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аминосалициловая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гранулы замедленного высвобождения для приема внутрь;</w:t>
            </w:r>
          </w:p>
          <w:p w:rsidR="00295E39" w:rsidRPr="002F5CB0" w:rsidRDefault="00295E39" w:rsidP="00FB7AE3">
            <w:pPr>
              <w:autoSpaceDE w:val="0"/>
              <w:autoSpaceDN w:val="0"/>
              <w:rPr>
                <w:sz w:val="24"/>
                <w:szCs w:val="24"/>
              </w:rPr>
            </w:pPr>
            <w:r w:rsidRPr="002F5CB0">
              <w:rPr>
                <w:sz w:val="24"/>
                <w:szCs w:val="24"/>
              </w:rPr>
              <w:t>гранулы кишечнорастворимые;</w:t>
            </w:r>
          </w:p>
          <w:p w:rsidR="00295E39" w:rsidRPr="002F5CB0" w:rsidRDefault="00295E39" w:rsidP="00FB7AE3">
            <w:pPr>
              <w:autoSpaceDE w:val="0"/>
              <w:autoSpaceDN w:val="0"/>
              <w:rPr>
                <w:sz w:val="24"/>
                <w:szCs w:val="24"/>
              </w:rPr>
            </w:pPr>
            <w:r w:rsidRPr="002F5CB0">
              <w:rPr>
                <w:sz w:val="24"/>
                <w:szCs w:val="24"/>
              </w:rPr>
              <w:t>гранулы,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J04AB</w:t>
            </w:r>
          </w:p>
        </w:tc>
        <w:tc>
          <w:tcPr>
            <w:tcW w:w="3155" w:type="dxa"/>
          </w:tcPr>
          <w:p w:rsidR="00295E39" w:rsidRPr="002F5CB0" w:rsidRDefault="00295E39" w:rsidP="00FB7AE3">
            <w:pPr>
              <w:autoSpaceDE w:val="0"/>
              <w:autoSpaceDN w:val="0"/>
              <w:rPr>
                <w:sz w:val="24"/>
                <w:szCs w:val="24"/>
              </w:rPr>
            </w:pPr>
            <w:r w:rsidRPr="002F5CB0">
              <w:rPr>
                <w:sz w:val="24"/>
                <w:szCs w:val="24"/>
              </w:rPr>
              <w:t>антибиотики</w:t>
            </w:r>
          </w:p>
        </w:tc>
        <w:tc>
          <w:tcPr>
            <w:tcW w:w="2552" w:type="dxa"/>
          </w:tcPr>
          <w:p w:rsidR="00295E39" w:rsidRPr="002F5CB0" w:rsidRDefault="00295E39" w:rsidP="00FB7AE3">
            <w:pPr>
              <w:autoSpaceDE w:val="0"/>
              <w:autoSpaceDN w:val="0"/>
              <w:rPr>
                <w:sz w:val="24"/>
                <w:szCs w:val="24"/>
              </w:rPr>
            </w:pPr>
            <w:r w:rsidRPr="002F5CB0">
              <w:rPr>
                <w:sz w:val="24"/>
                <w:szCs w:val="24"/>
              </w:rPr>
              <w:t>рифабутин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рифампицин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циклосерин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J04AC</w:t>
            </w:r>
          </w:p>
        </w:tc>
        <w:tc>
          <w:tcPr>
            <w:tcW w:w="3155" w:type="dxa"/>
          </w:tcPr>
          <w:p w:rsidR="00295E39" w:rsidRPr="002F5CB0" w:rsidRDefault="00295E39" w:rsidP="00FB7AE3">
            <w:pPr>
              <w:autoSpaceDE w:val="0"/>
              <w:autoSpaceDN w:val="0"/>
              <w:rPr>
                <w:sz w:val="24"/>
                <w:szCs w:val="24"/>
              </w:rPr>
            </w:pPr>
            <w:r w:rsidRPr="002F5CB0">
              <w:rPr>
                <w:sz w:val="24"/>
                <w:szCs w:val="24"/>
              </w:rPr>
              <w:t>гидразиды</w:t>
            </w:r>
          </w:p>
        </w:tc>
        <w:tc>
          <w:tcPr>
            <w:tcW w:w="2552" w:type="dxa"/>
          </w:tcPr>
          <w:p w:rsidR="00295E39" w:rsidRPr="002F5CB0" w:rsidRDefault="00295E39" w:rsidP="00FB7AE3">
            <w:pPr>
              <w:autoSpaceDE w:val="0"/>
              <w:autoSpaceDN w:val="0"/>
              <w:rPr>
                <w:sz w:val="24"/>
                <w:szCs w:val="24"/>
              </w:rPr>
            </w:pPr>
            <w:r w:rsidRPr="002F5CB0">
              <w:rPr>
                <w:sz w:val="24"/>
                <w:szCs w:val="24"/>
              </w:rPr>
              <w:t>изониазид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J04AD</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тиокарбамида</w:t>
            </w:r>
          </w:p>
        </w:tc>
        <w:tc>
          <w:tcPr>
            <w:tcW w:w="2552" w:type="dxa"/>
          </w:tcPr>
          <w:p w:rsidR="00295E39" w:rsidRPr="002F5CB0" w:rsidRDefault="00295E39" w:rsidP="00FB7AE3">
            <w:pPr>
              <w:autoSpaceDE w:val="0"/>
              <w:autoSpaceDN w:val="0"/>
              <w:rPr>
                <w:sz w:val="24"/>
                <w:szCs w:val="24"/>
              </w:rPr>
            </w:pPr>
            <w:r w:rsidRPr="002F5CB0">
              <w:rPr>
                <w:sz w:val="24"/>
                <w:szCs w:val="24"/>
              </w:rPr>
              <w:t>протионамид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этионамид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J04AK</w:t>
            </w:r>
          </w:p>
        </w:tc>
        <w:tc>
          <w:tcPr>
            <w:tcW w:w="3155" w:type="dxa"/>
          </w:tcPr>
          <w:p w:rsidR="00295E39" w:rsidRPr="002F5CB0" w:rsidRDefault="00295E39" w:rsidP="00FB7AE3">
            <w:pPr>
              <w:autoSpaceDE w:val="0"/>
              <w:autoSpaceDN w:val="0"/>
              <w:rPr>
                <w:sz w:val="24"/>
                <w:szCs w:val="24"/>
              </w:rPr>
            </w:pPr>
            <w:r w:rsidRPr="002F5CB0">
              <w:rPr>
                <w:sz w:val="24"/>
                <w:szCs w:val="24"/>
              </w:rPr>
              <w:t>другие противотуберкулезные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бедаквилин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деламанид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пиразинамид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теризидон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тиоуреидоиминометилпиридиния перхлорат</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этамбутол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J04AM</w:t>
            </w:r>
          </w:p>
        </w:tc>
        <w:tc>
          <w:tcPr>
            <w:tcW w:w="3155" w:type="dxa"/>
          </w:tcPr>
          <w:p w:rsidR="00295E39" w:rsidRPr="002F5CB0" w:rsidRDefault="00295E39" w:rsidP="00FB7AE3">
            <w:pPr>
              <w:autoSpaceDE w:val="0"/>
              <w:autoSpaceDN w:val="0"/>
              <w:rPr>
                <w:sz w:val="24"/>
                <w:szCs w:val="24"/>
              </w:rPr>
            </w:pPr>
            <w:r w:rsidRPr="002F5CB0">
              <w:rPr>
                <w:sz w:val="24"/>
                <w:szCs w:val="24"/>
              </w:rPr>
              <w:t>комбинированные противотуберкулезные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изониазид + ломефлоксацин + пиразинамид + этамбутол + пиридоксин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изониазид + пиразинамид</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изониазид + пиразинамид + рифампицин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диспергируемые;</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изониазид + пиразинамид + рифампицин + этамбутол</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изониазид + пиразинамид + рифампицин + этамбутол + пиридоксин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изониазид + рифампицин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изониазид + этамбутол</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ломефлоксацин + пиразинамид + протионамид + этамбутол + пиридоксин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J04B</w:t>
            </w:r>
          </w:p>
        </w:tc>
        <w:tc>
          <w:tcPr>
            <w:tcW w:w="3155" w:type="dxa"/>
          </w:tcPr>
          <w:p w:rsidR="00295E39" w:rsidRPr="002F5CB0" w:rsidRDefault="00295E39" w:rsidP="00FB7AE3">
            <w:pPr>
              <w:autoSpaceDE w:val="0"/>
              <w:autoSpaceDN w:val="0"/>
              <w:rPr>
                <w:sz w:val="24"/>
                <w:szCs w:val="24"/>
              </w:rPr>
            </w:pPr>
            <w:r w:rsidRPr="002F5CB0">
              <w:rPr>
                <w:sz w:val="24"/>
                <w:szCs w:val="24"/>
              </w:rPr>
              <w:t>противолепрозные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J04BA</w:t>
            </w:r>
          </w:p>
        </w:tc>
        <w:tc>
          <w:tcPr>
            <w:tcW w:w="3155" w:type="dxa"/>
          </w:tcPr>
          <w:p w:rsidR="00295E39" w:rsidRPr="002F5CB0" w:rsidRDefault="00295E39" w:rsidP="00FB7AE3">
            <w:pPr>
              <w:autoSpaceDE w:val="0"/>
              <w:autoSpaceDN w:val="0"/>
              <w:rPr>
                <w:sz w:val="24"/>
                <w:szCs w:val="24"/>
              </w:rPr>
            </w:pPr>
            <w:r w:rsidRPr="002F5CB0">
              <w:rPr>
                <w:sz w:val="24"/>
                <w:szCs w:val="24"/>
              </w:rPr>
              <w:t>противолепрозные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дапсон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w:t>
            </w:r>
          </w:p>
        </w:tc>
        <w:tc>
          <w:tcPr>
            <w:tcW w:w="3155" w:type="dxa"/>
          </w:tcPr>
          <w:p w:rsidR="00295E39" w:rsidRPr="002F5CB0" w:rsidRDefault="00295E39" w:rsidP="00FB7AE3">
            <w:pPr>
              <w:autoSpaceDE w:val="0"/>
              <w:autoSpaceDN w:val="0"/>
              <w:rPr>
                <w:sz w:val="24"/>
                <w:szCs w:val="24"/>
              </w:rPr>
            </w:pPr>
            <w:r w:rsidRPr="002F5CB0">
              <w:rPr>
                <w:sz w:val="24"/>
                <w:szCs w:val="24"/>
              </w:rPr>
              <w:t>противовирусные препараты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J05A</w:t>
            </w:r>
          </w:p>
        </w:tc>
        <w:tc>
          <w:tcPr>
            <w:tcW w:w="3155" w:type="dxa"/>
          </w:tcPr>
          <w:p w:rsidR="00295E39" w:rsidRPr="002F5CB0" w:rsidRDefault="00295E39" w:rsidP="00FB7AE3">
            <w:pPr>
              <w:autoSpaceDE w:val="0"/>
              <w:autoSpaceDN w:val="0"/>
              <w:rPr>
                <w:sz w:val="24"/>
                <w:szCs w:val="24"/>
              </w:rPr>
            </w:pPr>
            <w:r w:rsidRPr="002F5CB0">
              <w:rPr>
                <w:sz w:val="24"/>
                <w:szCs w:val="24"/>
              </w:rPr>
              <w:t>противовирусные препараты прямого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J05AB</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нуклеозиды и нуклеотиды, кроме ингибиторов обратной транскриптазы</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ацикловир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крем для наружного применения;</w:t>
            </w:r>
          </w:p>
          <w:p w:rsidR="00295E39" w:rsidRPr="002F5CB0" w:rsidRDefault="00295E39" w:rsidP="002F5CB0">
            <w:pPr>
              <w:autoSpaceDE w:val="0"/>
              <w:autoSpaceDN w:val="0"/>
              <w:spacing w:line="233" w:lineRule="auto"/>
              <w:rPr>
                <w:sz w:val="24"/>
                <w:szCs w:val="24"/>
              </w:rPr>
            </w:pPr>
            <w:r w:rsidRPr="002F5CB0">
              <w:rPr>
                <w:sz w:val="24"/>
                <w:szCs w:val="24"/>
              </w:rPr>
              <w:t>мазь глазная;</w:t>
            </w:r>
          </w:p>
          <w:p w:rsidR="00295E39" w:rsidRPr="002F5CB0" w:rsidRDefault="00295E39" w:rsidP="002F5CB0">
            <w:pPr>
              <w:autoSpaceDE w:val="0"/>
              <w:autoSpaceDN w:val="0"/>
              <w:spacing w:line="233" w:lineRule="auto"/>
              <w:rPr>
                <w:sz w:val="24"/>
                <w:szCs w:val="24"/>
              </w:rPr>
            </w:pPr>
            <w:r w:rsidRPr="002F5CB0">
              <w:rPr>
                <w:sz w:val="24"/>
                <w:szCs w:val="24"/>
              </w:rPr>
              <w:t>мазь для местного и наружного применения;</w:t>
            </w:r>
          </w:p>
          <w:p w:rsidR="00295E39" w:rsidRPr="002F5CB0" w:rsidRDefault="00295E39" w:rsidP="002F5CB0">
            <w:pPr>
              <w:autoSpaceDE w:val="0"/>
              <w:autoSpaceDN w:val="0"/>
              <w:spacing w:line="233" w:lineRule="auto"/>
              <w:rPr>
                <w:sz w:val="24"/>
                <w:szCs w:val="24"/>
              </w:rPr>
            </w:pPr>
            <w:r w:rsidRPr="002F5CB0">
              <w:rPr>
                <w:sz w:val="24"/>
                <w:szCs w:val="24"/>
              </w:rPr>
              <w:t>мазь для наружного применения;</w:t>
            </w:r>
          </w:p>
          <w:p w:rsidR="00295E39" w:rsidRPr="002F5CB0" w:rsidRDefault="00295E39" w:rsidP="002F5CB0">
            <w:pPr>
              <w:autoSpaceDE w:val="0"/>
              <w:autoSpaceDN w:val="0"/>
              <w:spacing w:line="233" w:lineRule="auto"/>
              <w:rPr>
                <w:sz w:val="24"/>
                <w:szCs w:val="24"/>
              </w:rPr>
            </w:pPr>
            <w:r w:rsidRPr="002F5CB0">
              <w:rPr>
                <w:sz w:val="24"/>
                <w:szCs w:val="24"/>
              </w:rPr>
              <w:t>таблетки;</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валганцикловир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ганцикловир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J05AE</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ингибиторы протеаз</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атазанавир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дарунавир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нарлапревир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ритонавир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саквинавир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фосампренавир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суспензия для приема внутрь;</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J05AF</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нуклеозиды и нуклеотиды-ингибиторы обратной транскриптазы</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абакавир</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раствор для приема внутрь;</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диданозин</w:t>
            </w:r>
          </w:p>
        </w:tc>
        <w:tc>
          <w:tcPr>
            <w:tcW w:w="3014" w:type="dxa"/>
          </w:tcPr>
          <w:p w:rsidR="00295E39" w:rsidRPr="002F5CB0" w:rsidRDefault="00295E39" w:rsidP="00FB7AE3">
            <w:pPr>
              <w:autoSpaceDE w:val="0"/>
              <w:autoSpaceDN w:val="0"/>
              <w:rPr>
                <w:sz w:val="24"/>
                <w:szCs w:val="24"/>
              </w:rPr>
            </w:pPr>
            <w:r w:rsidRPr="002F5CB0">
              <w:rPr>
                <w:sz w:val="24"/>
                <w:szCs w:val="24"/>
              </w:rPr>
              <w:t>капсулы кишечнорастворимые;</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зидовудин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ламивудин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ставудин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телбивудин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тенофовир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тенофовира алафенамид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фосфазид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эмтрицитабин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энтекавир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J05AG</w:t>
            </w:r>
          </w:p>
        </w:tc>
        <w:tc>
          <w:tcPr>
            <w:tcW w:w="3155" w:type="dxa"/>
          </w:tcPr>
          <w:p w:rsidR="00295E39" w:rsidRPr="002F5CB0" w:rsidRDefault="00295E39" w:rsidP="00FB7AE3">
            <w:pPr>
              <w:autoSpaceDE w:val="0"/>
              <w:autoSpaceDN w:val="0"/>
              <w:rPr>
                <w:sz w:val="24"/>
                <w:szCs w:val="24"/>
              </w:rPr>
            </w:pPr>
            <w:r w:rsidRPr="002F5CB0">
              <w:rPr>
                <w:sz w:val="24"/>
                <w:szCs w:val="24"/>
              </w:rPr>
              <w:t>ненуклеозидные ингибиторы обратной транскриптазы</w:t>
            </w:r>
          </w:p>
        </w:tc>
        <w:tc>
          <w:tcPr>
            <w:tcW w:w="2552" w:type="dxa"/>
          </w:tcPr>
          <w:p w:rsidR="00295E39" w:rsidRPr="002F5CB0" w:rsidRDefault="00295E39" w:rsidP="00FB7AE3">
            <w:pPr>
              <w:autoSpaceDE w:val="0"/>
              <w:autoSpaceDN w:val="0"/>
              <w:rPr>
                <w:sz w:val="24"/>
                <w:szCs w:val="24"/>
              </w:rPr>
            </w:pPr>
            <w:r w:rsidRPr="002F5CB0">
              <w:rPr>
                <w:sz w:val="24"/>
                <w:szCs w:val="24"/>
              </w:rPr>
              <w:t>доравирин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невирапин</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элсульфавирин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этравирин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эфавиренз</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J05AH</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нейраминидазы</w:t>
            </w:r>
          </w:p>
        </w:tc>
        <w:tc>
          <w:tcPr>
            <w:tcW w:w="2552" w:type="dxa"/>
          </w:tcPr>
          <w:p w:rsidR="00295E39" w:rsidRPr="002F5CB0" w:rsidRDefault="00295E39" w:rsidP="00FB7AE3">
            <w:pPr>
              <w:autoSpaceDE w:val="0"/>
              <w:autoSpaceDN w:val="0"/>
              <w:rPr>
                <w:sz w:val="24"/>
                <w:szCs w:val="24"/>
              </w:rPr>
            </w:pPr>
            <w:r w:rsidRPr="002F5CB0">
              <w:rPr>
                <w:sz w:val="24"/>
                <w:szCs w:val="24"/>
              </w:rPr>
              <w:t>осельтамивир</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J05AP</w:t>
            </w:r>
          </w:p>
        </w:tc>
        <w:tc>
          <w:tcPr>
            <w:tcW w:w="3155" w:type="dxa"/>
          </w:tcPr>
          <w:p w:rsidR="00295E39" w:rsidRPr="002F5CB0" w:rsidRDefault="00295E39" w:rsidP="00FB7AE3">
            <w:pPr>
              <w:autoSpaceDE w:val="0"/>
              <w:autoSpaceDN w:val="0"/>
              <w:rPr>
                <w:sz w:val="24"/>
                <w:szCs w:val="24"/>
              </w:rPr>
            </w:pPr>
            <w:r w:rsidRPr="002F5CB0">
              <w:rPr>
                <w:sz w:val="24"/>
                <w:szCs w:val="24"/>
              </w:rPr>
              <w:t>противовирусные препараты для лечения гепатита C</w:t>
            </w:r>
          </w:p>
        </w:tc>
        <w:tc>
          <w:tcPr>
            <w:tcW w:w="2552" w:type="dxa"/>
          </w:tcPr>
          <w:p w:rsidR="00295E39" w:rsidRPr="002F5CB0" w:rsidRDefault="00295E39" w:rsidP="00FB7AE3">
            <w:pPr>
              <w:autoSpaceDE w:val="0"/>
              <w:autoSpaceDN w:val="0"/>
              <w:rPr>
                <w:sz w:val="24"/>
                <w:szCs w:val="24"/>
              </w:rPr>
            </w:pPr>
            <w:r w:rsidRPr="002F5CB0">
              <w:rPr>
                <w:sz w:val="24"/>
                <w:szCs w:val="24"/>
              </w:rPr>
              <w:t>велпатасвир + софосбувир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глекапревир + пибрентасвир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даклатасвир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дасабувир; омбитасвир + паритапревир + ритонавир</w:t>
            </w:r>
          </w:p>
        </w:tc>
        <w:tc>
          <w:tcPr>
            <w:tcW w:w="3014" w:type="dxa"/>
          </w:tcPr>
          <w:p w:rsidR="00295E39" w:rsidRPr="002F5CB0" w:rsidRDefault="00295E39" w:rsidP="00FB7AE3">
            <w:pPr>
              <w:autoSpaceDE w:val="0"/>
              <w:autoSpaceDN w:val="0"/>
              <w:rPr>
                <w:sz w:val="24"/>
                <w:szCs w:val="24"/>
              </w:rPr>
            </w:pPr>
            <w:r w:rsidRPr="002F5CB0">
              <w:rPr>
                <w:sz w:val="24"/>
                <w:szCs w:val="24"/>
              </w:rPr>
              <w:t>таблеток набор</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рибавирин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софосбувир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J05AR</w:t>
            </w:r>
          </w:p>
        </w:tc>
        <w:tc>
          <w:tcPr>
            <w:tcW w:w="3155" w:type="dxa"/>
          </w:tcPr>
          <w:p w:rsidR="00295E39" w:rsidRPr="002F5CB0" w:rsidRDefault="00295E39" w:rsidP="00FB7AE3">
            <w:pPr>
              <w:autoSpaceDE w:val="0"/>
              <w:autoSpaceDN w:val="0"/>
              <w:rPr>
                <w:sz w:val="24"/>
                <w:szCs w:val="24"/>
              </w:rPr>
            </w:pPr>
            <w:r w:rsidRPr="002F5CB0">
              <w:rPr>
                <w:sz w:val="24"/>
                <w:szCs w:val="24"/>
              </w:rPr>
              <w:t>комбинированные противовирусные препараты для лечения ВИЧ-инфекции</w:t>
            </w:r>
          </w:p>
        </w:tc>
        <w:tc>
          <w:tcPr>
            <w:tcW w:w="2552" w:type="dxa"/>
          </w:tcPr>
          <w:p w:rsidR="00295E39" w:rsidRPr="002F5CB0" w:rsidRDefault="00295E39" w:rsidP="00FB7AE3">
            <w:pPr>
              <w:autoSpaceDE w:val="0"/>
              <w:autoSpaceDN w:val="0"/>
              <w:rPr>
                <w:sz w:val="24"/>
                <w:szCs w:val="24"/>
              </w:rPr>
            </w:pPr>
            <w:r w:rsidRPr="002F5CB0">
              <w:rPr>
                <w:sz w:val="24"/>
                <w:szCs w:val="24"/>
              </w:rPr>
              <w:t>абакавир + ламивудин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абакавир + зидовудин + ламивудин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биктегравир + тенофовир алафенамид + эмтрицитабин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доравирин + ламивудин + тенофовир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зидовудин + ламивудин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кобицистат + тенофовира алафенамид + элвитегравир + эмтрицитабин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кобицистат + тенофовира алафенамид + элвитегравир + эмтрицитабин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лопинавир + ритонавир</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рилпивирин + тенофовир + эмтрицитабин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J05АХ</w:t>
            </w:r>
          </w:p>
        </w:tc>
        <w:tc>
          <w:tcPr>
            <w:tcW w:w="3155" w:type="dxa"/>
          </w:tcPr>
          <w:p w:rsidR="00295E39" w:rsidRPr="002F5CB0" w:rsidRDefault="00295E39" w:rsidP="00FB7AE3">
            <w:pPr>
              <w:autoSpaceDE w:val="0"/>
              <w:autoSpaceDN w:val="0"/>
              <w:rPr>
                <w:sz w:val="24"/>
                <w:szCs w:val="24"/>
              </w:rPr>
            </w:pPr>
            <w:r w:rsidRPr="002F5CB0">
              <w:rPr>
                <w:sz w:val="24"/>
                <w:szCs w:val="24"/>
              </w:rPr>
              <w:t>прочие противовирусные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гразопревир + элбасвир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долутегравир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имидазолилэтанамид пентандиовой кислоты</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кагоцел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маравирок</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ралтегравир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жевательные;</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умифеновир</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blPrEx>
          <w:tblBorders>
            <w:insideH w:val="nil"/>
          </w:tblBorders>
        </w:tblPrEx>
        <w:tc>
          <w:tcPr>
            <w:tcW w:w="1018" w:type="dxa"/>
            <w:tcBorders>
              <w:bottom w:val="nil"/>
            </w:tcBorders>
          </w:tcPr>
          <w:p w:rsidR="00295E39" w:rsidRPr="002F5CB0" w:rsidRDefault="00295E39" w:rsidP="00E648EE">
            <w:pPr>
              <w:autoSpaceDE w:val="0"/>
              <w:autoSpaceDN w:val="0"/>
              <w:rPr>
                <w:sz w:val="24"/>
                <w:szCs w:val="24"/>
              </w:rPr>
            </w:pPr>
          </w:p>
        </w:tc>
        <w:tc>
          <w:tcPr>
            <w:tcW w:w="3155" w:type="dxa"/>
            <w:tcBorders>
              <w:bottom w:val="nil"/>
            </w:tcBorders>
          </w:tcPr>
          <w:p w:rsidR="00295E39" w:rsidRPr="002F5CB0" w:rsidRDefault="00295E39" w:rsidP="00FB7AE3">
            <w:pPr>
              <w:autoSpaceDE w:val="0"/>
              <w:autoSpaceDN w:val="0"/>
              <w:rPr>
                <w:sz w:val="24"/>
                <w:szCs w:val="24"/>
              </w:rPr>
            </w:pPr>
          </w:p>
        </w:tc>
        <w:tc>
          <w:tcPr>
            <w:tcW w:w="2552" w:type="dxa"/>
            <w:tcBorders>
              <w:bottom w:val="nil"/>
            </w:tcBorders>
          </w:tcPr>
          <w:p w:rsidR="00295E39" w:rsidRPr="002F5CB0" w:rsidRDefault="00295E39" w:rsidP="00FB7AE3">
            <w:pPr>
              <w:autoSpaceDE w:val="0"/>
              <w:autoSpaceDN w:val="0"/>
              <w:rPr>
                <w:sz w:val="24"/>
                <w:szCs w:val="24"/>
              </w:rPr>
            </w:pPr>
            <w:r w:rsidRPr="002F5CB0">
              <w:rPr>
                <w:sz w:val="24"/>
                <w:szCs w:val="24"/>
              </w:rPr>
              <w:t>фавипиравир</w:t>
            </w:r>
          </w:p>
        </w:tc>
        <w:tc>
          <w:tcPr>
            <w:tcW w:w="3014" w:type="dxa"/>
            <w:tcBorders>
              <w:bottom w:val="nil"/>
            </w:tcBorders>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J06</w:t>
            </w:r>
          </w:p>
        </w:tc>
        <w:tc>
          <w:tcPr>
            <w:tcW w:w="3155" w:type="dxa"/>
          </w:tcPr>
          <w:p w:rsidR="00295E39" w:rsidRPr="002F5CB0" w:rsidRDefault="00295E39" w:rsidP="00FB7AE3">
            <w:pPr>
              <w:autoSpaceDE w:val="0"/>
              <w:autoSpaceDN w:val="0"/>
              <w:rPr>
                <w:sz w:val="24"/>
                <w:szCs w:val="24"/>
              </w:rPr>
            </w:pPr>
            <w:r w:rsidRPr="002F5CB0">
              <w:rPr>
                <w:sz w:val="24"/>
                <w:szCs w:val="24"/>
              </w:rPr>
              <w:t>иммунные сыворотки и иммуноглобулины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J06A</w:t>
            </w:r>
          </w:p>
        </w:tc>
        <w:tc>
          <w:tcPr>
            <w:tcW w:w="3155" w:type="dxa"/>
          </w:tcPr>
          <w:p w:rsidR="00295E39" w:rsidRPr="002F5CB0" w:rsidRDefault="00295E39" w:rsidP="00FB7AE3">
            <w:pPr>
              <w:autoSpaceDE w:val="0"/>
              <w:autoSpaceDN w:val="0"/>
              <w:rPr>
                <w:sz w:val="24"/>
                <w:szCs w:val="24"/>
              </w:rPr>
            </w:pPr>
            <w:r w:rsidRPr="002F5CB0">
              <w:rPr>
                <w:sz w:val="24"/>
                <w:szCs w:val="24"/>
              </w:rPr>
              <w:t>иммунные сыворотки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J06AA</w:t>
            </w:r>
          </w:p>
        </w:tc>
        <w:tc>
          <w:tcPr>
            <w:tcW w:w="3155" w:type="dxa"/>
          </w:tcPr>
          <w:p w:rsidR="00295E39" w:rsidRPr="002F5CB0" w:rsidRDefault="00295E39" w:rsidP="00FB7AE3">
            <w:pPr>
              <w:autoSpaceDE w:val="0"/>
              <w:autoSpaceDN w:val="0"/>
              <w:rPr>
                <w:sz w:val="24"/>
                <w:szCs w:val="24"/>
              </w:rPr>
            </w:pPr>
            <w:r w:rsidRPr="002F5CB0">
              <w:rPr>
                <w:sz w:val="24"/>
                <w:szCs w:val="24"/>
              </w:rPr>
              <w:t>иммунные сыворотки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анатоксин дифтерийный</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анатоксин дифтерийно-столбнячный</w:t>
            </w:r>
          </w:p>
        </w:tc>
        <w:tc>
          <w:tcPr>
            <w:tcW w:w="3014" w:type="dxa"/>
          </w:tcPr>
          <w:p w:rsidR="00295E39" w:rsidRPr="002F5CB0" w:rsidRDefault="00295E39" w:rsidP="00FB7AE3">
            <w:pPr>
              <w:autoSpaceDE w:val="0"/>
              <w:autoSpaceDN w:val="0"/>
              <w:rPr>
                <w:sz w:val="24"/>
                <w:szCs w:val="24"/>
              </w:rPr>
            </w:pPr>
          </w:p>
        </w:tc>
      </w:tr>
      <w:tr w:rsidR="004D6161" w:rsidRPr="002F5CB0" w:rsidTr="002F5CB0">
        <w:trPr>
          <w:trHeight w:val="711"/>
        </w:trPr>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анатоксин столбнячный</w:t>
            </w:r>
          </w:p>
        </w:tc>
        <w:tc>
          <w:tcPr>
            <w:tcW w:w="3014" w:type="dxa"/>
          </w:tcPr>
          <w:p w:rsidR="00295E39" w:rsidRPr="002F5CB0" w:rsidRDefault="00295E39" w:rsidP="00FB7AE3">
            <w:pPr>
              <w:autoSpaceDE w:val="0"/>
              <w:autoSpaceDN w:val="0"/>
              <w:rPr>
                <w:sz w:val="24"/>
                <w:szCs w:val="24"/>
              </w:rPr>
            </w:pPr>
          </w:p>
        </w:tc>
      </w:tr>
      <w:tr w:rsidR="004D6161" w:rsidRPr="002F5CB0" w:rsidTr="002F5CB0">
        <w:trPr>
          <w:trHeight w:val="794"/>
        </w:trPr>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антитоксин яда гадюки обыкновенной</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сыворотка п</w:t>
            </w:r>
            <w:r w:rsidRPr="002F5CB0">
              <w:rPr>
                <w:spacing w:val="-6"/>
                <w:sz w:val="24"/>
                <w:szCs w:val="24"/>
              </w:rPr>
              <w:t>ротивоботулиническая</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сыворотка противогангренозная поливалентная очищенная концентрированная лошадиная жидкая</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сыворотка противодифтерийная</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J06B</w:t>
            </w:r>
          </w:p>
        </w:tc>
        <w:tc>
          <w:tcPr>
            <w:tcW w:w="3155" w:type="dxa"/>
          </w:tcPr>
          <w:p w:rsidR="00295E39" w:rsidRPr="002F5CB0" w:rsidRDefault="00295E39" w:rsidP="00FB7AE3">
            <w:pPr>
              <w:autoSpaceDE w:val="0"/>
              <w:autoSpaceDN w:val="0"/>
              <w:rPr>
                <w:sz w:val="24"/>
                <w:szCs w:val="24"/>
              </w:rPr>
            </w:pPr>
            <w:r w:rsidRPr="002F5CB0">
              <w:rPr>
                <w:sz w:val="24"/>
                <w:szCs w:val="24"/>
              </w:rPr>
              <w:t>иммуноглобулины</w:t>
            </w:r>
          </w:p>
        </w:tc>
        <w:tc>
          <w:tcPr>
            <w:tcW w:w="2552" w:type="dxa"/>
          </w:tcPr>
          <w:p w:rsidR="00295E39" w:rsidRPr="002F5CB0" w:rsidRDefault="00295E39" w:rsidP="00FB7AE3">
            <w:pPr>
              <w:autoSpaceDE w:val="0"/>
              <w:autoSpaceDN w:val="0"/>
              <w:rPr>
                <w:sz w:val="24"/>
                <w:szCs w:val="24"/>
              </w:rPr>
            </w:pPr>
            <w:r w:rsidRPr="002F5CB0">
              <w:rPr>
                <w:sz w:val="24"/>
                <w:szCs w:val="24"/>
              </w:rPr>
              <w:t>сыворотка противостолбнячная</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J06BA</w:t>
            </w:r>
          </w:p>
        </w:tc>
        <w:tc>
          <w:tcPr>
            <w:tcW w:w="3155" w:type="dxa"/>
          </w:tcPr>
          <w:p w:rsidR="00295E39" w:rsidRPr="002F5CB0" w:rsidRDefault="00295E39" w:rsidP="00FB7AE3">
            <w:pPr>
              <w:autoSpaceDE w:val="0"/>
              <w:autoSpaceDN w:val="0"/>
              <w:rPr>
                <w:sz w:val="24"/>
                <w:szCs w:val="24"/>
              </w:rPr>
            </w:pPr>
            <w:r w:rsidRPr="002F5CB0">
              <w:rPr>
                <w:sz w:val="24"/>
                <w:szCs w:val="24"/>
              </w:rPr>
              <w:t>иммуноглобулины, нормальные человеческие</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J06BB</w:t>
            </w:r>
          </w:p>
        </w:tc>
        <w:tc>
          <w:tcPr>
            <w:tcW w:w="3155" w:type="dxa"/>
          </w:tcPr>
          <w:p w:rsidR="00295E39" w:rsidRPr="002F5CB0" w:rsidRDefault="00295E39" w:rsidP="00FB7AE3">
            <w:pPr>
              <w:autoSpaceDE w:val="0"/>
              <w:autoSpaceDN w:val="0"/>
              <w:rPr>
                <w:sz w:val="24"/>
                <w:szCs w:val="24"/>
              </w:rPr>
            </w:pPr>
            <w:r w:rsidRPr="002F5CB0">
              <w:rPr>
                <w:sz w:val="24"/>
                <w:szCs w:val="24"/>
              </w:rPr>
              <w:t>специфические иммуноглобулины</w:t>
            </w:r>
          </w:p>
        </w:tc>
        <w:tc>
          <w:tcPr>
            <w:tcW w:w="2552" w:type="dxa"/>
          </w:tcPr>
          <w:p w:rsidR="00295E39" w:rsidRPr="002F5CB0" w:rsidRDefault="00295E39" w:rsidP="00FB7AE3">
            <w:pPr>
              <w:autoSpaceDE w:val="0"/>
              <w:autoSpaceDN w:val="0"/>
              <w:rPr>
                <w:sz w:val="24"/>
                <w:szCs w:val="24"/>
              </w:rPr>
            </w:pPr>
            <w:r w:rsidRPr="002F5CB0">
              <w:rPr>
                <w:sz w:val="24"/>
                <w:szCs w:val="24"/>
              </w:rPr>
              <w:t>иммуноглобулин человека нормальный</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иммуноглобулин антирабический</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иммуноглобулин против клещевого энцефалита</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иммуноглобулин человека антирезус RHO(D)</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иммуноглобулин человека противостафилококковый</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паливизумаб</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J07</w:t>
            </w:r>
          </w:p>
        </w:tc>
        <w:tc>
          <w:tcPr>
            <w:tcW w:w="3155" w:type="dxa"/>
          </w:tcPr>
          <w:p w:rsidR="00295E39" w:rsidRPr="002F5CB0" w:rsidRDefault="00295E39" w:rsidP="00FB7AE3">
            <w:pPr>
              <w:autoSpaceDE w:val="0"/>
              <w:autoSpaceDN w:val="0"/>
              <w:rPr>
                <w:sz w:val="24"/>
                <w:szCs w:val="24"/>
              </w:rPr>
            </w:pPr>
            <w:r w:rsidRPr="002F5CB0">
              <w:rPr>
                <w:sz w:val="24"/>
                <w:szCs w:val="24"/>
              </w:rPr>
              <w:t>вакцины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w:t>
            </w:r>
          </w:p>
        </w:tc>
        <w:tc>
          <w:tcPr>
            <w:tcW w:w="3155" w:type="dxa"/>
          </w:tcPr>
          <w:p w:rsidR="00295E39" w:rsidRPr="002F5CB0" w:rsidRDefault="00295E39" w:rsidP="00FB7AE3">
            <w:pPr>
              <w:autoSpaceDE w:val="0"/>
              <w:autoSpaceDN w:val="0"/>
              <w:rPr>
                <w:sz w:val="24"/>
                <w:szCs w:val="24"/>
              </w:rPr>
            </w:pPr>
            <w:r w:rsidRPr="002F5CB0">
              <w:rPr>
                <w:sz w:val="24"/>
                <w:szCs w:val="24"/>
              </w:rPr>
              <w:t>противоопухолевые препараты и иммуномодуляторы</w:t>
            </w:r>
          </w:p>
        </w:tc>
        <w:tc>
          <w:tcPr>
            <w:tcW w:w="2552" w:type="dxa"/>
          </w:tcPr>
          <w:p w:rsidR="00295E39" w:rsidRPr="002F5CB0" w:rsidRDefault="00295E39" w:rsidP="00FB7AE3">
            <w:pPr>
              <w:autoSpaceDE w:val="0"/>
              <w:autoSpaceDN w:val="0"/>
              <w:rPr>
                <w:sz w:val="24"/>
                <w:szCs w:val="24"/>
              </w:rPr>
            </w:pPr>
            <w:r w:rsidRPr="002F5CB0">
              <w:rPr>
                <w:sz w:val="24"/>
                <w:szCs w:val="24"/>
              </w:rPr>
              <w:t>вакцины в соответствии с национальным календарем профилактических прививок</w:t>
            </w: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w:t>
            </w:r>
          </w:p>
        </w:tc>
        <w:tc>
          <w:tcPr>
            <w:tcW w:w="3155" w:type="dxa"/>
          </w:tcPr>
          <w:p w:rsidR="00295E39" w:rsidRPr="002F5CB0" w:rsidRDefault="00295E39" w:rsidP="00FB7AE3">
            <w:pPr>
              <w:autoSpaceDE w:val="0"/>
              <w:autoSpaceDN w:val="0"/>
              <w:rPr>
                <w:sz w:val="24"/>
                <w:szCs w:val="24"/>
              </w:rPr>
            </w:pPr>
            <w:r w:rsidRPr="002F5CB0">
              <w:rPr>
                <w:sz w:val="24"/>
                <w:szCs w:val="24"/>
              </w:rPr>
              <w:t>противоопухолевые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L01A</w:t>
            </w:r>
          </w:p>
        </w:tc>
        <w:tc>
          <w:tcPr>
            <w:tcW w:w="3155" w:type="dxa"/>
          </w:tcPr>
          <w:p w:rsidR="00295E39" w:rsidRPr="002F5CB0" w:rsidRDefault="00295E39" w:rsidP="00FB7AE3">
            <w:pPr>
              <w:autoSpaceDE w:val="0"/>
              <w:autoSpaceDN w:val="0"/>
              <w:rPr>
                <w:sz w:val="24"/>
                <w:szCs w:val="24"/>
              </w:rPr>
            </w:pPr>
            <w:r w:rsidRPr="002F5CB0">
              <w:rPr>
                <w:sz w:val="24"/>
                <w:szCs w:val="24"/>
              </w:rPr>
              <w:t>алкилирующие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L01AA</w:t>
            </w:r>
          </w:p>
        </w:tc>
        <w:tc>
          <w:tcPr>
            <w:tcW w:w="3155" w:type="dxa"/>
          </w:tcPr>
          <w:p w:rsidR="00295E39" w:rsidRPr="002F5CB0" w:rsidRDefault="00295E39" w:rsidP="00FB7AE3">
            <w:pPr>
              <w:autoSpaceDE w:val="0"/>
              <w:autoSpaceDN w:val="0"/>
              <w:rPr>
                <w:sz w:val="24"/>
                <w:szCs w:val="24"/>
              </w:rPr>
            </w:pPr>
            <w:r w:rsidRPr="002F5CB0">
              <w:rPr>
                <w:sz w:val="24"/>
                <w:szCs w:val="24"/>
              </w:rPr>
              <w:t>аналоги азотистого иприта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мелфалан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хлорамбуцил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L01AB</w:t>
            </w:r>
          </w:p>
        </w:tc>
        <w:tc>
          <w:tcPr>
            <w:tcW w:w="3155" w:type="dxa"/>
          </w:tcPr>
          <w:p w:rsidR="00295E39" w:rsidRPr="002F5CB0" w:rsidRDefault="00295E39" w:rsidP="00FB7AE3">
            <w:pPr>
              <w:autoSpaceDE w:val="0"/>
              <w:autoSpaceDN w:val="0"/>
              <w:rPr>
                <w:sz w:val="24"/>
                <w:szCs w:val="24"/>
              </w:rPr>
            </w:pPr>
            <w:r w:rsidRPr="002F5CB0">
              <w:rPr>
                <w:sz w:val="24"/>
                <w:szCs w:val="24"/>
              </w:rPr>
              <w:t>алкилсульфонаты</w:t>
            </w:r>
          </w:p>
        </w:tc>
        <w:tc>
          <w:tcPr>
            <w:tcW w:w="2552" w:type="dxa"/>
          </w:tcPr>
          <w:p w:rsidR="00295E39" w:rsidRPr="002F5CB0" w:rsidRDefault="00295E39" w:rsidP="00FB7AE3">
            <w:pPr>
              <w:autoSpaceDE w:val="0"/>
              <w:autoSpaceDN w:val="0"/>
              <w:rPr>
                <w:sz w:val="24"/>
                <w:szCs w:val="24"/>
              </w:rPr>
            </w:pPr>
            <w:r w:rsidRPr="002F5CB0">
              <w:rPr>
                <w:sz w:val="24"/>
                <w:szCs w:val="24"/>
              </w:rPr>
              <w:t>циклофосфамид</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сахарной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L01AD</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нитрозомочевины</w:t>
            </w:r>
          </w:p>
        </w:tc>
        <w:tc>
          <w:tcPr>
            <w:tcW w:w="2552" w:type="dxa"/>
          </w:tcPr>
          <w:p w:rsidR="00295E39" w:rsidRPr="002F5CB0" w:rsidRDefault="00295E39" w:rsidP="00FB7AE3">
            <w:pPr>
              <w:autoSpaceDE w:val="0"/>
              <w:autoSpaceDN w:val="0"/>
              <w:rPr>
                <w:sz w:val="24"/>
                <w:szCs w:val="24"/>
              </w:rPr>
            </w:pPr>
            <w:r w:rsidRPr="002F5CB0">
              <w:rPr>
                <w:sz w:val="24"/>
                <w:szCs w:val="24"/>
              </w:rPr>
              <w:t>бусульфан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L01AX</w:t>
            </w:r>
          </w:p>
        </w:tc>
        <w:tc>
          <w:tcPr>
            <w:tcW w:w="3155" w:type="dxa"/>
          </w:tcPr>
          <w:p w:rsidR="00295E39" w:rsidRPr="002F5CB0" w:rsidRDefault="00295E39" w:rsidP="00FB7AE3">
            <w:pPr>
              <w:autoSpaceDE w:val="0"/>
              <w:autoSpaceDN w:val="0"/>
              <w:rPr>
                <w:sz w:val="24"/>
                <w:szCs w:val="24"/>
              </w:rPr>
            </w:pPr>
            <w:r w:rsidRPr="002F5CB0">
              <w:rPr>
                <w:sz w:val="24"/>
                <w:szCs w:val="24"/>
              </w:rPr>
              <w:t>другие алкилирующие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ломустин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дакарбазин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L01B</w:t>
            </w:r>
          </w:p>
        </w:tc>
        <w:tc>
          <w:tcPr>
            <w:tcW w:w="3155" w:type="dxa"/>
          </w:tcPr>
          <w:p w:rsidR="00295E39" w:rsidRPr="002F5CB0" w:rsidRDefault="00295E39" w:rsidP="00FB7AE3">
            <w:pPr>
              <w:autoSpaceDE w:val="0"/>
              <w:autoSpaceDN w:val="0"/>
              <w:rPr>
                <w:sz w:val="24"/>
                <w:szCs w:val="24"/>
              </w:rPr>
            </w:pPr>
            <w:r w:rsidRPr="002F5CB0">
              <w:rPr>
                <w:sz w:val="24"/>
                <w:szCs w:val="24"/>
              </w:rPr>
              <w:t>антиметаболиты</w:t>
            </w:r>
          </w:p>
        </w:tc>
        <w:tc>
          <w:tcPr>
            <w:tcW w:w="2552" w:type="dxa"/>
          </w:tcPr>
          <w:p w:rsidR="00295E39" w:rsidRPr="002F5CB0" w:rsidRDefault="00295E39" w:rsidP="00FB7AE3">
            <w:pPr>
              <w:autoSpaceDE w:val="0"/>
              <w:autoSpaceDN w:val="0"/>
              <w:rPr>
                <w:sz w:val="24"/>
                <w:szCs w:val="24"/>
              </w:rPr>
            </w:pPr>
            <w:r w:rsidRPr="002F5CB0">
              <w:rPr>
                <w:sz w:val="24"/>
                <w:szCs w:val="24"/>
              </w:rPr>
              <w:t>темозоломид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L01BA</w:t>
            </w:r>
          </w:p>
        </w:tc>
        <w:tc>
          <w:tcPr>
            <w:tcW w:w="3155" w:type="dxa"/>
          </w:tcPr>
          <w:p w:rsidR="00295E39" w:rsidRPr="002F5CB0" w:rsidRDefault="00295E39" w:rsidP="00FB7AE3">
            <w:pPr>
              <w:autoSpaceDE w:val="0"/>
              <w:autoSpaceDN w:val="0"/>
              <w:rPr>
                <w:sz w:val="24"/>
                <w:szCs w:val="24"/>
              </w:rPr>
            </w:pPr>
            <w:r w:rsidRPr="002F5CB0">
              <w:rPr>
                <w:sz w:val="24"/>
                <w:szCs w:val="24"/>
              </w:rPr>
              <w:t>аналоги фолиевой кислоты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метотрексат</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инъекций;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пеметрексед</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L01BB</w:t>
            </w:r>
          </w:p>
        </w:tc>
        <w:tc>
          <w:tcPr>
            <w:tcW w:w="3155" w:type="dxa"/>
          </w:tcPr>
          <w:p w:rsidR="00295E39" w:rsidRPr="002F5CB0" w:rsidRDefault="00295E39" w:rsidP="00FB7AE3">
            <w:pPr>
              <w:autoSpaceDE w:val="0"/>
              <w:autoSpaceDN w:val="0"/>
              <w:rPr>
                <w:sz w:val="24"/>
                <w:szCs w:val="24"/>
              </w:rPr>
            </w:pPr>
            <w:r w:rsidRPr="002F5CB0">
              <w:rPr>
                <w:sz w:val="24"/>
                <w:szCs w:val="24"/>
              </w:rPr>
              <w:t>аналоги пурина</w:t>
            </w:r>
          </w:p>
        </w:tc>
        <w:tc>
          <w:tcPr>
            <w:tcW w:w="2552" w:type="dxa"/>
          </w:tcPr>
          <w:p w:rsidR="00295E39" w:rsidRPr="002F5CB0" w:rsidRDefault="00295E39" w:rsidP="00FB7AE3">
            <w:pPr>
              <w:autoSpaceDE w:val="0"/>
              <w:autoSpaceDN w:val="0"/>
              <w:rPr>
                <w:sz w:val="24"/>
                <w:szCs w:val="24"/>
              </w:rPr>
            </w:pPr>
            <w:r w:rsidRPr="002F5CB0">
              <w:rPr>
                <w:sz w:val="24"/>
                <w:szCs w:val="24"/>
              </w:rPr>
              <w:t>ралтитрексид</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меркаптопурин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неларабин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L01BC</w:t>
            </w:r>
          </w:p>
        </w:tc>
        <w:tc>
          <w:tcPr>
            <w:tcW w:w="3155" w:type="dxa"/>
          </w:tcPr>
          <w:p w:rsidR="00295E39" w:rsidRPr="002F5CB0" w:rsidRDefault="00295E39" w:rsidP="00FB7AE3">
            <w:pPr>
              <w:autoSpaceDE w:val="0"/>
              <w:autoSpaceDN w:val="0"/>
              <w:rPr>
                <w:sz w:val="24"/>
                <w:szCs w:val="24"/>
              </w:rPr>
            </w:pPr>
            <w:r w:rsidRPr="002F5CB0">
              <w:rPr>
                <w:sz w:val="24"/>
                <w:szCs w:val="24"/>
              </w:rPr>
              <w:t>аналоги пиримидина</w:t>
            </w:r>
          </w:p>
        </w:tc>
        <w:tc>
          <w:tcPr>
            <w:tcW w:w="2552" w:type="dxa"/>
          </w:tcPr>
          <w:p w:rsidR="00295E39" w:rsidRPr="002F5CB0" w:rsidRDefault="00295E39" w:rsidP="00FB7AE3">
            <w:pPr>
              <w:autoSpaceDE w:val="0"/>
              <w:autoSpaceDN w:val="0"/>
              <w:rPr>
                <w:sz w:val="24"/>
                <w:szCs w:val="24"/>
              </w:rPr>
            </w:pPr>
            <w:r w:rsidRPr="002F5CB0">
              <w:rPr>
                <w:sz w:val="24"/>
                <w:szCs w:val="24"/>
              </w:rPr>
              <w:t>флударабин</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гемцитабин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L01C</w:t>
            </w:r>
          </w:p>
        </w:tc>
        <w:tc>
          <w:tcPr>
            <w:tcW w:w="3155" w:type="dxa"/>
          </w:tcPr>
          <w:p w:rsidR="00295E39" w:rsidRPr="002F5CB0" w:rsidRDefault="00295E39" w:rsidP="00FB7AE3">
            <w:pPr>
              <w:autoSpaceDE w:val="0"/>
              <w:autoSpaceDN w:val="0"/>
              <w:rPr>
                <w:sz w:val="24"/>
                <w:szCs w:val="24"/>
              </w:rPr>
            </w:pPr>
            <w:r w:rsidRPr="002F5CB0">
              <w:rPr>
                <w:sz w:val="24"/>
                <w:szCs w:val="24"/>
              </w:rPr>
              <w:t>алкалоиды растительного происхождения и другие природные вещества</w:t>
            </w:r>
          </w:p>
        </w:tc>
        <w:tc>
          <w:tcPr>
            <w:tcW w:w="2552" w:type="dxa"/>
          </w:tcPr>
          <w:p w:rsidR="00295E39" w:rsidRPr="002F5CB0" w:rsidRDefault="00295E39" w:rsidP="00FB7AE3">
            <w:pPr>
              <w:autoSpaceDE w:val="0"/>
              <w:autoSpaceDN w:val="0"/>
              <w:rPr>
                <w:sz w:val="24"/>
                <w:szCs w:val="24"/>
              </w:rPr>
            </w:pPr>
            <w:r w:rsidRPr="002F5CB0">
              <w:rPr>
                <w:sz w:val="24"/>
                <w:szCs w:val="24"/>
              </w:rPr>
              <w:t>капецитабин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L01CA</w:t>
            </w:r>
          </w:p>
        </w:tc>
        <w:tc>
          <w:tcPr>
            <w:tcW w:w="3155" w:type="dxa"/>
          </w:tcPr>
          <w:p w:rsidR="00295E39" w:rsidRDefault="00295E39" w:rsidP="00FB7AE3">
            <w:pPr>
              <w:autoSpaceDE w:val="0"/>
              <w:autoSpaceDN w:val="0"/>
              <w:rPr>
                <w:sz w:val="24"/>
                <w:szCs w:val="24"/>
              </w:rPr>
            </w:pPr>
            <w:r w:rsidRPr="002F5CB0">
              <w:rPr>
                <w:sz w:val="24"/>
                <w:szCs w:val="24"/>
              </w:rPr>
              <w:t>алкалоиды барвинка и их аналоги</w:t>
            </w:r>
          </w:p>
          <w:p w:rsidR="002F5CB0" w:rsidRPr="002F5CB0" w:rsidRDefault="002F5CB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винбластин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винкристин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L01CB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подофиллотоксина</w:t>
            </w:r>
          </w:p>
        </w:tc>
        <w:tc>
          <w:tcPr>
            <w:tcW w:w="2552" w:type="dxa"/>
          </w:tcPr>
          <w:p w:rsidR="00295E39" w:rsidRPr="002F5CB0" w:rsidRDefault="00295E39" w:rsidP="00FB7AE3">
            <w:pPr>
              <w:autoSpaceDE w:val="0"/>
              <w:autoSpaceDN w:val="0"/>
              <w:rPr>
                <w:sz w:val="24"/>
                <w:szCs w:val="24"/>
              </w:rPr>
            </w:pPr>
            <w:r w:rsidRPr="002F5CB0">
              <w:rPr>
                <w:sz w:val="24"/>
                <w:szCs w:val="24"/>
              </w:rPr>
              <w:t>винорелбин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L01CD</w:t>
            </w:r>
          </w:p>
        </w:tc>
        <w:tc>
          <w:tcPr>
            <w:tcW w:w="3155" w:type="dxa"/>
          </w:tcPr>
          <w:p w:rsidR="00295E39" w:rsidRPr="002F5CB0" w:rsidRDefault="00295E39" w:rsidP="00FB7AE3">
            <w:pPr>
              <w:autoSpaceDE w:val="0"/>
              <w:autoSpaceDN w:val="0"/>
              <w:rPr>
                <w:sz w:val="24"/>
                <w:szCs w:val="24"/>
              </w:rPr>
            </w:pPr>
            <w:r w:rsidRPr="002F5CB0">
              <w:rPr>
                <w:sz w:val="24"/>
                <w:szCs w:val="24"/>
              </w:rPr>
              <w:t>таксаны</w:t>
            </w:r>
          </w:p>
        </w:tc>
        <w:tc>
          <w:tcPr>
            <w:tcW w:w="2552" w:type="dxa"/>
          </w:tcPr>
          <w:p w:rsidR="00295E39" w:rsidRPr="002F5CB0" w:rsidRDefault="00295E39" w:rsidP="00FB7AE3">
            <w:pPr>
              <w:autoSpaceDE w:val="0"/>
              <w:autoSpaceDN w:val="0"/>
              <w:rPr>
                <w:sz w:val="24"/>
                <w:szCs w:val="24"/>
              </w:rPr>
            </w:pPr>
            <w:r w:rsidRPr="002F5CB0">
              <w:rPr>
                <w:sz w:val="24"/>
                <w:szCs w:val="24"/>
              </w:rPr>
              <w:t>этопозид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доцетаксел</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кабазитаксел</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L01D</w:t>
            </w:r>
          </w:p>
        </w:tc>
        <w:tc>
          <w:tcPr>
            <w:tcW w:w="3155" w:type="dxa"/>
          </w:tcPr>
          <w:p w:rsidR="00295E39" w:rsidRPr="002F5CB0" w:rsidRDefault="00295E39" w:rsidP="00FB7AE3">
            <w:pPr>
              <w:autoSpaceDE w:val="0"/>
              <w:autoSpaceDN w:val="0"/>
              <w:rPr>
                <w:sz w:val="24"/>
                <w:szCs w:val="24"/>
              </w:rPr>
            </w:pPr>
            <w:r w:rsidRPr="002F5CB0">
              <w:rPr>
                <w:sz w:val="24"/>
                <w:szCs w:val="24"/>
              </w:rPr>
              <w:t>противоопухолевые антибиотики и родственные соединения</w:t>
            </w:r>
          </w:p>
        </w:tc>
        <w:tc>
          <w:tcPr>
            <w:tcW w:w="2552" w:type="dxa"/>
          </w:tcPr>
          <w:p w:rsidR="00295E39" w:rsidRPr="002F5CB0" w:rsidRDefault="00295E39" w:rsidP="00FB7AE3">
            <w:pPr>
              <w:autoSpaceDE w:val="0"/>
              <w:autoSpaceDN w:val="0"/>
              <w:rPr>
                <w:sz w:val="24"/>
                <w:szCs w:val="24"/>
              </w:rPr>
            </w:pPr>
            <w:r w:rsidRPr="002F5CB0">
              <w:rPr>
                <w:sz w:val="24"/>
                <w:szCs w:val="24"/>
              </w:rPr>
              <w:t>паклитаксел</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L01DB</w:t>
            </w:r>
          </w:p>
        </w:tc>
        <w:tc>
          <w:tcPr>
            <w:tcW w:w="3155" w:type="dxa"/>
          </w:tcPr>
          <w:p w:rsidR="00295E39" w:rsidRPr="002F5CB0" w:rsidRDefault="00295E39" w:rsidP="00FB7AE3">
            <w:pPr>
              <w:autoSpaceDE w:val="0"/>
              <w:autoSpaceDN w:val="0"/>
              <w:rPr>
                <w:sz w:val="24"/>
                <w:szCs w:val="24"/>
              </w:rPr>
            </w:pPr>
            <w:r w:rsidRPr="002F5CB0">
              <w:rPr>
                <w:sz w:val="24"/>
                <w:szCs w:val="24"/>
              </w:rPr>
              <w:t>антрациклины и родственные соединения</w:t>
            </w:r>
          </w:p>
        </w:tc>
        <w:tc>
          <w:tcPr>
            <w:tcW w:w="2552" w:type="dxa"/>
          </w:tcPr>
          <w:p w:rsidR="00295E39" w:rsidRPr="002F5CB0" w:rsidRDefault="00295E39" w:rsidP="00FB7AE3">
            <w:pPr>
              <w:autoSpaceDE w:val="0"/>
              <w:autoSpaceDN w:val="0"/>
              <w:rPr>
                <w:sz w:val="24"/>
                <w:szCs w:val="24"/>
              </w:rPr>
            </w:pPr>
            <w:r w:rsidRPr="002F5CB0">
              <w:rPr>
                <w:sz w:val="24"/>
                <w:szCs w:val="24"/>
              </w:rPr>
              <w:t>даунорубицин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доксорубицин</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внутрисосудистого и внутрипузырного введения;</w:t>
            </w:r>
          </w:p>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внутрисосудистого и внутрипузырного введения;</w:t>
            </w:r>
          </w:p>
          <w:p w:rsidR="00295E39" w:rsidRPr="002F5CB0" w:rsidRDefault="00295E39" w:rsidP="00FB7AE3">
            <w:pPr>
              <w:autoSpaceDE w:val="0"/>
              <w:autoSpaceDN w:val="0"/>
              <w:rPr>
                <w:sz w:val="24"/>
                <w:szCs w:val="24"/>
              </w:rPr>
            </w:pPr>
            <w:r w:rsidRPr="002F5CB0">
              <w:rPr>
                <w:sz w:val="24"/>
                <w:szCs w:val="24"/>
              </w:rPr>
              <w:t>раствор для внутрисосудистого и внутрипузырного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митоксантрон</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эпирубицин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концентрат для приготовления раствора для внутрисосудистого и внутрипузырного введения;</w:t>
            </w:r>
          </w:p>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раствора для внутрисосудистого и внутрипузырного введения</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L01DC</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другие противоопухолевые антибиотики</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блеомицин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раствора для инъекций</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митомицин</w:t>
            </w:r>
          </w:p>
        </w:tc>
        <w:tc>
          <w:tcPr>
            <w:tcW w:w="3014" w:type="dxa"/>
          </w:tcPr>
          <w:p w:rsidR="00295E39" w:rsidRPr="002F5CB0" w:rsidRDefault="00295E39" w:rsidP="002F5CB0">
            <w:pPr>
              <w:autoSpaceDE w:val="0"/>
              <w:autoSpaceDN w:val="0"/>
              <w:spacing w:line="233" w:lineRule="auto"/>
              <w:rPr>
                <w:strike/>
                <w:sz w:val="24"/>
                <w:szCs w:val="24"/>
              </w:rPr>
            </w:pPr>
            <w:r w:rsidRPr="002F5CB0">
              <w:rPr>
                <w:sz w:val="24"/>
                <w:szCs w:val="24"/>
              </w:rPr>
              <w:t>лиофилизат для приготовления раствора для инъекций</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L01X</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другие противоопухолевые препараты</w:t>
            </w:r>
          </w:p>
        </w:tc>
        <w:tc>
          <w:tcPr>
            <w:tcW w:w="2552" w:type="dxa"/>
          </w:tcPr>
          <w:p w:rsidR="00295E39" w:rsidRPr="002F5CB0" w:rsidRDefault="00295E39" w:rsidP="002F5CB0">
            <w:pPr>
              <w:autoSpaceDE w:val="0"/>
              <w:autoSpaceDN w:val="0"/>
              <w:spacing w:line="233" w:lineRule="auto"/>
              <w:rPr>
                <w:sz w:val="24"/>
                <w:szCs w:val="24"/>
              </w:rPr>
            </w:pPr>
          </w:p>
        </w:tc>
        <w:tc>
          <w:tcPr>
            <w:tcW w:w="3014" w:type="dxa"/>
          </w:tcPr>
          <w:p w:rsidR="00295E39" w:rsidRPr="002F5CB0" w:rsidRDefault="00295E39" w:rsidP="002F5CB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L01XA</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препараты платины</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оксалиплатин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концентрат для приготовления раствора для инфузий;</w:t>
            </w:r>
          </w:p>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концентрата для приготовления раствора для инфузий;</w:t>
            </w:r>
          </w:p>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L01XB</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метилгидразины</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прокарбазин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L01ХС</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моноклональные антитела</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авелумаб</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атезолизумаб</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бевацизумаб</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брентуксимаб ведотин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дурвалумаб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изатуксимаб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ниволумаб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обинутузумаб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панитумумаб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пембролизумаб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пертузумаб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пролголимаб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ритуксимаб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трастузумаб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трастузумаб эмтанзин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цетуксимаб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инфузий</w:t>
            </w:r>
          </w:p>
        </w:tc>
      </w:tr>
      <w:tr w:rsidR="004D6161" w:rsidRPr="002F5CB0" w:rsidTr="002F5CB0">
        <w:tblPrEx>
          <w:tblBorders>
            <w:insideH w:val="nil"/>
          </w:tblBorders>
        </w:tblPrEx>
        <w:tc>
          <w:tcPr>
            <w:tcW w:w="1018" w:type="dxa"/>
            <w:tcBorders>
              <w:bottom w:val="nil"/>
            </w:tcBorders>
          </w:tcPr>
          <w:p w:rsidR="00295E39" w:rsidRPr="002F5CB0" w:rsidRDefault="00295E39" w:rsidP="00E648EE">
            <w:pPr>
              <w:autoSpaceDE w:val="0"/>
              <w:autoSpaceDN w:val="0"/>
              <w:rPr>
                <w:sz w:val="24"/>
                <w:szCs w:val="24"/>
              </w:rPr>
            </w:pPr>
          </w:p>
        </w:tc>
        <w:tc>
          <w:tcPr>
            <w:tcW w:w="3155" w:type="dxa"/>
            <w:tcBorders>
              <w:bottom w:val="nil"/>
            </w:tcBorders>
          </w:tcPr>
          <w:p w:rsidR="00295E39" w:rsidRPr="002F5CB0" w:rsidRDefault="00295E39" w:rsidP="00FB7AE3">
            <w:pPr>
              <w:autoSpaceDE w:val="0"/>
              <w:autoSpaceDN w:val="0"/>
              <w:rPr>
                <w:sz w:val="24"/>
                <w:szCs w:val="24"/>
              </w:rPr>
            </w:pPr>
          </w:p>
        </w:tc>
        <w:tc>
          <w:tcPr>
            <w:tcW w:w="2552" w:type="dxa"/>
            <w:tcBorders>
              <w:bottom w:val="nil"/>
            </w:tcBorders>
          </w:tcPr>
          <w:p w:rsidR="00295E39" w:rsidRPr="002F5CB0" w:rsidRDefault="00295E39" w:rsidP="00FB7AE3">
            <w:pPr>
              <w:autoSpaceDE w:val="0"/>
              <w:autoSpaceDN w:val="0"/>
              <w:rPr>
                <w:sz w:val="24"/>
                <w:szCs w:val="24"/>
              </w:rPr>
            </w:pPr>
            <w:r w:rsidRPr="002F5CB0">
              <w:rPr>
                <w:sz w:val="24"/>
                <w:szCs w:val="24"/>
              </w:rPr>
              <w:t>элотузумаб</w:t>
            </w:r>
          </w:p>
        </w:tc>
        <w:tc>
          <w:tcPr>
            <w:tcW w:w="3014" w:type="dxa"/>
            <w:tcBorders>
              <w:bottom w:val="nil"/>
            </w:tcBorders>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L01XE</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протеинкиназы</w:t>
            </w:r>
          </w:p>
        </w:tc>
        <w:tc>
          <w:tcPr>
            <w:tcW w:w="2552" w:type="dxa"/>
          </w:tcPr>
          <w:p w:rsidR="00295E39" w:rsidRPr="002F5CB0" w:rsidRDefault="00295E39" w:rsidP="00FB7AE3">
            <w:pPr>
              <w:autoSpaceDE w:val="0"/>
              <w:autoSpaceDN w:val="0"/>
              <w:rPr>
                <w:sz w:val="24"/>
                <w:szCs w:val="24"/>
              </w:rPr>
            </w:pPr>
            <w:r w:rsidRPr="002F5CB0">
              <w:rPr>
                <w:sz w:val="24"/>
                <w:szCs w:val="24"/>
              </w:rPr>
              <w:t>абемациклиб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акалабрутиниб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акситиниб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алектиниб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афатиниб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бозутиниб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вандетаниб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вемурафениб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гефитиниб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дабрафениб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дазатиниб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ибрутиниб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иматиниб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кабозантиниб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кобиметиниб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кризотиниб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лапатиниб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ленватиниб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мидостаурин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нилотиниб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нинтеданиб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 мягкие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осимертиниб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пазопаниб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палбоциклиб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регорафениб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рибоциклиб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руксолитиниб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сорафениб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сунитиниб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траметиниб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церитиниб</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эрлотиниб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L01XX</w:t>
            </w:r>
          </w:p>
        </w:tc>
        <w:tc>
          <w:tcPr>
            <w:tcW w:w="3155" w:type="dxa"/>
          </w:tcPr>
          <w:p w:rsidR="00295E39" w:rsidRPr="002F5CB0" w:rsidRDefault="00295E39" w:rsidP="00FB7AE3">
            <w:pPr>
              <w:autoSpaceDE w:val="0"/>
              <w:autoSpaceDN w:val="0"/>
              <w:rPr>
                <w:sz w:val="24"/>
                <w:szCs w:val="24"/>
              </w:rPr>
            </w:pPr>
            <w:r w:rsidRPr="002F5CB0">
              <w:rPr>
                <w:sz w:val="24"/>
                <w:szCs w:val="24"/>
              </w:rPr>
              <w:t>прочие противоопухолевые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аспарагиназа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афлиберцепт</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раствор для внутриглазного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бортезомиб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венетоклакс</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висмодегиб</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гидроксикарбамид</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иксазомиб</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иринотекан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карфилзомиб</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митотан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олапариб</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третиноин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эрибулин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r w:rsidRPr="002F5CB0">
              <w:rPr>
                <w:sz w:val="24"/>
                <w:szCs w:val="24"/>
              </w:rPr>
              <w:t>L02</w:t>
            </w:r>
          </w:p>
        </w:tc>
        <w:tc>
          <w:tcPr>
            <w:tcW w:w="3155" w:type="dxa"/>
          </w:tcPr>
          <w:p w:rsidR="00295E39" w:rsidRPr="002F5CB0" w:rsidRDefault="00295E39" w:rsidP="002F5CB0">
            <w:pPr>
              <w:autoSpaceDE w:val="0"/>
              <w:autoSpaceDN w:val="0"/>
              <w:spacing w:line="221" w:lineRule="auto"/>
              <w:rPr>
                <w:sz w:val="24"/>
                <w:szCs w:val="24"/>
              </w:rPr>
            </w:pPr>
            <w:r w:rsidRPr="002F5CB0">
              <w:rPr>
                <w:sz w:val="24"/>
                <w:szCs w:val="24"/>
              </w:rPr>
              <w:t>противоопухолевые гормональные препараты</w:t>
            </w:r>
          </w:p>
        </w:tc>
        <w:tc>
          <w:tcPr>
            <w:tcW w:w="2552" w:type="dxa"/>
          </w:tcPr>
          <w:p w:rsidR="00295E39" w:rsidRPr="002F5CB0" w:rsidRDefault="00295E39" w:rsidP="002F5CB0">
            <w:pPr>
              <w:autoSpaceDE w:val="0"/>
              <w:autoSpaceDN w:val="0"/>
              <w:spacing w:line="221" w:lineRule="auto"/>
              <w:rPr>
                <w:sz w:val="24"/>
                <w:szCs w:val="24"/>
              </w:rPr>
            </w:pPr>
          </w:p>
        </w:tc>
        <w:tc>
          <w:tcPr>
            <w:tcW w:w="3014" w:type="dxa"/>
          </w:tcPr>
          <w:p w:rsidR="00295E39" w:rsidRPr="002F5CB0" w:rsidRDefault="00295E39" w:rsidP="002F5CB0">
            <w:pPr>
              <w:autoSpaceDE w:val="0"/>
              <w:autoSpaceDN w:val="0"/>
              <w:spacing w:line="221"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r w:rsidRPr="002F5CB0">
              <w:rPr>
                <w:sz w:val="24"/>
                <w:szCs w:val="24"/>
              </w:rPr>
              <w:t>L02A</w:t>
            </w:r>
          </w:p>
        </w:tc>
        <w:tc>
          <w:tcPr>
            <w:tcW w:w="3155" w:type="dxa"/>
          </w:tcPr>
          <w:p w:rsidR="00295E39" w:rsidRPr="002F5CB0" w:rsidRDefault="00295E39" w:rsidP="002F5CB0">
            <w:pPr>
              <w:autoSpaceDE w:val="0"/>
              <w:autoSpaceDN w:val="0"/>
              <w:spacing w:line="221" w:lineRule="auto"/>
              <w:rPr>
                <w:sz w:val="24"/>
                <w:szCs w:val="24"/>
              </w:rPr>
            </w:pPr>
            <w:r w:rsidRPr="002F5CB0">
              <w:rPr>
                <w:sz w:val="24"/>
                <w:szCs w:val="24"/>
              </w:rPr>
              <w:t>гормоны и родственные соединения</w:t>
            </w:r>
          </w:p>
        </w:tc>
        <w:tc>
          <w:tcPr>
            <w:tcW w:w="2552" w:type="dxa"/>
          </w:tcPr>
          <w:p w:rsidR="00295E39" w:rsidRPr="002F5CB0" w:rsidRDefault="00295E39" w:rsidP="002F5CB0">
            <w:pPr>
              <w:autoSpaceDE w:val="0"/>
              <w:autoSpaceDN w:val="0"/>
              <w:spacing w:line="221" w:lineRule="auto"/>
              <w:rPr>
                <w:sz w:val="24"/>
                <w:szCs w:val="24"/>
              </w:rPr>
            </w:pPr>
          </w:p>
        </w:tc>
        <w:tc>
          <w:tcPr>
            <w:tcW w:w="3014" w:type="dxa"/>
          </w:tcPr>
          <w:p w:rsidR="00295E39" w:rsidRPr="002F5CB0" w:rsidRDefault="00295E39" w:rsidP="002F5CB0">
            <w:pPr>
              <w:autoSpaceDE w:val="0"/>
              <w:autoSpaceDN w:val="0"/>
              <w:spacing w:line="221"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r w:rsidRPr="002F5CB0">
              <w:rPr>
                <w:sz w:val="24"/>
                <w:szCs w:val="24"/>
              </w:rPr>
              <w:t>L02AB</w:t>
            </w:r>
          </w:p>
        </w:tc>
        <w:tc>
          <w:tcPr>
            <w:tcW w:w="3155" w:type="dxa"/>
          </w:tcPr>
          <w:p w:rsidR="00295E39" w:rsidRPr="002F5CB0" w:rsidRDefault="00295E39" w:rsidP="002F5CB0">
            <w:pPr>
              <w:autoSpaceDE w:val="0"/>
              <w:autoSpaceDN w:val="0"/>
              <w:spacing w:line="221" w:lineRule="auto"/>
              <w:rPr>
                <w:sz w:val="24"/>
                <w:szCs w:val="24"/>
              </w:rPr>
            </w:pPr>
            <w:r w:rsidRPr="002F5CB0">
              <w:rPr>
                <w:sz w:val="24"/>
                <w:szCs w:val="24"/>
              </w:rPr>
              <w:t>гестагены</w:t>
            </w: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медроксипрогестерон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суспензия для внутримышечного введения;</w:t>
            </w:r>
          </w:p>
          <w:p w:rsidR="00295E39" w:rsidRPr="002F5CB0" w:rsidRDefault="00295E39" w:rsidP="002F5CB0">
            <w:pPr>
              <w:autoSpaceDE w:val="0"/>
              <w:autoSpaceDN w:val="0"/>
              <w:spacing w:line="221"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21" w:lineRule="auto"/>
              <w:jc w:val="center"/>
              <w:rPr>
                <w:sz w:val="24"/>
                <w:szCs w:val="24"/>
              </w:rPr>
            </w:pPr>
            <w:r w:rsidRPr="002F5CB0">
              <w:rPr>
                <w:sz w:val="24"/>
                <w:szCs w:val="24"/>
              </w:rPr>
              <w:t>L02AE</w:t>
            </w:r>
          </w:p>
        </w:tc>
        <w:tc>
          <w:tcPr>
            <w:tcW w:w="3155" w:type="dxa"/>
          </w:tcPr>
          <w:p w:rsidR="00295E39" w:rsidRPr="002F5CB0" w:rsidRDefault="00295E39" w:rsidP="002F5CB0">
            <w:pPr>
              <w:autoSpaceDE w:val="0"/>
              <w:autoSpaceDN w:val="0"/>
              <w:spacing w:line="221" w:lineRule="auto"/>
              <w:rPr>
                <w:sz w:val="24"/>
                <w:szCs w:val="24"/>
              </w:rPr>
            </w:pPr>
            <w:r w:rsidRPr="002F5CB0">
              <w:rPr>
                <w:sz w:val="24"/>
                <w:szCs w:val="24"/>
              </w:rPr>
              <w:t>аналоги гонадотропин-рилизинг гормона</w:t>
            </w: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бусерелин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лиофилизат для приготовления суспензии для внутримышечного введения пролонгированного действия</w:t>
            </w:r>
          </w:p>
        </w:tc>
      </w:tr>
      <w:tr w:rsidR="004D6161" w:rsidRPr="002F5CB0" w:rsidTr="002F5CB0">
        <w:tc>
          <w:tcPr>
            <w:tcW w:w="1018" w:type="dxa"/>
          </w:tcPr>
          <w:p w:rsidR="00295E39" w:rsidRPr="002F5CB0" w:rsidRDefault="00295E39" w:rsidP="002F5CB0">
            <w:pPr>
              <w:autoSpaceDE w:val="0"/>
              <w:autoSpaceDN w:val="0"/>
              <w:spacing w:line="221" w:lineRule="auto"/>
              <w:rPr>
                <w:sz w:val="24"/>
                <w:szCs w:val="24"/>
              </w:rPr>
            </w:pPr>
          </w:p>
        </w:tc>
        <w:tc>
          <w:tcPr>
            <w:tcW w:w="3155" w:type="dxa"/>
          </w:tcPr>
          <w:p w:rsidR="00295E39" w:rsidRPr="002F5CB0" w:rsidRDefault="00295E39" w:rsidP="002F5CB0">
            <w:pPr>
              <w:autoSpaceDE w:val="0"/>
              <w:autoSpaceDN w:val="0"/>
              <w:spacing w:line="221" w:lineRule="auto"/>
              <w:rPr>
                <w:sz w:val="24"/>
                <w:szCs w:val="24"/>
              </w:rPr>
            </w:pPr>
          </w:p>
        </w:tc>
        <w:tc>
          <w:tcPr>
            <w:tcW w:w="2552" w:type="dxa"/>
          </w:tcPr>
          <w:p w:rsidR="00295E39" w:rsidRPr="002F5CB0" w:rsidRDefault="00295E39" w:rsidP="002F5CB0">
            <w:pPr>
              <w:autoSpaceDE w:val="0"/>
              <w:autoSpaceDN w:val="0"/>
              <w:spacing w:line="221" w:lineRule="auto"/>
              <w:rPr>
                <w:sz w:val="24"/>
                <w:szCs w:val="24"/>
              </w:rPr>
            </w:pPr>
            <w:r w:rsidRPr="002F5CB0">
              <w:rPr>
                <w:sz w:val="24"/>
                <w:szCs w:val="24"/>
              </w:rPr>
              <w:t>гозерелин</w:t>
            </w:r>
          </w:p>
        </w:tc>
        <w:tc>
          <w:tcPr>
            <w:tcW w:w="3014" w:type="dxa"/>
          </w:tcPr>
          <w:p w:rsidR="00295E39" w:rsidRPr="002F5CB0" w:rsidRDefault="00295E39" w:rsidP="002F5CB0">
            <w:pPr>
              <w:autoSpaceDE w:val="0"/>
              <w:autoSpaceDN w:val="0"/>
              <w:spacing w:line="221" w:lineRule="auto"/>
              <w:rPr>
                <w:sz w:val="24"/>
                <w:szCs w:val="24"/>
              </w:rPr>
            </w:pPr>
            <w:r w:rsidRPr="002F5CB0">
              <w:rPr>
                <w:sz w:val="24"/>
                <w:szCs w:val="24"/>
              </w:rPr>
              <w:t>имплантат;</w:t>
            </w:r>
          </w:p>
          <w:p w:rsidR="00295E39" w:rsidRPr="002F5CB0" w:rsidRDefault="00295E39" w:rsidP="002F5CB0">
            <w:pPr>
              <w:autoSpaceDE w:val="0"/>
              <w:autoSpaceDN w:val="0"/>
              <w:spacing w:line="221" w:lineRule="auto"/>
              <w:rPr>
                <w:sz w:val="24"/>
                <w:szCs w:val="24"/>
              </w:rPr>
            </w:pPr>
            <w:r w:rsidRPr="002F5CB0">
              <w:rPr>
                <w:sz w:val="24"/>
                <w:szCs w:val="24"/>
              </w:rPr>
              <w:t>капсула для подкожного введения пролонгированного действия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лейпрорелин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внутримышечного и подкожного введения пролонгированного действия;</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внутримышечного и подкожного введения с пролонгированным высвобождением;</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трипторелин</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внутримышечного введения пролонгированного действия;</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внутримышечного введения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внутримышечного и подкожного введения пролонгированного действия;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L02B</w:t>
            </w:r>
          </w:p>
        </w:tc>
        <w:tc>
          <w:tcPr>
            <w:tcW w:w="3155" w:type="dxa"/>
          </w:tcPr>
          <w:p w:rsidR="00295E39" w:rsidRPr="002F5CB0" w:rsidRDefault="00295E39" w:rsidP="00FB7AE3">
            <w:pPr>
              <w:autoSpaceDE w:val="0"/>
              <w:autoSpaceDN w:val="0"/>
              <w:rPr>
                <w:sz w:val="24"/>
                <w:szCs w:val="24"/>
              </w:rPr>
            </w:pPr>
            <w:r w:rsidRPr="002F5CB0">
              <w:rPr>
                <w:sz w:val="24"/>
                <w:szCs w:val="24"/>
              </w:rPr>
              <w:t>антагонисты гормонов и родственные соединения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L02BA</w:t>
            </w:r>
          </w:p>
        </w:tc>
        <w:tc>
          <w:tcPr>
            <w:tcW w:w="3155" w:type="dxa"/>
          </w:tcPr>
          <w:p w:rsidR="00295E39" w:rsidRPr="002F5CB0" w:rsidRDefault="00295E39" w:rsidP="00FB7AE3">
            <w:pPr>
              <w:autoSpaceDE w:val="0"/>
              <w:autoSpaceDN w:val="0"/>
              <w:rPr>
                <w:sz w:val="24"/>
                <w:szCs w:val="24"/>
              </w:rPr>
            </w:pPr>
            <w:r w:rsidRPr="002F5CB0">
              <w:rPr>
                <w:sz w:val="24"/>
                <w:szCs w:val="24"/>
              </w:rPr>
              <w:t>антиэстрогены</w:t>
            </w:r>
          </w:p>
        </w:tc>
        <w:tc>
          <w:tcPr>
            <w:tcW w:w="2552" w:type="dxa"/>
          </w:tcPr>
          <w:p w:rsidR="00295E39" w:rsidRPr="002F5CB0" w:rsidRDefault="00295E39" w:rsidP="00FB7AE3">
            <w:pPr>
              <w:autoSpaceDE w:val="0"/>
              <w:autoSpaceDN w:val="0"/>
              <w:rPr>
                <w:sz w:val="24"/>
                <w:szCs w:val="24"/>
              </w:rPr>
            </w:pPr>
            <w:r w:rsidRPr="002F5CB0">
              <w:rPr>
                <w:sz w:val="24"/>
                <w:szCs w:val="24"/>
              </w:rPr>
              <w:t>тамоксифен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фулвестрант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L02BB</w:t>
            </w:r>
          </w:p>
        </w:tc>
        <w:tc>
          <w:tcPr>
            <w:tcW w:w="3155" w:type="dxa"/>
          </w:tcPr>
          <w:p w:rsidR="00295E39" w:rsidRPr="002F5CB0" w:rsidRDefault="00295E39" w:rsidP="00FB7AE3">
            <w:pPr>
              <w:autoSpaceDE w:val="0"/>
              <w:autoSpaceDN w:val="0"/>
              <w:rPr>
                <w:sz w:val="24"/>
                <w:szCs w:val="24"/>
              </w:rPr>
            </w:pPr>
            <w:r w:rsidRPr="002F5CB0">
              <w:rPr>
                <w:sz w:val="24"/>
                <w:szCs w:val="24"/>
              </w:rPr>
              <w:t>антиандрогены</w:t>
            </w:r>
          </w:p>
        </w:tc>
        <w:tc>
          <w:tcPr>
            <w:tcW w:w="2552" w:type="dxa"/>
          </w:tcPr>
          <w:p w:rsidR="00295E39" w:rsidRPr="002F5CB0" w:rsidRDefault="00295E39" w:rsidP="00FB7AE3">
            <w:pPr>
              <w:autoSpaceDE w:val="0"/>
              <w:autoSpaceDN w:val="0"/>
              <w:rPr>
                <w:sz w:val="24"/>
                <w:szCs w:val="24"/>
              </w:rPr>
            </w:pPr>
            <w:r w:rsidRPr="002F5CB0">
              <w:rPr>
                <w:sz w:val="24"/>
                <w:szCs w:val="24"/>
              </w:rPr>
              <w:t>апалутамид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бикалутамид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флутамид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энзалутамид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L02BG</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ароматазы</w:t>
            </w:r>
          </w:p>
        </w:tc>
        <w:tc>
          <w:tcPr>
            <w:tcW w:w="2552" w:type="dxa"/>
          </w:tcPr>
          <w:p w:rsidR="00295E39" w:rsidRPr="002F5CB0" w:rsidRDefault="00295E39" w:rsidP="00FB7AE3">
            <w:pPr>
              <w:autoSpaceDE w:val="0"/>
              <w:autoSpaceDN w:val="0"/>
              <w:rPr>
                <w:sz w:val="24"/>
                <w:szCs w:val="24"/>
              </w:rPr>
            </w:pPr>
            <w:r w:rsidRPr="002F5CB0">
              <w:rPr>
                <w:sz w:val="24"/>
                <w:szCs w:val="24"/>
              </w:rPr>
              <w:t>анастрозол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L02BX</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антагонисты гормонов и родственные соединения</w:t>
            </w:r>
          </w:p>
        </w:tc>
        <w:tc>
          <w:tcPr>
            <w:tcW w:w="2552" w:type="dxa"/>
          </w:tcPr>
          <w:p w:rsidR="00295E39" w:rsidRPr="002F5CB0" w:rsidRDefault="00295E39" w:rsidP="00FB7AE3">
            <w:pPr>
              <w:autoSpaceDE w:val="0"/>
              <w:autoSpaceDN w:val="0"/>
              <w:rPr>
                <w:sz w:val="24"/>
                <w:szCs w:val="24"/>
              </w:rPr>
            </w:pPr>
            <w:r w:rsidRPr="002F5CB0">
              <w:rPr>
                <w:sz w:val="24"/>
                <w:szCs w:val="24"/>
              </w:rPr>
              <w:t>абиратерон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дегареликс</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L03</w:t>
            </w:r>
          </w:p>
        </w:tc>
        <w:tc>
          <w:tcPr>
            <w:tcW w:w="3155" w:type="dxa"/>
          </w:tcPr>
          <w:p w:rsidR="00295E39" w:rsidRPr="002F5CB0" w:rsidRDefault="00295E39" w:rsidP="00FB7AE3">
            <w:pPr>
              <w:autoSpaceDE w:val="0"/>
              <w:autoSpaceDN w:val="0"/>
              <w:rPr>
                <w:sz w:val="24"/>
                <w:szCs w:val="24"/>
              </w:rPr>
            </w:pPr>
            <w:r w:rsidRPr="002F5CB0">
              <w:rPr>
                <w:sz w:val="24"/>
                <w:szCs w:val="24"/>
              </w:rPr>
              <w:t>иммуностимуляторы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L03A</w:t>
            </w:r>
          </w:p>
        </w:tc>
        <w:tc>
          <w:tcPr>
            <w:tcW w:w="3155" w:type="dxa"/>
          </w:tcPr>
          <w:p w:rsidR="00295E39" w:rsidRPr="002F5CB0" w:rsidRDefault="00295E39" w:rsidP="00FB7AE3">
            <w:pPr>
              <w:autoSpaceDE w:val="0"/>
              <w:autoSpaceDN w:val="0"/>
              <w:rPr>
                <w:sz w:val="24"/>
                <w:szCs w:val="24"/>
              </w:rPr>
            </w:pPr>
            <w:r w:rsidRPr="002F5CB0">
              <w:rPr>
                <w:sz w:val="24"/>
                <w:szCs w:val="24"/>
              </w:rPr>
              <w:t>иммуностимуляторы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L03AA</w:t>
            </w:r>
          </w:p>
        </w:tc>
        <w:tc>
          <w:tcPr>
            <w:tcW w:w="3155" w:type="dxa"/>
          </w:tcPr>
          <w:p w:rsidR="00295E39" w:rsidRPr="002F5CB0" w:rsidRDefault="00295E39" w:rsidP="00FB7AE3">
            <w:pPr>
              <w:autoSpaceDE w:val="0"/>
              <w:autoSpaceDN w:val="0"/>
              <w:rPr>
                <w:sz w:val="24"/>
                <w:szCs w:val="24"/>
              </w:rPr>
            </w:pPr>
            <w:r w:rsidRPr="002F5CB0">
              <w:rPr>
                <w:sz w:val="24"/>
                <w:szCs w:val="24"/>
              </w:rPr>
              <w:t>колониестимулирующие факторы</w:t>
            </w:r>
          </w:p>
        </w:tc>
        <w:tc>
          <w:tcPr>
            <w:tcW w:w="2552" w:type="dxa"/>
          </w:tcPr>
          <w:p w:rsidR="00295E39" w:rsidRPr="002F5CB0" w:rsidRDefault="00295E39" w:rsidP="00FB7AE3">
            <w:pPr>
              <w:autoSpaceDE w:val="0"/>
              <w:autoSpaceDN w:val="0"/>
              <w:rPr>
                <w:sz w:val="24"/>
                <w:szCs w:val="24"/>
              </w:rPr>
            </w:pPr>
            <w:r w:rsidRPr="002F5CB0">
              <w:rPr>
                <w:sz w:val="24"/>
                <w:szCs w:val="24"/>
              </w:rPr>
              <w:t>филграстим</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эмпэгфилграстим</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L03AB</w:t>
            </w:r>
          </w:p>
        </w:tc>
        <w:tc>
          <w:tcPr>
            <w:tcW w:w="3155" w:type="dxa"/>
          </w:tcPr>
          <w:p w:rsidR="00295E39" w:rsidRPr="002F5CB0" w:rsidRDefault="00295E39" w:rsidP="00FB7AE3">
            <w:pPr>
              <w:autoSpaceDE w:val="0"/>
              <w:autoSpaceDN w:val="0"/>
              <w:rPr>
                <w:sz w:val="24"/>
                <w:szCs w:val="24"/>
              </w:rPr>
            </w:pPr>
            <w:r w:rsidRPr="002F5CB0">
              <w:rPr>
                <w:sz w:val="24"/>
                <w:szCs w:val="24"/>
              </w:rPr>
              <w:t>интерфероны</w:t>
            </w:r>
          </w:p>
        </w:tc>
        <w:tc>
          <w:tcPr>
            <w:tcW w:w="2552" w:type="dxa"/>
          </w:tcPr>
          <w:p w:rsidR="00295E39" w:rsidRPr="002F5CB0" w:rsidRDefault="00295E39" w:rsidP="00FB7AE3">
            <w:pPr>
              <w:autoSpaceDE w:val="0"/>
              <w:autoSpaceDN w:val="0"/>
              <w:rPr>
                <w:sz w:val="24"/>
                <w:szCs w:val="24"/>
              </w:rPr>
            </w:pPr>
            <w:r w:rsidRPr="002F5CB0">
              <w:rPr>
                <w:sz w:val="24"/>
                <w:szCs w:val="24"/>
              </w:rPr>
              <w:t>интерферон альфа</w:t>
            </w:r>
          </w:p>
        </w:tc>
        <w:tc>
          <w:tcPr>
            <w:tcW w:w="3014" w:type="dxa"/>
          </w:tcPr>
          <w:p w:rsidR="00295E39" w:rsidRPr="002F5CB0" w:rsidRDefault="00295E39" w:rsidP="00FB7AE3">
            <w:pPr>
              <w:autoSpaceDE w:val="0"/>
              <w:autoSpaceDN w:val="0"/>
              <w:rPr>
                <w:sz w:val="24"/>
                <w:szCs w:val="24"/>
              </w:rPr>
            </w:pPr>
            <w:r w:rsidRPr="002F5CB0">
              <w:rPr>
                <w:sz w:val="24"/>
                <w:szCs w:val="24"/>
              </w:rPr>
              <w:t>гель для местного и наружного применения;</w:t>
            </w:r>
          </w:p>
          <w:p w:rsidR="00295E39" w:rsidRPr="002F5CB0" w:rsidRDefault="00295E39" w:rsidP="00FB7AE3">
            <w:pPr>
              <w:autoSpaceDE w:val="0"/>
              <w:autoSpaceDN w:val="0"/>
              <w:rPr>
                <w:sz w:val="24"/>
                <w:szCs w:val="24"/>
              </w:rPr>
            </w:pPr>
            <w:r w:rsidRPr="002F5CB0">
              <w:rPr>
                <w:sz w:val="24"/>
                <w:szCs w:val="24"/>
              </w:rPr>
              <w:t>капли назальные;</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и подкожного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субконъюнктивального введения и закапывания в глаз;</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интраназального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интраназального введения и ингаляций;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инъекций и местного применения;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мазь для наружного и местного применения;</w:t>
            </w:r>
          </w:p>
          <w:p w:rsidR="00295E39" w:rsidRPr="002F5CB0" w:rsidRDefault="00295E39" w:rsidP="00FB7AE3">
            <w:pPr>
              <w:autoSpaceDE w:val="0"/>
              <w:autoSpaceDN w:val="0"/>
              <w:rPr>
                <w:sz w:val="24"/>
                <w:szCs w:val="24"/>
              </w:rPr>
            </w:pPr>
            <w:r w:rsidRPr="002F5CB0">
              <w:rPr>
                <w:sz w:val="24"/>
                <w:szCs w:val="24"/>
              </w:rPr>
              <w:t>раствор для внутримышечного, субконъюнктивального введения и закапывания в глаз;</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p w:rsidR="00295E39" w:rsidRPr="002F5CB0" w:rsidRDefault="00295E39" w:rsidP="00FB7AE3">
            <w:pPr>
              <w:autoSpaceDE w:val="0"/>
              <w:autoSpaceDN w:val="0"/>
              <w:rPr>
                <w:sz w:val="24"/>
                <w:szCs w:val="24"/>
              </w:rPr>
            </w:pPr>
            <w:r w:rsidRPr="002F5CB0">
              <w:rPr>
                <w:sz w:val="24"/>
                <w:szCs w:val="24"/>
              </w:rPr>
              <w:t>суппозитории ректальные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интерферон бета-1a</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интерферон бета-1b</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интерферон гамма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и подкожного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интраназального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пэгинтерферон альфа-2a</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пэгинтерферон альфа-2b</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пэгинтерферон бета-1a</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цепэгинтерферон альфа-2b</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16" w:lineRule="auto"/>
              <w:jc w:val="center"/>
              <w:rPr>
                <w:sz w:val="24"/>
                <w:szCs w:val="24"/>
              </w:rPr>
            </w:pPr>
            <w:r w:rsidRPr="002F5CB0">
              <w:rPr>
                <w:sz w:val="24"/>
                <w:szCs w:val="24"/>
              </w:rPr>
              <w:t>L03AX</w:t>
            </w:r>
          </w:p>
        </w:tc>
        <w:tc>
          <w:tcPr>
            <w:tcW w:w="3155" w:type="dxa"/>
          </w:tcPr>
          <w:p w:rsidR="00295E39" w:rsidRPr="002F5CB0" w:rsidRDefault="00295E39" w:rsidP="002F5CB0">
            <w:pPr>
              <w:autoSpaceDE w:val="0"/>
              <w:autoSpaceDN w:val="0"/>
              <w:spacing w:line="216" w:lineRule="auto"/>
              <w:rPr>
                <w:sz w:val="24"/>
                <w:szCs w:val="24"/>
              </w:rPr>
            </w:pPr>
            <w:r w:rsidRPr="002F5CB0">
              <w:rPr>
                <w:sz w:val="24"/>
                <w:szCs w:val="24"/>
              </w:rPr>
              <w:t>другие иммуностимуляторы</w:t>
            </w: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азоксимера бромид</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лиофилизат для приготовления раствора для инъекций и местного применения;</w:t>
            </w:r>
          </w:p>
          <w:p w:rsidR="00295E39" w:rsidRPr="002F5CB0" w:rsidRDefault="00295E39" w:rsidP="002F5CB0">
            <w:pPr>
              <w:autoSpaceDE w:val="0"/>
              <w:autoSpaceDN w:val="0"/>
              <w:spacing w:line="216" w:lineRule="auto"/>
              <w:rPr>
                <w:sz w:val="24"/>
                <w:szCs w:val="24"/>
              </w:rPr>
            </w:pPr>
            <w:r w:rsidRPr="002F5CB0">
              <w:rPr>
                <w:sz w:val="24"/>
                <w:szCs w:val="24"/>
              </w:rPr>
              <w:t>суппозитории вагинальные и ректальные;</w:t>
            </w:r>
          </w:p>
          <w:p w:rsidR="00295E39" w:rsidRPr="002F5CB0" w:rsidRDefault="00295E39" w:rsidP="002F5CB0">
            <w:pPr>
              <w:autoSpaceDE w:val="0"/>
              <w:autoSpaceDN w:val="0"/>
              <w:spacing w:line="216"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вакцина для лечения рака мочевого пузыря БЦЖ</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лиофилизат для приготовления суспензии для внутрипузырного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глатирамера ацетат</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глутамил-цистеинил-глицин динатрия</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меглюмина акридонацетат</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раствор для внутривенного и внутримышечного введения</w:t>
            </w: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тилорон</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капсулы;</w:t>
            </w:r>
          </w:p>
          <w:p w:rsidR="00295E39" w:rsidRPr="002F5CB0" w:rsidRDefault="00295E39" w:rsidP="002F5CB0">
            <w:pPr>
              <w:autoSpaceDE w:val="0"/>
              <w:autoSpaceDN w:val="0"/>
              <w:spacing w:line="216"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16"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16" w:lineRule="auto"/>
              <w:jc w:val="center"/>
              <w:rPr>
                <w:sz w:val="24"/>
                <w:szCs w:val="24"/>
              </w:rPr>
            </w:pPr>
            <w:r w:rsidRPr="002F5CB0">
              <w:rPr>
                <w:sz w:val="24"/>
                <w:szCs w:val="24"/>
              </w:rPr>
              <w:t>L04</w:t>
            </w:r>
          </w:p>
        </w:tc>
        <w:tc>
          <w:tcPr>
            <w:tcW w:w="3155" w:type="dxa"/>
          </w:tcPr>
          <w:p w:rsidR="00295E39" w:rsidRPr="002F5CB0" w:rsidRDefault="00295E39" w:rsidP="002F5CB0">
            <w:pPr>
              <w:autoSpaceDE w:val="0"/>
              <w:autoSpaceDN w:val="0"/>
              <w:spacing w:line="216" w:lineRule="auto"/>
              <w:rPr>
                <w:sz w:val="24"/>
                <w:szCs w:val="24"/>
              </w:rPr>
            </w:pPr>
            <w:r w:rsidRPr="002F5CB0">
              <w:rPr>
                <w:sz w:val="24"/>
                <w:szCs w:val="24"/>
              </w:rPr>
              <w:t>иммунодепрессанты</w:t>
            </w:r>
          </w:p>
        </w:tc>
        <w:tc>
          <w:tcPr>
            <w:tcW w:w="2552" w:type="dxa"/>
          </w:tcPr>
          <w:p w:rsidR="00295E39" w:rsidRPr="002F5CB0" w:rsidRDefault="00295E39" w:rsidP="002F5CB0">
            <w:pPr>
              <w:autoSpaceDE w:val="0"/>
              <w:autoSpaceDN w:val="0"/>
              <w:spacing w:line="216" w:lineRule="auto"/>
              <w:rPr>
                <w:sz w:val="24"/>
                <w:szCs w:val="24"/>
              </w:rPr>
            </w:pPr>
          </w:p>
        </w:tc>
        <w:tc>
          <w:tcPr>
            <w:tcW w:w="3014" w:type="dxa"/>
          </w:tcPr>
          <w:p w:rsidR="00295E39" w:rsidRPr="002F5CB0" w:rsidRDefault="00295E39" w:rsidP="002F5CB0">
            <w:pPr>
              <w:autoSpaceDE w:val="0"/>
              <w:autoSpaceDN w:val="0"/>
              <w:spacing w:line="216"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16" w:lineRule="auto"/>
              <w:jc w:val="center"/>
              <w:rPr>
                <w:sz w:val="24"/>
                <w:szCs w:val="24"/>
              </w:rPr>
            </w:pPr>
            <w:r w:rsidRPr="002F5CB0">
              <w:rPr>
                <w:sz w:val="24"/>
                <w:szCs w:val="24"/>
              </w:rPr>
              <w:t>L04A</w:t>
            </w:r>
          </w:p>
        </w:tc>
        <w:tc>
          <w:tcPr>
            <w:tcW w:w="3155" w:type="dxa"/>
          </w:tcPr>
          <w:p w:rsidR="00295E39" w:rsidRPr="002F5CB0" w:rsidRDefault="00295E39" w:rsidP="002F5CB0">
            <w:pPr>
              <w:autoSpaceDE w:val="0"/>
              <w:autoSpaceDN w:val="0"/>
              <w:spacing w:line="216" w:lineRule="auto"/>
              <w:rPr>
                <w:sz w:val="24"/>
                <w:szCs w:val="24"/>
              </w:rPr>
            </w:pPr>
            <w:r w:rsidRPr="002F5CB0">
              <w:rPr>
                <w:sz w:val="24"/>
                <w:szCs w:val="24"/>
              </w:rPr>
              <w:t>иммунодепрессанты</w:t>
            </w:r>
          </w:p>
        </w:tc>
        <w:tc>
          <w:tcPr>
            <w:tcW w:w="2552" w:type="dxa"/>
          </w:tcPr>
          <w:p w:rsidR="00295E39" w:rsidRPr="002F5CB0" w:rsidRDefault="00295E39" w:rsidP="002F5CB0">
            <w:pPr>
              <w:autoSpaceDE w:val="0"/>
              <w:autoSpaceDN w:val="0"/>
              <w:spacing w:line="216" w:lineRule="auto"/>
              <w:rPr>
                <w:sz w:val="24"/>
                <w:szCs w:val="24"/>
              </w:rPr>
            </w:pPr>
          </w:p>
        </w:tc>
        <w:tc>
          <w:tcPr>
            <w:tcW w:w="3014" w:type="dxa"/>
          </w:tcPr>
          <w:p w:rsidR="00295E39" w:rsidRPr="002F5CB0" w:rsidRDefault="00295E39" w:rsidP="002F5CB0">
            <w:pPr>
              <w:autoSpaceDE w:val="0"/>
              <w:autoSpaceDN w:val="0"/>
              <w:spacing w:line="216"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16" w:lineRule="auto"/>
              <w:jc w:val="center"/>
              <w:rPr>
                <w:sz w:val="24"/>
                <w:szCs w:val="24"/>
              </w:rPr>
            </w:pPr>
            <w:r w:rsidRPr="002F5CB0">
              <w:rPr>
                <w:sz w:val="24"/>
                <w:szCs w:val="24"/>
              </w:rPr>
              <w:t>L04AA</w:t>
            </w:r>
          </w:p>
        </w:tc>
        <w:tc>
          <w:tcPr>
            <w:tcW w:w="3155" w:type="dxa"/>
          </w:tcPr>
          <w:p w:rsidR="00295E39" w:rsidRPr="002F5CB0" w:rsidRDefault="00295E39" w:rsidP="002F5CB0">
            <w:pPr>
              <w:autoSpaceDE w:val="0"/>
              <w:autoSpaceDN w:val="0"/>
              <w:spacing w:line="216" w:lineRule="auto"/>
              <w:rPr>
                <w:sz w:val="24"/>
                <w:szCs w:val="24"/>
              </w:rPr>
            </w:pPr>
            <w:r w:rsidRPr="002F5CB0">
              <w:rPr>
                <w:sz w:val="24"/>
                <w:szCs w:val="24"/>
              </w:rPr>
              <w:t>селективные иммунодепрессанты</w:t>
            </w:r>
          </w:p>
        </w:tc>
        <w:tc>
          <w:tcPr>
            <w:tcW w:w="2552" w:type="dxa"/>
          </w:tcPr>
          <w:p w:rsidR="00295E39" w:rsidRPr="002F5CB0" w:rsidRDefault="00295E39" w:rsidP="002F5CB0">
            <w:pPr>
              <w:autoSpaceDE w:val="0"/>
              <w:autoSpaceDN w:val="0"/>
              <w:spacing w:line="216" w:lineRule="auto"/>
              <w:rPr>
                <w:sz w:val="24"/>
                <w:szCs w:val="24"/>
              </w:rPr>
            </w:pPr>
          </w:p>
        </w:tc>
        <w:tc>
          <w:tcPr>
            <w:tcW w:w="3014" w:type="dxa"/>
          </w:tcPr>
          <w:p w:rsidR="00295E39" w:rsidRPr="002F5CB0" w:rsidRDefault="00295E39" w:rsidP="002F5CB0">
            <w:pPr>
              <w:autoSpaceDE w:val="0"/>
              <w:autoSpaceDN w:val="0"/>
              <w:spacing w:line="216"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16" w:lineRule="auto"/>
              <w:rPr>
                <w:sz w:val="24"/>
                <w:szCs w:val="24"/>
              </w:rPr>
            </w:pPr>
          </w:p>
        </w:tc>
        <w:tc>
          <w:tcPr>
            <w:tcW w:w="3155" w:type="dxa"/>
          </w:tcPr>
          <w:p w:rsidR="00295E39" w:rsidRPr="002F5CB0" w:rsidRDefault="00295E39" w:rsidP="002F5CB0">
            <w:pPr>
              <w:autoSpaceDE w:val="0"/>
              <w:autoSpaceDN w:val="0"/>
              <w:spacing w:line="216" w:lineRule="auto"/>
              <w:rPr>
                <w:sz w:val="24"/>
                <w:szCs w:val="24"/>
              </w:rPr>
            </w:pPr>
          </w:p>
        </w:tc>
        <w:tc>
          <w:tcPr>
            <w:tcW w:w="2552" w:type="dxa"/>
          </w:tcPr>
          <w:p w:rsidR="00295E39" w:rsidRPr="002F5CB0" w:rsidRDefault="00295E39" w:rsidP="002F5CB0">
            <w:pPr>
              <w:autoSpaceDE w:val="0"/>
              <w:autoSpaceDN w:val="0"/>
              <w:spacing w:line="216" w:lineRule="auto"/>
              <w:rPr>
                <w:sz w:val="24"/>
                <w:szCs w:val="24"/>
              </w:rPr>
            </w:pPr>
            <w:r w:rsidRPr="002F5CB0">
              <w:rPr>
                <w:sz w:val="24"/>
                <w:szCs w:val="24"/>
              </w:rPr>
              <w:t>абатацепт</w:t>
            </w:r>
          </w:p>
        </w:tc>
        <w:tc>
          <w:tcPr>
            <w:tcW w:w="3014" w:type="dxa"/>
          </w:tcPr>
          <w:p w:rsidR="00295E39" w:rsidRPr="002F5CB0" w:rsidRDefault="00295E39" w:rsidP="002F5CB0">
            <w:pPr>
              <w:autoSpaceDE w:val="0"/>
              <w:autoSpaceDN w:val="0"/>
              <w:spacing w:line="216" w:lineRule="auto"/>
              <w:rPr>
                <w:sz w:val="24"/>
                <w:szCs w:val="24"/>
              </w:rPr>
            </w:pPr>
            <w:r w:rsidRPr="002F5CB0">
              <w:rPr>
                <w:sz w:val="24"/>
                <w:szCs w:val="24"/>
              </w:rPr>
              <w:t>лиофилизат для приготовления концентрата для приготовления раствора для инфузий;</w:t>
            </w:r>
          </w:p>
          <w:p w:rsidR="00295E39" w:rsidRPr="002F5CB0" w:rsidRDefault="00295E39" w:rsidP="002F5CB0">
            <w:pPr>
              <w:autoSpaceDE w:val="0"/>
              <w:autoSpaceDN w:val="0"/>
              <w:spacing w:line="216"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апремиласт</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барицитиниб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белимумаб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ведолизумаб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иммуноглобулин антитимоцитарный</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кладрибин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лефлуномид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микофенолата мофетил</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микофеноловая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натализумаб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окрелизумаб</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сипонимод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терифлуномид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тофацитиниб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упадацитиниб</w:t>
            </w:r>
          </w:p>
        </w:tc>
        <w:tc>
          <w:tcPr>
            <w:tcW w:w="3014" w:type="dxa"/>
          </w:tcPr>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финголимод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эверолимус</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L04AB</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фактора некроза опухоли альфа (ФНО-альфа)</w:t>
            </w:r>
          </w:p>
        </w:tc>
        <w:tc>
          <w:tcPr>
            <w:tcW w:w="2552" w:type="dxa"/>
          </w:tcPr>
          <w:p w:rsidR="00295E39" w:rsidRPr="002F5CB0" w:rsidRDefault="00295E39" w:rsidP="00FB7AE3">
            <w:pPr>
              <w:autoSpaceDE w:val="0"/>
              <w:autoSpaceDN w:val="0"/>
              <w:rPr>
                <w:sz w:val="24"/>
                <w:szCs w:val="24"/>
              </w:rPr>
            </w:pPr>
            <w:r w:rsidRPr="002F5CB0">
              <w:rPr>
                <w:sz w:val="24"/>
                <w:szCs w:val="24"/>
              </w:rPr>
              <w:t>адалимумаб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голимумаб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инфликсимаб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концентрата для приготовления раствора для инфузий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цертолизумаба пэгол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этанерцепт</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L04АС</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интерлейкина</w:t>
            </w:r>
          </w:p>
        </w:tc>
        <w:tc>
          <w:tcPr>
            <w:tcW w:w="2552" w:type="dxa"/>
          </w:tcPr>
          <w:p w:rsidR="00295E39" w:rsidRPr="002F5CB0" w:rsidRDefault="00295E39" w:rsidP="00FB7AE3">
            <w:pPr>
              <w:autoSpaceDE w:val="0"/>
              <w:autoSpaceDN w:val="0"/>
              <w:rPr>
                <w:sz w:val="24"/>
                <w:szCs w:val="24"/>
              </w:rPr>
            </w:pPr>
            <w:r w:rsidRPr="002F5CB0">
              <w:rPr>
                <w:sz w:val="24"/>
                <w:szCs w:val="24"/>
              </w:rPr>
              <w:t>анакинра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гуселькумаб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иксекизумаб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канакинумаб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нетакимаб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олокизумаб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сарилумаб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секукинумаб</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2F5CB0">
            <w:pPr>
              <w:autoSpaceDE w:val="0"/>
              <w:autoSpaceDN w:val="0"/>
              <w:spacing w:line="233"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тоцилизумаб</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концентрат для приготовления раствора для инфузий;</w:t>
            </w:r>
          </w:p>
          <w:p w:rsidR="00295E39" w:rsidRPr="002F5CB0" w:rsidRDefault="00295E39" w:rsidP="002F5CB0">
            <w:pPr>
              <w:autoSpaceDE w:val="0"/>
              <w:autoSpaceDN w:val="0"/>
              <w:spacing w:line="233" w:lineRule="auto"/>
              <w:rPr>
                <w:sz w:val="24"/>
                <w:szCs w:val="24"/>
              </w:rPr>
            </w:pPr>
            <w:r w:rsidRPr="002F5CB0">
              <w:rPr>
                <w:sz w:val="24"/>
                <w:szCs w:val="24"/>
              </w:rPr>
              <w:t>раствор для подкожного введения</w:t>
            </w:r>
          </w:p>
        </w:tc>
      </w:tr>
      <w:tr w:rsidR="004D6161" w:rsidRPr="002F5CB0" w:rsidTr="002F5CB0">
        <w:tblPrEx>
          <w:tblBorders>
            <w:insideH w:val="nil"/>
          </w:tblBorders>
        </w:tblPrEx>
        <w:tc>
          <w:tcPr>
            <w:tcW w:w="1018" w:type="dxa"/>
            <w:tcBorders>
              <w:bottom w:val="nil"/>
            </w:tcBorders>
          </w:tcPr>
          <w:p w:rsidR="00295E39" w:rsidRPr="002F5CB0" w:rsidRDefault="00295E39" w:rsidP="002F5CB0">
            <w:pPr>
              <w:autoSpaceDE w:val="0"/>
              <w:autoSpaceDN w:val="0"/>
              <w:spacing w:line="233" w:lineRule="auto"/>
              <w:rPr>
                <w:sz w:val="24"/>
                <w:szCs w:val="24"/>
              </w:rPr>
            </w:pPr>
          </w:p>
        </w:tc>
        <w:tc>
          <w:tcPr>
            <w:tcW w:w="3155" w:type="dxa"/>
            <w:tcBorders>
              <w:bottom w:val="nil"/>
            </w:tcBorders>
          </w:tcPr>
          <w:p w:rsidR="00295E39" w:rsidRPr="002F5CB0" w:rsidRDefault="00295E39" w:rsidP="002F5CB0">
            <w:pPr>
              <w:autoSpaceDE w:val="0"/>
              <w:autoSpaceDN w:val="0"/>
              <w:spacing w:line="233" w:lineRule="auto"/>
              <w:rPr>
                <w:sz w:val="24"/>
                <w:szCs w:val="24"/>
              </w:rPr>
            </w:pPr>
          </w:p>
        </w:tc>
        <w:tc>
          <w:tcPr>
            <w:tcW w:w="2552" w:type="dxa"/>
            <w:tcBorders>
              <w:bottom w:val="nil"/>
            </w:tcBorders>
          </w:tcPr>
          <w:p w:rsidR="00295E39" w:rsidRPr="002F5CB0" w:rsidRDefault="00295E39" w:rsidP="002F5CB0">
            <w:pPr>
              <w:autoSpaceDE w:val="0"/>
              <w:autoSpaceDN w:val="0"/>
              <w:spacing w:line="233" w:lineRule="auto"/>
              <w:rPr>
                <w:sz w:val="24"/>
                <w:szCs w:val="24"/>
              </w:rPr>
            </w:pPr>
            <w:r w:rsidRPr="002F5CB0">
              <w:rPr>
                <w:sz w:val="24"/>
                <w:szCs w:val="24"/>
              </w:rPr>
              <w:t>устекинумаб</w:t>
            </w:r>
          </w:p>
        </w:tc>
        <w:tc>
          <w:tcPr>
            <w:tcW w:w="3014" w:type="dxa"/>
            <w:tcBorders>
              <w:bottom w:val="nil"/>
            </w:tcBorders>
          </w:tcPr>
          <w:p w:rsidR="00295E39" w:rsidRPr="002F5CB0" w:rsidRDefault="00295E39" w:rsidP="002F5CB0">
            <w:pPr>
              <w:autoSpaceDE w:val="0"/>
              <w:autoSpaceDN w:val="0"/>
              <w:spacing w:line="233" w:lineRule="auto"/>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L04AD</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ингибиторы кальциневрина</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такролимус</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p w:rsidR="00295E39" w:rsidRPr="002F5CB0" w:rsidRDefault="00295E39" w:rsidP="002F5CB0">
            <w:pPr>
              <w:autoSpaceDE w:val="0"/>
              <w:autoSpaceDN w:val="0"/>
              <w:spacing w:line="233" w:lineRule="auto"/>
              <w:rPr>
                <w:sz w:val="24"/>
                <w:szCs w:val="24"/>
              </w:rPr>
            </w:pPr>
            <w:r w:rsidRPr="002F5CB0">
              <w:rPr>
                <w:sz w:val="24"/>
                <w:szCs w:val="24"/>
              </w:rPr>
              <w:t>капсулы пролонгированного действия;</w:t>
            </w:r>
          </w:p>
          <w:p w:rsidR="00295E39" w:rsidRPr="002F5CB0" w:rsidRDefault="00295E39" w:rsidP="002F5CB0">
            <w:pPr>
              <w:autoSpaceDE w:val="0"/>
              <w:autoSpaceDN w:val="0"/>
              <w:spacing w:line="233" w:lineRule="auto"/>
              <w:rPr>
                <w:sz w:val="24"/>
                <w:szCs w:val="24"/>
              </w:rPr>
            </w:pPr>
            <w:r w:rsidRPr="002F5CB0">
              <w:rPr>
                <w:sz w:val="24"/>
                <w:szCs w:val="24"/>
              </w:rPr>
              <w:t>мазь для наружного применения</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циклоспорин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p w:rsidR="00295E39" w:rsidRPr="002F5CB0" w:rsidRDefault="00295E39" w:rsidP="002F5CB0">
            <w:pPr>
              <w:autoSpaceDE w:val="0"/>
              <w:autoSpaceDN w:val="0"/>
              <w:spacing w:line="233" w:lineRule="auto"/>
              <w:rPr>
                <w:sz w:val="24"/>
                <w:szCs w:val="24"/>
              </w:rPr>
            </w:pPr>
            <w:r w:rsidRPr="002F5CB0">
              <w:rPr>
                <w:sz w:val="24"/>
                <w:szCs w:val="24"/>
              </w:rPr>
              <w:t>капсулы мягкие;</w:t>
            </w:r>
          </w:p>
          <w:p w:rsidR="00295E39" w:rsidRPr="002F5CB0" w:rsidRDefault="00295E39" w:rsidP="002F5CB0">
            <w:pPr>
              <w:autoSpaceDE w:val="0"/>
              <w:autoSpaceDN w:val="0"/>
              <w:spacing w:line="233" w:lineRule="auto"/>
              <w:rPr>
                <w:sz w:val="24"/>
                <w:szCs w:val="24"/>
              </w:rPr>
            </w:pPr>
            <w:r w:rsidRPr="002F5CB0">
              <w:rPr>
                <w:sz w:val="24"/>
                <w:szCs w:val="24"/>
              </w:rPr>
              <w:t>раствор для приема внутрь</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L04AX</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другие иммунодепрессанты</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азатиоприн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диметилфумарат</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 кишечнорастворим</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леналидомид</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33" w:lineRule="auto"/>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пирфенидон</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p>
        </w:tc>
        <w:tc>
          <w:tcPr>
            <w:tcW w:w="3155" w:type="dxa"/>
          </w:tcPr>
          <w:p w:rsidR="00295E39" w:rsidRPr="002F5CB0" w:rsidRDefault="00295E39" w:rsidP="002F5CB0">
            <w:pPr>
              <w:autoSpaceDE w:val="0"/>
              <w:autoSpaceDN w:val="0"/>
              <w:spacing w:line="233" w:lineRule="auto"/>
              <w:rPr>
                <w:sz w:val="24"/>
                <w:szCs w:val="24"/>
              </w:rPr>
            </w:pP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помалидомид</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M</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костно-мышечная система</w:t>
            </w:r>
          </w:p>
        </w:tc>
        <w:tc>
          <w:tcPr>
            <w:tcW w:w="2552" w:type="dxa"/>
          </w:tcPr>
          <w:p w:rsidR="00295E39" w:rsidRPr="002F5CB0" w:rsidRDefault="00295E39" w:rsidP="002F5CB0">
            <w:pPr>
              <w:autoSpaceDE w:val="0"/>
              <w:autoSpaceDN w:val="0"/>
              <w:spacing w:line="233" w:lineRule="auto"/>
              <w:rPr>
                <w:sz w:val="24"/>
                <w:szCs w:val="24"/>
              </w:rPr>
            </w:pPr>
          </w:p>
        </w:tc>
        <w:tc>
          <w:tcPr>
            <w:tcW w:w="3014" w:type="dxa"/>
          </w:tcPr>
          <w:p w:rsidR="00295E39" w:rsidRPr="002F5CB0" w:rsidRDefault="00295E39" w:rsidP="002F5CB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M01</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противовоспалительные и противоревматические препараты</w:t>
            </w:r>
          </w:p>
        </w:tc>
        <w:tc>
          <w:tcPr>
            <w:tcW w:w="2552" w:type="dxa"/>
          </w:tcPr>
          <w:p w:rsidR="00295E39" w:rsidRPr="002F5CB0" w:rsidRDefault="00295E39" w:rsidP="002F5CB0">
            <w:pPr>
              <w:autoSpaceDE w:val="0"/>
              <w:autoSpaceDN w:val="0"/>
              <w:spacing w:line="233" w:lineRule="auto"/>
              <w:rPr>
                <w:sz w:val="24"/>
                <w:szCs w:val="24"/>
              </w:rPr>
            </w:pPr>
          </w:p>
        </w:tc>
        <w:tc>
          <w:tcPr>
            <w:tcW w:w="3014" w:type="dxa"/>
          </w:tcPr>
          <w:p w:rsidR="00295E39" w:rsidRPr="002F5CB0" w:rsidRDefault="00295E39" w:rsidP="002F5CB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M01A</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нестероидные противовоспалительные и противоревматические препараты</w:t>
            </w:r>
          </w:p>
        </w:tc>
        <w:tc>
          <w:tcPr>
            <w:tcW w:w="2552" w:type="dxa"/>
          </w:tcPr>
          <w:p w:rsidR="00295E39" w:rsidRPr="002F5CB0" w:rsidRDefault="00295E39" w:rsidP="002F5CB0">
            <w:pPr>
              <w:autoSpaceDE w:val="0"/>
              <w:autoSpaceDN w:val="0"/>
              <w:spacing w:line="233" w:lineRule="auto"/>
              <w:rPr>
                <w:sz w:val="24"/>
                <w:szCs w:val="24"/>
              </w:rPr>
            </w:pPr>
          </w:p>
        </w:tc>
        <w:tc>
          <w:tcPr>
            <w:tcW w:w="3014" w:type="dxa"/>
          </w:tcPr>
          <w:p w:rsidR="00295E39" w:rsidRPr="002F5CB0" w:rsidRDefault="00295E39" w:rsidP="002F5CB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33" w:lineRule="auto"/>
              <w:jc w:val="center"/>
              <w:rPr>
                <w:sz w:val="24"/>
                <w:szCs w:val="24"/>
              </w:rPr>
            </w:pPr>
            <w:r w:rsidRPr="002F5CB0">
              <w:rPr>
                <w:sz w:val="24"/>
                <w:szCs w:val="24"/>
              </w:rPr>
              <w:t>M01AB</w:t>
            </w:r>
          </w:p>
        </w:tc>
        <w:tc>
          <w:tcPr>
            <w:tcW w:w="3155" w:type="dxa"/>
          </w:tcPr>
          <w:p w:rsidR="00295E39" w:rsidRPr="002F5CB0" w:rsidRDefault="00295E39" w:rsidP="002F5CB0">
            <w:pPr>
              <w:autoSpaceDE w:val="0"/>
              <w:autoSpaceDN w:val="0"/>
              <w:spacing w:line="233" w:lineRule="auto"/>
              <w:rPr>
                <w:sz w:val="24"/>
                <w:szCs w:val="24"/>
              </w:rPr>
            </w:pPr>
            <w:r w:rsidRPr="002F5CB0">
              <w:rPr>
                <w:sz w:val="24"/>
                <w:szCs w:val="24"/>
              </w:rPr>
              <w:t>производные уксусной кислоты и родственные соединения</w:t>
            </w:r>
          </w:p>
        </w:tc>
        <w:tc>
          <w:tcPr>
            <w:tcW w:w="2552" w:type="dxa"/>
          </w:tcPr>
          <w:p w:rsidR="00295E39" w:rsidRPr="002F5CB0" w:rsidRDefault="00295E39" w:rsidP="002F5CB0">
            <w:pPr>
              <w:autoSpaceDE w:val="0"/>
              <w:autoSpaceDN w:val="0"/>
              <w:spacing w:line="233" w:lineRule="auto"/>
              <w:rPr>
                <w:sz w:val="24"/>
                <w:szCs w:val="24"/>
              </w:rPr>
            </w:pPr>
            <w:r w:rsidRPr="002F5CB0">
              <w:rPr>
                <w:sz w:val="24"/>
                <w:szCs w:val="24"/>
              </w:rPr>
              <w:t>диклофенак</w:t>
            </w:r>
          </w:p>
        </w:tc>
        <w:tc>
          <w:tcPr>
            <w:tcW w:w="3014" w:type="dxa"/>
          </w:tcPr>
          <w:p w:rsidR="00295E39" w:rsidRPr="002F5CB0" w:rsidRDefault="00295E39" w:rsidP="002F5CB0">
            <w:pPr>
              <w:autoSpaceDE w:val="0"/>
              <w:autoSpaceDN w:val="0"/>
              <w:spacing w:line="233" w:lineRule="auto"/>
              <w:rPr>
                <w:sz w:val="24"/>
                <w:szCs w:val="24"/>
              </w:rPr>
            </w:pPr>
            <w:r w:rsidRPr="002F5CB0">
              <w:rPr>
                <w:sz w:val="24"/>
                <w:szCs w:val="24"/>
              </w:rPr>
              <w:t>капли глазные;</w:t>
            </w:r>
          </w:p>
          <w:p w:rsidR="00295E39" w:rsidRPr="002F5CB0" w:rsidRDefault="00295E39" w:rsidP="002F5CB0">
            <w:pPr>
              <w:autoSpaceDE w:val="0"/>
              <w:autoSpaceDN w:val="0"/>
              <w:spacing w:line="233" w:lineRule="auto"/>
              <w:rPr>
                <w:sz w:val="24"/>
                <w:szCs w:val="24"/>
              </w:rPr>
            </w:pPr>
            <w:r w:rsidRPr="002F5CB0">
              <w:rPr>
                <w:sz w:val="24"/>
                <w:szCs w:val="24"/>
              </w:rPr>
              <w:t>капсулы кишечнорастворимые;</w:t>
            </w:r>
          </w:p>
          <w:p w:rsidR="00295E39" w:rsidRPr="002F5CB0" w:rsidRDefault="00295E39" w:rsidP="002F5CB0">
            <w:pPr>
              <w:autoSpaceDE w:val="0"/>
              <w:autoSpaceDN w:val="0"/>
              <w:spacing w:line="233" w:lineRule="auto"/>
              <w:rPr>
                <w:sz w:val="24"/>
                <w:szCs w:val="24"/>
              </w:rPr>
            </w:pPr>
            <w:r w:rsidRPr="002F5CB0">
              <w:rPr>
                <w:sz w:val="24"/>
                <w:szCs w:val="24"/>
              </w:rPr>
              <w:t>капсулы с модифицированным высвобождением;</w:t>
            </w:r>
          </w:p>
          <w:p w:rsidR="00295E39" w:rsidRPr="002F5CB0" w:rsidRDefault="00295E39" w:rsidP="002F5CB0">
            <w:pPr>
              <w:autoSpaceDE w:val="0"/>
              <w:autoSpaceDN w:val="0"/>
              <w:spacing w:line="233" w:lineRule="auto"/>
              <w:rPr>
                <w:sz w:val="24"/>
                <w:szCs w:val="24"/>
              </w:rPr>
            </w:pPr>
            <w:r w:rsidRPr="002F5CB0">
              <w:rPr>
                <w:sz w:val="24"/>
                <w:szCs w:val="24"/>
              </w:rPr>
              <w:t>раствор для внутримышечного введения;</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кишечнорастворимой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кишечнорастворимой пленочной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покрытые пленочной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пролонгированного действия, покрытые кишечнорастворимой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пролонгированного действия, покрытые оболочкой;</w:t>
            </w:r>
          </w:p>
          <w:p w:rsidR="00295E39" w:rsidRPr="002F5CB0" w:rsidRDefault="00295E39" w:rsidP="002F5CB0">
            <w:pPr>
              <w:autoSpaceDE w:val="0"/>
              <w:autoSpaceDN w:val="0"/>
              <w:spacing w:line="233" w:lineRule="auto"/>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кеторолак</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M01AE</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пропионовой кислоты</w:t>
            </w:r>
          </w:p>
        </w:tc>
        <w:tc>
          <w:tcPr>
            <w:tcW w:w="2552" w:type="dxa"/>
          </w:tcPr>
          <w:p w:rsidR="00295E39" w:rsidRPr="002F5CB0" w:rsidRDefault="00295E39" w:rsidP="00FB7AE3">
            <w:pPr>
              <w:autoSpaceDE w:val="0"/>
              <w:autoSpaceDN w:val="0"/>
              <w:rPr>
                <w:sz w:val="24"/>
                <w:szCs w:val="24"/>
              </w:rPr>
            </w:pPr>
            <w:r w:rsidRPr="002F5CB0">
              <w:rPr>
                <w:sz w:val="24"/>
                <w:szCs w:val="24"/>
              </w:rPr>
              <w:t>декскетопрофен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ибупрофен</w:t>
            </w:r>
          </w:p>
        </w:tc>
        <w:tc>
          <w:tcPr>
            <w:tcW w:w="3014" w:type="dxa"/>
          </w:tcPr>
          <w:p w:rsidR="00295E39" w:rsidRPr="002F5CB0" w:rsidRDefault="00295E39" w:rsidP="00FB7AE3">
            <w:pPr>
              <w:autoSpaceDE w:val="0"/>
              <w:autoSpaceDN w:val="0"/>
              <w:rPr>
                <w:sz w:val="24"/>
                <w:szCs w:val="24"/>
              </w:rPr>
            </w:pPr>
            <w:r w:rsidRPr="002F5CB0">
              <w:rPr>
                <w:sz w:val="24"/>
                <w:szCs w:val="24"/>
              </w:rPr>
              <w:t>гель для наружного применения;</w:t>
            </w:r>
          </w:p>
          <w:p w:rsidR="00295E39" w:rsidRPr="002F5CB0" w:rsidRDefault="00295E39" w:rsidP="00FB7AE3">
            <w:pPr>
              <w:autoSpaceDE w:val="0"/>
              <w:autoSpaceDN w:val="0"/>
              <w:rPr>
                <w:sz w:val="24"/>
                <w:szCs w:val="24"/>
              </w:rPr>
            </w:pPr>
            <w:r w:rsidRPr="002F5CB0">
              <w:rPr>
                <w:sz w:val="24"/>
                <w:szCs w:val="24"/>
              </w:rPr>
              <w:t>гранулы для приготовления раствора для приема внутрь;</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крем для наружного применения;</w:t>
            </w:r>
          </w:p>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p w:rsidR="00295E39" w:rsidRPr="002F5CB0" w:rsidRDefault="00295E39" w:rsidP="00FB7AE3">
            <w:pPr>
              <w:autoSpaceDE w:val="0"/>
              <w:autoSpaceDN w:val="0"/>
              <w:rPr>
                <w:sz w:val="24"/>
                <w:szCs w:val="24"/>
              </w:rPr>
            </w:pPr>
            <w:r w:rsidRPr="002F5CB0">
              <w:rPr>
                <w:sz w:val="24"/>
                <w:szCs w:val="24"/>
              </w:rPr>
              <w:t>суппозитории ректальные;</w:t>
            </w:r>
          </w:p>
          <w:p w:rsidR="00295E39" w:rsidRPr="002F5CB0" w:rsidRDefault="00295E39" w:rsidP="00FB7AE3">
            <w:pPr>
              <w:autoSpaceDE w:val="0"/>
              <w:autoSpaceDN w:val="0"/>
              <w:rPr>
                <w:sz w:val="24"/>
                <w:szCs w:val="24"/>
              </w:rPr>
            </w:pPr>
            <w:r w:rsidRPr="002F5CB0">
              <w:rPr>
                <w:sz w:val="24"/>
                <w:szCs w:val="24"/>
              </w:rPr>
              <w:t>суппозитории ректальные (для детей);</w:t>
            </w:r>
          </w:p>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суспензия для приема внутрь (для детей);</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кетопрофен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капсулы с модифицированным высвобождением;</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инфузий и внутримышечного введения;</w:t>
            </w:r>
          </w:p>
          <w:p w:rsidR="00295E39" w:rsidRPr="002F5CB0" w:rsidRDefault="00295E39" w:rsidP="00FB7AE3">
            <w:pPr>
              <w:autoSpaceDE w:val="0"/>
              <w:autoSpaceDN w:val="0"/>
              <w:rPr>
                <w:sz w:val="24"/>
                <w:szCs w:val="24"/>
              </w:rPr>
            </w:pPr>
            <w:r w:rsidRPr="002F5CB0">
              <w:rPr>
                <w:sz w:val="24"/>
                <w:szCs w:val="24"/>
              </w:rPr>
              <w:t>суппозитории ректальные;</w:t>
            </w:r>
          </w:p>
          <w:p w:rsidR="00295E39" w:rsidRPr="002F5CB0" w:rsidRDefault="00295E39" w:rsidP="00FB7AE3">
            <w:pPr>
              <w:autoSpaceDE w:val="0"/>
              <w:autoSpaceDN w:val="0"/>
              <w:rPr>
                <w:sz w:val="24"/>
                <w:szCs w:val="24"/>
              </w:rPr>
            </w:pPr>
            <w:r w:rsidRPr="002F5CB0">
              <w:rPr>
                <w:sz w:val="24"/>
                <w:szCs w:val="24"/>
              </w:rPr>
              <w:t>суппозитории ректальные (для детей);</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с модифицированным высвобождением</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M01C</w:t>
            </w:r>
          </w:p>
        </w:tc>
        <w:tc>
          <w:tcPr>
            <w:tcW w:w="3155" w:type="dxa"/>
          </w:tcPr>
          <w:p w:rsidR="00295E39" w:rsidRPr="002F5CB0" w:rsidRDefault="00295E39" w:rsidP="00FB7AE3">
            <w:pPr>
              <w:autoSpaceDE w:val="0"/>
              <w:autoSpaceDN w:val="0"/>
              <w:rPr>
                <w:sz w:val="24"/>
                <w:szCs w:val="24"/>
              </w:rPr>
            </w:pPr>
            <w:r w:rsidRPr="002F5CB0">
              <w:rPr>
                <w:sz w:val="24"/>
                <w:szCs w:val="24"/>
              </w:rPr>
              <w:t>базисные противоревматические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M01CC</w:t>
            </w:r>
          </w:p>
        </w:tc>
        <w:tc>
          <w:tcPr>
            <w:tcW w:w="3155" w:type="dxa"/>
          </w:tcPr>
          <w:p w:rsidR="00295E39" w:rsidRPr="002F5CB0" w:rsidRDefault="00295E39" w:rsidP="00FB7AE3">
            <w:pPr>
              <w:autoSpaceDE w:val="0"/>
              <w:autoSpaceDN w:val="0"/>
              <w:rPr>
                <w:sz w:val="24"/>
                <w:szCs w:val="24"/>
              </w:rPr>
            </w:pPr>
            <w:r w:rsidRPr="002F5CB0">
              <w:rPr>
                <w:sz w:val="24"/>
                <w:szCs w:val="24"/>
              </w:rPr>
              <w:t>пеницилламин и подобные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пеницилламин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M03</w:t>
            </w:r>
          </w:p>
        </w:tc>
        <w:tc>
          <w:tcPr>
            <w:tcW w:w="3155" w:type="dxa"/>
          </w:tcPr>
          <w:p w:rsidR="00295E39" w:rsidRPr="002F5CB0" w:rsidRDefault="00295E39" w:rsidP="00FB7AE3">
            <w:pPr>
              <w:autoSpaceDE w:val="0"/>
              <w:autoSpaceDN w:val="0"/>
              <w:rPr>
                <w:sz w:val="24"/>
                <w:szCs w:val="24"/>
              </w:rPr>
            </w:pPr>
            <w:r w:rsidRPr="002F5CB0">
              <w:rPr>
                <w:sz w:val="24"/>
                <w:szCs w:val="24"/>
              </w:rPr>
              <w:t>миорелаксанты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M03A</w:t>
            </w:r>
          </w:p>
        </w:tc>
        <w:tc>
          <w:tcPr>
            <w:tcW w:w="3155" w:type="dxa"/>
          </w:tcPr>
          <w:p w:rsidR="00295E39" w:rsidRPr="002F5CB0" w:rsidRDefault="00295E39" w:rsidP="00FB7AE3">
            <w:pPr>
              <w:autoSpaceDE w:val="0"/>
              <w:autoSpaceDN w:val="0"/>
              <w:rPr>
                <w:sz w:val="24"/>
                <w:szCs w:val="24"/>
              </w:rPr>
            </w:pPr>
            <w:r w:rsidRPr="002F5CB0">
              <w:rPr>
                <w:sz w:val="24"/>
                <w:szCs w:val="24"/>
              </w:rPr>
              <w:t>миорелаксанты периферического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M03AC</w:t>
            </w:r>
          </w:p>
        </w:tc>
        <w:tc>
          <w:tcPr>
            <w:tcW w:w="3155" w:type="dxa"/>
          </w:tcPr>
          <w:p w:rsidR="00295E39" w:rsidRPr="002F5CB0" w:rsidRDefault="00295E39" w:rsidP="00FB7AE3">
            <w:pPr>
              <w:autoSpaceDE w:val="0"/>
              <w:autoSpaceDN w:val="0"/>
              <w:rPr>
                <w:sz w:val="24"/>
                <w:szCs w:val="24"/>
              </w:rPr>
            </w:pPr>
            <w:r w:rsidRPr="002F5CB0">
              <w:rPr>
                <w:sz w:val="24"/>
                <w:szCs w:val="24"/>
              </w:rPr>
              <w:t>другие четвертичные аммониевые соединения</w:t>
            </w:r>
          </w:p>
        </w:tc>
        <w:tc>
          <w:tcPr>
            <w:tcW w:w="2552" w:type="dxa"/>
          </w:tcPr>
          <w:p w:rsidR="00295E39" w:rsidRPr="002F5CB0" w:rsidRDefault="00295E39" w:rsidP="00FB7AE3">
            <w:pPr>
              <w:autoSpaceDE w:val="0"/>
              <w:autoSpaceDN w:val="0"/>
              <w:rPr>
                <w:sz w:val="24"/>
                <w:szCs w:val="24"/>
              </w:rPr>
            </w:pPr>
            <w:r w:rsidRPr="002F5CB0">
              <w:rPr>
                <w:sz w:val="24"/>
                <w:szCs w:val="24"/>
              </w:rPr>
              <w:t>рокурония бромид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M03AX</w:t>
            </w:r>
          </w:p>
        </w:tc>
        <w:tc>
          <w:tcPr>
            <w:tcW w:w="3155" w:type="dxa"/>
          </w:tcPr>
          <w:p w:rsidR="00295E39" w:rsidRPr="002F5CB0" w:rsidRDefault="00295E39" w:rsidP="00FB7AE3">
            <w:pPr>
              <w:autoSpaceDE w:val="0"/>
              <w:autoSpaceDN w:val="0"/>
              <w:rPr>
                <w:sz w:val="24"/>
                <w:szCs w:val="24"/>
              </w:rPr>
            </w:pPr>
            <w:r w:rsidRPr="002F5CB0">
              <w:rPr>
                <w:sz w:val="24"/>
                <w:szCs w:val="24"/>
              </w:rPr>
              <w:t>другие миорелаксанты периферического действия</w:t>
            </w:r>
          </w:p>
        </w:tc>
        <w:tc>
          <w:tcPr>
            <w:tcW w:w="2552" w:type="dxa"/>
          </w:tcPr>
          <w:p w:rsidR="00295E39" w:rsidRPr="002F5CB0" w:rsidRDefault="00295E39" w:rsidP="00FB7AE3">
            <w:pPr>
              <w:autoSpaceDE w:val="0"/>
              <w:autoSpaceDN w:val="0"/>
              <w:rPr>
                <w:sz w:val="24"/>
                <w:szCs w:val="24"/>
              </w:rPr>
            </w:pPr>
            <w:r w:rsidRPr="002F5CB0">
              <w:rPr>
                <w:sz w:val="24"/>
                <w:szCs w:val="24"/>
              </w:rPr>
              <w:t>ботулинический токсин типа A</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ботулинический токсин типа A-гемагглютинин комплекс</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M03B</w:t>
            </w:r>
          </w:p>
        </w:tc>
        <w:tc>
          <w:tcPr>
            <w:tcW w:w="3155" w:type="dxa"/>
          </w:tcPr>
          <w:p w:rsidR="00295E39" w:rsidRPr="002F5CB0" w:rsidRDefault="00295E39" w:rsidP="00FB7AE3">
            <w:pPr>
              <w:autoSpaceDE w:val="0"/>
              <w:autoSpaceDN w:val="0"/>
              <w:rPr>
                <w:sz w:val="24"/>
                <w:szCs w:val="24"/>
              </w:rPr>
            </w:pPr>
            <w:r w:rsidRPr="002F5CB0">
              <w:rPr>
                <w:sz w:val="24"/>
                <w:szCs w:val="24"/>
              </w:rPr>
              <w:t>миорелаксанты центрального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M03BX</w:t>
            </w:r>
          </w:p>
        </w:tc>
        <w:tc>
          <w:tcPr>
            <w:tcW w:w="3155" w:type="dxa"/>
          </w:tcPr>
          <w:p w:rsidR="00295E39" w:rsidRPr="002F5CB0" w:rsidRDefault="00295E39" w:rsidP="00FB7AE3">
            <w:pPr>
              <w:autoSpaceDE w:val="0"/>
              <w:autoSpaceDN w:val="0"/>
              <w:rPr>
                <w:sz w:val="24"/>
                <w:szCs w:val="24"/>
              </w:rPr>
            </w:pPr>
            <w:r w:rsidRPr="002F5CB0">
              <w:rPr>
                <w:sz w:val="24"/>
                <w:szCs w:val="24"/>
              </w:rPr>
              <w:t>другие миорелаксанты центрального действия</w:t>
            </w:r>
          </w:p>
        </w:tc>
        <w:tc>
          <w:tcPr>
            <w:tcW w:w="2552" w:type="dxa"/>
          </w:tcPr>
          <w:p w:rsidR="00295E39" w:rsidRPr="002F5CB0" w:rsidRDefault="00295E39" w:rsidP="00FB7AE3">
            <w:pPr>
              <w:autoSpaceDE w:val="0"/>
              <w:autoSpaceDN w:val="0"/>
              <w:rPr>
                <w:sz w:val="24"/>
                <w:szCs w:val="24"/>
              </w:rPr>
            </w:pPr>
            <w:r w:rsidRPr="002F5CB0">
              <w:rPr>
                <w:sz w:val="24"/>
                <w:szCs w:val="24"/>
              </w:rPr>
              <w:t>баклофен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интратекального введения;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тизанидин</w:t>
            </w:r>
          </w:p>
        </w:tc>
        <w:tc>
          <w:tcPr>
            <w:tcW w:w="3014" w:type="dxa"/>
          </w:tcPr>
          <w:p w:rsidR="00295E39" w:rsidRPr="002F5CB0" w:rsidRDefault="00295E39" w:rsidP="00FB7AE3">
            <w:pPr>
              <w:autoSpaceDE w:val="0"/>
              <w:autoSpaceDN w:val="0"/>
              <w:rPr>
                <w:sz w:val="24"/>
                <w:szCs w:val="24"/>
              </w:rPr>
            </w:pPr>
            <w:r w:rsidRPr="002F5CB0">
              <w:rPr>
                <w:sz w:val="24"/>
                <w:szCs w:val="24"/>
              </w:rPr>
              <w:t>капсулы с модифицированным высвобождением;</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M04</w:t>
            </w:r>
          </w:p>
        </w:tc>
        <w:tc>
          <w:tcPr>
            <w:tcW w:w="3155" w:type="dxa"/>
          </w:tcPr>
          <w:p w:rsidR="00295E39" w:rsidRPr="002F5CB0" w:rsidRDefault="00295E39" w:rsidP="00FB7AE3">
            <w:pPr>
              <w:autoSpaceDE w:val="0"/>
              <w:autoSpaceDN w:val="0"/>
              <w:rPr>
                <w:sz w:val="24"/>
                <w:szCs w:val="24"/>
              </w:rPr>
            </w:pPr>
            <w:r w:rsidRPr="002F5CB0">
              <w:rPr>
                <w:sz w:val="24"/>
                <w:szCs w:val="24"/>
              </w:rPr>
              <w:t>противоподагрические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M04A</w:t>
            </w:r>
          </w:p>
        </w:tc>
        <w:tc>
          <w:tcPr>
            <w:tcW w:w="3155" w:type="dxa"/>
          </w:tcPr>
          <w:p w:rsidR="00295E39" w:rsidRPr="002F5CB0" w:rsidRDefault="00295E39" w:rsidP="00FB7AE3">
            <w:pPr>
              <w:autoSpaceDE w:val="0"/>
              <w:autoSpaceDN w:val="0"/>
              <w:rPr>
                <w:sz w:val="24"/>
                <w:szCs w:val="24"/>
              </w:rPr>
            </w:pPr>
            <w:r w:rsidRPr="002F5CB0">
              <w:rPr>
                <w:sz w:val="24"/>
                <w:szCs w:val="24"/>
              </w:rPr>
              <w:t>противоподагрические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M04AA</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образования мочевой кислоты</w:t>
            </w:r>
          </w:p>
        </w:tc>
        <w:tc>
          <w:tcPr>
            <w:tcW w:w="2552" w:type="dxa"/>
          </w:tcPr>
          <w:p w:rsidR="00295E39" w:rsidRPr="002F5CB0" w:rsidRDefault="00295E39" w:rsidP="00FB7AE3">
            <w:pPr>
              <w:autoSpaceDE w:val="0"/>
              <w:autoSpaceDN w:val="0"/>
              <w:rPr>
                <w:sz w:val="24"/>
                <w:szCs w:val="24"/>
              </w:rPr>
            </w:pPr>
            <w:r w:rsidRPr="002F5CB0">
              <w:rPr>
                <w:sz w:val="24"/>
                <w:szCs w:val="24"/>
              </w:rPr>
              <w:t>аллопуринол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M05</w:t>
            </w:r>
          </w:p>
        </w:tc>
        <w:tc>
          <w:tcPr>
            <w:tcW w:w="3155" w:type="dxa"/>
          </w:tcPr>
          <w:p w:rsidR="00295E39" w:rsidRDefault="00295E39" w:rsidP="00FB7AE3">
            <w:pPr>
              <w:autoSpaceDE w:val="0"/>
              <w:autoSpaceDN w:val="0"/>
              <w:rPr>
                <w:sz w:val="24"/>
                <w:szCs w:val="24"/>
              </w:rPr>
            </w:pPr>
            <w:r w:rsidRPr="002F5CB0">
              <w:rPr>
                <w:sz w:val="24"/>
                <w:szCs w:val="24"/>
              </w:rPr>
              <w:t>препараты для лечения заболеваний костей</w:t>
            </w:r>
          </w:p>
          <w:p w:rsidR="002F5CB0" w:rsidRPr="002F5CB0" w:rsidRDefault="002F5CB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M05B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влияющие на структуру и минерализацию костей</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M05BA</w:t>
            </w:r>
          </w:p>
        </w:tc>
        <w:tc>
          <w:tcPr>
            <w:tcW w:w="3155" w:type="dxa"/>
          </w:tcPr>
          <w:p w:rsidR="00295E39" w:rsidRPr="002F5CB0" w:rsidRDefault="00295E39" w:rsidP="00FB7AE3">
            <w:pPr>
              <w:autoSpaceDE w:val="0"/>
              <w:autoSpaceDN w:val="0"/>
              <w:rPr>
                <w:sz w:val="24"/>
                <w:szCs w:val="24"/>
              </w:rPr>
            </w:pPr>
            <w:r w:rsidRPr="002F5CB0">
              <w:rPr>
                <w:sz w:val="24"/>
                <w:szCs w:val="24"/>
              </w:rPr>
              <w:t>бифосфонаты</w:t>
            </w:r>
          </w:p>
        </w:tc>
        <w:tc>
          <w:tcPr>
            <w:tcW w:w="2552" w:type="dxa"/>
          </w:tcPr>
          <w:p w:rsidR="00295E39" w:rsidRPr="002F5CB0" w:rsidRDefault="00295E39" w:rsidP="00FB7AE3">
            <w:pPr>
              <w:autoSpaceDE w:val="0"/>
              <w:autoSpaceDN w:val="0"/>
              <w:rPr>
                <w:sz w:val="24"/>
                <w:szCs w:val="24"/>
              </w:rPr>
            </w:pPr>
            <w:r w:rsidRPr="002F5CB0">
              <w:rPr>
                <w:sz w:val="24"/>
                <w:szCs w:val="24"/>
              </w:rPr>
              <w:t>алендроновая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золедроновая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концентрат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инфузий;</w:t>
            </w:r>
          </w:p>
          <w:p w:rsidR="00295E39" w:rsidRPr="002F5CB0" w:rsidRDefault="00295E39" w:rsidP="00FB7AE3">
            <w:pPr>
              <w:autoSpaceDE w:val="0"/>
              <w:autoSpaceDN w:val="0"/>
              <w:rPr>
                <w:sz w:val="24"/>
                <w:szCs w:val="24"/>
              </w:rPr>
            </w:pPr>
            <w:r w:rsidRPr="002F5CB0">
              <w:rPr>
                <w:sz w:val="24"/>
                <w:szCs w:val="24"/>
              </w:rPr>
              <w:t>раствор для инфузий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M05BX</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влияющие на структуру и минерализацию костей</w:t>
            </w:r>
          </w:p>
        </w:tc>
        <w:tc>
          <w:tcPr>
            <w:tcW w:w="2552" w:type="dxa"/>
          </w:tcPr>
          <w:p w:rsidR="00295E39" w:rsidRPr="002F5CB0" w:rsidRDefault="00295E39" w:rsidP="00FB7AE3">
            <w:pPr>
              <w:autoSpaceDE w:val="0"/>
              <w:autoSpaceDN w:val="0"/>
              <w:rPr>
                <w:sz w:val="24"/>
                <w:szCs w:val="24"/>
              </w:rPr>
            </w:pPr>
            <w:r w:rsidRPr="002F5CB0">
              <w:rPr>
                <w:sz w:val="24"/>
                <w:szCs w:val="24"/>
              </w:rPr>
              <w:t>деносумаб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стронция ранелат</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приема внутрь</w:t>
            </w:r>
          </w:p>
        </w:tc>
      </w:tr>
      <w:tr w:rsidR="004D6161" w:rsidRPr="002F5CB0" w:rsidTr="002F5CB0">
        <w:tblPrEx>
          <w:tblBorders>
            <w:insideH w:val="nil"/>
          </w:tblBorders>
        </w:tblPrEx>
        <w:tc>
          <w:tcPr>
            <w:tcW w:w="1018" w:type="dxa"/>
            <w:tcBorders>
              <w:bottom w:val="nil"/>
            </w:tcBorders>
          </w:tcPr>
          <w:p w:rsidR="00295E39" w:rsidRPr="002F5CB0" w:rsidRDefault="00295E39" w:rsidP="00E648EE">
            <w:pPr>
              <w:autoSpaceDE w:val="0"/>
              <w:autoSpaceDN w:val="0"/>
              <w:jc w:val="center"/>
              <w:rPr>
                <w:sz w:val="24"/>
                <w:szCs w:val="24"/>
              </w:rPr>
            </w:pPr>
            <w:r w:rsidRPr="002F5CB0">
              <w:rPr>
                <w:sz w:val="24"/>
                <w:szCs w:val="24"/>
              </w:rPr>
              <w:t>М09АХ</w:t>
            </w:r>
          </w:p>
        </w:tc>
        <w:tc>
          <w:tcPr>
            <w:tcW w:w="3155" w:type="dxa"/>
            <w:tcBorders>
              <w:bottom w:val="nil"/>
            </w:tcBorders>
          </w:tcPr>
          <w:p w:rsidR="00295E39" w:rsidRPr="002F5CB0" w:rsidRDefault="00295E39" w:rsidP="00FB7AE3">
            <w:pPr>
              <w:autoSpaceDE w:val="0"/>
              <w:autoSpaceDN w:val="0"/>
              <w:rPr>
                <w:sz w:val="24"/>
                <w:szCs w:val="24"/>
              </w:rPr>
            </w:pPr>
            <w:r w:rsidRPr="002F5CB0">
              <w:rPr>
                <w:sz w:val="24"/>
                <w:szCs w:val="24"/>
              </w:rPr>
              <w:t>прочие препараты для лечения заболеваний костно-мышечной системы</w:t>
            </w:r>
          </w:p>
        </w:tc>
        <w:tc>
          <w:tcPr>
            <w:tcW w:w="2552" w:type="dxa"/>
            <w:tcBorders>
              <w:bottom w:val="nil"/>
            </w:tcBorders>
          </w:tcPr>
          <w:p w:rsidR="00295E39" w:rsidRPr="002F5CB0" w:rsidRDefault="00295E39" w:rsidP="00FB7AE3">
            <w:pPr>
              <w:autoSpaceDE w:val="0"/>
              <w:autoSpaceDN w:val="0"/>
              <w:rPr>
                <w:sz w:val="24"/>
                <w:szCs w:val="24"/>
              </w:rPr>
            </w:pPr>
            <w:r w:rsidRPr="002F5CB0">
              <w:rPr>
                <w:sz w:val="24"/>
                <w:szCs w:val="24"/>
              </w:rPr>
              <w:t>нусинерсен</w:t>
            </w:r>
          </w:p>
        </w:tc>
        <w:tc>
          <w:tcPr>
            <w:tcW w:w="3014" w:type="dxa"/>
            <w:tcBorders>
              <w:bottom w:val="nil"/>
            </w:tcBorders>
          </w:tcPr>
          <w:p w:rsidR="00295E39" w:rsidRPr="002F5CB0" w:rsidRDefault="00295E39" w:rsidP="00FB7AE3">
            <w:pPr>
              <w:autoSpaceDE w:val="0"/>
              <w:autoSpaceDN w:val="0"/>
              <w:rPr>
                <w:sz w:val="24"/>
                <w:szCs w:val="24"/>
              </w:rPr>
            </w:pPr>
            <w:r w:rsidRPr="002F5CB0">
              <w:rPr>
                <w:sz w:val="24"/>
                <w:szCs w:val="24"/>
              </w:rPr>
              <w:t>раствор для интратекального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lang w:val="en-US"/>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рисдиплам</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w:t>
            </w:r>
          </w:p>
        </w:tc>
      </w:tr>
      <w:tr w:rsidR="004D6161" w:rsidRPr="002F5CB0" w:rsidTr="002F5CB0">
        <w:tc>
          <w:tcPr>
            <w:tcW w:w="1018" w:type="dxa"/>
          </w:tcPr>
          <w:p w:rsidR="00295E39" w:rsidRPr="002F5CB0" w:rsidRDefault="00295E39" w:rsidP="00E648EE">
            <w:pPr>
              <w:autoSpaceDE w:val="0"/>
              <w:autoSpaceDN w:val="0"/>
              <w:jc w:val="center"/>
              <w:rPr>
                <w:sz w:val="24"/>
                <w:szCs w:val="24"/>
                <w:lang w:val="en-US"/>
              </w:rPr>
            </w:pPr>
            <w:r w:rsidRPr="002F5CB0">
              <w:rPr>
                <w:sz w:val="24"/>
                <w:szCs w:val="24"/>
                <w:lang w:val="en-US"/>
              </w:rPr>
              <w:t>N</w:t>
            </w:r>
          </w:p>
        </w:tc>
        <w:tc>
          <w:tcPr>
            <w:tcW w:w="3155" w:type="dxa"/>
          </w:tcPr>
          <w:p w:rsidR="00295E39" w:rsidRPr="002F5CB0" w:rsidRDefault="00295E39" w:rsidP="00FB7AE3">
            <w:pPr>
              <w:autoSpaceDE w:val="0"/>
              <w:autoSpaceDN w:val="0"/>
              <w:rPr>
                <w:sz w:val="24"/>
                <w:szCs w:val="24"/>
              </w:rPr>
            </w:pPr>
            <w:r w:rsidRPr="002F5CB0">
              <w:rPr>
                <w:sz w:val="24"/>
                <w:szCs w:val="24"/>
              </w:rPr>
              <w:t>нервная система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w:t>
            </w:r>
          </w:p>
        </w:tc>
        <w:tc>
          <w:tcPr>
            <w:tcW w:w="3155" w:type="dxa"/>
          </w:tcPr>
          <w:p w:rsidR="00295E39" w:rsidRPr="002F5CB0" w:rsidRDefault="00295E39" w:rsidP="00FB7AE3">
            <w:pPr>
              <w:autoSpaceDE w:val="0"/>
              <w:autoSpaceDN w:val="0"/>
              <w:rPr>
                <w:sz w:val="24"/>
                <w:szCs w:val="24"/>
              </w:rPr>
            </w:pPr>
            <w:r w:rsidRPr="002F5CB0">
              <w:rPr>
                <w:sz w:val="24"/>
                <w:szCs w:val="24"/>
              </w:rPr>
              <w:t>анестетики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общей анестезии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vMerge w:val="restart"/>
            <w:tcBorders>
              <w:bottom w:val="nil"/>
            </w:tcBorders>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01АВ</w:t>
            </w:r>
          </w:p>
        </w:tc>
        <w:tc>
          <w:tcPr>
            <w:tcW w:w="3155" w:type="dxa"/>
            <w:vMerge w:val="restart"/>
            <w:tcBorders>
              <w:bottom w:val="nil"/>
            </w:tcBorders>
          </w:tcPr>
          <w:p w:rsidR="00295E39" w:rsidRPr="002F5CB0" w:rsidRDefault="00295E39" w:rsidP="00FB7AE3">
            <w:pPr>
              <w:autoSpaceDE w:val="0"/>
              <w:autoSpaceDN w:val="0"/>
              <w:rPr>
                <w:sz w:val="24"/>
                <w:szCs w:val="24"/>
              </w:rPr>
            </w:pPr>
            <w:r w:rsidRPr="002F5CB0">
              <w:rPr>
                <w:sz w:val="24"/>
                <w:szCs w:val="24"/>
              </w:rPr>
              <w:t>галогенированные углеводороды</w:t>
            </w:r>
          </w:p>
        </w:tc>
        <w:tc>
          <w:tcPr>
            <w:tcW w:w="2552" w:type="dxa"/>
          </w:tcPr>
          <w:p w:rsidR="00295E39" w:rsidRPr="002F5CB0" w:rsidRDefault="00295E39" w:rsidP="00FB7AE3">
            <w:pPr>
              <w:autoSpaceDE w:val="0"/>
              <w:autoSpaceDN w:val="0"/>
              <w:rPr>
                <w:sz w:val="24"/>
                <w:szCs w:val="24"/>
              </w:rPr>
            </w:pPr>
            <w:r w:rsidRPr="002F5CB0">
              <w:rPr>
                <w:sz w:val="24"/>
                <w:szCs w:val="24"/>
              </w:rPr>
              <w:t>десфлуран</w:t>
            </w:r>
          </w:p>
        </w:tc>
        <w:tc>
          <w:tcPr>
            <w:tcW w:w="3014" w:type="dxa"/>
          </w:tcPr>
          <w:p w:rsidR="00295E39" w:rsidRPr="002F5CB0" w:rsidRDefault="00295E39" w:rsidP="00FB7AE3">
            <w:pPr>
              <w:autoSpaceDE w:val="0"/>
              <w:autoSpaceDN w:val="0"/>
              <w:rPr>
                <w:sz w:val="24"/>
                <w:szCs w:val="24"/>
              </w:rPr>
            </w:pPr>
            <w:r w:rsidRPr="002F5CB0">
              <w:rPr>
                <w:sz w:val="24"/>
                <w:szCs w:val="24"/>
              </w:rPr>
              <w:t>жидкость для ингаляций</w:t>
            </w:r>
          </w:p>
        </w:tc>
      </w:tr>
      <w:tr w:rsidR="004D6161" w:rsidRPr="002F5CB0" w:rsidTr="002F5CB0">
        <w:tblPrEx>
          <w:tblBorders>
            <w:insideH w:val="nil"/>
          </w:tblBorders>
        </w:tblPrEx>
        <w:tc>
          <w:tcPr>
            <w:tcW w:w="1018" w:type="dxa"/>
            <w:vMerge/>
            <w:tcBorders>
              <w:bottom w:val="nil"/>
            </w:tcBorders>
          </w:tcPr>
          <w:p w:rsidR="00295E39" w:rsidRPr="002F5CB0" w:rsidRDefault="00295E39" w:rsidP="00E648EE">
            <w:pPr>
              <w:rPr>
                <w:sz w:val="24"/>
                <w:szCs w:val="24"/>
              </w:rPr>
            </w:pPr>
          </w:p>
        </w:tc>
        <w:tc>
          <w:tcPr>
            <w:tcW w:w="3155" w:type="dxa"/>
            <w:vMerge/>
            <w:tcBorders>
              <w:bottom w:val="nil"/>
            </w:tcBorders>
          </w:tcPr>
          <w:p w:rsidR="00295E39" w:rsidRPr="002F5CB0" w:rsidRDefault="00295E39" w:rsidP="00FB7AE3">
            <w:pPr>
              <w:rPr>
                <w:sz w:val="24"/>
                <w:szCs w:val="24"/>
              </w:rPr>
            </w:pPr>
          </w:p>
        </w:tc>
        <w:tc>
          <w:tcPr>
            <w:tcW w:w="2552" w:type="dxa"/>
            <w:tcBorders>
              <w:bottom w:val="nil"/>
            </w:tcBorders>
          </w:tcPr>
          <w:p w:rsidR="00295E39" w:rsidRPr="002F5CB0" w:rsidRDefault="00295E39" w:rsidP="00FB7AE3">
            <w:pPr>
              <w:autoSpaceDE w:val="0"/>
              <w:autoSpaceDN w:val="0"/>
              <w:rPr>
                <w:sz w:val="24"/>
                <w:szCs w:val="24"/>
              </w:rPr>
            </w:pPr>
            <w:r w:rsidRPr="002F5CB0">
              <w:rPr>
                <w:sz w:val="24"/>
                <w:szCs w:val="24"/>
              </w:rPr>
              <w:t>севофлуран</w:t>
            </w:r>
          </w:p>
        </w:tc>
        <w:tc>
          <w:tcPr>
            <w:tcW w:w="3014" w:type="dxa"/>
            <w:tcBorders>
              <w:bottom w:val="nil"/>
            </w:tcBorders>
          </w:tcPr>
          <w:p w:rsidR="00295E39" w:rsidRPr="002F5CB0" w:rsidRDefault="00295E39" w:rsidP="00FB7AE3">
            <w:pPr>
              <w:autoSpaceDE w:val="0"/>
              <w:autoSpaceDN w:val="0"/>
              <w:rPr>
                <w:sz w:val="24"/>
                <w:szCs w:val="24"/>
              </w:rPr>
            </w:pPr>
            <w:r w:rsidRPr="002F5CB0">
              <w:rPr>
                <w:sz w:val="24"/>
                <w:szCs w:val="24"/>
              </w:rPr>
              <w:t>жидкость для ингаляций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01AH</w:t>
            </w:r>
          </w:p>
        </w:tc>
        <w:tc>
          <w:tcPr>
            <w:tcW w:w="3155" w:type="dxa"/>
          </w:tcPr>
          <w:p w:rsidR="00295E39" w:rsidRPr="002F5CB0" w:rsidRDefault="00295E39" w:rsidP="00FB7AE3">
            <w:pPr>
              <w:autoSpaceDE w:val="0"/>
              <w:autoSpaceDN w:val="0"/>
              <w:rPr>
                <w:sz w:val="24"/>
                <w:szCs w:val="24"/>
              </w:rPr>
            </w:pPr>
            <w:r w:rsidRPr="002F5CB0">
              <w:rPr>
                <w:sz w:val="24"/>
                <w:szCs w:val="24"/>
              </w:rPr>
              <w:t>опиоидные анальгетики</w:t>
            </w:r>
          </w:p>
        </w:tc>
        <w:tc>
          <w:tcPr>
            <w:tcW w:w="2552" w:type="dxa"/>
          </w:tcPr>
          <w:p w:rsidR="00295E39" w:rsidRPr="002F5CB0" w:rsidRDefault="00295E39" w:rsidP="00FB7AE3">
            <w:pPr>
              <w:autoSpaceDE w:val="0"/>
              <w:autoSpaceDN w:val="0"/>
              <w:rPr>
                <w:sz w:val="24"/>
                <w:szCs w:val="24"/>
              </w:rPr>
            </w:pPr>
            <w:r w:rsidRPr="002F5CB0">
              <w:rPr>
                <w:sz w:val="24"/>
                <w:szCs w:val="24"/>
              </w:rPr>
              <w:t>тримеперидин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01AX</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общей анестезии</w:t>
            </w:r>
          </w:p>
        </w:tc>
        <w:tc>
          <w:tcPr>
            <w:tcW w:w="2552" w:type="dxa"/>
          </w:tcPr>
          <w:p w:rsidR="00295E39" w:rsidRPr="002F5CB0" w:rsidRDefault="00295E39" w:rsidP="00FB7AE3">
            <w:pPr>
              <w:autoSpaceDE w:val="0"/>
              <w:autoSpaceDN w:val="0"/>
              <w:rPr>
                <w:sz w:val="24"/>
                <w:szCs w:val="24"/>
              </w:rPr>
            </w:pPr>
            <w:r w:rsidRPr="002F5CB0">
              <w:rPr>
                <w:sz w:val="24"/>
                <w:szCs w:val="24"/>
              </w:rPr>
              <w:t>натрия оксибутират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01B</w:t>
            </w:r>
          </w:p>
        </w:tc>
        <w:tc>
          <w:tcPr>
            <w:tcW w:w="3155" w:type="dxa"/>
          </w:tcPr>
          <w:p w:rsidR="00295E39" w:rsidRPr="002F5CB0" w:rsidRDefault="00295E39" w:rsidP="00FB7AE3">
            <w:pPr>
              <w:autoSpaceDE w:val="0"/>
              <w:autoSpaceDN w:val="0"/>
              <w:rPr>
                <w:sz w:val="24"/>
                <w:szCs w:val="24"/>
              </w:rPr>
            </w:pPr>
            <w:r w:rsidRPr="002F5CB0">
              <w:rPr>
                <w:sz w:val="24"/>
                <w:szCs w:val="24"/>
              </w:rPr>
              <w:t>местные анестетики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01BA</w:t>
            </w:r>
          </w:p>
        </w:tc>
        <w:tc>
          <w:tcPr>
            <w:tcW w:w="3155" w:type="dxa"/>
          </w:tcPr>
          <w:p w:rsidR="00295E39" w:rsidRPr="002F5CB0" w:rsidRDefault="00295E39" w:rsidP="00FB7AE3">
            <w:pPr>
              <w:autoSpaceDE w:val="0"/>
              <w:autoSpaceDN w:val="0"/>
              <w:rPr>
                <w:sz w:val="24"/>
                <w:szCs w:val="24"/>
              </w:rPr>
            </w:pPr>
            <w:r w:rsidRPr="002F5CB0">
              <w:rPr>
                <w:sz w:val="24"/>
                <w:szCs w:val="24"/>
              </w:rPr>
              <w:t>эфиры аминобензойной кислоты</w:t>
            </w:r>
          </w:p>
        </w:tc>
        <w:tc>
          <w:tcPr>
            <w:tcW w:w="2552" w:type="dxa"/>
          </w:tcPr>
          <w:p w:rsidR="00295E39" w:rsidRPr="002F5CB0" w:rsidRDefault="00295E39" w:rsidP="00FB7AE3">
            <w:pPr>
              <w:autoSpaceDE w:val="0"/>
              <w:autoSpaceDN w:val="0"/>
              <w:rPr>
                <w:sz w:val="24"/>
                <w:szCs w:val="24"/>
              </w:rPr>
            </w:pPr>
            <w:r w:rsidRPr="002F5CB0">
              <w:rPr>
                <w:sz w:val="24"/>
                <w:szCs w:val="24"/>
              </w:rPr>
              <w:t>прокаин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01BB</w:t>
            </w:r>
          </w:p>
        </w:tc>
        <w:tc>
          <w:tcPr>
            <w:tcW w:w="3155" w:type="dxa"/>
          </w:tcPr>
          <w:p w:rsidR="00295E39" w:rsidRPr="002F5CB0" w:rsidRDefault="00295E39" w:rsidP="00FB7AE3">
            <w:pPr>
              <w:autoSpaceDE w:val="0"/>
              <w:autoSpaceDN w:val="0"/>
              <w:rPr>
                <w:sz w:val="24"/>
                <w:szCs w:val="24"/>
              </w:rPr>
            </w:pPr>
            <w:r w:rsidRPr="002F5CB0">
              <w:rPr>
                <w:sz w:val="24"/>
                <w:szCs w:val="24"/>
              </w:rPr>
              <w:t>амиды</w:t>
            </w:r>
          </w:p>
        </w:tc>
        <w:tc>
          <w:tcPr>
            <w:tcW w:w="2552" w:type="dxa"/>
          </w:tcPr>
          <w:p w:rsidR="00295E39" w:rsidRPr="002F5CB0" w:rsidRDefault="00295E39" w:rsidP="00FB7AE3">
            <w:pPr>
              <w:autoSpaceDE w:val="0"/>
              <w:autoSpaceDN w:val="0"/>
              <w:rPr>
                <w:sz w:val="24"/>
                <w:szCs w:val="24"/>
              </w:rPr>
            </w:pPr>
            <w:r w:rsidRPr="002F5CB0">
              <w:rPr>
                <w:sz w:val="24"/>
                <w:szCs w:val="24"/>
              </w:rPr>
              <w:t>левобупивакаин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ропивакаин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w:t>
            </w:r>
          </w:p>
        </w:tc>
        <w:tc>
          <w:tcPr>
            <w:tcW w:w="3155" w:type="dxa"/>
          </w:tcPr>
          <w:p w:rsidR="00295E39" w:rsidRPr="002F5CB0" w:rsidRDefault="00295E39" w:rsidP="00FB7AE3">
            <w:pPr>
              <w:autoSpaceDE w:val="0"/>
              <w:autoSpaceDN w:val="0"/>
              <w:rPr>
                <w:sz w:val="24"/>
                <w:szCs w:val="24"/>
              </w:rPr>
            </w:pPr>
            <w:r w:rsidRPr="002F5CB0">
              <w:rPr>
                <w:sz w:val="24"/>
                <w:szCs w:val="24"/>
              </w:rPr>
              <w:t>анальгетики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02A</w:t>
            </w:r>
          </w:p>
        </w:tc>
        <w:tc>
          <w:tcPr>
            <w:tcW w:w="3155" w:type="dxa"/>
          </w:tcPr>
          <w:p w:rsidR="00295E39" w:rsidRPr="002F5CB0" w:rsidRDefault="00295E39" w:rsidP="00FB7AE3">
            <w:pPr>
              <w:autoSpaceDE w:val="0"/>
              <w:autoSpaceDN w:val="0"/>
              <w:rPr>
                <w:sz w:val="24"/>
                <w:szCs w:val="24"/>
              </w:rPr>
            </w:pPr>
            <w:r w:rsidRPr="002F5CB0">
              <w:rPr>
                <w:sz w:val="24"/>
                <w:szCs w:val="24"/>
              </w:rPr>
              <w:t>опиоиды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02AA</w:t>
            </w:r>
          </w:p>
        </w:tc>
        <w:tc>
          <w:tcPr>
            <w:tcW w:w="3155" w:type="dxa"/>
          </w:tcPr>
          <w:p w:rsidR="00295E39" w:rsidRPr="002F5CB0" w:rsidRDefault="00295E39" w:rsidP="00FB7AE3">
            <w:pPr>
              <w:autoSpaceDE w:val="0"/>
              <w:autoSpaceDN w:val="0"/>
              <w:rPr>
                <w:sz w:val="24"/>
                <w:szCs w:val="24"/>
              </w:rPr>
            </w:pPr>
            <w:r w:rsidRPr="002F5CB0">
              <w:rPr>
                <w:sz w:val="24"/>
                <w:szCs w:val="24"/>
              </w:rPr>
              <w:t>природные алкалоиды опия</w:t>
            </w:r>
          </w:p>
        </w:tc>
        <w:tc>
          <w:tcPr>
            <w:tcW w:w="2552" w:type="dxa"/>
          </w:tcPr>
          <w:p w:rsidR="00295E39" w:rsidRPr="002F5CB0" w:rsidRDefault="00295E39" w:rsidP="00FB7AE3">
            <w:pPr>
              <w:autoSpaceDE w:val="0"/>
              <w:autoSpaceDN w:val="0"/>
              <w:rPr>
                <w:sz w:val="24"/>
                <w:szCs w:val="24"/>
              </w:rPr>
            </w:pPr>
            <w:r w:rsidRPr="002F5CB0">
              <w:rPr>
                <w:sz w:val="24"/>
                <w:szCs w:val="24"/>
              </w:rPr>
              <w:t>морфин</w:t>
            </w:r>
          </w:p>
        </w:tc>
        <w:tc>
          <w:tcPr>
            <w:tcW w:w="3014" w:type="dxa"/>
          </w:tcPr>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налоксон + оксикодон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02AB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фенилпиперидина</w:t>
            </w:r>
          </w:p>
        </w:tc>
        <w:tc>
          <w:tcPr>
            <w:tcW w:w="2552" w:type="dxa"/>
          </w:tcPr>
          <w:p w:rsidR="00295E39" w:rsidRPr="002F5CB0" w:rsidRDefault="00295E39" w:rsidP="00FB7AE3">
            <w:pPr>
              <w:autoSpaceDE w:val="0"/>
              <w:autoSpaceDN w:val="0"/>
              <w:rPr>
                <w:sz w:val="24"/>
                <w:szCs w:val="24"/>
              </w:rPr>
            </w:pPr>
            <w:r w:rsidRPr="002F5CB0">
              <w:rPr>
                <w:sz w:val="24"/>
                <w:szCs w:val="24"/>
              </w:rPr>
              <w:t>фентанил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трансдермальная терапевтическая система</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02AE</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орипавина</w:t>
            </w:r>
          </w:p>
        </w:tc>
        <w:tc>
          <w:tcPr>
            <w:tcW w:w="2552" w:type="dxa"/>
          </w:tcPr>
          <w:p w:rsidR="00295E39" w:rsidRPr="002F5CB0" w:rsidRDefault="00295E39" w:rsidP="00FB7AE3">
            <w:pPr>
              <w:autoSpaceDE w:val="0"/>
              <w:autoSpaceDN w:val="0"/>
              <w:rPr>
                <w:sz w:val="24"/>
                <w:szCs w:val="24"/>
              </w:rPr>
            </w:pPr>
            <w:r w:rsidRPr="002F5CB0">
              <w:rPr>
                <w:sz w:val="24"/>
                <w:szCs w:val="24"/>
              </w:rPr>
              <w:t>бупренорфин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02AX</w:t>
            </w:r>
          </w:p>
        </w:tc>
        <w:tc>
          <w:tcPr>
            <w:tcW w:w="3155" w:type="dxa"/>
          </w:tcPr>
          <w:p w:rsidR="00295E39" w:rsidRPr="002F5CB0" w:rsidRDefault="00295E39" w:rsidP="00FB7AE3">
            <w:pPr>
              <w:autoSpaceDE w:val="0"/>
              <w:autoSpaceDN w:val="0"/>
              <w:rPr>
                <w:sz w:val="24"/>
                <w:szCs w:val="24"/>
              </w:rPr>
            </w:pPr>
            <w:r w:rsidRPr="002F5CB0">
              <w:rPr>
                <w:sz w:val="24"/>
                <w:szCs w:val="24"/>
              </w:rPr>
              <w:t>другие опиоиды</w:t>
            </w:r>
          </w:p>
        </w:tc>
        <w:tc>
          <w:tcPr>
            <w:tcW w:w="2552" w:type="dxa"/>
          </w:tcPr>
          <w:p w:rsidR="00295E39" w:rsidRPr="002F5CB0" w:rsidRDefault="00295E39" w:rsidP="00FB7AE3">
            <w:pPr>
              <w:autoSpaceDE w:val="0"/>
              <w:autoSpaceDN w:val="0"/>
              <w:rPr>
                <w:sz w:val="24"/>
                <w:szCs w:val="24"/>
              </w:rPr>
            </w:pPr>
            <w:r w:rsidRPr="002F5CB0">
              <w:rPr>
                <w:sz w:val="24"/>
                <w:szCs w:val="24"/>
              </w:rPr>
              <w:t>пропионилфенилэтоксиэтилпиперидин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защечные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тапентадол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трамадол</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суппозитории ректальные;</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02B</w:t>
            </w:r>
          </w:p>
        </w:tc>
        <w:tc>
          <w:tcPr>
            <w:tcW w:w="3155" w:type="dxa"/>
          </w:tcPr>
          <w:p w:rsidR="00295E39" w:rsidRPr="002F5CB0" w:rsidRDefault="00295E39" w:rsidP="00FB7AE3">
            <w:pPr>
              <w:autoSpaceDE w:val="0"/>
              <w:autoSpaceDN w:val="0"/>
              <w:rPr>
                <w:sz w:val="24"/>
                <w:szCs w:val="24"/>
              </w:rPr>
            </w:pPr>
            <w:r w:rsidRPr="002F5CB0">
              <w:rPr>
                <w:sz w:val="24"/>
                <w:szCs w:val="24"/>
              </w:rPr>
              <w:t>другие анальгетики и антипиретики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02BA</w:t>
            </w:r>
          </w:p>
        </w:tc>
        <w:tc>
          <w:tcPr>
            <w:tcW w:w="3155" w:type="dxa"/>
          </w:tcPr>
          <w:p w:rsidR="00295E39" w:rsidRPr="002F5CB0" w:rsidRDefault="00295E39" w:rsidP="00FB7AE3">
            <w:pPr>
              <w:autoSpaceDE w:val="0"/>
              <w:autoSpaceDN w:val="0"/>
              <w:rPr>
                <w:sz w:val="24"/>
                <w:szCs w:val="24"/>
              </w:rPr>
            </w:pPr>
            <w:r w:rsidRPr="002F5CB0">
              <w:rPr>
                <w:sz w:val="24"/>
                <w:szCs w:val="24"/>
              </w:rPr>
              <w:t>салициловая кислота и ее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ацетилсалициловая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оболочкой;</w:t>
            </w:r>
          </w:p>
          <w:p w:rsidR="00295E39" w:rsidRPr="002F5CB0" w:rsidRDefault="00295E39" w:rsidP="00FB7AE3">
            <w:pPr>
              <w:autoSpaceDE w:val="0"/>
              <w:autoSpaceDN w:val="0"/>
              <w:rPr>
                <w:sz w:val="24"/>
                <w:szCs w:val="24"/>
              </w:rPr>
            </w:pPr>
            <w:r w:rsidRPr="002F5CB0">
              <w:rPr>
                <w:sz w:val="24"/>
                <w:szCs w:val="24"/>
              </w:rPr>
              <w:t>таблетки кишечнорастворимые,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02BE</w:t>
            </w:r>
          </w:p>
        </w:tc>
        <w:tc>
          <w:tcPr>
            <w:tcW w:w="3155" w:type="dxa"/>
          </w:tcPr>
          <w:p w:rsidR="00295E39" w:rsidRPr="002F5CB0" w:rsidRDefault="00295E39" w:rsidP="00FB7AE3">
            <w:pPr>
              <w:autoSpaceDE w:val="0"/>
              <w:autoSpaceDN w:val="0"/>
              <w:rPr>
                <w:sz w:val="24"/>
                <w:szCs w:val="24"/>
              </w:rPr>
            </w:pPr>
            <w:r w:rsidRPr="002F5CB0">
              <w:rPr>
                <w:sz w:val="24"/>
                <w:szCs w:val="24"/>
              </w:rPr>
              <w:t>анилиды</w:t>
            </w:r>
          </w:p>
        </w:tc>
        <w:tc>
          <w:tcPr>
            <w:tcW w:w="2552" w:type="dxa"/>
          </w:tcPr>
          <w:p w:rsidR="00295E39" w:rsidRPr="002F5CB0" w:rsidRDefault="00295E39" w:rsidP="00FB7AE3">
            <w:pPr>
              <w:autoSpaceDE w:val="0"/>
              <w:autoSpaceDN w:val="0"/>
              <w:rPr>
                <w:sz w:val="24"/>
                <w:szCs w:val="24"/>
              </w:rPr>
            </w:pPr>
            <w:r w:rsidRPr="002F5CB0">
              <w:rPr>
                <w:sz w:val="24"/>
                <w:szCs w:val="24"/>
              </w:rPr>
              <w:t>парацетамол</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суспензии для приема внутрь;</w:t>
            </w:r>
          </w:p>
          <w:p w:rsidR="00295E39" w:rsidRPr="002F5CB0" w:rsidRDefault="00295E39" w:rsidP="00FB7AE3">
            <w:pPr>
              <w:autoSpaceDE w:val="0"/>
              <w:autoSpaceDN w:val="0"/>
              <w:rPr>
                <w:sz w:val="24"/>
                <w:szCs w:val="24"/>
              </w:rPr>
            </w:pPr>
            <w:r w:rsidRPr="002F5CB0">
              <w:rPr>
                <w:sz w:val="24"/>
                <w:szCs w:val="24"/>
              </w:rPr>
              <w:t>раствор для инфузий;</w:t>
            </w:r>
          </w:p>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раствор для приема внутрь (для детей);</w:t>
            </w:r>
          </w:p>
          <w:p w:rsidR="00295E39" w:rsidRPr="002F5CB0" w:rsidRDefault="00295E39" w:rsidP="00FB7AE3">
            <w:pPr>
              <w:autoSpaceDE w:val="0"/>
              <w:autoSpaceDN w:val="0"/>
              <w:rPr>
                <w:sz w:val="24"/>
                <w:szCs w:val="24"/>
              </w:rPr>
            </w:pPr>
            <w:r w:rsidRPr="002F5CB0">
              <w:rPr>
                <w:sz w:val="24"/>
                <w:szCs w:val="24"/>
              </w:rPr>
              <w:t>суппозитории ректальные;</w:t>
            </w:r>
          </w:p>
          <w:p w:rsidR="00295E39" w:rsidRPr="002F5CB0" w:rsidRDefault="00295E39" w:rsidP="00FB7AE3">
            <w:pPr>
              <w:autoSpaceDE w:val="0"/>
              <w:autoSpaceDN w:val="0"/>
              <w:rPr>
                <w:sz w:val="24"/>
                <w:szCs w:val="24"/>
              </w:rPr>
            </w:pPr>
            <w:r w:rsidRPr="002F5CB0">
              <w:rPr>
                <w:sz w:val="24"/>
                <w:szCs w:val="24"/>
              </w:rPr>
              <w:t>суппозитории ректальные (для детей);</w:t>
            </w:r>
          </w:p>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суспензия для приема внутрь (для детей);</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w:t>
            </w:r>
          </w:p>
        </w:tc>
        <w:tc>
          <w:tcPr>
            <w:tcW w:w="3155" w:type="dxa"/>
          </w:tcPr>
          <w:p w:rsidR="00295E39" w:rsidRPr="002F5CB0" w:rsidRDefault="00295E39" w:rsidP="00FB7AE3">
            <w:pPr>
              <w:autoSpaceDE w:val="0"/>
              <w:autoSpaceDN w:val="0"/>
              <w:rPr>
                <w:sz w:val="24"/>
                <w:szCs w:val="24"/>
              </w:rPr>
            </w:pPr>
            <w:r w:rsidRPr="002F5CB0">
              <w:rPr>
                <w:sz w:val="24"/>
                <w:szCs w:val="24"/>
              </w:rPr>
              <w:t>противоэпилептические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w:t>
            </w:r>
          </w:p>
        </w:tc>
        <w:tc>
          <w:tcPr>
            <w:tcW w:w="3155" w:type="dxa"/>
          </w:tcPr>
          <w:p w:rsidR="00295E39" w:rsidRPr="002F5CB0" w:rsidRDefault="00295E39" w:rsidP="00FB7AE3">
            <w:pPr>
              <w:autoSpaceDE w:val="0"/>
              <w:autoSpaceDN w:val="0"/>
              <w:rPr>
                <w:sz w:val="24"/>
                <w:szCs w:val="24"/>
              </w:rPr>
            </w:pPr>
            <w:r w:rsidRPr="002F5CB0">
              <w:rPr>
                <w:sz w:val="24"/>
                <w:szCs w:val="24"/>
              </w:rPr>
              <w:t>противоэпилептические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03AA</w:t>
            </w:r>
          </w:p>
        </w:tc>
        <w:tc>
          <w:tcPr>
            <w:tcW w:w="3155" w:type="dxa"/>
          </w:tcPr>
          <w:p w:rsidR="00295E39" w:rsidRPr="002F5CB0" w:rsidRDefault="00295E39" w:rsidP="00FB7AE3">
            <w:pPr>
              <w:autoSpaceDE w:val="0"/>
              <w:autoSpaceDN w:val="0"/>
              <w:rPr>
                <w:sz w:val="24"/>
                <w:szCs w:val="24"/>
              </w:rPr>
            </w:pPr>
            <w:r w:rsidRPr="002F5CB0">
              <w:rPr>
                <w:sz w:val="24"/>
                <w:szCs w:val="24"/>
              </w:rPr>
              <w:t>барбитураты и их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бензобарбитал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фенобарбитал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(для детей)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гидантоина</w:t>
            </w:r>
          </w:p>
        </w:tc>
        <w:tc>
          <w:tcPr>
            <w:tcW w:w="2552" w:type="dxa"/>
          </w:tcPr>
          <w:p w:rsidR="00295E39" w:rsidRPr="002F5CB0" w:rsidRDefault="00295E39" w:rsidP="00FB7AE3">
            <w:pPr>
              <w:autoSpaceDE w:val="0"/>
              <w:autoSpaceDN w:val="0"/>
              <w:rPr>
                <w:sz w:val="24"/>
                <w:szCs w:val="24"/>
              </w:rPr>
            </w:pPr>
            <w:r w:rsidRPr="002F5CB0">
              <w:rPr>
                <w:sz w:val="24"/>
                <w:szCs w:val="24"/>
              </w:rPr>
              <w:t>фенитоин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03AD</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сукцинимида</w:t>
            </w:r>
          </w:p>
        </w:tc>
        <w:tc>
          <w:tcPr>
            <w:tcW w:w="2552" w:type="dxa"/>
          </w:tcPr>
          <w:p w:rsidR="00295E39" w:rsidRPr="002F5CB0" w:rsidRDefault="00295E39" w:rsidP="00FB7AE3">
            <w:pPr>
              <w:autoSpaceDE w:val="0"/>
              <w:autoSpaceDN w:val="0"/>
              <w:rPr>
                <w:sz w:val="24"/>
                <w:szCs w:val="24"/>
              </w:rPr>
            </w:pPr>
            <w:r w:rsidRPr="002F5CB0">
              <w:rPr>
                <w:sz w:val="24"/>
                <w:szCs w:val="24"/>
              </w:rPr>
              <w:t>этосуксимид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03AE</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бензодиазепина</w:t>
            </w:r>
          </w:p>
        </w:tc>
        <w:tc>
          <w:tcPr>
            <w:tcW w:w="2552" w:type="dxa"/>
          </w:tcPr>
          <w:p w:rsidR="00295E39" w:rsidRPr="002F5CB0" w:rsidRDefault="00295E39" w:rsidP="00FB7AE3">
            <w:pPr>
              <w:autoSpaceDE w:val="0"/>
              <w:autoSpaceDN w:val="0"/>
              <w:rPr>
                <w:sz w:val="24"/>
                <w:szCs w:val="24"/>
              </w:rPr>
            </w:pPr>
            <w:r w:rsidRPr="002F5CB0">
              <w:rPr>
                <w:sz w:val="24"/>
                <w:szCs w:val="24"/>
              </w:rPr>
              <w:t>клоназепам</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03AF</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карбоксамида</w:t>
            </w:r>
          </w:p>
        </w:tc>
        <w:tc>
          <w:tcPr>
            <w:tcW w:w="2552" w:type="dxa"/>
          </w:tcPr>
          <w:p w:rsidR="00295E39" w:rsidRPr="002F5CB0" w:rsidRDefault="00295E39" w:rsidP="00FB7AE3">
            <w:pPr>
              <w:autoSpaceDE w:val="0"/>
              <w:autoSpaceDN w:val="0"/>
              <w:rPr>
                <w:sz w:val="24"/>
                <w:szCs w:val="24"/>
              </w:rPr>
            </w:pPr>
            <w:r w:rsidRPr="002F5CB0">
              <w:rPr>
                <w:sz w:val="24"/>
                <w:szCs w:val="24"/>
              </w:rPr>
              <w:t>карбамазепин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окскарбазепин</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03AG</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жирных кислот</w:t>
            </w:r>
          </w:p>
        </w:tc>
        <w:tc>
          <w:tcPr>
            <w:tcW w:w="2552" w:type="dxa"/>
          </w:tcPr>
          <w:p w:rsidR="00295E39" w:rsidRPr="002F5CB0" w:rsidRDefault="00295E39" w:rsidP="00FB7AE3">
            <w:pPr>
              <w:autoSpaceDE w:val="0"/>
              <w:autoSpaceDN w:val="0"/>
              <w:rPr>
                <w:sz w:val="24"/>
                <w:szCs w:val="24"/>
              </w:rPr>
            </w:pPr>
            <w:r w:rsidRPr="002F5CB0">
              <w:rPr>
                <w:sz w:val="24"/>
                <w:szCs w:val="24"/>
              </w:rPr>
              <w:t>вальпроевая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гранулы с пролонгированным высвобождением;</w:t>
            </w:r>
          </w:p>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капсулы кишечнорастворимые;</w:t>
            </w:r>
          </w:p>
          <w:p w:rsidR="00295E39" w:rsidRPr="002F5CB0" w:rsidRDefault="00295E39" w:rsidP="00FB7AE3">
            <w:pPr>
              <w:autoSpaceDE w:val="0"/>
              <w:autoSpaceDN w:val="0"/>
              <w:rPr>
                <w:sz w:val="24"/>
                <w:szCs w:val="24"/>
              </w:rPr>
            </w:pPr>
            <w:r w:rsidRPr="002F5CB0">
              <w:rPr>
                <w:sz w:val="24"/>
                <w:szCs w:val="24"/>
              </w:rPr>
              <w:t>сироп;</w:t>
            </w:r>
          </w:p>
          <w:p w:rsidR="00295E39" w:rsidRPr="002F5CB0" w:rsidRDefault="00295E39" w:rsidP="00FB7AE3">
            <w:pPr>
              <w:autoSpaceDE w:val="0"/>
              <w:autoSpaceDN w:val="0"/>
              <w:rPr>
                <w:sz w:val="24"/>
                <w:szCs w:val="24"/>
              </w:rPr>
            </w:pPr>
            <w:r w:rsidRPr="002F5CB0">
              <w:rPr>
                <w:sz w:val="24"/>
                <w:szCs w:val="24"/>
              </w:rPr>
              <w:t>сироп (для детей);</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с пролонгированным высвобождением,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03AX</w:t>
            </w:r>
          </w:p>
        </w:tc>
        <w:tc>
          <w:tcPr>
            <w:tcW w:w="3155" w:type="dxa"/>
          </w:tcPr>
          <w:p w:rsidR="00295E39" w:rsidRPr="002F5CB0" w:rsidRDefault="00295E39" w:rsidP="00FB7AE3">
            <w:pPr>
              <w:autoSpaceDE w:val="0"/>
              <w:autoSpaceDN w:val="0"/>
              <w:rPr>
                <w:sz w:val="24"/>
                <w:szCs w:val="24"/>
              </w:rPr>
            </w:pPr>
            <w:r w:rsidRPr="002F5CB0">
              <w:rPr>
                <w:sz w:val="24"/>
                <w:szCs w:val="24"/>
              </w:rPr>
              <w:t>другие противоэпилептические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бриварацетам</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лакосамид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леветирацетам</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перампанел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прегабалин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топирамат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04</w:t>
            </w:r>
          </w:p>
        </w:tc>
        <w:tc>
          <w:tcPr>
            <w:tcW w:w="3155" w:type="dxa"/>
          </w:tcPr>
          <w:p w:rsidR="00295E39" w:rsidRPr="002F5CB0" w:rsidRDefault="00295E39" w:rsidP="00FB7AE3">
            <w:pPr>
              <w:autoSpaceDE w:val="0"/>
              <w:autoSpaceDN w:val="0"/>
              <w:rPr>
                <w:sz w:val="24"/>
                <w:szCs w:val="24"/>
              </w:rPr>
            </w:pPr>
            <w:r w:rsidRPr="002F5CB0">
              <w:rPr>
                <w:sz w:val="24"/>
                <w:szCs w:val="24"/>
              </w:rPr>
              <w:t>противопаркинсонические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04A</w:t>
            </w:r>
          </w:p>
        </w:tc>
        <w:tc>
          <w:tcPr>
            <w:tcW w:w="3155" w:type="dxa"/>
          </w:tcPr>
          <w:p w:rsidR="00295E39" w:rsidRPr="002F5CB0" w:rsidRDefault="00295E39" w:rsidP="00FB7AE3">
            <w:pPr>
              <w:autoSpaceDE w:val="0"/>
              <w:autoSpaceDN w:val="0"/>
              <w:rPr>
                <w:sz w:val="24"/>
                <w:szCs w:val="24"/>
              </w:rPr>
            </w:pPr>
            <w:r w:rsidRPr="002F5CB0">
              <w:rPr>
                <w:sz w:val="24"/>
                <w:szCs w:val="24"/>
              </w:rPr>
              <w:t>антихолинергические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04АА</w:t>
            </w:r>
          </w:p>
        </w:tc>
        <w:tc>
          <w:tcPr>
            <w:tcW w:w="3155" w:type="dxa"/>
          </w:tcPr>
          <w:p w:rsidR="00295E39" w:rsidRPr="002F5CB0" w:rsidRDefault="00295E39" w:rsidP="00FB7AE3">
            <w:pPr>
              <w:autoSpaceDE w:val="0"/>
              <w:autoSpaceDN w:val="0"/>
              <w:rPr>
                <w:sz w:val="24"/>
                <w:szCs w:val="24"/>
              </w:rPr>
            </w:pPr>
            <w:r w:rsidRPr="002F5CB0">
              <w:rPr>
                <w:sz w:val="24"/>
                <w:szCs w:val="24"/>
              </w:rPr>
              <w:t>третичные амины</w:t>
            </w:r>
          </w:p>
        </w:tc>
        <w:tc>
          <w:tcPr>
            <w:tcW w:w="2552" w:type="dxa"/>
          </w:tcPr>
          <w:p w:rsidR="00295E39" w:rsidRPr="002F5CB0" w:rsidRDefault="00295E39" w:rsidP="00FB7AE3">
            <w:pPr>
              <w:autoSpaceDE w:val="0"/>
              <w:autoSpaceDN w:val="0"/>
              <w:rPr>
                <w:sz w:val="24"/>
                <w:szCs w:val="24"/>
              </w:rPr>
            </w:pPr>
            <w:r w:rsidRPr="002F5CB0">
              <w:rPr>
                <w:sz w:val="24"/>
                <w:szCs w:val="24"/>
              </w:rPr>
              <w:t>бипериден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тригексифенидил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04B</w:t>
            </w:r>
          </w:p>
        </w:tc>
        <w:tc>
          <w:tcPr>
            <w:tcW w:w="3155" w:type="dxa"/>
          </w:tcPr>
          <w:p w:rsidR="00295E39" w:rsidRPr="002F5CB0" w:rsidRDefault="00295E39" w:rsidP="00FB7AE3">
            <w:pPr>
              <w:autoSpaceDE w:val="0"/>
              <w:autoSpaceDN w:val="0"/>
              <w:rPr>
                <w:sz w:val="24"/>
                <w:szCs w:val="24"/>
              </w:rPr>
            </w:pPr>
            <w:r w:rsidRPr="002F5CB0">
              <w:rPr>
                <w:sz w:val="24"/>
                <w:szCs w:val="24"/>
              </w:rPr>
              <w:t>дофаминергические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04BA</w:t>
            </w:r>
          </w:p>
        </w:tc>
        <w:tc>
          <w:tcPr>
            <w:tcW w:w="3155" w:type="dxa"/>
          </w:tcPr>
          <w:p w:rsidR="00295E39" w:rsidRPr="002F5CB0" w:rsidRDefault="00295E39" w:rsidP="00FB7AE3">
            <w:pPr>
              <w:autoSpaceDE w:val="0"/>
              <w:autoSpaceDN w:val="0"/>
              <w:rPr>
                <w:sz w:val="24"/>
                <w:szCs w:val="24"/>
              </w:rPr>
            </w:pPr>
            <w:r w:rsidRPr="002F5CB0">
              <w:rPr>
                <w:sz w:val="24"/>
                <w:szCs w:val="24"/>
              </w:rPr>
              <w:t>допа и ее производные</w:t>
            </w:r>
          </w:p>
        </w:tc>
        <w:tc>
          <w:tcPr>
            <w:tcW w:w="2552" w:type="dxa"/>
          </w:tcPr>
          <w:p w:rsidR="00295E39" w:rsidRPr="002F5CB0" w:rsidRDefault="00295E39" w:rsidP="00FB7AE3">
            <w:pPr>
              <w:autoSpaceDE w:val="0"/>
              <w:autoSpaceDN w:val="0"/>
              <w:rPr>
                <w:sz w:val="24"/>
                <w:szCs w:val="24"/>
              </w:rPr>
            </w:pPr>
            <w:r w:rsidRPr="002F5CB0">
              <w:rPr>
                <w:sz w:val="24"/>
                <w:szCs w:val="24"/>
              </w:rPr>
              <w:t>леводопа + бенсеразид</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капсулы с модифицированным</w:t>
            </w:r>
          </w:p>
          <w:p w:rsidR="00295E39" w:rsidRPr="002F5CB0" w:rsidRDefault="00295E39" w:rsidP="00FB7AE3">
            <w:pPr>
              <w:autoSpaceDE w:val="0"/>
              <w:autoSpaceDN w:val="0"/>
              <w:rPr>
                <w:sz w:val="24"/>
                <w:szCs w:val="24"/>
              </w:rPr>
            </w:pPr>
            <w:r w:rsidRPr="002F5CB0">
              <w:rPr>
                <w:sz w:val="24"/>
                <w:szCs w:val="24"/>
              </w:rPr>
              <w:t>высвобождением;</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леводопа + карбидопа</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04BB</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производные адамантана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амантадин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04BC</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агонисты дофаминовых рецепторов</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пирибедил</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с контролируемым высвобождением, покрытые оболочкой;</w:t>
            </w:r>
          </w:p>
          <w:p w:rsidR="00295E39" w:rsidRPr="002F5CB0" w:rsidRDefault="00295E39" w:rsidP="002F5CB0">
            <w:pPr>
              <w:autoSpaceDE w:val="0"/>
              <w:autoSpaceDN w:val="0"/>
              <w:spacing w:line="228" w:lineRule="auto"/>
              <w:rPr>
                <w:sz w:val="24"/>
                <w:szCs w:val="24"/>
              </w:rPr>
            </w:pPr>
            <w:r w:rsidRPr="002F5CB0">
              <w:rPr>
                <w:sz w:val="24"/>
                <w:szCs w:val="24"/>
              </w:rPr>
              <w:t>таблетки с контролируемым высвобождением,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прамипексол</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w:t>
            </w:r>
          </w:p>
          <w:p w:rsidR="00295E39" w:rsidRPr="002F5CB0" w:rsidRDefault="00295E39" w:rsidP="002F5CB0">
            <w:pPr>
              <w:autoSpaceDE w:val="0"/>
              <w:autoSpaceDN w:val="0"/>
              <w:spacing w:line="228" w:lineRule="auto"/>
              <w:rPr>
                <w:sz w:val="24"/>
                <w:szCs w:val="24"/>
              </w:rPr>
            </w:pPr>
            <w:r w:rsidRPr="002F5CB0">
              <w:rPr>
                <w:sz w:val="24"/>
                <w:szCs w:val="24"/>
              </w:rPr>
              <w:t>таблетки пролонгированного действия</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05</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психолептики</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05A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антипсихотические средства</w:t>
            </w:r>
          </w:p>
        </w:tc>
        <w:tc>
          <w:tcPr>
            <w:tcW w:w="2552" w:type="dxa"/>
          </w:tcPr>
          <w:p w:rsidR="00295E39" w:rsidRPr="002F5CB0" w:rsidRDefault="00295E39" w:rsidP="002F5CB0">
            <w:pPr>
              <w:autoSpaceDE w:val="0"/>
              <w:autoSpaceDN w:val="0"/>
              <w:spacing w:line="228" w:lineRule="auto"/>
              <w:rPr>
                <w:sz w:val="24"/>
                <w:szCs w:val="24"/>
              </w:rPr>
            </w:pPr>
          </w:p>
        </w:tc>
        <w:tc>
          <w:tcPr>
            <w:tcW w:w="3014" w:type="dxa"/>
          </w:tcPr>
          <w:p w:rsidR="00295E39" w:rsidRPr="002F5CB0" w:rsidRDefault="00295E39" w:rsidP="002F5CB0">
            <w:pPr>
              <w:autoSpaceDE w:val="0"/>
              <w:autoSpaceDN w:val="0"/>
              <w:spacing w:line="228" w:lineRule="auto"/>
              <w:rPr>
                <w:sz w:val="24"/>
                <w:szCs w:val="24"/>
              </w:rPr>
            </w:pP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05AA</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алифатические производные фенотиазина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левомепромазин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хлорпромазин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драже;</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05AB</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пиперазиновые производные фенотиазина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перфеназин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трифлуоперазин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флуфеназин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раствор для внутримышечного введения (масляный)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05AC</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пиперидиновые производные фенотиазина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перициазин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капсулы;</w:t>
            </w:r>
          </w:p>
          <w:p w:rsidR="00295E39" w:rsidRPr="002F5CB0" w:rsidRDefault="00295E39" w:rsidP="002F5CB0">
            <w:pPr>
              <w:autoSpaceDE w:val="0"/>
              <w:autoSpaceDN w:val="0"/>
              <w:spacing w:line="228" w:lineRule="auto"/>
              <w:rPr>
                <w:sz w:val="24"/>
                <w:szCs w:val="24"/>
              </w:rPr>
            </w:pPr>
            <w:r w:rsidRPr="002F5CB0">
              <w:rPr>
                <w:sz w:val="24"/>
                <w:szCs w:val="24"/>
              </w:rPr>
              <w:t>раствор для приема внутрь</w:t>
            </w:r>
          </w:p>
        </w:tc>
      </w:tr>
      <w:tr w:rsidR="004D6161" w:rsidRPr="002F5CB0" w:rsidTr="002F5CB0">
        <w:tc>
          <w:tcPr>
            <w:tcW w:w="1018" w:type="dxa"/>
          </w:tcPr>
          <w:p w:rsidR="00295E39" w:rsidRPr="002F5CB0" w:rsidRDefault="00295E39" w:rsidP="002F5CB0">
            <w:pPr>
              <w:autoSpaceDE w:val="0"/>
              <w:autoSpaceDN w:val="0"/>
              <w:spacing w:line="228" w:lineRule="auto"/>
              <w:rPr>
                <w:sz w:val="24"/>
                <w:szCs w:val="24"/>
              </w:rPr>
            </w:pPr>
          </w:p>
        </w:tc>
        <w:tc>
          <w:tcPr>
            <w:tcW w:w="3155" w:type="dxa"/>
          </w:tcPr>
          <w:p w:rsidR="00295E39" w:rsidRPr="002F5CB0" w:rsidRDefault="00295E39" w:rsidP="002F5CB0">
            <w:pPr>
              <w:autoSpaceDE w:val="0"/>
              <w:autoSpaceDN w:val="0"/>
              <w:spacing w:line="228" w:lineRule="auto"/>
              <w:rPr>
                <w:sz w:val="24"/>
                <w:szCs w:val="24"/>
              </w:rPr>
            </w:pP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тиоридазин</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таблетки, покрытые оболочкой;</w:t>
            </w:r>
          </w:p>
          <w:p w:rsidR="00295E39" w:rsidRPr="002F5CB0" w:rsidRDefault="00295E39" w:rsidP="002F5CB0">
            <w:pPr>
              <w:autoSpaceDE w:val="0"/>
              <w:autoSpaceDN w:val="0"/>
              <w:spacing w:line="228"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2F5CB0">
            <w:pPr>
              <w:autoSpaceDE w:val="0"/>
              <w:autoSpaceDN w:val="0"/>
              <w:spacing w:line="228" w:lineRule="auto"/>
              <w:jc w:val="center"/>
              <w:rPr>
                <w:sz w:val="24"/>
                <w:szCs w:val="24"/>
              </w:rPr>
            </w:pPr>
            <w:r w:rsidRPr="002F5CB0">
              <w:rPr>
                <w:sz w:val="24"/>
                <w:szCs w:val="24"/>
                <w:lang w:val="en-US"/>
              </w:rPr>
              <w:t>N</w:t>
            </w:r>
            <w:r w:rsidRPr="002F5CB0">
              <w:rPr>
                <w:sz w:val="24"/>
                <w:szCs w:val="24"/>
              </w:rPr>
              <w:t>05AD</w:t>
            </w:r>
          </w:p>
        </w:tc>
        <w:tc>
          <w:tcPr>
            <w:tcW w:w="3155" w:type="dxa"/>
          </w:tcPr>
          <w:p w:rsidR="00295E39" w:rsidRPr="002F5CB0" w:rsidRDefault="00295E39" w:rsidP="002F5CB0">
            <w:pPr>
              <w:autoSpaceDE w:val="0"/>
              <w:autoSpaceDN w:val="0"/>
              <w:spacing w:line="228" w:lineRule="auto"/>
              <w:rPr>
                <w:sz w:val="24"/>
                <w:szCs w:val="24"/>
              </w:rPr>
            </w:pPr>
            <w:r w:rsidRPr="002F5CB0">
              <w:rPr>
                <w:sz w:val="24"/>
                <w:szCs w:val="24"/>
              </w:rPr>
              <w:t>производные бутирофенона</w:t>
            </w:r>
          </w:p>
        </w:tc>
        <w:tc>
          <w:tcPr>
            <w:tcW w:w="2552" w:type="dxa"/>
          </w:tcPr>
          <w:p w:rsidR="00295E39" w:rsidRPr="002F5CB0" w:rsidRDefault="00295E39" w:rsidP="002F5CB0">
            <w:pPr>
              <w:autoSpaceDE w:val="0"/>
              <w:autoSpaceDN w:val="0"/>
              <w:spacing w:line="228" w:lineRule="auto"/>
              <w:rPr>
                <w:sz w:val="24"/>
                <w:szCs w:val="24"/>
              </w:rPr>
            </w:pPr>
            <w:r w:rsidRPr="002F5CB0">
              <w:rPr>
                <w:sz w:val="24"/>
                <w:szCs w:val="24"/>
              </w:rPr>
              <w:t>галоперидол</w:t>
            </w:r>
          </w:p>
        </w:tc>
        <w:tc>
          <w:tcPr>
            <w:tcW w:w="3014" w:type="dxa"/>
          </w:tcPr>
          <w:p w:rsidR="00295E39" w:rsidRPr="002F5CB0" w:rsidRDefault="00295E39" w:rsidP="002F5CB0">
            <w:pPr>
              <w:autoSpaceDE w:val="0"/>
              <w:autoSpaceDN w:val="0"/>
              <w:spacing w:line="228" w:lineRule="auto"/>
              <w:rPr>
                <w:sz w:val="24"/>
                <w:szCs w:val="24"/>
              </w:rPr>
            </w:pPr>
            <w:r w:rsidRPr="002F5CB0">
              <w:rPr>
                <w:sz w:val="24"/>
                <w:szCs w:val="24"/>
              </w:rPr>
              <w:t>капли для приема внутрь;</w:t>
            </w:r>
          </w:p>
          <w:p w:rsidR="00295E39" w:rsidRPr="002F5CB0" w:rsidRDefault="00295E39" w:rsidP="002F5CB0">
            <w:pPr>
              <w:autoSpaceDE w:val="0"/>
              <w:autoSpaceDN w:val="0"/>
              <w:spacing w:line="228" w:lineRule="auto"/>
              <w:rPr>
                <w:sz w:val="24"/>
                <w:szCs w:val="24"/>
              </w:rPr>
            </w:pPr>
            <w:r w:rsidRPr="002F5CB0">
              <w:rPr>
                <w:sz w:val="24"/>
                <w:szCs w:val="24"/>
              </w:rPr>
              <w:t>раствор для внутримышечного введения (масляный);</w:t>
            </w:r>
          </w:p>
          <w:p w:rsidR="00295E39" w:rsidRPr="002F5CB0" w:rsidRDefault="00295E39" w:rsidP="002F5CB0">
            <w:pPr>
              <w:autoSpaceDE w:val="0"/>
              <w:autoSpaceDN w:val="0"/>
              <w:spacing w:line="228" w:lineRule="auto"/>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DE5140">
            <w:pPr>
              <w:autoSpaceDE w:val="0"/>
              <w:autoSpaceDN w:val="0"/>
              <w:spacing w:line="252" w:lineRule="auto"/>
              <w:jc w:val="center"/>
              <w:rPr>
                <w:sz w:val="24"/>
                <w:szCs w:val="24"/>
              </w:rPr>
            </w:pPr>
            <w:r w:rsidRPr="002F5CB0">
              <w:rPr>
                <w:sz w:val="24"/>
                <w:szCs w:val="24"/>
                <w:lang w:val="en-US"/>
              </w:rPr>
              <w:t>N</w:t>
            </w:r>
            <w:r w:rsidRPr="002F5CB0">
              <w:rPr>
                <w:sz w:val="24"/>
                <w:szCs w:val="24"/>
              </w:rPr>
              <w:t>05AE</w:t>
            </w:r>
          </w:p>
        </w:tc>
        <w:tc>
          <w:tcPr>
            <w:tcW w:w="3155" w:type="dxa"/>
          </w:tcPr>
          <w:p w:rsidR="00295E39" w:rsidRPr="002F5CB0" w:rsidRDefault="00295E39" w:rsidP="00DE5140">
            <w:pPr>
              <w:autoSpaceDE w:val="0"/>
              <w:autoSpaceDN w:val="0"/>
              <w:spacing w:line="252" w:lineRule="auto"/>
              <w:rPr>
                <w:sz w:val="24"/>
                <w:szCs w:val="24"/>
              </w:rPr>
            </w:pPr>
            <w:r w:rsidRPr="002F5CB0">
              <w:rPr>
                <w:sz w:val="24"/>
                <w:szCs w:val="24"/>
              </w:rPr>
              <w:t>производные индола</w:t>
            </w: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луразидон</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52" w:lineRule="auto"/>
              <w:rPr>
                <w:sz w:val="24"/>
                <w:szCs w:val="24"/>
              </w:rPr>
            </w:pPr>
          </w:p>
        </w:tc>
        <w:tc>
          <w:tcPr>
            <w:tcW w:w="3155" w:type="dxa"/>
          </w:tcPr>
          <w:p w:rsidR="00295E39" w:rsidRPr="002F5CB0" w:rsidRDefault="00295E39" w:rsidP="00DE5140">
            <w:pPr>
              <w:autoSpaceDE w:val="0"/>
              <w:autoSpaceDN w:val="0"/>
              <w:spacing w:line="252" w:lineRule="auto"/>
              <w:rPr>
                <w:sz w:val="24"/>
                <w:szCs w:val="24"/>
              </w:rPr>
            </w:pP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сертиндол</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DE5140">
            <w:pPr>
              <w:autoSpaceDE w:val="0"/>
              <w:autoSpaceDN w:val="0"/>
              <w:spacing w:line="252" w:lineRule="auto"/>
              <w:jc w:val="center"/>
              <w:rPr>
                <w:sz w:val="24"/>
                <w:szCs w:val="24"/>
              </w:rPr>
            </w:pPr>
            <w:r w:rsidRPr="002F5CB0">
              <w:rPr>
                <w:sz w:val="24"/>
                <w:szCs w:val="24"/>
                <w:lang w:val="en-US"/>
              </w:rPr>
              <w:t>N</w:t>
            </w:r>
            <w:r w:rsidRPr="002F5CB0">
              <w:rPr>
                <w:sz w:val="24"/>
                <w:szCs w:val="24"/>
              </w:rPr>
              <w:t>05AF</w:t>
            </w:r>
          </w:p>
        </w:tc>
        <w:tc>
          <w:tcPr>
            <w:tcW w:w="3155" w:type="dxa"/>
          </w:tcPr>
          <w:p w:rsidR="00295E39" w:rsidRPr="002F5CB0" w:rsidRDefault="00295E39" w:rsidP="00DE5140">
            <w:pPr>
              <w:autoSpaceDE w:val="0"/>
              <w:autoSpaceDN w:val="0"/>
              <w:spacing w:line="252" w:lineRule="auto"/>
              <w:rPr>
                <w:sz w:val="24"/>
                <w:szCs w:val="24"/>
              </w:rPr>
            </w:pPr>
            <w:r w:rsidRPr="002F5CB0">
              <w:rPr>
                <w:sz w:val="24"/>
                <w:szCs w:val="24"/>
              </w:rPr>
              <w:t>производные тиоксантена</w:t>
            </w: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зуклопентиксол</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раствор для внутримышечного введения (масляный);</w:t>
            </w:r>
          </w:p>
          <w:p w:rsidR="00295E39" w:rsidRPr="002F5CB0" w:rsidRDefault="00295E39" w:rsidP="00DE5140">
            <w:pPr>
              <w:autoSpaceDE w:val="0"/>
              <w:autoSpaceDN w:val="0"/>
              <w:spacing w:line="252"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52" w:lineRule="auto"/>
              <w:rPr>
                <w:sz w:val="24"/>
                <w:szCs w:val="24"/>
              </w:rPr>
            </w:pPr>
          </w:p>
        </w:tc>
        <w:tc>
          <w:tcPr>
            <w:tcW w:w="3155" w:type="dxa"/>
          </w:tcPr>
          <w:p w:rsidR="00295E39" w:rsidRPr="002F5CB0" w:rsidRDefault="00295E39" w:rsidP="00DE5140">
            <w:pPr>
              <w:autoSpaceDE w:val="0"/>
              <w:autoSpaceDN w:val="0"/>
              <w:spacing w:line="252" w:lineRule="auto"/>
              <w:rPr>
                <w:sz w:val="24"/>
                <w:szCs w:val="24"/>
              </w:rPr>
            </w:pP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флупентиксол</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раствор для внутримышечного введения (масляный);</w:t>
            </w:r>
          </w:p>
          <w:p w:rsidR="00295E39" w:rsidRPr="002F5CB0" w:rsidRDefault="00295E39" w:rsidP="00DE5140">
            <w:pPr>
              <w:autoSpaceDE w:val="0"/>
              <w:autoSpaceDN w:val="0"/>
              <w:spacing w:line="252" w:lineRule="auto"/>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DE5140">
            <w:pPr>
              <w:autoSpaceDE w:val="0"/>
              <w:autoSpaceDN w:val="0"/>
              <w:spacing w:line="252" w:lineRule="auto"/>
              <w:jc w:val="center"/>
              <w:rPr>
                <w:sz w:val="24"/>
                <w:szCs w:val="24"/>
              </w:rPr>
            </w:pPr>
            <w:r w:rsidRPr="002F5CB0">
              <w:rPr>
                <w:sz w:val="24"/>
                <w:szCs w:val="24"/>
                <w:lang w:val="en-US"/>
              </w:rPr>
              <w:t>N</w:t>
            </w:r>
            <w:r w:rsidRPr="002F5CB0">
              <w:rPr>
                <w:sz w:val="24"/>
                <w:szCs w:val="24"/>
              </w:rPr>
              <w:t>05AH</w:t>
            </w:r>
          </w:p>
        </w:tc>
        <w:tc>
          <w:tcPr>
            <w:tcW w:w="3155" w:type="dxa"/>
          </w:tcPr>
          <w:p w:rsidR="00295E39" w:rsidRPr="002F5CB0" w:rsidRDefault="00295E39" w:rsidP="00DE5140">
            <w:pPr>
              <w:autoSpaceDE w:val="0"/>
              <w:autoSpaceDN w:val="0"/>
              <w:spacing w:line="252" w:lineRule="auto"/>
              <w:rPr>
                <w:sz w:val="24"/>
                <w:szCs w:val="24"/>
              </w:rPr>
            </w:pPr>
            <w:r w:rsidRPr="002F5CB0">
              <w:rPr>
                <w:sz w:val="24"/>
                <w:szCs w:val="24"/>
              </w:rPr>
              <w:t>диазепины, оксазепины, тиазепины и оксепины</w:t>
            </w: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кветиапин</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таблетки, покрытые пленочной оболочкой;</w:t>
            </w:r>
          </w:p>
          <w:p w:rsidR="00295E39" w:rsidRPr="002F5CB0" w:rsidRDefault="00295E39" w:rsidP="00DE5140">
            <w:pPr>
              <w:autoSpaceDE w:val="0"/>
              <w:autoSpaceDN w:val="0"/>
              <w:spacing w:line="252" w:lineRule="auto"/>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52" w:lineRule="auto"/>
              <w:rPr>
                <w:sz w:val="24"/>
                <w:szCs w:val="24"/>
              </w:rPr>
            </w:pPr>
          </w:p>
        </w:tc>
        <w:tc>
          <w:tcPr>
            <w:tcW w:w="3155" w:type="dxa"/>
          </w:tcPr>
          <w:p w:rsidR="00295E39" w:rsidRPr="002F5CB0" w:rsidRDefault="00295E39" w:rsidP="00DE5140">
            <w:pPr>
              <w:autoSpaceDE w:val="0"/>
              <w:autoSpaceDN w:val="0"/>
              <w:spacing w:line="252" w:lineRule="auto"/>
              <w:rPr>
                <w:sz w:val="24"/>
                <w:szCs w:val="24"/>
              </w:rPr>
            </w:pP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оланзапин</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таблетки;</w:t>
            </w:r>
          </w:p>
          <w:p w:rsidR="00295E39" w:rsidRPr="002F5CB0" w:rsidRDefault="00295E39" w:rsidP="00DE5140">
            <w:pPr>
              <w:autoSpaceDE w:val="0"/>
              <w:autoSpaceDN w:val="0"/>
              <w:spacing w:line="252" w:lineRule="auto"/>
              <w:rPr>
                <w:sz w:val="24"/>
                <w:szCs w:val="24"/>
              </w:rPr>
            </w:pPr>
            <w:r w:rsidRPr="002F5CB0">
              <w:rPr>
                <w:sz w:val="24"/>
                <w:szCs w:val="24"/>
              </w:rPr>
              <w:t>таблетки, диспергируемые в полости рта;</w:t>
            </w:r>
          </w:p>
          <w:p w:rsidR="00295E39" w:rsidRPr="002F5CB0" w:rsidRDefault="00295E39" w:rsidP="00DE5140">
            <w:pPr>
              <w:autoSpaceDE w:val="0"/>
              <w:autoSpaceDN w:val="0"/>
              <w:spacing w:line="252"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52" w:lineRule="auto"/>
              <w:jc w:val="center"/>
              <w:rPr>
                <w:sz w:val="24"/>
                <w:szCs w:val="24"/>
              </w:rPr>
            </w:pPr>
            <w:r w:rsidRPr="002F5CB0">
              <w:rPr>
                <w:sz w:val="24"/>
                <w:szCs w:val="24"/>
                <w:lang w:val="en-US"/>
              </w:rPr>
              <w:t>N</w:t>
            </w:r>
            <w:r w:rsidRPr="002F5CB0">
              <w:rPr>
                <w:sz w:val="24"/>
                <w:szCs w:val="24"/>
              </w:rPr>
              <w:t>05AL</w:t>
            </w:r>
          </w:p>
        </w:tc>
        <w:tc>
          <w:tcPr>
            <w:tcW w:w="3155" w:type="dxa"/>
          </w:tcPr>
          <w:p w:rsidR="00295E39" w:rsidRPr="002F5CB0" w:rsidRDefault="00295E39" w:rsidP="00DE5140">
            <w:pPr>
              <w:autoSpaceDE w:val="0"/>
              <w:autoSpaceDN w:val="0"/>
              <w:spacing w:line="252" w:lineRule="auto"/>
              <w:rPr>
                <w:sz w:val="24"/>
                <w:szCs w:val="24"/>
              </w:rPr>
            </w:pPr>
            <w:r w:rsidRPr="002F5CB0">
              <w:rPr>
                <w:sz w:val="24"/>
                <w:szCs w:val="24"/>
              </w:rPr>
              <w:t>бензамиды</w:t>
            </w: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сульпирид</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капсулы;</w:t>
            </w:r>
          </w:p>
          <w:p w:rsidR="00295E39" w:rsidRPr="002F5CB0" w:rsidRDefault="00295E39" w:rsidP="00DE5140">
            <w:pPr>
              <w:autoSpaceDE w:val="0"/>
              <w:autoSpaceDN w:val="0"/>
              <w:spacing w:line="252" w:lineRule="auto"/>
              <w:rPr>
                <w:sz w:val="24"/>
                <w:szCs w:val="24"/>
              </w:rPr>
            </w:pPr>
            <w:r w:rsidRPr="002F5CB0">
              <w:rPr>
                <w:sz w:val="24"/>
                <w:szCs w:val="24"/>
              </w:rPr>
              <w:t>раствор для приема внутрь;</w:t>
            </w:r>
          </w:p>
          <w:p w:rsidR="00295E39" w:rsidRPr="002F5CB0" w:rsidRDefault="00295E39" w:rsidP="00DE5140">
            <w:pPr>
              <w:autoSpaceDE w:val="0"/>
              <w:autoSpaceDN w:val="0"/>
              <w:spacing w:line="252" w:lineRule="auto"/>
              <w:rPr>
                <w:sz w:val="24"/>
                <w:szCs w:val="24"/>
              </w:rPr>
            </w:pPr>
            <w:r w:rsidRPr="002F5CB0">
              <w:rPr>
                <w:sz w:val="24"/>
                <w:szCs w:val="24"/>
              </w:rPr>
              <w:t>таблетки;</w:t>
            </w:r>
          </w:p>
          <w:p w:rsidR="00295E39" w:rsidRPr="002F5CB0" w:rsidRDefault="00295E39" w:rsidP="00DE5140">
            <w:pPr>
              <w:autoSpaceDE w:val="0"/>
              <w:autoSpaceDN w:val="0"/>
              <w:spacing w:line="252"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52" w:lineRule="auto"/>
              <w:jc w:val="center"/>
              <w:rPr>
                <w:sz w:val="24"/>
                <w:szCs w:val="24"/>
              </w:rPr>
            </w:pPr>
            <w:r w:rsidRPr="002F5CB0">
              <w:rPr>
                <w:sz w:val="24"/>
                <w:szCs w:val="24"/>
                <w:lang w:val="en-US"/>
              </w:rPr>
              <w:t>N</w:t>
            </w:r>
            <w:r w:rsidRPr="002F5CB0">
              <w:rPr>
                <w:sz w:val="24"/>
                <w:szCs w:val="24"/>
              </w:rPr>
              <w:t>05AX</w:t>
            </w:r>
          </w:p>
        </w:tc>
        <w:tc>
          <w:tcPr>
            <w:tcW w:w="3155" w:type="dxa"/>
          </w:tcPr>
          <w:p w:rsidR="00295E39" w:rsidRPr="002F5CB0" w:rsidRDefault="00295E39" w:rsidP="00DE5140">
            <w:pPr>
              <w:autoSpaceDE w:val="0"/>
              <w:autoSpaceDN w:val="0"/>
              <w:spacing w:line="252" w:lineRule="auto"/>
              <w:rPr>
                <w:sz w:val="24"/>
                <w:szCs w:val="24"/>
              </w:rPr>
            </w:pPr>
            <w:r w:rsidRPr="002F5CB0">
              <w:rPr>
                <w:sz w:val="24"/>
                <w:szCs w:val="24"/>
              </w:rPr>
              <w:t>другие антипсихотические средства</w:t>
            </w: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карипразин</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DE5140">
            <w:pPr>
              <w:autoSpaceDE w:val="0"/>
              <w:autoSpaceDN w:val="0"/>
              <w:spacing w:line="252" w:lineRule="auto"/>
              <w:rPr>
                <w:sz w:val="24"/>
                <w:szCs w:val="24"/>
              </w:rPr>
            </w:pPr>
          </w:p>
        </w:tc>
        <w:tc>
          <w:tcPr>
            <w:tcW w:w="3155" w:type="dxa"/>
          </w:tcPr>
          <w:p w:rsidR="00295E39" w:rsidRPr="002F5CB0" w:rsidRDefault="00295E39" w:rsidP="00DE5140">
            <w:pPr>
              <w:autoSpaceDE w:val="0"/>
              <w:autoSpaceDN w:val="0"/>
              <w:spacing w:line="252" w:lineRule="auto"/>
              <w:rPr>
                <w:sz w:val="24"/>
                <w:szCs w:val="24"/>
              </w:rPr>
            </w:pP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палиперидон</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суспензия для внутримышечного введения пролонгированного действия;</w:t>
            </w:r>
          </w:p>
          <w:p w:rsidR="00295E39" w:rsidRPr="002F5CB0" w:rsidRDefault="00295E39" w:rsidP="00DE5140">
            <w:pPr>
              <w:autoSpaceDE w:val="0"/>
              <w:autoSpaceDN w:val="0"/>
              <w:spacing w:line="252" w:lineRule="auto"/>
              <w:rPr>
                <w:sz w:val="24"/>
                <w:szCs w:val="24"/>
              </w:rPr>
            </w:pPr>
            <w:r w:rsidRPr="002F5CB0">
              <w:rPr>
                <w:sz w:val="24"/>
                <w:szCs w:val="24"/>
              </w:rPr>
              <w:t>таблетки пролонгированного действия, покрытые оболочкой</w:t>
            </w:r>
          </w:p>
        </w:tc>
      </w:tr>
      <w:tr w:rsidR="004D6161" w:rsidRPr="002F5CB0" w:rsidTr="002F5CB0">
        <w:tc>
          <w:tcPr>
            <w:tcW w:w="1018" w:type="dxa"/>
          </w:tcPr>
          <w:p w:rsidR="00295E39" w:rsidRPr="002F5CB0" w:rsidRDefault="00295E39" w:rsidP="00DE5140">
            <w:pPr>
              <w:autoSpaceDE w:val="0"/>
              <w:autoSpaceDN w:val="0"/>
              <w:spacing w:line="252" w:lineRule="auto"/>
              <w:rPr>
                <w:sz w:val="24"/>
                <w:szCs w:val="24"/>
              </w:rPr>
            </w:pPr>
          </w:p>
        </w:tc>
        <w:tc>
          <w:tcPr>
            <w:tcW w:w="3155" w:type="dxa"/>
          </w:tcPr>
          <w:p w:rsidR="00295E39" w:rsidRPr="002F5CB0" w:rsidRDefault="00295E39" w:rsidP="00DE5140">
            <w:pPr>
              <w:autoSpaceDE w:val="0"/>
              <w:autoSpaceDN w:val="0"/>
              <w:spacing w:line="252" w:lineRule="auto"/>
              <w:rPr>
                <w:sz w:val="24"/>
                <w:szCs w:val="24"/>
              </w:rPr>
            </w:pPr>
          </w:p>
        </w:tc>
        <w:tc>
          <w:tcPr>
            <w:tcW w:w="2552" w:type="dxa"/>
          </w:tcPr>
          <w:p w:rsidR="00295E39" w:rsidRPr="002F5CB0" w:rsidRDefault="00295E39" w:rsidP="00DE5140">
            <w:pPr>
              <w:autoSpaceDE w:val="0"/>
              <w:autoSpaceDN w:val="0"/>
              <w:spacing w:line="252" w:lineRule="auto"/>
              <w:rPr>
                <w:sz w:val="24"/>
                <w:szCs w:val="24"/>
              </w:rPr>
            </w:pPr>
            <w:r w:rsidRPr="002F5CB0">
              <w:rPr>
                <w:sz w:val="24"/>
                <w:szCs w:val="24"/>
              </w:rPr>
              <w:t>рисперидон</w:t>
            </w:r>
          </w:p>
        </w:tc>
        <w:tc>
          <w:tcPr>
            <w:tcW w:w="3014" w:type="dxa"/>
          </w:tcPr>
          <w:p w:rsidR="00295E39" w:rsidRPr="002F5CB0" w:rsidRDefault="00295E39" w:rsidP="00DE5140">
            <w:pPr>
              <w:autoSpaceDE w:val="0"/>
              <w:autoSpaceDN w:val="0"/>
              <w:spacing w:line="252" w:lineRule="auto"/>
              <w:rPr>
                <w:sz w:val="24"/>
                <w:szCs w:val="24"/>
              </w:rPr>
            </w:pPr>
            <w:r w:rsidRPr="002F5CB0">
              <w:rPr>
                <w:sz w:val="24"/>
                <w:szCs w:val="24"/>
              </w:rPr>
              <w:t>порошок для приготовления суспензии для внутримышечного введения пролонгированного действия;</w:t>
            </w:r>
          </w:p>
          <w:p w:rsidR="00295E39" w:rsidRPr="002F5CB0" w:rsidRDefault="00295E39" w:rsidP="00DE5140">
            <w:pPr>
              <w:autoSpaceDE w:val="0"/>
              <w:autoSpaceDN w:val="0"/>
              <w:spacing w:line="252" w:lineRule="auto"/>
              <w:rPr>
                <w:sz w:val="24"/>
                <w:szCs w:val="24"/>
              </w:rPr>
            </w:pPr>
            <w:r w:rsidRPr="002F5CB0">
              <w:rPr>
                <w:sz w:val="24"/>
                <w:szCs w:val="24"/>
              </w:rPr>
              <w:t>раствор для приема внутрь;</w:t>
            </w:r>
          </w:p>
          <w:p w:rsidR="00295E39" w:rsidRPr="002F5CB0" w:rsidRDefault="00295E39" w:rsidP="00DE5140">
            <w:pPr>
              <w:autoSpaceDE w:val="0"/>
              <w:autoSpaceDN w:val="0"/>
              <w:spacing w:line="252" w:lineRule="auto"/>
              <w:rPr>
                <w:sz w:val="24"/>
                <w:szCs w:val="24"/>
              </w:rPr>
            </w:pPr>
            <w:r w:rsidRPr="002F5CB0">
              <w:rPr>
                <w:sz w:val="24"/>
                <w:szCs w:val="24"/>
              </w:rPr>
              <w:t>таблетки, диспергируемые в полости рта;</w:t>
            </w:r>
          </w:p>
          <w:p w:rsidR="00295E39" w:rsidRPr="002F5CB0" w:rsidRDefault="00295E39" w:rsidP="00DE5140">
            <w:pPr>
              <w:autoSpaceDE w:val="0"/>
              <w:autoSpaceDN w:val="0"/>
              <w:spacing w:line="252" w:lineRule="auto"/>
              <w:rPr>
                <w:sz w:val="24"/>
                <w:szCs w:val="24"/>
              </w:rPr>
            </w:pPr>
            <w:r w:rsidRPr="002F5CB0">
              <w:rPr>
                <w:sz w:val="24"/>
                <w:szCs w:val="24"/>
              </w:rPr>
              <w:t>таблетки для рассасывания;</w:t>
            </w:r>
          </w:p>
          <w:p w:rsidR="00295E39" w:rsidRPr="002F5CB0" w:rsidRDefault="00295E39" w:rsidP="00DE5140">
            <w:pPr>
              <w:autoSpaceDE w:val="0"/>
              <w:autoSpaceDN w:val="0"/>
              <w:spacing w:line="252" w:lineRule="auto"/>
              <w:rPr>
                <w:sz w:val="24"/>
                <w:szCs w:val="24"/>
              </w:rPr>
            </w:pPr>
            <w:r w:rsidRPr="002F5CB0">
              <w:rPr>
                <w:sz w:val="24"/>
                <w:szCs w:val="24"/>
              </w:rPr>
              <w:t>таблетки, покрытые оболочкой;</w:t>
            </w:r>
          </w:p>
          <w:p w:rsidR="00295E39" w:rsidRPr="002F5CB0" w:rsidRDefault="00295E39" w:rsidP="00DE5140">
            <w:pPr>
              <w:autoSpaceDE w:val="0"/>
              <w:autoSpaceDN w:val="0"/>
              <w:spacing w:line="252"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05B</w:t>
            </w:r>
          </w:p>
        </w:tc>
        <w:tc>
          <w:tcPr>
            <w:tcW w:w="3155" w:type="dxa"/>
          </w:tcPr>
          <w:p w:rsidR="00295E39" w:rsidRPr="002F5CB0" w:rsidRDefault="00295E39" w:rsidP="00FB7AE3">
            <w:pPr>
              <w:autoSpaceDE w:val="0"/>
              <w:autoSpaceDN w:val="0"/>
              <w:rPr>
                <w:sz w:val="24"/>
                <w:szCs w:val="24"/>
              </w:rPr>
            </w:pPr>
            <w:r w:rsidRPr="002F5CB0">
              <w:rPr>
                <w:sz w:val="24"/>
                <w:szCs w:val="24"/>
              </w:rPr>
              <w:t>анксиолитики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05BA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бензодиазепина</w:t>
            </w:r>
          </w:p>
        </w:tc>
        <w:tc>
          <w:tcPr>
            <w:tcW w:w="2552" w:type="dxa"/>
          </w:tcPr>
          <w:p w:rsidR="00295E39" w:rsidRPr="002F5CB0" w:rsidRDefault="00295E39" w:rsidP="00FB7AE3">
            <w:pPr>
              <w:autoSpaceDE w:val="0"/>
              <w:autoSpaceDN w:val="0"/>
              <w:rPr>
                <w:sz w:val="24"/>
                <w:szCs w:val="24"/>
              </w:rPr>
            </w:pPr>
            <w:r w:rsidRPr="002F5CB0">
              <w:rPr>
                <w:sz w:val="24"/>
                <w:szCs w:val="24"/>
              </w:rPr>
              <w:t>бромдигидрохлорфенилбензодиазепин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диазепам</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лоразепам</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оксазепам</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05BB</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дифенилметана</w:t>
            </w:r>
          </w:p>
        </w:tc>
        <w:tc>
          <w:tcPr>
            <w:tcW w:w="2552" w:type="dxa"/>
          </w:tcPr>
          <w:p w:rsidR="00295E39" w:rsidRPr="002F5CB0" w:rsidRDefault="00295E39" w:rsidP="00FB7AE3">
            <w:pPr>
              <w:autoSpaceDE w:val="0"/>
              <w:autoSpaceDN w:val="0"/>
              <w:rPr>
                <w:sz w:val="24"/>
                <w:szCs w:val="24"/>
              </w:rPr>
            </w:pPr>
            <w:r w:rsidRPr="002F5CB0">
              <w:rPr>
                <w:sz w:val="24"/>
                <w:szCs w:val="24"/>
              </w:rPr>
              <w:t>гидроксизин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05C</w:t>
            </w:r>
          </w:p>
        </w:tc>
        <w:tc>
          <w:tcPr>
            <w:tcW w:w="3155" w:type="dxa"/>
          </w:tcPr>
          <w:p w:rsidR="00295E39" w:rsidRPr="002F5CB0" w:rsidRDefault="00295E39" w:rsidP="00FB7AE3">
            <w:pPr>
              <w:autoSpaceDE w:val="0"/>
              <w:autoSpaceDN w:val="0"/>
              <w:rPr>
                <w:sz w:val="24"/>
                <w:szCs w:val="24"/>
              </w:rPr>
            </w:pPr>
            <w:r w:rsidRPr="002F5CB0">
              <w:rPr>
                <w:sz w:val="24"/>
                <w:szCs w:val="24"/>
              </w:rPr>
              <w:t>снотворные и седативные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05CD</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бензодиазепина</w:t>
            </w:r>
          </w:p>
        </w:tc>
        <w:tc>
          <w:tcPr>
            <w:tcW w:w="2552" w:type="dxa"/>
          </w:tcPr>
          <w:p w:rsidR="00295E39" w:rsidRPr="002F5CB0" w:rsidRDefault="00295E39" w:rsidP="00FB7AE3">
            <w:pPr>
              <w:autoSpaceDE w:val="0"/>
              <w:autoSpaceDN w:val="0"/>
              <w:rPr>
                <w:sz w:val="24"/>
                <w:szCs w:val="24"/>
              </w:rPr>
            </w:pPr>
            <w:r w:rsidRPr="002F5CB0">
              <w:rPr>
                <w:sz w:val="24"/>
                <w:szCs w:val="24"/>
              </w:rPr>
              <w:t>мидазолам</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нитразепам</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05CF</w:t>
            </w:r>
          </w:p>
        </w:tc>
        <w:tc>
          <w:tcPr>
            <w:tcW w:w="3155" w:type="dxa"/>
          </w:tcPr>
          <w:p w:rsidR="00295E39" w:rsidRPr="002F5CB0" w:rsidRDefault="00295E39" w:rsidP="00FB7AE3">
            <w:pPr>
              <w:autoSpaceDE w:val="0"/>
              <w:autoSpaceDN w:val="0"/>
              <w:rPr>
                <w:sz w:val="24"/>
                <w:szCs w:val="24"/>
              </w:rPr>
            </w:pPr>
            <w:r w:rsidRPr="002F5CB0">
              <w:rPr>
                <w:sz w:val="24"/>
                <w:szCs w:val="24"/>
              </w:rPr>
              <w:t>бензодиазепиноподобные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зопиклон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06</w:t>
            </w:r>
          </w:p>
        </w:tc>
        <w:tc>
          <w:tcPr>
            <w:tcW w:w="3155" w:type="dxa"/>
          </w:tcPr>
          <w:p w:rsidR="00295E39" w:rsidRPr="002F5CB0" w:rsidRDefault="00295E39" w:rsidP="00FB7AE3">
            <w:pPr>
              <w:autoSpaceDE w:val="0"/>
              <w:autoSpaceDN w:val="0"/>
              <w:rPr>
                <w:sz w:val="24"/>
                <w:szCs w:val="24"/>
              </w:rPr>
            </w:pPr>
            <w:r w:rsidRPr="002F5CB0">
              <w:rPr>
                <w:sz w:val="24"/>
                <w:szCs w:val="24"/>
              </w:rPr>
              <w:t>психоаналептики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06A</w:t>
            </w:r>
          </w:p>
        </w:tc>
        <w:tc>
          <w:tcPr>
            <w:tcW w:w="3155" w:type="dxa"/>
          </w:tcPr>
          <w:p w:rsidR="00295E39" w:rsidRPr="002F5CB0" w:rsidRDefault="00295E39" w:rsidP="00FB7AE3">
            <w:pPr>
              <w:autoSpaceDE w:val="0"/>
              <w:autoSpaceDN w:val="0"/>
              <w:rPr>
                <w:sz w:val="24"/>
                <w:szCs w:val="24"/>
              </w:rPr>
            </w:pPr>
            <w:r w:rsidRPr="002F5CB0">
              <w:rPr>
                <w:sz w:val="24"/>
                <w:szCs w:val="24"/>
              </w:rPr>
              <w:t>антидепрессанты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06AA</w:t>
            </w:r>
          </w:p>
        </w:tc>
        <w:tc>
          <w:tcPr>
            <w:tcW w:w="3155" w:type="dxa"/>
          </w:tcPr>
          <w:p w:rsidR="00295E39" w:rsidRPr="002F5CB0" w:rsidRDefault="00295E39" w:rsidP="00FB7AE3">
            <w:pPr>
              <w:autoSpaceDE w:val="0"/>
              <w:autoSpaceDN w:val="0"/>
              <w:rPr>
                <w:sz w:val="24"/>
                <w:szCs w:val="24"/>
              </w:rPr>
            </w:pPr>
            <w:r w:rsidRPr="002F5CB0">
              <w:rPr>
                <w:sz w:val="24"/>
                <w:szCs w:val="24"/>
              </w:rPr>
              <w:t>неселективные ингибиторы обратного захвата моноаминов</w:t>
            </w:r>
          </w:p>
        </w:tc>
        <w:tc>
          <w:tcPr>
            <w:tcW w:w="2552" w:type="dxa"/>
          </w:tcPr>
          <w:p w:rsidR="00295E39" w:rsidRPr="002F5CB0" w:rsidRDefault="00295E39" w:rsidP="00FB7AE3">
            <w:pPr>
              <w:autoSpaceDE w:val="0"/>
              <w:autoSpaceDN w:val="0"/>
              <w:rPr>
                <w:sz w:val="24"/>
                <w:szCs w:val="24"/>
              </w:rPr>
            </w:pPr>
            <w:r w:rsidRPr="002F5CB0">
              <w:rPr>
                <w:sz w:val="24"/>
                <w:szCs w:val="24"/>
              </w:rPr>
              <w:t>амитриптилин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имипрамин</w:t>
            </w:r>
          </w:p>
        </w:tc>
        <w:tc>
          <w:tcPr>
            <w:tcW w:w="3014" w:type="dxa"/>
          </w:tcPr>
          <w:p w:rsidR="00295E39" w:rsidRPr="002F5CB0" w:rsidRDefault="00295E39" w:rsidP="00FB7AE3">
            <w:pPr>
              <w:autoSpaceDE w:val="0"/>
              <w:autoSpaceDN w:val="0"/>
              <w:rPr>
                <w:sz w:val="24"/>
                <w:szCs w:val="24"/>
              </w:rPr>
            </w:pPr>
            <w:r w:rsidRPr="002F5CB0">
              <w:rPr>
                <w:sz w:val="24"/>
                <w:szCs w:val="24"/>
              </w:rPr>
              <w:t>драже;</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кломипрамин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p w:rsidR="00295E39" w:rsidRPr="002F5CB0" w:rsidRDefault="00295E39" w:rsidP="00FB7AE3">
            <w:pPr>
              <w:autoSpaceDE w:val="0"/>
              <w:autoSpaceDN w:val="0"/>
              <w:rPr>
                <w:sz w:val="24"/>
                <w:szCs w:val="24"/>
              </w:rPr>
            </w:pPr>
            <w:r w:rsidRPr="002F5CB0">
              <w:rPr>
                <w:sz w:val="24"/>
                <w:szCs w:val="24"/>
              </w:rPr>
              <w:t>таблетки пролонгированного действия,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lang w:val="en-US"/>
              </w:rPr>
              <w:t>N</w:t>
            </w:r>
            <w:r w:rsidRPr="002F5CB0">
              <w:rPr>
                <w:sz w:val="24"/>
                <w:szCs w:val="24"/>
              </w:rPr>
              <w:t>06AB</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селективные ингибиторы обратного захвата серотонина</w:t>
            </w: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пароксетин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капли для приема внутрь;</w:t>
            </w:r>
          </w:p>
          <w:p w:rsidR="00295E39" w:rsidRPr="002F5CB0" w:rsidRDefault="00295E39" w:rsidP="00DE5140">
            <w:pPr>
              <w:autoSpaceDE w:val="0"/>
              <w:autoSpaceDN w:val="0"/>
              <w:spacing w:line="233" w:lineRule="auto"/>
              <w:rPr>
                <w:sz w:val="24"/>
                <w:szCs w:val="24"/>
              </w:rPr>
            </w:pPr>
            <w:r w:rsidRPr="002F5CB0">
              <w:rPr>
                <w:sz w:val="24"/>
                <w:szCs w:val="24"/>
              </w:rPr>
              <w:t>таблетки, покрытые оболочкой;</w:t>
            </w:r>
          </w:p>
          <w:p w:rsidR="00295E39" w:rsidRPr="002F5CB0" w:rsidRDefault="00295E39" w:rsidP="00DE514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33" w:lineRule="auto"/>
              <w:rPr>
                <w:sz w:val="24"/>
                <w:szCs w:val="24"/>
              </w:rPr>
            </w:pPr>
          </w:p>
        </w:tc>
        <w:tc>
          <w:tcPr>
            <w:tcW w:w="3155" w:type="dxa"/>
          </w:tcPr>
          <w:p w:rsidR="00295E39" w:rsidRPr="002F5CB0" w:rsidRDefault="00295E39" w:rsidP="00DE5140">
            <w:pPr>
              <w:autoSpaceDE w:val="0"/>
              <w:autoSpaceDN w:val="0"/>
              <w:spacing w:line="233" w:lineRule="auto"/>
              <w:rPr>
                <w:sz w:val="24"/>
                <w:szCs w:val="24"/>
              </w:rPr>
            </w:pP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сертралин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33" w:lineRule="auto"/>
              <w:rPr>
                <w:sz w:val="24"/>
                <w:szCs w:val="24"/>
              </w:rPr>
            </w:pPr>
          </w:p>
        </w:tc>
        <w:tc>
          <w:tcPr>
            <w:tcW w:w="3155" w:type="dxa"/>
          </w:tcPr>
          <w:p w:rsidR="00295E39" w:rsidRPr="002F5CB0" w:rsidRDefault="00295E39" w:rsidP="00DE5140">
            <w:pPr>
              <w:autoSpaceDE w:val="0"/>
              <w:autoSpaceDN w:val="0"/>
              <w:spacing w:line="233" w:lineRule="auto"/>
              <w:rPr>
                <w:sz w:val="24"/>
                <w:szCs w:val="24"/>
              </w:rPr>
            </w:pP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флуоксетин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капсулы</w:t>
            </w: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lang w:val="en-US"/>
              </w:rPr>
              <w:t>N</w:t>
            </w:r>
            <w:r w:rsidRPr="002F5CB0">
              <w:rPr>
                <w:sz w:val="24"/>
                <w:szCs w:val="24"/>
              </w:rPr>
              <w:t>06AX</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другие антидепрессанты</w:t>
            </w: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агомелатин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DE5140">
            <w:pPr>
              <w:autoSpaceDE w:val="0"/>
              <w:autoSpaceDN w:val="0"/>
              <w:spacing w:line="233" w:lineRule="auto"/>
              <w:rPr>
                <w:sz w:val="24"/>
                <w:szCs w:val="24"/>
              </w:rPr>
            </w:pPr>
          </w:p>
        </w:tc>
        <w:tc>
          <w:tcPr>
            <w:tcW w:w="3155" w:type="dxa"/>
          </w:tcPr>
          <w:p w:rsidR="00295E39" w:rsidRPr="002F5CB0" w:rsidRDefault="00295E39" w:rsidP="00DE5140">
            <w:pPr>
              <w:autoSpaceDE w:val="0"/>
              <w:autoSpaceDN w:val="0"/>
              <w:spacing w:line="233" w:lineRule="auto"/>
              <w:rPr>
                <w:sz w:val="24"/>
                <w:szCs w:val="24"/>
              </w:rPr>
            </w:pP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пипофезин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таблетки;</w:t>
            </w:r>
          </w:p>
          <w:p w:rsidR="00295E39" w:rsidRPr="002F5CB0" w:rsidRDefault="00295E39" w:rsidP="00DE5140">
            <w:pPr>
              <w:autoSpaceDE w:val="0"/>
              <w:autoSpaceDN w:val="0"/>
              <w:spacing w:line="233" w:lineRule="auto"/>
              <w:rPr>
                <w:sz w:val="24"/>
                <w:szCs w:val="24"/>
              </w:rPr>
            </w:pPr>
            <w:r w:rsidRPr="002F5CB0">
              <w:rPr>
                <w:sz w:val="24"/>
                <w:szCs w:val="24"/>
              </w:rPr>
              <w:t>таблетки с модифицированным высвобождением</w:t>
            </w: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lang w:val="en-US"/>
              </w:rPr>
              <w:t>N</w:t>
            </w:r>
            <w:r w:rsidRPr="002F5CB0">
              <w:rPr>
                <w:sz w:val="24"/>
                <w:szCs w:val="24"/>
              </w:rPr>
              <w:t>06B</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психостимуляторы, средства, применяемые при синдроме дефицита внимания с гиперактивностью, и ноотропные препараты</w:t>
            </w:r>
          </w:p>
        </w:tc>
        <w:tc>
          <w:tcPr>
            <w:tcW w:w="2552" w:type="dxa"/>
          </w:tcPr>
          <w:p w:rsidR="00295E39" w:rsidRPr="002F5CB0" w:rsidRDefault="00295E39" w:rsidP="00DE5140">
            <w:pPr>
              <w:autoSpaceDE w:val="0"/>
              <w:autoSpaceDN w:val="0"/>
              <w:spacing w:line="233" w:lineRule="auto"/>
              <w:rPr>
                <w:sz w:val="24"/>
                <w:szCs w:val="24"/>
              </w:rPr>
            </w:pPr>
          </w:p>
        </w:tc>
        <w:tc>
          <w:tcPr>
            <w:tcW w:w="3014" w:type="dxa"/>
          </w:tcPr>
          <w:p w:rsidR="00295E39" w:rsidRPr="002F5CB0" w:rsidRDefault="00295E39" w:rsidP="00DE514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lang w:val="en-US"/>
              </w:rPr>
              <w:t>N</w:t>
            </w:r>
            <w:r w:rsidRPr="002F5CB0">
              <w:rPr>
                <w:sz w:val="24"/>
                <w:szCs w:val="24"/>
              </w:rPr>
              <w:t>06BC</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производные ксантина</w:t>
            </w: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кофеин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раствор для подкожного введения;</w:t>
            </w:r>
          </w:p>
          <w:p w:rsidR="00295E39" w:rsidRPr="002F5CB0" w:rsidRDefault="00295E39" w:rsidP="00DE5140">
            <w:pPr>
              <w:autoSpaceDE w:val="0"/>
              <w:autoSpaceDN w:val="0"/>
              <w:spacing w:line="233" w:lineRule="auto"/>
              <w:rPr>
                <w:sz w:val="24"/>
                <w:szCs w:val="24"/>
              </w:rPr>
            </w:pPr>
            <w:r w:rsidRPr="002F5CB0">
              <w:rPr>
                <w:sz w:val="24"/>
                <w:szCs w:val="24"/>
              </w:rPr>
              <w:t>раствор для подкожного и субконъюнктивального введения</w:t>
            </w: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lang w:val="en-US"/>
              </w:rPr>
              <w:t>N</w:t>
            </w:r>
            <w:r w:rsidRPr="002F5CB0">
              <w:rPr>
                <w:sz w:val="24"/>
                <w:szCs w:val="24"/>
              </w:rPr>
              <w:t>06BX</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другие психостимуляторы и ноотропные препараты</w:t>
            </w: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винпоцетин</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таблетки;</w:t>
            </w:r>
          </w:p>
          <w:p w:rsidR="00295E39" w:rsidRPr="002F5CB0" w:rsidRDefault="00295E39" w:rsidP="00DE5140">
            <w:pPr>
              <w:autoSpaceDE w:val="0"/>
              <w:autoSpaceDN w:val="0"/>
              <w:spacing w:line="233" w:lineRule="auto"/>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глицин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защечные;</w:t>
            </w:r>
          </w:p>
          <w:p w:rsidR="00295E39" w:rsidRPr="002F5CB0" w:rsidRDefault="00295E39" w:rsidP="00FB7AE3">
            <w:pPr>
              <w:autoSpaceDE w:val="0"/>
              <w:autoSpaceDN w:val="0"/>
              <w:rPr>
                <w:sz w:val="24"/>
                <w:szCs w:val="24"/>
              </w:rPr>
            </w:pPr>
            <w:r w:rsidRPr="002F5CB0">
              <w:rPr>
                <w:sz w:val="24"/>
                <w:szCs w:val="24"/>
              </w:rPr>
              <w:t>таблетки подъязычные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метионил-глутамил-гистидил-фенилаланил-пролил-глицил-пролин</w:t>
            </w:r>
          </w:p>
        </w:tc>
        <w:tc>
          <w:tcPr>
            <w:tcW w:w="3014" w:type="dxa"/>
          </w:tcPr>
          <w:p w:rsidR="00295E39" w:rsidRPr="002F5CB0" w:rsidRDefault="00295E39" w:rsidP="00FB7AE3">
            <w:pPr>
              <w:autoSpaceDE w:val="0"/>
              <w:autoSpaceDN w:val="0"/>
              <w:rPr>
                <w:sz w:val="24"/>
                <w:szCs w:val="24"/>
              </w:rPr>
            </w:pPr>
            <w:r w:rsidRPr="002F5CB0">
              <w:rPr>
                <w:sz w:val="24"/>
                <w:szCs w:val="24"/>
              </w:rPr>
              <w:t>капли назальные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пирацетам</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полипептиды коры головного мозга скота</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фонтурацетам</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церебролизин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06D</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деменции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06DA</w:t>
            </w:r>
          </w:p>
        </w:tc>
        <w:tc>
          <w:tcPr>
            <w:tcW w:w="3155" w:type="dxa"/>
          </w:tcPr>
          <w:p w:rsidR="00295E39" w:rsidRPr="002F5CB0" w:rsidRDefault="00295E39" w:rsidP="00FB7AE3">
            <w:pPr>
              <w:autoSpaceDE w:val="0"/>
              <w:autoSpaceDN w:val="0"/>
              <w:rPr>
                <w:sz w:val="24"/>
                <w:szCs w:val="24"/>
              </w:rPr>
            </w:pPr>
            <w:r w:rsidRPr="002F5CB0">
              <w:rPr>
                <w:sz w:val="24"/>
                <w:szCs w:val="24"/>
              </w:rPr>
              <w:t>антихолинэстеразные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галантамин</w:t>
            </w:r>
          </w:p>
        </w:tc>
        <w:tc>
          <w:tcPr>
            <w:tcW w:w="3014" w:type="dxa"/>
          </w:tcPr>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ривастигмин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трансдермальная терапевтическая система;</w:t>
            </w:r>
          </w:p>
          <w:p w:rsidR="00295E39" w:rsidRPr="002F5CB0" w:rsidRDefault="00295E39" w:rsidP="00FB7AE3">
            <w:pPr>
              <w:autoSpaceDE w:val="0"/>
              <w:autoSpaceDN w:val="0"/>
              <w:rPr>
                <w:sz w:val="24"/>
                <w:szCs w:val="24"/>
              </w:rPr>
            </w:pPr>
            <w:r w:rsidRPr="002F5CB0">
              <w:rPr>
                <w:sz w:val="24"/>
                <w:szCs w:val="24"/>
              </w:rPr>
              <w:t>раствор для приема внутрь</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06DX</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деменции</w:t>
            </w:r>
          </w:p>
        </w:tc>
        <w:tc>
          <w:tcPr>
            <w:tcW w:w="2552" w:type="dxa"/>
          </w:tcPr>
          <w:p w:rsidR="00295E39" w:rsidRPr="002F5CB0" w:rsidRDefault="00295E39" w:rsidP="00FB7AE3">
            <w:pPr>
              <w:autoSpaceDE w:val="0"/>
              <w:autoSpaceDN w:val="0"/>
              <w:rPr>
                <w:sz w:val="24"/>
                <w:szCs w:val="24"/>
              </w:rPr>
            </w:pPr>
            <w:r w:rsidRPr="002F5CB0">
              <w:rPr>
                <w:sz w:val="24"/>
                <w:szCs w:val="24"/>
              </w:rPr>
              <w:t>мемантин</w:t>
            </w:r>
          </w:p>
        </w:tc>
        <w:tc>
          <w:tcPr>
            <w:tcW w:w="3014" w:type="dxa"/>
          </w:tcPr>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нервной системы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07A</w:t>
            </w:r>
          </w:p>
        </w:tc>
        <w:tc>
          <w:tcPr>
            <w:tcW w:w="3155" w:type="dxa"/>
          </w:tcPr>
          <w:p w:rsidR="00295E39" w:rsidRDefault="00295E39" w:rsidP="00FB7AE3">
            <w:pPr>
              <w:autoSpaceDE w:val="0"/>
              <w:autoSpaceDN w:val="0"/>
              <w:rPr>
                <w:sz w:val="24"/>
                <w:szCs w:val="24"/>
              </w:rPr>
            </w:pPr>
            <w:r w:rsidRPr="002F5CB0">
              <w:rPr>
                <w:sz w:val="24"/>
                <w:szCs w:val="24"/>
              </w:rPr>
              <w:t>парасимпатомиметики</w:t>
            </w:r>
          </w:p>
          <w:p w:rsidR="00DE5140" w:rsidRPr="002F5CB0" w:rsidRDefault="00DE514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07AA</w:t>
            </w:r>
          </w:p>
        </w:tc>
        <w:tc>
          <w:tcPr>
            <w:tcW w:w="3155" w:type="dxa"/>
          </w:tcPr>
          <w:p w:rsidR="00295E39" w:rsidRPr="002F5CB0" w:rsidRDefault="00295E39" w:rsidP="00FB7AE3">
            <w:pPr>
              <w:autoSpaceDE w:val="0"/>
              <w:autoSpaceDN w:val="0"/>
              <w:rPr>
                <w:sz w:val="24"/>
                <w:szCs w:val="24"/>
              </w:rPr>
            </w:pPr>
            <w:r w:rsidRPr="002F5CB0">
              <w:rPr>
                <w:sz w:val="24"/>
                <w:szCs w:val="24"/>
              </w:rPr>
              <w:t>антихолинэстеразные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неостигмина метилсульфат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инъекций;</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пиридостигмина бромид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07AX</w:t>
            </w:r>
          </w:p>
        </w:tc>
        <w:tc>
          <w:tcPr>
            <w:tcW w:w="3155" w:type="dxa"/>
          </w:tcPr>
          <w:p w:rsidR="00295E39" w:rsidRPr="002F5CB0" w:rsidRDefault="00295E39" w:rsidP="00FB7AE3">
            <w:pPr>
              <w:autoSpaceDE w:val="0"/>
              <w:autoSpaceDN w:val="0"/>
              <w:rPr>
                <w:sz w:val="24"/>
                <w:szCs w:val="24"/>
              </w:rPr>
            </w:pPr>
            <w:r w:rsidRPr="002F5CB0">
              <w:rPr>
                <w:sz w:val="24"/>
                <w:szCs w:val="24"/>
              </w:rPr>
              <w:t>прочие парасимпатомиметики</w:t>
            </w:r>
          </w:p>
        </w:tc>
        <w:tc>
          <w:tcPr>
            <w:tcW w:w="2552" w:type="dxa"/>
          </w:tcPr>
          <w:p w:rsidR="00295E39" w:rsidRPr="002F5CB0" w:rsidRDefault="00295E39" w:rsidP="00FB7AE3">
            <w:pPr>
              <w:autoSpaceDE w:val="0"/>
              <w:autoSpaceDN w:val="0"/>
              <w:rPr>
                <w:sz w:val="24"/>
                <w:szCs w:val="24"/>
              </w:rPr>
            </w:pPr>
            <w:r w:rsidRPr="002F5CB0">
              <w:rPr>
                <w:sz w:val="24"/>
                <w:szCs w:val="24"/>
              </w:rPr>
              <w:t>холина альфосцерат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раствор для приема внутрь</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применяемые при зависимостях</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07BB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применяемые при алкогольной зависимости</w:t>
            </w:r>
          </w:p>
        </w:tc>
        <w:tc>
          <w:tcPr>
            <w:tcW w:w="2552" w:type="dxa"/>
          </w:tcPr>
          <w:p w:rsidR="00295E39" w:rsidRPr="002F5CB0" w:rsidRDefault="00295E39" w:rsidP="00FB7AE3">
            <w:pPr>
              <w:autoSpaceDE w:val="0"/>
              <w:autoSpaceDN w:val="0"/>
              <w:rPr>
                <w:sz w:val="24"/>
                <w:szCs w:val="24"/>
              </w:rPr>
            </w:pPr>
            <w:r w:rsidRPr="002F5CB0">
              <w:rPr>
                <w:sz w:val="24"/>
                <w:szCs w:val="24"/>
              </w:rPr>
              <w:t>налтрексон</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порошок для приготовления суспензии для внутримышечного введения пролонгированного действия;</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07C</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устранения головокружения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07CA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устранения головокружения</w:t>
            </w:r>
          </w:p>
        </w:tc>
        <w:tc>
          <w:tcPr>
            <w:tcW w:w="2552" w:type="dxa"/>
          </w:tcPr>
          <w:p w:rsidR="00295E39" w:rsidRPr="002F5CB0" w:rsidRDefault="00295E39" w:rsidP="00FB7AE3">
            <w:pPr>
              <w:autoSpaceDE w:val="0"/>
              <w:autoSpaceDN w:val="0"/>
              <w:rPr>
                <w:sz w:val="24"/>
                <w:szCs w:val="24"/>
              </w:rPr>
            </w:pPr>
            <w:r w:rsidRPr="002F5CB0">
              <w:rPr>
                <w:sz w:val="24"/>
                <w:szCs w:val="24"/>
              </w:rPr>
              <w:t>бетагистин</w:t>
            </w:r>
          </w:p>
        </w:tc>
        <w:tc>
          <w:tcPr>
            <w:tcW w:w="3014" w:type="dxa"/>
          </w:tcPr>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07X</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нервной системы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lang w:val="en-US"/>
              </w:rPr>
              <w:t>N</w:t>
            </w:r>
            <w:r w:rsidRPr="002F5CB0">
              <w:rPr>
                <w:sz w:val="24"/>
                <w:szCs w:val="24"/>
              </w:rPr>
              <w:t>07XX</w:t>
            </w:r>
          </w:p>
        </w:tc>
        <w:tc>
          <w:tcPr>
            <w:tcW w:w="3155" w:type="dxa"/>
          </w:tcPr>
          <w:p w:rsidR="00295E39" w:rsidRPr="002F5CB0" w:rsidRDefault="00295E39" w:rsidP="00FB7AE3">
            <w:pPr>
              <w:autoSpaceDE w:val="0"/>
              <w:autoSpaceDN w:val="0"/>
              <w:rPr>
                <w:sz w:val="24"/>
                <w:szCs w:val="24"/>
              </w:rPr>
            </w:pPr>
            <w:r w:rsidRPr="002F5CB0">
              <w:rPr>
                <w:sz w:val="24"/>
                <w:szCs w:val="24"/>
              </w:rPr>
              <w:t>прочие препараты для лечения заболеваний нервной системы</w:t>
            </w:r>
          </w:p>
        </w:tc>
        <w:tc>
          <w:tcPr>
            <w:tcW w:w="2552" w:type="dxa"/>
          </w:tcPr>
          <w:p w:rsidR="00295E39" w:rsidRPr="002F5CB0" w:rsidRDefault="00295E39" w:rsidP="00FB7AE3">
            <w:pPr>
              <w:autoSpaceDE w:val="0"/>
              <w:autoSpaceDN w:val="0"/>
              <w:rPr>
                <w:sz w:val="24"/>
                <w:szCs w:val="24"/>
              </w:rPr>
            </w:pPr>
            <w:r w:rsidRPr="002F5CB0">
              <w:rPr>
                <w:sz w:val="24"/>
                <w:szCs w:val="24"/>
              </w:rPr>
              <w:t>инозин + никотинамид + рибофлавин + янтарная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кишечнорастворимой оболочкой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тетрабеназин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этилметилгидроксипиридина сукцинат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w:t>
            </w:r>
          </w:p>
        </w:tc>
        <w:tc>
          <w:tcPr>
            <w:tcW w:w="3155" w:type="dxa"/>
          </w:tcPr>
          <w:p w:rsidR="00295E39" w:rsidRPr="002F5CB0" w:rsidRDefault="00295E39" w:rsidP="00FB7AE3">
            <w:pPr>
              <w:autoSpaceDE w:val="0"/>
              <w:autoSpaceDN w:val="0"/>
              <w:rPr>
                <w:sz w:val="24"/>
                <w:szCs w:val="24"/>
              </w:rPr>
            </w:pPr>
            <w:r w:rsidRPr="002F5CB0">
              <w:rPr>
                <w:sz w:val="24"/>
                <w:szCs w:val="24"/>
              </w:rPr>
              <w:t>противопаразитарные препараты, инсектициды и репелленты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P01</w:t>
            </w:r>
          </w:p>
        </w:tc>
        <w:tc>
          <w:tcPr>
            <w:tcW w:w="3155" w:type="dxa"/>
          </w:tcPr>
          <w:p w:rsidR="00295E39" w:rsidRPr="002F5CB0" w:rsidRDefault="00295E39" w:rsidP="00FB7AE3">
            <w:pPr>
              <w:autoSpaceDE w:val="0"/>
              <w:autoSpaceDN w:val="0"/>
              <w:rPr>
                <w:sz w:val="24"/>
                <w:szCs w:val="24"/>
              </w:rPr>
            </w:pPr>
            <w:r w:rsidRPr="002F5CB0">
              <w:rPr>
                <w:sz w:val="24"/>
                <w:szCs w:val="24"/>
              </w:rPr>
              <w:t>противопротозойные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P01B</w:t>
            </w:r>
          </w:p>
        </w:tc>
        <w:tc>
          <w:tcPr>
            <w:tcW w:w="3155" w:type="dxa"/>
          </w:tcPr>
          <w:p w:rsidR="00295E39" w:rsidRPr="002F5CB0" w:rsidRDefault="00295E39" w:rsidP="00FB7AE3">
            <w:pPr>
              <w:autoSpaceDE w:val="0"/>
              <w:autoSpaceDN w:val="0"/>
              <w:rPr>
                <w:sz w:val="24"/>
                <w:szCs w:val="24"/>
              </w:rPr>
            </w:pPr>
            <w:r w:rsidRPr="002F5CB0">
              <w:rPr>
                <w:sz w:val="24"/>
                <w:szCs w:val="24"/>
              </w:rPr>
              <w:t>противомалярийные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P01BA</w:t>
            </w:r>
          </w:p>
        </w:tc>
        <w:tc>
          <w:tcPr>
            <w:tcW w:w="3155" w:type="dxa"/>
          </w:tcPr>
          <w:p w:rsidR="00295E39" w:rsidRPr="002F5CB0" w:rsidRDefault="00295E39" w:rsidP="00FB7AE3">
            <w:pPr>
              <w:autoSpaceDE w:val="0"/>
              <w:autoSpaceDN w:val="0"/>
              <w:rPr>
                <w:sz w:val="24"/>
                <w:szCs w:val="24"/>
              </w:rPr>
            </w:pPr>
            <w:r w:rsidRPr="002F5CB0">
              <w:rPr>
                <w:sz w:val="24"/>
                <w:szCs w:val="24"/>
              </w:rPr>
              <w:t>аминохинолины</w:t>
            </w:r>
          </w:p>
        </w:tc>
        <w:tc>
          <w:tcPr>
            <w:tcW w:w="2552" w:type="dxa"/>
          </w:tcPr>
          <w:p w:rsidR="00295E39" w:rsidRPr="002F5CB0" w:rsidRDefault="00295E39" w:rsidP="00FB7AE3">
            <w:pPr>
              <w:autoSpaceDE w:val="0"/>
              <w:autoSpaceDN w:val="0"/>
              <w:rPr>
                <w:sz w:val="24"/>
                <w:szCs w:val="24"/>
              </w:rPr>
            </w:pPr>
            <w:r w:rsidRPr="002F5CB0">
              <w:rPr>
                <w:sz w:val="24"/>
                <w:szCs w:val="24"/>
              </w:rPr>
              <w:t>гидроксихлорохин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P01BC</w:t>
            </w:r>
          </w:p>
        </w:tc>
        <w:tc>
          <w:tcPr>
            <w:tcW w:w="3155" w:type="dxa"/>
          </w:tcPr>
          <w:p w:rsidR="00295E39" w:rsidRPr="002F5CB0" w:rsidRDefault="00295E39" w:rsidP="00FB7AE3">
            <w:pPr>
              <w:autoSpaceDE w:val="0"/>
              <w:autoSpaceDN w:val="0"/>
              <w:rPr>
                <w:sz w:val="24"/>
                <w:szCs w:val="24"/>
              </w:rPr>
            </w:pPr>
            <w:r w:rsidRPr="002F5CB0">
              <w:rPr>
                <w:sz w:val="24"/>
                <w:szCs w:val="24"/>
              </w:rPr>
              <w:t>метанолхинолины</w:t>
            </w:r>
          </w:p>
        </w:tc>
        <w:tc>
          <w:tcPr>
            <w:tcW w:w="2552" w:type="dxa"/>
          </w:tcPr>
          <w:p w:rsidR="00295E39" w:rsidRPr="002F5CB0" w:rsidRDefault="00295E39" w:rsidP="00FB7AE3">
            <w:pPr>
              <w:autoSpaceDE w:val="0"/>
              <w:autoSpaceDN w:val="0"/>
              <w:rPr>
                <w:sz w:val="24"/>
                <w:szCs w:val="24"/>
              </w:rPr>
            </w:pPr>
            <w:r w:rsidRPr="002F5CB0">
              <w:rPr>
                <w:sz w:val="24"/>
                <w:szCs w:val="24"/>
              </w:rPr>
              <w:t>мефлохин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w:t>
            </w:r>
          </w:p>
        </w:tc>
        <w:tc>
          <w:tcPr>
            <w:tcW w:w="3155" w:type="dxa"/>
          </w:tcPr>
          <w:p w:rsidR="00295E39" w:rsidRPr="002F5CB0" w:rsidRDefault="00295E39" w:rsidP="00FB7AE3">
            <w:pPr>
              <w:autoSpaceDE w:val="0"/>
              <w:autoSpaceDN w:val="0"/>
              <w:rPr>
                <w:sz w:val="24"/>
                <w:szCs w:val="24"/>
              </w:rPr>
            </w:pPr>
            <w:r w:rsidRPr="002F5CB0">
              <w:rPr>
                <w:sz w:val="24"/>
                <w:szCs w:val="24"/>
              </w:rPr>
              <w:t>противогельминтные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P02B</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трематодоза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P02BA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хинолина и родственные соединения</w:t>
            </w:r>
          </w:p>
        </w:tc>
        <w:tc>
          <w:tcPr>
            <w:tcW w:w="2552" w:type="dxa"/>
          </w:tcPr>
          <w:p w:rsidR="00295E39" w:rsidRPr="002F5CB0" w:rsidRDefault="00295E39" w:rsidP="00FB7AE3">
            <w:pPr>
              <w:autoSpaceDE w:val="0"/>
              <w:autoSpaceDN w:val="0"/>
              <w:rPr>
                <w:sz w:val="24"/>
                <w:szCs w:val="24"/>
              </w:rPr>
            </w:pPr>
            <w:r w:rsidRPr="002F5CB0">
              <w:rPr>
                <w:sz w:val="24"/>
                <w:szCs w:val="24"/>
              </w:rPr>
              <w:t>празиквантел</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P02C</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нематодоза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P02CA</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бензимидазола</w:t>
            </w:r>
          </w:p>
        </w:tc>
        <w:tc>
          <w:tcPr>
            <w:tcW w:w="2552" w:type="dxa"/>
          </w:tcPr>
          <w:p w:rsidR="00295E39" w:rsidRPr="002F5CB0" w:rsidRDefault="00295E39" w:rsidP="00FB7AE3">
            <w:pPr>
              <w:autoSpaceDE w:val="0"/>
              <w:autoSpaceDN w:val="0"/>
              <w:rPr>
                <w:sz w:val="24"/>
                <w:szCs w:val="24"/>
              </w:rPr>
            </w:pPr>
            <w:r w:rsidRPr="002F5CB0">
              <w:rPr>
                <w:sz w:val="24"/>
                <w:szCs w:val="24"/>
              </w:rPr>
              <w:t>мебендазол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P02CC</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тетрагидропиримидина</w:t>
            </w:r>
          </w:p>
        </w:tc>
        <w:tc>
          <w:tcPr>
            <w:tcW w:w="2552" w:type="dxa"/>
          </w:tcPr>
          <w:p w:rsidR="00295E39" w:rsidRPr="002F5CB0" w:rsidRDefault="00295E39" w:rsidP="00FB7AE3">
            <w:pPr>
              <w:autoSpaceDE w:val="0"/>
              <w:autoSpaceDN w:val="0"/>
              <w:rPr>
                <w:sz w:val="24"/>
                <w:szCs w:val="24"/>
              </w:rPr>
            </w:pPr>
            <w:r w:rsidRPr="002F5CB0">
              <w:rPr>
                <w:sz w:val="24"/>
                <w:szCs w:val="24"/>
              </w:rPr>
              <w:t>пирантел</w:t>
            </w:r>
          </w:p>
        </w:tc>
        <w:tc>
          <w:tcPr>
            <w:tcW w:w="3014" w:type="dxa"/>
          </w:tcPr>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P02CE</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имидазотиазола</w:t>
            </w:r>
          </w:p>
        </w:tc>
        <w:tc>
          <w:tcPr>
            <w:tcW w:w="2552" w:type="dxa"/>
          </w:tcPr>
          <w:p w:rsidR="00295E39" w:rsidRPr="002F5CB0" w:rsidRDefault="00295E39" w:rsidP="00FB7AE3">
            <w:pPr>
              <w:autoSpaceDE w:val="0"/>
              <w:autoSpaceDN w:val="0"/>
              <w:rPr>
                <w:sz w:val="24"/>
                <w:szCs w:val="24"/>
              </w:rPr>
            </w:pPr>
            <w:r w:rsidRPr="002F5CB0">
              <w:rPr>
                <w:sz w:val="24"/>
                <w:szCs w:val="24"/>
              </w:rPr>
              <w:t>левамизол</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P03</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уничтожения эктопаразитов (в т.ч. чесоточного клеща), инсектициды и репелленты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P03A</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уничтожения эктопаразитов (в т.ч. чесоточного клеща)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P03AX</w:t>
            </w:r>
          </w:p>
        </w:tc>
        <w:tc>
          <w:tcPr>
            <w:tcW w:w="3155" w:type="dxa"/>
          </w:tcPr>
          <w:p w:rsidR="00295E39" w:rsidRPr="002F5CB0" w:rsidRDefault="00295E39" w:rsidP="00FB7AE3">
            <w:pPr>
              <w:autoSpaceDE w:val="0"/>
              <w:autoSpaceDN w:val="0"/>
              <w:rPr>
                <w:sz w:val="24"/>
                <w:szCs w:val="24"/>
              </w:rPr>
            </w:pPr>
            <w:r w:rsidRPr="002F5CB0">
              <w:rPr>
                <w:sz w:val="24"/>
                <w:szCs w:val="24"/>
              </w:rPr>
              <w:t>прочие препараты для уничтожения эктопаразитов (в т.ч. чесоточного клеща)</w:t>
            </w:r>
          </w:p>
        </w:tc>
        <w:tc>
          <w:tcPr>
            <w:tcW w:w="2552" w:type="dxa"/>
          </w:tcPr>
          <w:p w:rsidR="00295E39" w:rsidRPr="002F5CB0" w:rsidRDefault="00295E39" w:rsidP="00FB7AE3">
            <w:pPr>
              <w:autoSpaceDE w:val="0"/>
              <w:autoSpaceDN w:val="0"/>
              <w:rPr>
                <w:sz w:val="24"/>
                <w:szCs w:val="24"/>
              </w:rPr>
            </w:pPr>
            <w:r w:rsidRPr="002F5CB0">
              <w:rPr>
                <w:sz w:val="24"/>
                <w:szCs w:val="24"/>
              </w:rPr>
              <w:t>бензилбензоат</w:t>
            </w:r>
          </w:p>
        </w:tc>
        <w:tc>
          <w:tcPr>
            <w:tcW w:w="3014" w:type="dxa"/>
          </w:tcPr>
          <w:p w:rsidR="00295E39" w:rsidRPr="002F5CB0" w:rsidRDefault="00295E39" w:rsidP="00FB7AE3">
            <w:pPr>
              <w:autoSpaceDE w:val="0"/>
              <w:autoSpaceDN w:val="0"/>
              <w:rPr>
                <w:sz w:val="24"/>
                <w:szCs w:val="24"/>
              </w:rPr>
            </w:pPr>
            <w:r w:rsidRPr="002F5CB0">
              <w:rPr>
                <w:sz w:val="24"/>
                <w:szCs w:val="24"/>
              </w:rPr>
              <w:t>мазь для наружного применения;</w:t>
            </w:r>
          </w:p>
          <w:p w:rsidR="00295E39" w:rsidRPr="002F5CB0" w:rsidRDefault="00295E39" w:rsidP="00FB7AE3">
            <w:pPr>
              <w:autoSpaceDE w:val="0"/>
              <w:autoSpaceDN w:val="0"/>
              <w:rPr>
                <w:sz w:val="24"/>
                <w:szCs w:val="24"/>
              </w:rPr>
            </w:pPr>
            <w:r w:rsidRPr="002F5CB0">
              <w:rPr>
                <w:sz w:val="24"/>
                <w:szCs w:val="24"/>
              </w:rPr>
              <w:t>эмульсия для наружного применения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w:t>
            </w:r>
          </w:p>
        </w:tc>
        <w:tc>
          <w:tcPr>
            <w:tcW w:w="3155" w:type="dxa"/>
          </w:tcPr>
          <w:p w:rsidR="00295E39" w:rsidRPr="002F5CB0" w:rsidRDefault="00295E39" w:rsidP="00FB7AE3">
            <w:pPr>
              <w:autoSpaceDE w:val="0"/>
              <w:autoSpaceDN w:val="0"/>
              <w:rPr>
                <w:sz w:val="24"/>
                <w:szCs w:val="24"/>
              </w:rPr>
            </w:pPr>
            <w:r w:rsidRPr="002F5CB0">
              <w:rPr>
                <w:sz w:val="24"/>
                <w:szCs w:val="24"/>
              </w:rPr>
              <w:t>дыхательная система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R01</w:t>
            </w:r>
          </w:p>
        </w:tc>
        <w:tc>
          <w:tcPr>
            <w:tcW w:w="3155" w:type="dxa"/>
          </w:tcPr>
          <w:p w:rsidR="00295E39" w:rsidRPr="002F5CB0" w:rsidRDefault="00295E39" w:rsidP="00FB7AE3">
            <w:pPr>
              <w:autoSpaceDE w:val="0"/>
              <w:autoSpaceDN w:val="0"/>
              <w:rPr>
                <w:sz w:val="24"/>
                <w:szCs w:val="24"/>
              </w:rPr>
            </w:pPr>
            <w:r w:rsidRPr="002F5CB0">
              <w:rPr>
                <w:sz w:val="24"/>
                <w:szCs w:val="24"/>
              </w:rPr>
              <w:t>назальные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R01A</w:t>
            </w:r>
          </w:p>
        </w:tc>
        <w:tc>
          <w:tcPr>
            <w:tcW w:w="3155" w:type="dxa"/>
          </w:tcPr>
          <w:p w:rsidR="00295E39" w:rsidRPr="002F5CB0" w:rsidRDefault="00295E39" w:rsidP="00FB7AE3">
            <w:pPr>
              <w:autoSpaceDE w:val="0"/>
              <w:autoSpaceDN w:val="0"/>
              <w:rPr>
                <w:sz w:val="24"/>
                <w:szCs w:val="24"/>
              </w:rPr>
            </w:pPr>
            <w:r w:rsidRPr="002F5CB0">
              <w:rPr>
                <w:sz w:val="24"/>
                <w:szCs w:val="24"/>
              </w:rPr>
              <w:t>деконгестанты и другие препараты для местного применения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R01AA</w:t>
            </w:r>
          </w:p>
        </w:tc>
        <w:tc>
          <w:tcPr>
            <w:tcW w:w="3155" w:type="dxa"/>
          </w:tcPr>
          <w:p w:rsidR="00295E39" w:rsidRPr="002F5CB0" w:rsidRDefault="00295E39" w:rsidP="00FB7AE3">
            <w:pPr>
              <w:autoSpaceDE w:val="0"/>
              <w:autoSpaceDN w:val="0"/>
              <w:rPr>
                <w:sz w:val="24"/>
                <w:szCs w:val="24"/>
              </w:rPr>
            </w:pPr>
            <w:r w:rsidRPr="002F5CB0">
              <w:rPr>
                <w:sz w:val="24"/>
                <w:szCs w:val="24"/>
              </w:rPr>
              <w:t>адреномиметики</w:t>
            </w:r>
          </w:p>
        </w:tc>
        <w:tc>
          <w:tcPr>
            <w:tcW w:w="2552" w:type="dxa"/>
          </w:tcPr>
          <w:p w:rsidR="00295E39" w:rsidRPr="002F5CB0" w:rsidRDefault="00295E39" w:rsidP="00FB7AE3">
            <w:pPr>
              <w:autoSpaceDE w:val="0"/>
              <w:autoSpaceDN w:val="0"/>
              <w:rPr>
                <w:sz w:val="24"/>
                <w:szCs w:val="24"/>
              </w:rPr>
            </w:pPr>
            <w:r w:rsidRPr="002F5CB0">
              <w:rPr>
                <w:sz w:val="24"/>
                <w:szCs w:val="24"/>
              </w:rPr>
              <w:t>ксилометазолин</w:t>
            </w:r>
          </w:p>
        </w:tc>
        <w:tc>
          <w:tcPr>
            <w:tcW w:w="3014" w:type="dxa"/>
          </w:tcPr>
          <w:p w:rsidR="00295E39" w:rsidRPr="002F5CB0" w:rsidRDefault="00295E39" w:rsidP="00FB7AE3">
            <w:pPr>
              <w:autoSpaceDE w:val="0"/>
              <w:autoSpaceDN w:val="0"/>
              <w:rPr>
                <w:sz w:val="24"/>
                <w:szCs w:val="24"/>
              </w:rPr>
            </w:pPr>
            <w:r w:rsidRPr="002F5CB0">
              <w:rPr>
                <w:sz w:val="24"/>
                <w:szCs w:val="24"/>
              </w:rPr>
              <w:t>гель назальный;</w:t>
            </w:r>
          </w:p>
          <w:p w:rsidR="00295E39" w:rsidRPr="002F5CB0" w:rsidRDefault="00295E39" w:rsidP="00FB7AE3">
            <w:pPr>
              <w:autoSpaceDE w:val="0"/>
              <w:autoSpaceDN w:val="0"/>
              <w:rPr>
                <w:sz w:val="24"/>
                <w:szCs w:val="24"/>
              </w:rPr>
            </w:pPr>
            <w:r w:rsidRPr="002F5CB0">
              <w:rPr>
                <w:sz w:val="24"/>
                <w:szCs w:val="24"/>
              </w:rPr>
              <w:t>капли назальные;</w:t>
            </w:r>
          </w:p>
          <w:p w:rsidR="00295E39" w:rsidRPr="002F5CB0" w:rsidRDefault="00295E39" w:rsidP="00FB7AE3">
            <w:pPr>
              <w:autoSpaceDE w:val="0"/>
              <w:autoSpaceDN w:val="0"/>
              <w:rPr>
                <w:sz w:val="24"/>
                <w:szCs w:val="24"/>
              </w:rPr>
            </w:pPr>
            <w:r w:rsidRPr="002F5CB0">
              <w:rPr>
                <w:sz w:val="24"/>
                <w:szCs w:val="24"/>
              </w:rPr>
              <w:t>капли назальные (для детей);</w:t>
            </w:r>
          </w:p>
          <w:p w:rsidR="00295E39" w:rsidRPr="002F5CB0" w:rsidRDefault="00295E39" w:rsidP="00FB7AE3">
            <w:pPr>
              <w:autoSpaceDE w:val="0"/>
              <w:autoSpaceDN w:val="0"/>
              <w:rPr>
                <w:sz w:val="24"/>
                <w:szCs w:val="24"/>
              </w:rPr>
            </w:pPr>
            <w:r w:rsidRPr="002F5CB0">
              <w:rPr>
                <w:sz w:val="24"/>
                <w:szCs w:val="24"/>
              </w:rPr>
              <w:t>спрей назальный;</w:t>
            </w:r>
          </w:p>
          <w:p w:rsidR="00295E39" w:rsidRPr="002F5CB0" w:rsidRDefault="00295E39" w:rsidP="00FB7AE3">
            <w:pPr>
              <w:autoSpaceDE w:val="0"/>
              <w:autoSpaceDN w:val="0"/>
              <w:rPr>
                <w:sz w:val="24"/>
                <w:szCs w:val="24"/>
              </w:rPr>
            </w:pPr>
            <w:r w:rsidRPr="002F5CB0">
              <w:rPr>
                <w:sz w:val="24"/>
                <w:szCs w:val="24"/>
              </w:rPr>
              <w:t>спрей назальный дозированный;</w:t>
            </w:r>
          </w:p>
          <w:p w:rsidR="00295E39" w:rsidRPr="002F5CB0" w:rsidRDefault="00295E39" w:rsidP="00FB7AE3">
            <w:pPr>
              <w:autoSpaceDE w:val="0"/>
              <w:autoSpaceDN w:val="0"/>
              <w:rPr>
                <w:sz w:val="24"/>
                <w:szCs w:val="24"/>
              </w:rPr>
            </w:pPr>
            <w:r w:rsidRPr="002F5CB0">
              <w:rPr>
                <w:sz w:val="24"/>
                <w:szCs w:val="24"/>
              </w:rPr>
              <w:t>спрей назальный дозированный (для детей)</w:t>
            </w: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rPr>
              <w:t>R02</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препараты для лечения заболеваний горла</w:t>
            </w:r>
          </w:p>
        </w:tc>
        <w:tc>
          <w:tcPr>
            <w:tcW w:w="2552" w:type="dxa"/>
          </w:tcPr>
          <w:p w:rsidR="00295E39" w:rsidRPr="002F5CB0" w:rsidRDefault="00295E39" w:rsidP="00DE5140">
            <w:pPr>
              <w:autoSpaceDE w:val="0"/>
              <w:autoSpaceDN w:val="0"/>
              <w:spacing w:line="233" w:lineRule="auto"/>
              <w:rPr>
                <w:sz w:val="24"/>
                <w:szCs w:val="24"/>
              </w:rPr>
            </w:pPr>
          </w:p>
        </w:tc>
        <w:tc>
          <w:tcPr>
            <w:tcW w:w="3014" w:type="dxa"/>
          </w:tcPr>
          <w:p w:rsidR="00295E39" w:rsidRPr="002F5CB0" w:rsidRDefault="00295E39" w:rsidP="00DE514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rPr>
              <w:t>R02A</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препараты для лечения заболеваний горла</w:t>
            </w:r>
          </w:p>
        </w:tc>
        <w:tc>
          <w:tcPr>
            <w:tcW w:w="2552" w:type="dxa"/>
          </w:tcPr>
          <w:p w:rsidR="00295E39" w:rsidRPr="002F5CB0" w:rsidRDefault="00295E39" w:rsidP="00DE5140">
            <w:pPr>
              <w:autoSpaceDE w:val="0"/>
              <w:autoSpaceDN w:val="0"/>
              <w:spacing w:line="233" w:lineRule="auto"/>
              <w:rPr>
                <w:sz w:val="24"/>
                <w:szCs w:val="24"/>
              </w:rPr>
            </w:pPr>
          </w:p>
        </w:tc>
        <w:tc>
          <w:tcPr>
            <w:tcW w:w="3014" w:type="dxa"/>
          </w:tcPr>
          <w:p w:rsidR="00295E39" w:rsidRPr="002F5CB0" w:rsidRDefault="00295E39" w:rsidP="00DE514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rPr>
              <w:t>R02AA</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антисептические препараты</w:t>
            </w: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йод + калия йодид + глицерол</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раствор для местного применения;</w:t>
            </w:r>
          </w:p>
          <w:p w:rsidR="00295E39" w:rsidRPr="002F5CB0" w:rsidRDefault="00295E39" w:rsidP="00DE5140">
            <w:pPr>
              <w:autoSpaceDE w:val="0"/>
              <w:autoSpaceDN w:val="0"/>
              <w:spacing w:line="233" w:lineRule="auto"/>
              <w:rPr>
                <w:sz w:val="24"/>
                <w:szCs w:val="24"/>
              </w:rPr>
            </w:pPr>
            <w:r w:rsidRPr="002F5CB0">
              <w:rPr>
                <w:sz w:val="24"/>
                <w:szCs w:val="24"/>
              </w:rPr>
              <w:t>спрей для местного применения</w:t>
            </w: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rPr>
              <w:t>R03</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препараты для лечения обструктивных заболеваний дыхательных путей</w:t>
            </w:r>
          </w:p>
        </w:tc>
        <w:tc>
          <w:tcPr>
            <w:tcW w:w="2552" w:type="dxa"/>
          </w:tcPr>
          <w:p w:rsidR="00295E39" w:rsidRPr="002F5CB0" w:rsidRDefault="00295E39" w:rsidP="00DE5140">
            <w:pPr>
              <w:autoSpaceDE w:val="0"/>
              <w:autoSpaceDN w:val="0"/>
              <w:spacing w:line="233" w:lineRule="auto"/>
              <w:rPr>
                <w:sz w:val="24"/>
                <w:szCs w:val="24"/>
              </w:rPr>
            </w:pPr>
          </w:p>
        </w:tc>
        <w:tc>
          <w:tcPr>
            <w:tcW w:w="3014" w:type="dxa"/>
          </w:tcPr>
          <w:p w:rsidR="00295E39" w:rsidRPr="002F5CB0" w:rsidRDefault="00295E39" w:rsidP="00DE514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rPr>
              <w:t>R03A</w:t>
            </w:r>
          </w:p>
        </w:tc>
        <w:tc>
          <w:tcPr>
            <w:tcW w:w="3155" w:type="dxa"/>
          </w:tcPr>
          <w:p w:rsidR="00295E39" w:rsidRPr="002F5CB0" w:rsidRDefault="00295E39" w:rsidP="00DE5140">
            <w:pPr>
              <w:autoSpaceDE w:val="0"/>
              <w:autoSpaceDN w:val="0"/>
              <w:spacing w:line="233" w:lineRule="auto"/>
              <w:rPr>
                <w:sz w:val="24"/>
                <w:szCs w:val="24"/>
              </w:rPr>
            </w:pPr>
            <w:r w:rsidRPr="002F5CB0">
              <w:rPr>
                <w:sz w:val="24"/>
                <w:szCs w:val="24"/>
              </w:rPr>
              <w:t>адренергические средства для ингаляционного введения</w:t>
            </w:r>
          </w:p>
        </w:tc>
        <w:tc>
          <w:tcPr>
            <w:tcW w:w="2552" w:type="dxa"/>
          </w:tcPr>
          <w:p w:rsidR="00295E39" w:rsidRPr="002F5CB0" w:rsidRDefault="00295E39" w:rsidP="00DE5140">
            <w:pPr>
              <w:autoSpaceDE w:val="0"/>
              <w:autoSpaceDN w:val="0"/>
              <w:spacing w:line="233" w:lineRule="auto"/>
              <w:rPr>
                <w:sz w:val="24"/>
                <w:szCs w:val="24"/>
              </w:rPr>
            </w:pPr>
          </w:p>
        </w:tc>
        <w:tc>
          <w:tcPr>
            <w:tcW w:w="3014" w:type="dxa"/>
          </w:tcPr>
          <w:p w:rsidR="00295E39" w:rsidRPr="002F5CB0" w:rsidRDefault="00295E39" w:rsidP="00DE5140">
            <w:pPr>
              <w:autoSpaceDE w:val="0"/>
              <w:autoSpaceDN w:val="0"/>
              <w:spacing w:line="233" w:lineRule="auto"/>
              <w:rPr>
                <w:sz w:val="24"/>
                <w:szCs w:val="24"/>
              </w:rPr>
            </w:pPr>
          </w:p>
        </w:tc>
      </w:tr>
      <w:tr w:rsidR="004D6161" w:rsidRPr="002F5CB0" w:rsidTr="002F5CB0">
        <w:tc>
          <w:tcPr>
            <w:tcW w:w="1018" w:type="dxa"/>
          </w:tcPr>
          <w:p w:rsidR="00295E39" w:rsidRPr="002F5CB0" w:rsidRDefault="00295E39" w:rsidP="00DE5140">
            <w:pPr>
              <w:autoSpaceDE w:val="0"/>
              <w:autoSpaceDN w:val="0"/>
              <w:spacing w:line="233" w:lineRule="auto"/>
              <w:jc w:val="center"/>
              <w:rPr>
                <w:sz w:val="24"/>
                <w:szCs w:val="24"/>
              </w:rPr>
            </w:pPr>
            <w:r w:rsidRPr="002F5CB0">
              <w:rPr>
                <w:sz w:val="24"/>
                <w:szCs w:val="24"/>
              </w:rPr>
              <w:t>R03AC</w:t>
            </w:r>
          </w:p>
        </w:tc>
        <w:tc>
          <w:tcPr>
            <w:tcW w:w="3155" w:type="dxa"/>
          </w:tcPr>
          <w:p w:rsidR="00295E39" w:rsidRPr="002F5CB0" w:rsidRDefault="00295E39" w:rsidP="00DE5140">
            <w:pPr>
              <w:autoSpaceDE w:val="0"/>
              <w:autoSpaceDN w:val="0"/>
              <w:spacing w:line="233" w:lineRule="auto"/>
              <w:rPr>
                <w:sz w:val="24"/>
                <w:szCs w:val="24"/>
              </w:rPr>
            </w:pPr>
            <w:proofErr w:type="gramStart"/>
            <w:r w:rsidRPr="002F5CB0">
              <w:rPr>
                <w:sz w:val="24"/>
                <w:szCs w:val="24"/>
              </w:rPr>
              <w:t>селективные</w:t>
            </w:r>
            <w:proofErr w:type="gramEnd"/>
            <w:r w:rsidRPr="002F5CB0">
              <w:rPr>
                <w:sz w:val="24"/>
                <w:szCs w:val="24"/>
              </w:rPr>
              <w:t xml:space="preserve"> бета </w:t>
            </w:r>
            <w:r w:rsidR="006E7A2D">
              <w:rPr>
                <w:sz w:val="24"/>
                <w:szCs w:val="24"/>
              </w:rPr>
              <w:br/>
            </w:r>
            <w:r w:rsidRPr="002F5CB0">
              <w:rPr>
                <w:sz w:val="24"/>
                <w:szCs w:val="24"/>
              </w:rPr>
              <w:t>2-адреномиметики</w:t>
            </w: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индакатерол</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капсулы с порошком для ингаляций</w:t>
            </w:r>
          </w:p>
        </w:tc>
      </w:tr>
      <w:tr w:rsidR="004D6161" w:rsidRPr="002F5CB0" w:rsidTr="002F5CB0">
        <w:tc>
          <w:tcPr>
            <w:tcW w:w="1018" w:type="dxa"/>
          </w:tcPr>
          <w:p w:rsidR="00295E39" w:rsidRPr="002F5CB0" w:rsidRDefault="00295E39" w:rsidP="00DE5140">
            <w:pPr>
              <w:autoSpaceDE w:val="0"/>
              <w:autoSpaceDN w:val="0"/>
              <w:spacing w:line="233" w:lineRule="auto"/>
              <w:rPr>
                <w:sz w:val="24"/>
                <w:szCs w:val="24"/>
              </w:rPr>
            </w:pPr>
          </w:p>
        </w:tc>
        <w:tc>
          <w:tcPr>
            <w:tcW w:w="3155" w:type="dxa"/>
          </w:tcPr>
          <w:p w:rsidR="00295E39" w:rsidRPr="002F5CB0" w:rsidRDefault="00295E39" w:rsidP="00DE5140">
            <w:pPr>
              <w:autoSpaceDE w:val="0"/>
              <w:autoSpaceDN w:val="0"/>
              <w:spacing w:line="233" w:lineRule="auto"/>
              <w:rPr>
                <w:sz w:val="24"/>
                <w:szCs w:val="24"/>
              </w:rPr>
            </w:pP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сальбутамол</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аэрозоль для ингаляций дозированный;</w:t>
            </w:r>
          </w:p>
          <w:p w:rsidR="00295E39" w:rsidRPr="002F5CB0" w:rsidRDefault="00295E39" w:rsidP="00DE5140">
            <w:pPr>
              <w:autoSpaceDE w:val="0"/>
              <w:autoSpaceDN w:val="0"/>
              <w:spacing w:line="233" w:lineRule="auto"/>
              <w:rPr>
                <w:sz w:val="24"/>
                <w:szCs w:val="24"/>
              </w:rPr>
            </w:pPr>
            <w:r w:rsidRPr="002F5CB0">
              <w:rPr>
                <w:sz w:val="24"/>
                <w:szCs w:val="24"/>
              </w:rPr>
              <w:t>аэрозоль для ингаляций дозированный,</w:t>
            </w:r>
          </w:p>
          <w:p w:rsidR="00295E39" w:rsidRPr="002F5CB0" w:rsidRDefault="00295E39" w:rsidP="00DE5140">
            <w:pPr>
              <w:autoSpaceDE w:val="0"/>
              <w:autoSpaceDN w:val="0"/>
              <w:spacing w:line="233" w:lineRule="auto"/>
              <w:rPr>
                <w:sz w:val="24"/>
                <w:szCs w:val="24"/>
              </w:rPr>
            </w:pPr>
            <w:r w:rsidRPr="002F5CB0">
              <w:rPr>
                <w:sz w:val="24"/>
                <w:szCs w:val="24"/>
              </w:rPr>
              <w:t>активируемый вдохом;</w:t>
            </w:r>
          </w:p>
          <w:p w:rsidR="00295E39" w:rsidRPr="002F5CB0" w:rsidRDefault="00295E39" w:rsidP="00DE5140">
            <w:pPr>
              <w:autoSpaceDE w:val="0"/>
              <w:autoSpaceDN w:val="0"/>
              <w:spacing w:line="233" w:lineRule="auto"/>
              <w:rPr>
                <w:sz w:val="24"/>
                <w:szCs w:val="24"/>
              </w:rPr>
            </w:pPr>
            <w:r w:rsidRPr="002F5CB0">
              <w:rPr>
                <w:sz w:val="24"/>
                <w:szCs w:val="24"/>
              </w:rPr>
              <w:t>капсулы с порошком для ингаляций;</w:t>
            </w:r>
          </w:p>
          <w:p w:rsidR="00295E39" w:rsidRPr="002F5CB0" w:rsidRDefault="00295E39" w:rsidP="00DE5140">
            <w:pPr>
              <w:autoSpaceDE w:val="0"/>
              <w:autoSpaceDN w:val="0"/>
              <w:spacing w:line="233" w:lineRule="auto"/>
              <w:rPr>
                <w:sz w:val="24"/>
                <w:szCs w:val="24"/>
              </w:rPr>
            </w:pPr>
            <w:r w:rsidRPr="002F5CB0">
              <w:rPr>
                <w:sz w:val="24"/>
                <w:szCs w:val="24"/>
              </w:rPr>
              <w:t>порошок для ингаляций дозированный;</w:t>
            </w:r>
          </w:p>
          <w:p w:rsidR="00295E39" w:rsidRPr="002F5CB0" w:rsidRDefault="00295E39" w:rsidP="00DE5140">
            <w:pPr>
              <w:autoSpaceDE w:val="0"/>
              <w:autoSpaceDN w:val="0"/>
              <w:spacing w:line="233" w:lineRule="auto"/>
              <w:rPr>
                <w:sz w:val="24"/>
                <w:szCs w:val="24"/>
              </w:rPr>
            </w:pPr>
            <w:r w:rsidRPr="002F5CB0">
              <w:rPr>
                <w:sz w:val="24"/>
                <w:szCs w:val="24"/>
              </w:rPr>
              <w:t>раствор для ингаляций;</w:t>
            </w:r>
          </w:p>
          <w:p w:rsidR="00295E39" w:rsidRPr="002F5CB0" w:rsidRDefault="00295E39" w:rsidP="00DE5140">
            <w:pPr>
              <w:autoSpaceDE w:val="0"/>
              <w:autoSpaceDN w:val="0"/>
              <w:spacing w:line="233" w:lineRule="auto"/>
              <w:rPr>
                <w:sz w:val="24"/>
                <w:szCs w:val="24"/>
              </w:rPr>
            </w:pPr>
            <w:r w:rsidRPr="002F5CB0">
              <w:rPr>
                <w:sz w:val="24"/>
                <w:szCs w:val="24"/>
              </w:rPr>
              <w:t>таблетки пролонгированного действия,</w:t>
            </w:r>
          </w:p>
          <w:p w:rsidR="00295E39" w:rsidRPr="002F5CB0" w:rsidRDefault="00295E39" w:rsidP="00DE5140">
            <w:pPr>
              <w:autoSpaceDE w:val="0"/>
              <w:autoSpaceDN w:val="0"/>
              <w:spacing w:line="233" w:lineRule="auto"/>
              <w:rPr>
                <w:sz w:val="24"/>
                <w:szCs w:val="24"/>
              </w:rPr>
            </w:pPr>
            <w:r w:rsidRPr="002F5CB0">
              <w:rPr>
                <w:sz w:val="24"/>
                <w:szCs w:val="24"/>
              </w:rPr>
              <w:t>покрытые оболочкой</w:t>
            </w:r>
          </w:p>
        </w:tc>
      </w:tr>
      <w:tr w:rsidR="004D6161" w:rsidRPr="002F5CB0" w:rsidTr="002F5CB0">
        <w:tc>
          <w:tcPr>
            <w:tcW w:w="1018" w:type="dxa"/>
          </w:tcPr>
          <w:p w:rsidR="00295E39" w:rsidRPr="002F5CB0" w:rsidRDefault="00295E39" w:rsidP="00DE5140">
            <w:pPr>
              <w:autoSpaceDE w:val="0"/>
              <w:autoSpaceDN w:val="0"/>
              <w:spacing w:line="233" w:lineRule="auto"/>
              <w:rPr>
                <w:sz w:val="24"/>
                <w:szCs w:val="24"/>
              </w:rPr>
            </w:pPr>
          </w:p>
        </w:tc>
        <w:tc>
          <w:tcPr>
            <w:tcW w:w="3155" w:type="dxa"/>
          </w:tcPr>
          <w:p w:rsidR="00295E39" w:rsidRPr="002F5CB0" w:rsidRDefault="00295E39" w:rsidP="00DE5140">
            <w:pPr>
              <w:autoSpaceDE w:val="0"/>
              <w:autoSpaceDN w:val="0"/>
              <w:spacing w:line="233" w:lineRule="auto"/>
              <w:rPr>
                <w:sz w:val="24"/>
                <w:szCs w:val="24"/>
              </w:rPr>
            </w:pPr>
          </w:p>
        </w:tc>
        <w:tc>
          <w:tcPr>
            <w:tcW w:w="2552" w:type="dxa"/>
          </w:tcPr>
          <w:p w:rsidR="00295E39" w:rsidRPr="002F5CB0" w:rsidRDefault="00295E39" w:rsidP="00DE5140">
            <w:pPr>
              <w:autoSpaceDE w:val="0"/>
              <w:autoSpaceDN w:val="0"/>
              <w:spacing w:line="233" w:lineRule="auto"/>
              <w:rPr>
                <w:sz w:val="24"/>
                <w:szCs w:val="24"/>
              </w:rPr>
            </w:pPr>
            <w:r w:rsidRPr="002F5CB0">
              <w:rPr>
                <w:sz w:val="24"/>
                <w:szCs w:val="24"/>
              </w:rPr>
              <w:t>формотерол</w:t>
            </w:r>
          </w:p>
        </w:tc>
        <w:tc>
          <w:tcPr>
            <w:tcW w:w="3014" w:type="dxa"/>
          </w:tcPr>
          <w:p w:rsidR="00295E39" w:rsidRPr="002F5CB0" w:rsidRDefault="00295E39" w:rsidP="00DE5140">
            <w:pPr>
              <w:autoSpaceDE w:val="0"/>
              <w:autoSpaceDN w:val="0"/>
              <w:spacing w:line="233" w:lineRule="auto"/>
              <w:rPr>
                <w:sz w:val="24"/>
                <w:szCs w:val="24"/>
              </w:rPr>
            </w:pPr>
            <w:r w:rsidRPr="002F5CB0">
              <w:rPr>
                <w:sz w:val="24"/>
                <w:szCs w:val="24"/>
              </w:rPr>
              <w:t>аэрозоль для ингаляций дозированный;</w:t>
            </w:r>
          </w:p>
          <w:p w:rsidR="00295E39" w:rsidRPr="002F5CB0" w:rsidRDefault="00295E39" w:rsidP="00DE5140">
            <w:pPr>
              <w:autoSpaceDE w:val="0"/>
              <w:autoSpaceDN w:val="0"/>
              <w:spacing w:line="233" w:lineRule="auto"/>
              <w:rPr>
                <w:sz w:val="24"/>
                <w:szCs w:val="24"/>
              </w:rPr>
            </w:pPr>
            <w:r w:rsidRPr="002F5CB0">
              <w:rPr>
                <w:sz w:val="24"/>
                <w:szCs w:val="24"/>
              </w:rPr>
              <w:t>капсулы с порошком для ингаляций;</w:t>
            </w:r>
          </w:p>
          <w:p w:rsidR="00295E39" w:rsidRPr="002F5CB0" w:rsidRDefault="00295E39" w:rsidP="00DE5140">
            <w:pPr>
              <w:autoSpaceDE w:val="0"/>
              <w:autoSpaceDN w:val="0"/>
              <w:spacing w:line="233" w:lineRule="auto"/>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R03AK</w:t>
            </w:r>
          </w:p>
        </w:tc>
        <w:tc>
          <w:tcPr>
            <w:tcW w:w="3155" w:type="dxa"/>
          </w:tcPr>
          <w:p w:rsidR="00295E39" w:rsidRPr="002F5CB0" w:rsidRDefault="00295E39" w:rsidP="00FB7AE3">
            <w:pPr>
              <w:autoSpaceDE w:val="0"/>
              <w:autoSpaceDN w:val="0"/>
              <w:rPr>
                <w:sz w:val="24"/>
                <w:szCs w:val="24"/>
              </w:rPr>
            </w:pPr>
            <w:r w:rsidRPr="002F5CB0">
              <w:rPr>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552" w:type="dxa"/>
          </w:tcPr>
          <w:p w:rsidR="00295E39" w:rsidRPr="002F5CB0" w:rsidRDefault="00295E39" w:rsidP="00FB7AE3">
            <w:pPr>
              <w:autoSpaceDE w:val="0"/>
              <w:autoSpaceDN w:val="0"/>
              <w:rPr>
                <w:sz w:val="24"/>
                <w:szCs w:val="24"/>
              </w:rPr>
            </w:pPr>
            <w:r w:rsidRPr="002F5CB0">
              <w:rPr>
                <w:sz w:val="24"/>
                <w:szCs w:val="24"/>
              </w:rPr>
              <w:t>беклометазон + формотерол</w:t>
            </w:r>
          </w:p>
        </w:tc>
        <w:tc>
          <w:tcPr>
            <w:tcW w:w="3014" w:type="dxa"/>
          </w:tcPr>
          <w:p w:rsidR="00295E39" w:rsidRPr="002F5CB0" w:rsidRDefault="00295E39" w:rsidP="00FB7AE3">
            <w:pPr>
              <w:autoSpaceDE w:val="0"/>
              <w:autoSpaceDN w:val="0"/>
              <w:rPr>
                <w:sz w:val="24"/>
                <w:szCs w:val="24"/>
              </w:rPr>
            </w:pPr>
            <w:r w:rsidRPr="002F5CB0">
              <w:rPr>
                <w:sz w:val="24"/>
                <w:szCs w:val="24"/>
              </w:rPr>
              <w:t>аэрозоль для ингаляций дозированный</w:t>
            </w:r>
          </w:p>
        </w:tc>
      </w:tr>
      <w:tr w:rsidR="004D6161" w:rsidRPr="002F5CB0" w:rsidTr="002F5CB0">
        <w:tc>
          <w:tcPr>
            <w:tcW w:w="1018" w:type="dxa"/>
            <w:vMerge w:val="restart"/>
          </w:tcPr>
          <w:p w:rsidR="00295E39" w:rsidRPr="002F5CB0" w:rsidRDefault="00295E39" w:rsidP="00E648EE">
            <w:pPr>
              <w:autoSpaceDE w:val="0"/>
              <w:autoSpaceDN w:val="0"/>
              <w:rPr>
                <w:sz w:val="24"/>
                <w:szCs w:val="24"/>
              </w:rPr>
            </w:pPr>
          </w:p>
        </w:tc>
        <w:tc>
          <w:tcPr>
            <w:tcW w:w="3155" w:type="dxa"/>
            <w:vMerge w:val="restart"/>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будесонид + формотерол</w:t>
            </w:r>
          </w:p>
        </w:tc>
        <w:tc>
          <w:tcPr>
            <w:tcW w:w="3014" w:type="dxa"/>
          </w:tcPr>
          <w:p w:rsidR="00295E39" w:rsidRPr="002F5CB0" w:rsidRDefault="00295E39" w:rsidP="00FB7AE3">
            <w:pPr>
              <w:autoSpaceDE w:val="0"/>
              <w:autoSpaceDN w:val="0"/>
              <w:rPr>
                <w:sz w:val="24"/>
                <w:szCs w:val="24"/>
              </w:rPr>
            </w:pPr>
            <w:r w:rsidRPr="002F5CB0">
              <w:rPr>
                <w:sz w:val="24"/>
                <w:szCs w:val="24"/>
              </w:rPr>
              <w:t>капсул с порошком для ингаляций набор;</w:t>
            </w:r>
          </w:p>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vMerge/>
          </w:tcPr>
          <w:p w:rsidR="00295E39" w:rsidRPr="002F5CB0" w:rsidRDefault="00295E39" w:rsidP="00E648EE">
            <w:pPr>
              <w:rPr>
                <w:sz w:val="24"/>
                <w:szCs w:val="24"/>
              </w:rPr>
            </w:pPr>
          </w:p>
        </w:tc>
        <w:tc>
          <w:tcPr>
            <w:tcW w:w="3155" w:type="dxa"/>
            <w:vMerge/>
          </w:tcPr>
          <w:p w:rsidR="00295E39" w:rsidRPr="002F5CB0" w:rsidRDefault="00295E39" w:rsidP="00FB7AE3">
            <w:pPr>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вилантерол + флутиказона фуроат</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салметерол + флутиказон</w:t>
            </w:r>
          </w:p>
        </w:tc>
        <w:tc>
          <w:tcPr>
            <w:tcW w:w="3014" w:type="dxa"/>
          </w:tcPr>
          <w:p w:rsidR="00295E39" w:rsidRPr="002F5CB0" w:rsidRDefault="00295E39" w:rsidP="00FB7AE3">
            <w:pPr>
              <w:autoSpaceDE w:val="0"/>
              <w:autoSpaceDN w:val="0"/>
              <w:rPr>
                <w:sz w:val="24"/>
                <w:szCs w:val="24"/>
              </w:rPr>
            </w:pPr>
            <w:r w:rsidRPr="002F5CB0">
              <w:rPr>
                <w:sz w:val="24"/>
                <w:szCs w:val="24"/>
              </w:rPr>
              <w:t>аэрозоль для ингаляций дозированный;</w:t>
            </w:r>
          </w:p>
          <w:p w:rsidR="00295E39" w:rsidRPr="002F5CB0" w:rsidRDefault="00295E39" w:rsidP="00FB7AE3">
            <w:pPr>
              <w:autoSpaceDE w:val="0"/>
              <w:autoSpaceDN w:val="0"/>
              <w:rPr>
                <w:sz w:val="24"/>
                <w:szCs w:val="24"/>
              </w:rPr>
            </w:pPr>
            <w:r w:rsidRPr="002F5CB0">
              <w:rPr>
                <w:sz w:val="24"/>
                <w:szCs w:val="24"/>
              </w:rPr>
              <w:t>капсулы с порошком для ингаляций;</w:t>
            </w:r>
          </w:p>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R03AL</w:t>
            </w:r>
          </w:p>
        </w:tc>
        <w:tc>
          <w:tcPr>
            <w:tcW w:w="3155" w:type="dxa"/>
          </w:tcPr>
          <w:p w:rsidR="00295E39" w:rsidRPr="002F5CB0" w:rsidRDefault="00295E39" w:rsidP="00FB7AE3">
            <w:pPr>
              <w:autoSpaceDE w:val="0"/>
              <w:autoSpaceDN w:val="0"/>
              <w:rPr>
                <w:sz w:val="24"/>
                <w:szCs w:val="24"/>
              </w:rPr>
            </w:pPr>
            <w:r w:rsidRPr="002F5CB0">
              <w:rPr>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2552" w:type="dxa"/>
          </w:tcPr>
          <w:p w:rsidR="00295E39" w:rsidRPr="002F5CB0" w:rsidRDefault="00295E39" w:rsidP="00FB7AE3">
            <w:pPr>
              <w:autoSpaceDE w:val="0"/>
              <w:autoSpaceDN w:val="0"/>
              <w:rPr>
                <w:sz w:val="24"/>
                <w:szCs w:val="24"/>
              </w:rPr>
            </w:pPr>
            <w:r w:rsidRPr="002F5CB0">
              <w:rPr>
                <w:sz w:val="24"/>
                <w:szCs w:val="24"/>
              </w:rPr>
              <w:t>аклидиния бромид + формотерол</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вилантерол + умеклидиния бромид</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вилантерол + умеклидиния бромид + флутиказона фуроат</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гликопиррония бромид + индакатерол</w:t>
            </w:r>
          </w:p>
        </w:tc>
        <w:tc>
          <w:tcPr>
            <w:tcW w:w="3014" w:type="dxa"/>
          </w:tcPr>
          <w:p w:rsidR="00295E39" w:rsidRPr="002F5CB0" w:rsidRDefault="00295E39" w:rsidP="00FB7AE3">
            <w:pPr>
              <w:autoSpaceDE w:val="0"/>
              <w:autoSpaceDN w:val="0"/>
              <w:rPr>
                <w:sz w:val="24"/>
                <w:szCs w:val="24"/>
              </w:rPr>
            </w:pPr>
            <w:r w:rsidRPr="002F5CB0">
              <w:rPr>
                <w:sz w:val="24"/>
                <w:szCs w:val="24"/>
              </w:rPr>
              <w:t>капсулы с порошком для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ипратропия бромид + фенотерол</w:t>
            </w:r>
          </w:p>
        </w:tc>
        <w:tc>
          <w:tcPr>
            <w:tcW w:w="3014" w:type="dxa"/>
          </w:tcPr>
          <w:p w:rsidR="00295E39" w:rsidRPr="002F5CB0" w:rsidRDefault="00295E39" w:rsidP="00FB7AE3">
            <w:pPr>
              <w:autoSpaceDE w:val="0"/>
              <w:autoSpaceDN w:val="0"/>
              <w:rPr>
                <w:sz w:val="24"/>
                <w:szCs w:val="24"/>
              </w:rPr>
            </w:pPr>
            <w:r w:rsidRPr="002F5CB0">
              <w:rPr>
                <w:sz w:val="24"/>
                <w:szCs w:val="24"/>
              </w:rPr>
              <w:t>аэрозоль для ингаляций дозированный;</w:t>
            </w:r>
          </w:p>
          <w:p w:rsidR="00295E39" w:rsidRPr="002F5CB0" w:rsidRDefault="00295E39" w:rsidP="00FB7AE3">
            <w:pPr>
              <w:autoSpaceDE w:val="0"/>
              <w:autoSpaceDN w:val="0"/>
              <w:rPr>
                <w:sz w:val="24"/>
                <w:szCs w:val="24"/>
              </w:rPr>
            </w:pPr>
            <w:r w:rsidRPr="002F5CB0">
              <w:rPr>
                <w:sz w:val="24"/>
                <w:szCs w:val="24"/>
              </w:rPr>
              <w:t>раствор для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олодатерол + тиотропия бромид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ингаляций дозированный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R03B</w:t>
            </w:r>
          </w:p>
        </w:tc>
        <w:tc>
          <w:tcPr>
            <w:tcW w:w="3155" w:type="dxa"/>
          </w:tcPr>
          <w:p w:rsidR="00295E39" w:rsidRDefault="00295E39" w:rsidP="00FB7AE3">
            <w:pPr>
              <w:autoSpaceDE w:val="0"/>
              <w:autoSpaceDN w:val="0"/>
              <w:rPr>
                <w:sz w:val="24"/>
                <w:szCs w:val="24"/>
              </w:rPr>
            </w:pPr>
            <w:r w:rsidRPr="002F5CB0">
              <w:rPr>
                <w:sz w:val="24"/>
                <w:szCs w:val="24"/>
              </w:rPr>
              <w:t>другие средства для лечения обструктивных заболеваний дыхательных путей для ингаляционного введения</w:t>
            </w:r>
          </w:p>
          <w:p w:rsidR="00DE5140" w:rsidRPr="002F5CB0" w:rsidRDefault="00DE514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R03BA</w:t>
            </w:r>
          </w:p>
        </w:tc>
        <w:tc>
          <w:tcPr>
            <w:tcW w:w="3155" w:type="dxa"/>
          </w:tcPr>
          <w:p w:rsidR="00295E39" w:rsidRPr="002F5CB0" w:rsidRDefault="00295E39" w:rsidP="00FB7AE3">
            <w:pPr>
              <w:autoSpaceDE w:val="0"/>
              <w:autoSpaceDN w:val="0"/>
              <w:rPr>
                <w:sz w:val="24"/>
                <w:szCs w:val="24"/>
              </w:rPr>
            </w:pPr>
            <w:r w:rsidRPr="002F5CB0">
              <w:rPr>
                <w:sz w:val="24"/>
                <w:szCs w:val="24"/>
              </w:rPr>
              <w:t>глюкокортикоиды</w:t>
            </w:r>
          </w:p>
        </w:tc>
        <w:tc>
          <w:tcPr>
            <w:tcW w:w="2552" w:type="dxa"/>
          </w:tcPr>
          <w:p w:rsidR="00295E39" w:rsidRPr="002F5CB0" w:rsidRDefault="00295E39" w:rsidP="00FB7AE3">
            <w:pPr>
              <w:autoSpaceDE w:val="0"/>
              <w:autoSpaceDN w:val="0"/>
              <w:rPr>
                <w:sz w:val="24"/>
                <w:szCs w:val="24"/>
              </w:rPr>
            </w:pPr>
            <w:r w:rsidRPr="002F5CB0">
              <w:rPr>
                <w:sz w:val="24"/>
                <w:szCs w:val="24"/>
              </w:rPr>
              <w:t>беклометазон</w:t>
            </w:r>
          </w:p>
        </w:tc>
        <w:tc>
          <w:tcPr>
            <w:tcW w:w="3014" w:type="dxa"/>
          </w:tcPr>
          <w:p w:rsidR="00295E39" w:rsidRPr="002F5CB0" w:rsidRDefault="00295E39" w:rsidP="00FB7AE3">
            <w:pPr>
              <w:autoSpaceDE w:val="0"/>
              <w:autoSpaceDN w:val="0"/>
              <w:rPr>
                <w:sz w:val="24"/>
                <w:szCs w:val="24"/>
              </w:rPr>
            </w:pPr>
            <w:r w:rsidRPr="002F5CB0">
              <w:rPr>
                <w:sz w:val="24"/>
                <w:szCs w:val="24"/>
              </w:rPr>
              <w:t>аэрозоль для ингаляций дозированный;</w:t>
            </w:r>
          </w:p>
          <w:p w:rsidR="00295E39" w:rsidRPr="002F5CB0" w:rsidRDefault="00295E39" w:rsidP="00FB7AE3">
            <w:pPr>
              <w:autoSpaceDE w:val="0"/>
              <w:autoSpaceDN w:val="0"/>
              <w:rPr>
                <w:sz w:val="24"/>
                <w:szCs w:val="24"/>
              </w:rPr>
            </w:pPr>
            <w:r w:rsidRPr="002F5CB0">
              <w:rPr>
                <w:sz w:val="24"/>
                <w:szCs w:val="24"/>
              </w:rPr>
              <w:t>аэрозоль для ингаляций дозированный, активируемый вдохом;</w:t>
            </w:r>
          </w:p>
          <w:p w:rsidR="00295E39" w:rsidRPr="002F5CB0" w:rsidRDefault="00295E39" w:rsidP="00FB7AE3">
            <w:pPr>
              <w:autoSpaceDE w:val="0"/>
              <w:autoSpaceDN w:val="0"/>
              <w:rPr>
                <w:sz w:val="24"/>
                <w:szCs w:val="24"/>
              </w:rPr>
            </w:pPr>
            <w:r w:rsidRPr="002F5CB0">
              <w:rPr>
                <w:sz w:val="24"/>
                <w:szCs w:val="24"/>
              </w:rPr>
              <w:t>спрей назальный дозированный;</w:t>
            </w:r>
          </w:p>
          <w:p w:rsidR="00295E39" w:rsidRPr="002F5CB0" w:rsidRDefault="00295E39" w:rsidP="00FB7AE3">
            <w:pPr>
              <w:autoSpaceDE w:val="0"/>
              <w:autoSpaceDN w:val="0"/>
              <w:rPr>
                <w:sz w:val="24"/>
                <w:szCs w:val="24"/>
              </w:rPr>
            </w:pPr>
            <w:r w:rsidRPr="002F5CB0">
              <w:rPr>
                <w:sz w:val="24"/>
                <w:szCs w:val="24"/>
              </w:rPr>
              <w:t>суспензия для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будесонид</w:t>
            </w:r>
          </w:p>
        </w:tc>
        <w:tc>
          <w:tcPr>
            <w:tcW w:w="3014" w:type="dxa"/>
          </w:tcPr>
          <w:p w:rsidR="00295E39" w:rsidRPr="002F5CB0" w:rsidRDefault="00295E39" w:rsidP="00FB7AE3">
            <w:pPr>
              <w:autoSpaceDE w:val="0"/>
              <w:autoSpaceDN w:val="0"/>
              <w:rPr>
                <w:sz w:val="24"/>
                <w:szCs w:val="24"/>
              </w:rPr>
            </w:pPr>
            <w:r w:rsidRPr="002F5CB0">
              <w:rPr>
                <w:sz w:val="24"/>
                <w:szCs w:val="24"/>
              </w:rPr>
              <w:t>капли назальные;</w:t>
            </w:r>
          </w:p>
          <w:p w:rsidR="00295E39" w:rsidRPr="002F5CB0" w:rsidRDefault="00295E39" w:rsidP="00FB7AE3">
            <w:pPr>
              <w:autoSpaceDE w:val="0"/>
              <w:autoSpaceDN w:val="0"/>
              <w:rPr>
                <w:sz w:val="24"/>
                <w:szCs w:val="24"/>
              </w:rPr>
            </w:pPr>
            <w:r w:rsidRPr="002F5CB0">
              <w:rPr>
                <w:sz w:val="24"/>
                <w:szCs w:val="24"/>
              </w:rPr>
              <w:t>капсулы кишечнорастворимые;</w:t>
            </w:r>
          </w:p>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p w:rsidR="00295E39" w:rsidRPr="002F5CB0" w:rsidRDefault="00295E39" w:rsidP="00FB7AE3">
            <w:pPr>
              <w:autoSpaceDE w:val="0"/>
              <w:autoSpaceDN w:val="0"/>
              <w:rPr>
                <w:sz w:val="24"/>
                <w:szCs w:val="24"/>
              </w:rPr>
            </w:pPr>
            <w:r w:rsidRPr="002F5CB0">
              <w:rPr>
                <w:sz w:val="24"/>
                <w:szCs w:val="24"/>
              </w:rPr>
              <w:t>раствор для ингаляций;</w:t>
            </w:r>
          </w:p>
          <w:p w:rsidR="00295E39" w:rsidRPr="002F5CB0" w:rsidRDefault="00295E39" w:rsidP="00FB7AE3">
            <w:pPr>
              <w:autoSpaceDE w:val="0"/>
              <w:autoSpaceDN w:val="0"/>
              <w:rPr>
                <w:sz w:val="24"/>
                <w:szCs w:val="24"/>
              </w:rPr>
            </w:pPr>
            <w:r w:rsidRPr="002F5CB0">
              <w:rPr>
                <w:sz w:val="24"/>
                <w:szCs w:val="24"/>
              </w:rPr>
              <w:t>спрей назальный дозированный;</w:t>
            </w:r>
          </w:p>
          <w:p w:rsidR="00295E39" w:rsidRPr="002F5CB0" w:rsidRDefault="00295E39" w:rsidP="00FB7AE3">
            <w:pPr>
              <w:autoSpaceDE w:val="0"/>
              <w:autoSpaceDN w:val="0"/>
              <w:rPr>
                <w:sz w:val="24"/>
                <w:szCs w:val="24"/>
              </w:rPr>
            </w:pPr>
            <w:r w:rsidRPr="002F5CB0">
              <w:rPr>
                <w:sz w:val="24"/>
                <w:szCs w:val="24"/>
              </w:rPr>
              <w:t>суспензия для ингаляций дозированная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R03BB</w:t>
            </w:r>
          </w:p>
        </w:tc>
        <w:tc>
          <w:tcPr>
            <w:tcW w:w="3155" w:type="dxa"/>
          </w:tcPr>
          <w:p w:rsidR="00295E39" w:rsidRPr="002F5CB0" w:rsidRDefault="00295E39" w:rsidP="00FB7AE3">
            <w:pPr>
              <w:autoSpaceDE w:val="0"/>
              <w:autoSpaceDN w:val="0"/>
              <w:rPr>
                <w:sz w:val="24"/>
                <w:szCs w:val="24"/>
              </w:rPr>
            </w:pPr>
            <w:r w:rsidRPr="002F5CB0">
              <w:rPr>
                <w:sz w:val="24"/>
                <w:szCs w:val="24"/>
              </w:rPr>
              <w:t>антихолинергические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аклидиния бромид</w:t>
            </w:r>
          </w:p>
        </w:tc>
        <w:tc>
          <w:tcPr>
            <w:tcW w:w="3014" w:type="dxa"/>
          </w:tcPr>
          <w:p w:rsidR="00295E39" w:rsidRPr="002F5CB0" w:rsidRDefault="00295E39" w:rsidP="00FB7AE3">
            <w:pPr>
              <w:autoSpaceDE w:val="0"/>
              <w:autoSpaceDN w:val="0"/>
              <w:rPr>
                <w:sz w:val="24"/>
                <w:szCs w:val="24"/>
              </w:rPr>
            </w:pPr>
            <w:r w:rsidRPr="002F5CB0">
              <w:rPr>
                <w:sz w:val="24"/>
                <w:szCs w:val="24"/>
              </w:rPr>
              <w:t>порошок для ингаляций дозированный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гликопиррония бромид</w:t>
            </w:r>
          </w:p>
        </w:tc>
        <w:tc>
          <w:tcPr>
            <w:tcW w:w="3014" w:type="dxa"/>
          </w:tcPr>
          <w:p w:rsidR="00295E39" w:rsidRPr="002F5CB0" w:rsidRDefault="00295E39" w:rsidP="00FB7AE3">
            <w:pPr>
              <w:autoSpaceDE w:val="0"/>
              <w:autoSpaceDN w:val="0"/>
              <w:rPr>
                <w:sz w:val="24"/>
                <w:szCs w:val="24"/>
              </w:rPr>
            </w:pPr>
            <w:r w:rsidRPr="002F5CB0">
              <w:rPr>
                <w:sz w:val="24"/>
                <w:szCs w:val="24"/>
              </w:rPr>
              <w:t>капсулы с порошком для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ипратропия бромид</w:t>
            </w:r>
          </w:p>
        </w:tc>
        <w:tc>
          <w:tcPr>
            <w:tcW w:w="3014" w:type="dxa"/>
          </w:tcPr>
          <w:p w:rsidR="00295E39" w:rsidRPr="002F5CB0" w:rsidRDefault="00295E39" w:rsidP="00FB7AE3">
            <w:pPr>
              <w:autoSpaceDE w:val="0"/>
              <w:autoSpaceDN w:val="0"/>
              <w:rPr>
                <w:sz w:val="24"/>
                <w:szCs w:val="24"/>
              </w:rPr>
            </w:pPr>
            <w:r w:rsidRPr="002F5CB0">
              <w:rPr>
                <w:sz w:val="24"/>
                <w:szCs w:val="24"/>
              </w:rPr>
              <w:t>аэрозоль для ингаляций дозированный;</w:t>
            </w:r>
          </w:p>
          <w:p w:rsidR="00295E39" w:rsidRPr="002F5CB0" w:rsidRDefault="00295E39" w:rsidP="00FB7AE3">
            <w:pPr>
              <w:autoSpaceDE w:val="0"/>
              <w:autoSpaceDN w:val="0"/>
              <w:rPr>
                <w:sz w:val="24"/>
                <w:szCs w:val="24"/>
              </w:rPr>
            </w:pPr>
            <w:r w:rsidRPr="002F5CB0">
              <w:rPr>
                <w:sz w:val="24"/>
                <w:szCs w:val="24"/>
              </w:rPr>
              <w:t>раствор для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тиотропия бромид</w:t>
            </w:r>
          </w:p>
        </w:tc>
        <w:tc>
          <w:tcPr>
            <w:tcW w:w="3014" w:type="dxa"/>
          </w:tcPr>
          <w:p w:rsidR="00295E39" w:rsidRPr="002F5CB0" w:rsidRDefault="00295E39" w:rsidP="00FB7AE3">
            <w:pPr>
              <w:autoSpaceDE w:val="0"/>
              <w:autoSpaceDN w:val="0"/>
              <w:rPr>
                <w:sz w:val="24"/>
                <w:szCs w:val="24"/>
              </w:rPr>
            </w:pPr>
            <w:r w:rsidRPr="002F5CB0">
              <w:rPr>
                <w:sz w:val="24"/>
                <w:szCs w:val="24"/>
              </w:rPr>
              <w:t>капсулы с порошком для ингаляций;</w:t>
            </w:r>
          </w:p>
          <w:p w:rsidR="00295E39" w:rsidRPr="002F5CB0" w:rsidRDefault="00295E39" w:rsidP="00FB7AE3">
            <w:pPr>
              <w:autoSpaceDE w:val="0"/>
              <w:autoSpaceDN w:val="0"/>
              <w:rPr>
                <w:sz w:val="24"/>
                <w:szCs w:val="24"/>
              </w:rPr>
            </w:pPr>
            <w:r w:rsidRPr="002F5CB0">
              <w:rPr>
                <w:sz w:val="24"/>
                <w:szCs w:val="24"/>
              </w:rPr>
              <w:t>раствор для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R03BC</w:t>
            </w:r>
          </w:p>
        </w:tc>
        <w:tc>
          <w:tcPr>
            <w:tcW w:w="3155" w:type="dxa"/>
          </w:tcPr>
          <w:p w:rsidR="00295E39" w:rsidRPr="002F5CB0" w:rsidRDefault="00295E39" w:rsidP="00FB7AE3">
            <w:pPr>
              <w:autoSpaceDE w:val="0"/>
              <w:autoSpaceDN w:val="0"/>
              <w:rPr>
                <w:sz w:val="24"/>
                <w:szCs w:val="24"/>
              </w:rPr>
            </w:pPr>
            <w:r w:rsidRPr="002F5CB0">
              <w:rPr>
                <w:sz w:val="24"/>
                <w:szCs w:val="24"/>
              </w:rPr>
              <w:t>противоаллергические средства, кроме глюкокортикоидов</w:t>
            </w:r>
          </w:p>
        </w:tc>
        <w:tc>
          <w:tcPr>
            <w:tcW w:w="2552" w:type="dxa"/>
          </w:tcPr>
          <w:p w:rsidR="00295E39" w:rsidRPr="002F5CB0" w:rsidRDefault="00295E39" w:rsidP="00FB7AE3">
            <w:pPr>
              <w:autoSpaceDE w:val="0"/>
              <w:autoSpaceDN w:val="0"/>
              <w:rPr>
                <w:sz w:val="24"/>
                <w:szCs w:val="24"/>
              </w:rPr>
            </w:pPr>
            <w:r w:rsidRPr="002F5CB0">
              <w:rPr>
                <w:sz w:val="24"/>
                <w:szCs w:val="24"/>
              </w:rPr>
              <w:t>кромоглициевая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аэрозоль для ингаляций дозированный;</w:t>
            </w:r>
          </w:p>
          <w:p w:rsidR="00295E39" w:rsidRPr="002F5CB0" w:rsidRDefault="00295E39" w:rsidP="00FB7AE3">
            <w:pPr>
              <w:autoSpaceDE w:val="0"/>
              <w:autoSpaceDN w:val="0"/>
              <w:rPr>
                <w:sz w:val="24"/>
                <w:szCs w:val="24"/>
              </w:rPr>
            </w:pPr>
            <w:r w:rsidRPr="002F5CB0">
              <w:rPr>
                <w:sz w:val="24"/>
                <w:szCs w:val="24"/>
              </w:rPr>
              <w:t>капли глазные;</w:t>
            </w:r>
          </w:p>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спрей назальный;</w:t>
            </w:r>
          </w:p>
          <w:p w:rsidR="00295E39" w:rsidRPr="002F5CB0" w:rsidRDefault="00295E39" w:rsidP="00FB7AE3">
            <w:pPr>
              <w:autoSpaceDE w:val="0"/>
              <w:autoSpaceDN w:val="0"/>
              <w:rPr>
                <w:sz w:val="24"/>
                <w:szCs w:val="24"/>
              </w:rPr>
            </w:pPr>
            <w:r w:rsidRPr="002F5CB0">
              <w:rPr>
                <w:sz w:val="24"/>
                <w:szCs w:val="24"/>
              </w:rPr>
              <w:t>спрей назальный дозированный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R03D</w:t>
            </w:r>
          </w:p>
        </w:tc>
        <w:tc>
          <w:tcPr>
            <w:tcW w:w="3155" w:type="dxa"/>
          </w:tcPr>
          <w:p w:rsidR="00295E39" w:rsidRPr="002F5CB0" w:rsidRDefault="00295E39" w:rsidP="00FB7AE3">
            <w:pPr>
              <w:autoSpaceDE w:val="0"/>
              <w:autoSpaceDN w:val="0"/>
              <w:rPr>
                <w:sz w:val="24"/>
                <w:szCs w:val="24"/>
              </w:rPr>
            </w:pPr>
            <w:r w:rsidRPr="002F5CB0">
              <w:rPr>
                <w:sz w:val="24"/>
                <w:szCs w:val="24"/>
              </w:rPr>
              <w:t>другие средства системного действия для лечения обструктивных заболеваний дыхательных путей</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R03DA</w:t>
            </w:r>
          </w:p>
        </w:tc>
        <w:tc>
          <w:tcPr>
            <w:tcW w:w="3155" w:type="dxa"/>
          </w:tcPr>
          <w:p w:rsidR="00295E39" w:rsidRDefault="00295E39" w:rsidP="00FB7AE3">
            <w:pPr>
              <w:autoSpaceDE w:val="0"/>
              <w:autoSpaceDN w:val="0"/>
              <w:rPr>
                <w:sz w:val="24"/>
                <w:szCs w:val="24"/>
              </w:rPr>
            </w:pPr>
            <w:r w:rsidRPr="002F5CB0">
              <w:rPr>
                <w:sz w:val="24"/>
                <w:szCs w:val="24"/>
              </w:rPr>
              <w:t>ксантины</w:t>
            </w:r>
          </w:p>
          <w:p w:rsidR="00DE5140" w:rsidRPr="002F5CB0" w:rsidRDefault="00DE5140"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аминофиллин</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R03DX</w:t>
            </w:r>
          </w:p>
        </w:tc>
        <w:tc>
          <w:tcPr>
            <w:tcW w:w="3155" w:type="dxa"/>
          </w:tcPr>
          <w:p w:rsidR="00295E39" w:rsidRPr="002F5CB0" w:rsidRDefault="00295E39" w:rsidP="00FB7AE3">
            <w:pPr>
              <w:autoSpaceDE w:val="0"/>
              <w:autoSpaceDN w:val="0"/>
              <w:rPr>
                <w:sz w:val="24"/>
                <w:szCs w:val="24"/>
              </w:rPr>
            </w:pPr>
            <w:r w:rsidRPr="002F5CB0">
              <w:rPr>
                <w:sz w:val="24"/>
                <w:szCs w:val="24"/>
              </w:rPr>
              <w:t>прочие средства системного действия для лечения обструктивных заболеваний дыхательных путей</w:t>
            </w:r>
          </w:p>
        </w:tc>
        <w:tc>
          <w:tcPr>
            <w:tcW w:w="2552" w:type="dxa"/>
          </w:tcPr>
          <w:p w:rsidR="00295E39" w:rsidRPr="002F5CB0" w:rsidRDefault="00295E39" w:rsidP="00FB7AE3">
            <w:pPr>
              <w:autoSpaceDE w:val="0"/>
              <w:autoSpaceDN w:val="0"/>
              <w:rPr>
                <w:sz w:val="24"/>
                <w:szCs w:val="24"/>
              </w:rPr>
            </w:pPr>
            <w:r w:rsidRPr="002F5CB0">
              <w:rPr>
                <w:sz w:val="24"/>
                <w:szCs w:val="24"/>
              </w:rPr>
              <w:t>бенрализумаб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меполизумаб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омализумаб</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подкожного введения;</w:t>
            </w:r>
          </w:p>
          <w:p w:rsidR="00295E39" w:rsidRPr="002F5CB0" w:rsidRDefault="00295E39" w:rsidP="00FB7AE3">
            <w:pPr>
              <w:autoSpaceDE w:val="0"/>
              <w:autoSpaceDN w:val="0"/>
              <w:rPr>
                <w:sz w:val="24"/>
                <w:szCs w:val="24"/>
              </w:rPr>
            </w:pPr>
            <w:r w:rsidRPr="002F5CB0">
              <w:rPr>
                <w:sz w:val="24"/>
                <w:szCs w:val="24"/>
              </w:rPr>
              <w:t>раствор для подкожного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R05</w:t>
            </w:r>
          </w:p>
        </w:tc>
        <w:tc>
          <w:tcPr>
            <w:tcW w:w="3155" w:type="dxa"/>
          </w:tcPr>
          <w:p w:rsidR="00295E39" w:rsidRPr="002F5CB0" w:rsidRDefault="00295E39" w:rsidP="00FB7AE3">
            <w:pPr>
              <w:autoSpaceDE w:val="0"/>
              <w:autoSpaceDN w:val="0"/>
              <w:rPr>
                <w:sz w:val="24"/>
                <w:szCs w:val="24"/>
              </w:rPr>
            </w:pPr>
            <w:r w:rsidRPr="002F5CB0">
              <w:rPr>
                <w:sz w:val="24"/>
                <w:szCs w:val="24"/>
              </w:rPr>
              <w:t>противокашлевые препараты и средства для лечения простудных заболеваний</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R05C</w:t>
            </w:r>
          </w:p>
        </w:tc>
        <w:tc>
          <w:tcPr>
            <w:tcW w:w="3155" w:type="dxa"/>
          </w:tcPr>
          <w:p w:rsidR="00295E39" w:rsidRPr="002F5CB0" w:rsidRDefault="00295E39" w:rsidP="00FB7AE3">
            <w:pPr>
              <w:autoSpaceDE w:val="0"/>
              <w:autoSpaceDN w:val="0"/>
              <w:rPr>
                <w:sz w:val="24"/>
                <w:szCs w:val="24"/>
              </w:rPr>
            </w:pPr>
            <w:r w:rsidRPr="002F5CB0">
              <w:rPr>
                <w:sz w:val="24"/>
                <w:szCs w:val="24"/>
              </w:rPr>
              <w:t>отхаркивающие препараты, кроме комбинаций с противокашлевыми средствами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R05CB</w:t>
            </w:r>
          </w:p>
        </w:tc>
        <w:tc>
          <w:tcPr>
            <w:tcW w:w="3155" w:type="dxa"/>
          </w:tcPr>
          <w:p w:rsidR="00295E39" w:rsidRPr="002F5CB0" w:rsidRDefault="00295E39" w:rsidP="00FB7AE3">
            <w:pPr>
              <w:autoSpaceDE w:val="0"/>
              <w:autoSpaceDN w:val="0"/>
              <w:rPr>
                <w:sz w:val="24"/>
                <w:szCs w:val="24"/>
              </w:rPr>
            </w:pPr>
            <w:r w:rsidRPr="002F5CB0">
              <w:rPr>
                <w:sz w:val="24"/>
                <w:szCs w:val="24"/>
              </w:rPr>
              <w:t>муколитические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амброксол</w:t>
            </w:r>
          </w:p>
        </w:tc>
        <w:tc>
          <w:tcPr>
            <w:tcW w:w="3014" w:type="dxa"/>
          </w:tcPr>
          <w:p w:rsidR="00295E39" w:rsidRPr="002F5CB0" w:rsidRDefault="00295E39" w:rsidP="00FB7AE3">
            <w:pPr>
              <w:autoSpaceDE w:val="0"/>
              <w:autoSpaceDN w:val="0"/>
              <w:rPr>
                <w:sz w:val="24"/>
                <w:szCs w:val="24"/>
              </w:rPr>
            </w:pPr>
            <w:r w:rsidRPr="002F5CB0">
              <w:rPr>
                <w:sz w:val="24"/>
                <w:szCs w:val="24"/>
              </w:rPr>
              <w:t>капсулы пролонгированного действия;</w:t>
            </w:r>
          </w:p>
          <w:p w:rsidR="00295E39" w:rsidRPr="002F5CB0" w:rsidRDefault="00295E39" w:rsidP="00FB7AE3">
            <w:pPr>
              <w:autoSpaceDE w:val="0"/>
              <w:autoSpaceDN w:val="0"/>
              <w:rPr>
                <w:sz w:val="24"/>
                <w:szCs w:val="24"/>
              </w:rPr>
            </w:pPr>
            <w:r w:rsidRPr="002F5CB0">
              <w:rPr>
                <w:sz w:val="24"/>
                <w:szCs w:val="24"/>
              </w:rPr>
              <w:t>пастилки;</w:t>
            </w:r>
          </w:p>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раствор для приема внутрь и ингаляций;</w:t>
            </w:r>
          </w:p>
          <w:p w:rsidR="00295E39" w:rsidRPr="002F5CB0" w:rsidRDefault="00295E39" w:rsidP="00FB7AE3">
            <w:pPr>
              <w:autoSpaceDE w:val="0"/>
              <w:autoSpaceDN w:val="0"/>
              <w:rPr>
                <w:sz w:val="24"/>
                <w:szCs w:val="24"/>
              </w:rPr>
            </w:pPr>
            <w:r w:rsidRPr="002F5CB0">
              <w:rPr>
                <w:sz w:val="24"/>
                <w:szCs w:val="24"/>
              </w:rPr>
              <w:t>сироп;</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для рассасывания;</w:t>
            </w:r>
          </w:p>
          <w:p w:rsidR="00295E39" w:rsidRPr="002F5CB0" w:rsidRDefault="00295E39" w:rsidP="00FB7AE3">
            <w:pPr>
              <w:autoSpaceDE w:val="0"/>
              <w:autoSpaceDN w:val="0"/>
              <w:rPr>
                <w:sz w:val="24"/>
                <w:szCs w:val="24"/>
              </w:rPr>
            </w:pPr>
            <w:r w:rsidRPr="002F5CB0">
              <w:rPr>
                <w:sz w:val="24"/>
                <w:szCs w:val="24"/>
              </w:rPr>
              <w:t>таблетки шипучие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ацетилцистеин</w:t>
            </w:r>
          </w:p>
        </w:tc>
        <w:tc>
          <w:tcPr>
            <w:tcW w:w="3014" w:type="dxa"/>
          </w:tcPr>
          <w:p w:rsidR="00295E39" w:rsidRPr="002F5CB0" w:rsidRDefault="00295E39" w:rsidP="00FB7AE3">
            <w:pPr>
              <w:autoSpaceDE w:val="0"/>
              <w:autoSpaceDN w:val="0"/>
              <w:rPr>
                <w:sz w:val="24"/>
                <w:szCs w:val="24"/>
              </w:rPr>
            </w:pPr>
            <w:r w:rsidRPr="002F5CB0">
              <w:rPr>
                <w:sz w:val="24"/>
                <w:szCs w:val="24"/>
              </w:rPr>
              <w:t>гранулы для приготовления раствора для приема внутрь;</w:t>
            </w:r>
          </w:p>
          <w:p w:rsidR="00295E39" w:rsidRPr="002F5CB0" w:rsidRDefault="00295E39" w:rsidP="00FB7AE3">
            <w:pPr>
              <w:autoSpaceDE w:val="0"/>
              <w:autoSpaceDN w:val="0"/>
              <w:rPr>
                <w:sz w:val="24"/>
                <w:szCs w:val="24"/>
              </w:rPr>
            </w:pPr>
            <w:r w:rsidRPr="002F5CB0">
              <w:rPr>
                <w:sz w:val="24"/>
                <w:szCs w:val="24"/>
              </w:rPr>
              <w:t>гранулы для приготовления сиропа;</w:t>
            </w:r>
          </w:p>
          <w:p w:rsidR="00295E39" w:rsidRPr="002F5CB0" w:rsidRDefault="00295E39" w:rsidP="00FB7AE3">
            <w:pPr>
              <w:autoSpaceDE w:val="0"/>
              <w:autoSpaceDN w:val="0"/>
              <w:rPr>
                <w:sz w:val="24"/>
                <w:szCs w:val="24"/>
              </w:rPr>
            </w:pPr>
            <w:r w:rsidRPr="002F5CB0">
              <w:rPr>
                <w:sz w:val="24"/>
                <w:szCs w:val="24"/>
              </w:rPr>
              <w:t>порошок для приготовления раствора для приема внутрь;</w:t>
            </w:r>
          </w:p>
          <w:p w:rsidR="00295E39" w:rsidRPr="002F5CB0" w:rsidRDefault="00295E39" w:rsidP="00FB7AE3">
            <w:pPr>
              <w:autoSpaceDE w:val="0"/>
              <w:autoSpaceDN w:val="0"/>
              <w:rPr>
                <w:sz w:val="24"/>
                <w:szCs w:val="24"/>
              </w:rPr>
            </w:pPr>
            <w:r w:rsidRPr="002F5CB0">
              <w:rPr>
                <w:sz w:val="24"/>
                <w:szCs w:val="24"/>
              </w:rPr>
              <w:t>раствор для инъекций и ингаляций;</w:t>
            </w:r>
          </w:p>
          <w:p w:rsidR="00295E39" w:rsidRPr="002F5CB0" w:rsidRDefault="00295E39" w:rsidP="00FB7AE3">
            <w:pPr>
              <w:autoSpaceDE w:val="0"/>
              <w:autoSpaceDN w:val="0"/>
              <w:rPr>
                <w:sz w:val="24"/>
                <w:szCs w:val="24"/>
              </w:rPr>
            </w:pPr>
            <w:r w:rsidRPr="002F5CB0">
              <w:rPr>
                <w:sz w:val="24"/>
                <w:szCs w:val="24"/>
              </w:rPr>
              <w:t>раствор для приема внутрь;</w:t>
            </w:r>
          </w:p>
          <w:p w:rsidR="00295E39" w:rsidRPr="002F5CB0" w:rsidRDefault="00295E39" w:rsidP="00FB7AE3">
            <w:pPr>
              <w:autoSpaceDE w:val="0"/>
              <w:autoSpaceDN w:val="0"/>
              <w:rPr>
                <w:sz w:val="24"/>
                <w:szCs w:val="24"/>
              </w:rPr>
            </w:pPr>
            <w:r w:rsidRPr="002F5CB0">
              <w:rPr>
                <w:sz w:val="24"/>
                <w:szCs w:val="24"/>
              </w:rPr>
              <w:t>сироп;</w:t>
            </w:r>
          </w:p>
          <w:p w:rsidR="00295E39" w:rsidRPr="002F5CB0" w:rsidRDefault="00295E39" w:rsidP="00FB7AE3">
            <w:pPr>
              <w:autoSpaceDE w:val="0"/>
              <w:autoSpaceDN w:val="0"/>
              <w:rPr>
                <w:sz w:val="24"/>
                <w:szCs w:val="24"/>
              </w:rPr>
            </w:pPr>
            <w:r w:rsidRPr="002F5CB0">
              <w:rPr>
                <w:sz w:val="24"/>
                <w:szCs w:val="24"/>
              </w:rPr>
              <w:t>таблетки;</w:t>
            </w:r>
          </w:p>
          <w:p w:rsidR="00295E39" w:rsidRPr="002F5CB0" w:rsidRDefault="00295E39" w:rsidP="00FB7AE3">
            <w:pPr>
              <w:autoSpaceDE w:val="0"/>
              <w:autoSpaceDN w:val="0"/>
              <w:rPr>
                <w:sz w:val="24"/>
                <w:szCs w:val="24"/>
              </w:rPr>
            </w:pPr>
            <w:r w:rsidRPr="002F5CB0">
              <w:rPr>
                <w:sz w:val="24"/>
                <w:szCs w:val="24"/>
              </w:rPr>
              <w:t>таблетки шипучие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дорназа альфа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ингаляций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R06</w:t>
            </w:r>
          </w:p>
        </w:tc>
        <w:tc>
          <w:tcPr>
            <w:tcW w:w="3155" w:type="dxa"/>
          </w:tcPr>
          <w:p w:rsidR="00295E39" w:rsidRPr="002F5CB0" w:rsidRDefault="00295E39" w:rsidP="00FB7AE3">
            <w:pPr>
              <w:autoSpaceDE w:val="0"/>
              <w:autoSpaceDN w:val="0"/>
              <w:rPr>
                <w:sz w:val="24"/>
                <w:szCs w:val="24"/>
              </w:rPr>
            </w:pPr>
            <w:r w:rsidRPr="002F5CB0">
              <w:rPr>
                <w:sz w:val="24"/>
                <w:szCs w:val="24"/>
              </w:rPr>
              <w:t>антигистаминные средства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R06A</w:t>
            </w:r>
          </w:p>
        </w:tc>
        <w:tc>
          <w:tcPr>
            <w:tcW w:w="3155" w:type="dxa"/>
          </w:tcPr>
          <w:p w:rsidR="00295E39" w:rsidRPr="002F5CB0" w:rsidRDefault="00295E39" w:rsidP="00FB7AE3">
            <w:pPr>
              <w:autoSpaceDE w:val="0"/>
              <w:autoSpaceDN w:val="0"/>
              <w:rPr>
                <w:sz w:val="24"/>
                <w:szCs w:val="24"/>
              </w:rPr>
            </w:pPr>
            <w:r w:rsidRPr="002F5CB0">
              <w:rPr>
                <w:sz w:val="24"/>
                <w:szCs w:val="24"/>
              </w:rPr>
              <w:t>антигистаминные средства системного действия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R06AA</w:t>
            </w:r>
          </w:p>
        </w:tc>
        <w:tc>
          <w:tcPr>
            <w:tcW w:w="3155" w:type="dxa"/>
          </w:tcPr>
          <w:p w:rsidR="00295E39" w:rsidRPr="002F5CB0" w:rsidRDefault="00295E39" w:rsidP="00FB7AE3">
            <w:pPr>
              <w:autoSpaceDE w:val="0"/>
              <w:autoSpaceDN w:val="0"/>
              <w:rPr>
                <w:sz w:val="24"/>
                <w:szCs w:val="24"/>
              </w:rPr>
            </w:pPr>
            <w:r w:rsidRPr="002F5CB0">
              <w:rPr>
                <w:sz w:val="24"/>
                <w:szCs w:val="24"/>
              </w:rPr>
              <w:t>эфиры алкиламинов</w:t>
            </w:r>
          </w:p>
        </w:tc>
        <w:tc>
          <w:tcPr>
            <w:tcW w:w="2552" w:type="dxa"/>
          </w:tcPr>
          <w:p w:rsidR="00295E39" w:rsidRPr="002F5CB0" w:rsidRDefault="00295E39" w:rsidP="00FB7AE3">
            <w:pPr>
              <w:autoSpaceDE w:val="0"/>
              <w:autoSpaceDN w:val="0"/>
              <w:rPr>
                <w:sz w:val="24"/>
                <w:szCs w:val="24"/>
              </w:rPr>
            </w:pPr>
            <w:r w:rsidRPr="002F5CB0">
              <w:rPr>
                <w:sz w:val="24"/>
                <w:szCs w:val="24"/>
              </w:rPr>
              <w:t>дифенгидрамин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R06AC</w:t>
            </w:r>
          </w:p>
        </w:tc>
        <w:tc>
          <w:tcPr>
            <w:tcW w:w="3155" w:type="dxa"/>
          </w:tcPr>
          <w:p w:rsidR="00295E39" w:rsidRPr="002F5CB0" w:rsidRDefault="00295E39" w:rsidP="00FB7AE3">
            <w:pPr>
              <w:autoSpaceDE w:val="0"/>
              <w:autoSpaceDN w:val="0"/>
              <w:rPr>
                <w:sz w:val="24"/>
                <w:szCs w:val="24"/>
              </w:rPr>
            </w:pPr>
            <w:r w:rsidRPr="002F5CB0">
              <w:rPr>
                <w:sz w:val="24"/>
                <w:szCs w:val="24"/>
              </w:rPr>
              <w:t>замещенные этилендиамины</w:t>
            </w:r>
          </w:p>
        </w:tc>
        <w:tc>
          <w:tcPr>
            <w:tcW w:w="2552" w:type="dxa"/>
          </w:tcPr>
          <w:p w:rsidR="00295E39" w:rsidRPr="002F5CB0" w:rsidRDefault="00295E39" w:rsidP="00FB7AE3">
            <w:pPr>
              <w:autoSpaceDE w:val="0"/>
              <w:autoSpaceDN w:val="0"/>
              <w:rPr>
                <w:sz w:val="24"/>
                <w:szCs w:val="24"/>
              </w:rPr>
            </w:pPr>
            <w:r w:rsidRPr="002F5CB0">
              <w:rPr>
                <w:sz w:val="24"/>
                <w:szCs w:val="24"/>
              </w:rPr>
              <w:t>хлоропирамин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R06AE</w:t>
            </w:r>
          </w:p>
        </w:tc>
        <w:tc>
          <w:tcPr>
            <w:tcW w:w="3155" w:type="dxa"/>
          </w:tcPr>
          <w:p w:rsidR="00295E39" w:rsidRPr="002F5CB0" w:rsidRDefault="00295E39" w:rsidP="00FB7AE3">
            <w:pPr>
              <w:autoSpaceDE w:val="0"/>
              <w:autoSpaceDN w:val="0"/>
              <w:rPr>
                <w:sz w:val="24"/>
                <w:szCs w:val="24"/>
              </w:rPr>
            </w:pPr>
            <w:r w:rsidRPr="002F5CB0">
              <w:rPr>
                <w:sz w:val="24"/>
                <w:szCs w:val="24"/>
              </w:rPr>
              <w:t>производные пиперазина</w:t>
            </w:r>
          </w:p>
        </w:tc>
        <w:tc>
          <w:tcPr>
            <w:tcW w:w="2552" w:type="dxa"/>
          </w:tcPr>
          <w:p w:rsidR="00295E39" w:rsidRPr="002F5CB0" w:rsidRDefault="00295E39" w:rsidP="00FB7AE3">
            <w:pPr>
              <w:autoSpaceDE w:val="0"/>
              <w:autoSpaceDN w:val="0"/>
              <w:rPr>
                <w:sz w:val="24"/>
                <w:szCs w:val="24"/>
              </w:rPr>
            </w:pPr>
            <w:r w:rsidRPr="002F5CB0">
              <w:rPr>
                <w:sz w:val="24"/>
                <w:szCs w:val="24"/>
              </w:rPr>
              <w:t>цетиризин</w:t>
            </w:r>
          </w:p>
        </w:tc>
        <w:tc>
          <w:tcPr>
            <w:tcW w:w="3014" w:type="dxa"/>
          </w:tcPr>
          <w:p w:rsidR="00295E39" w:rsidRPr="002F5CB0" w:rsidRDefault="00295E39" w:rsidP="00FB7AE3">
            <w:pPr>
              <w:autoSpaceDE w:val="0"/>
              <w:autoSpaceDN w:val="0"/>
              <w:rPr>
                <w:sz w:val="24"/>
                <w:szCs w:val="24"/>
              </w:rPr>
            </w:pPr>
            <w:r w:rsidRPr="002F5CB0">
              <w:rPr>
                <w:sz w:val="24"/>
                <w:szCs w:val="24"/>
              </w:rPr>
              <w:t>капли для приема внутрь;</w:t>
            </w:r>
          </w:p>
          <w:p w:rsidR="00295E39" w:rsidRPr="002F5CB0" w:rsidRDefault="00295E39" w:rsidP="00FB7AE3">
            <w:pPr>
              <w:autoSpaceDE w:val="0"/>
              <w:autoSpaceDN w:val="0"/>
              <w:rPr>
                <w:sz w:val="24"/>
                <w:szCs w:val="24"/>
              </w:rPr>
            </w:pPr>
            <w:r w:rsidRPr="002F5CB0">
              <w:rPr>
                <w:sz w:val="24"/>
                <w:szCs w:val="24"/>
              </w:rPr>
              <w:t>сироп;</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R06AX</w:t>
            </w:r>
          </w:p>
        </w:tc>
        <w:tc>
          <w:tcPr>
            <w:tcW w:w="3155" w:type="dxa"/>
          </w:tcPr>
          <w:p w:rsidR="00295E39" w:rsidRPr="002F5CB0" w:rsidRDefault="00295E39" w:rsidP="00FB7AE3">
            <w:pPr>
              <w:autoSpaceDE w:val="0"/>
              <w:autoSpaceDN w:val="0"/>
              <w:rPr>
                <w:sz w:val="24"/>
                <w:szCs w:val="24"/>
              </w:rPr>
            </w:pPr>
            <w:r w:rsidRPr="002F5CB0">
              <w:rPr>
                <w:sz w:val="24"/>
                <w:szCs w:val="24"/>
              </w:rPr>
              <w:t>другие антигистаминные средства системного действия</w:t>
            </w:r>
          </w:p>
        </w:tc>
        <w:tc>
          <w:tcPr>
            <w:tcW w:w="2552" w:type="dxa"/>
          </w:tcPr>
          <w:p w:rsidR="00295E39" w:rsidRPr="002F5CB0" w:rsidRDefault="00295E39" w:rsidP="00FB7AE3">
            <w:pPr>
              <w:autoSpaceDE w:val="0"/>
              <w:autoSpaceDN w:val="0"/>
              <w:rPr>
                <w:sz w:val="24"/>
                <w:szCs w:val="24"/>
              </w:rPr>
            </w:pPr>
            <w:r w:rsidRPr="002F5CB0">
              <w:rPr>
                <w:sz w:val="24"/>
                <w:szCs w:val="24"/>
              </w:rPr>
              <w:t>лоратадин</w:t>
            </w:r>
          </w:p>
        </w:tc>
        <w:tc>
          <w:tcPr>
            <w:tcW w:w="3014" w:type="dxa"/>
          </w:tcPr>
          <w:p w:rsidR="00295E39" w:rsidRPr="002F5CB0" w:rsidRDefault="00295E39" w:rsidP="00FB7AE3">
            <w:pPr>
              <w:autoSpaceDE w:val="0"/>
              <w:autoSpaceDN w:val="0"/>
              <w:rPr>
                <w:sz w:val="24"/>
                <w:szCs w:val="24"/>
              </w:rPr>
            </w:pPr>
            <w:r w:rsidRPr="002F5CB0">
              <w:rPr>
                <w:sz w:val="24"/>
                <w:szCs w:val="24"/>
              </w:rPr>
              <w:t>сироп;</w:t>
            </w:r>
          </w:p>
          <w:p w:rsidR="00295E39" w:rsidRPr="002F5CB0" w:rsidRDefault="00295E39" w:rsidP="00FB7AE3">
            <w:pPr>
              <w:autoSpaceDE w:val="0"/>
              <w:autoSpaceDN w:val="0"/>
              <w:rPr>
                <w:sz w:val="24"/>
                <w:szCs w:val="24"/>
              </w:rPr>
            </w:pPr>
            <w:r w:rsidRPr="002F5CB0">
              <w:rPr>
                <w:sz w:val="24"/>
                <w:szCs w:val="24"/>
              </w:rPr>
              <w:t>суспензия для приема внутрь;</w:t>
            </w:r>
          </w:p>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R07</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w:t>
            </w:r>
          </w:p>
          <w:p w:rsidR="00295E39" w:rsidRPr="002F5CB0" w:rsidRDefault="00295E39" w:rsidP="00FB7AE3">
            <w:pPr>
              <w:autoSpaceDE w:val="0"/>
              <w:autoSpaceDN w:val="0"/>
              <w:rPr>
                <w:sz w:val="24"/>
                <w:szCs w:val="24"/>
              </w:rPr>
            </w:pPr>
            <w:r w:rsidRPr="002F5CB0">
              <w:rPr>
                <w:sz w:val="24"/>
                <w:szCs w:val="24"/>
              </w:rPr>
              <w:t>заболеваний дыхательной системы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R07A</w:t>
            </w:r>
          </w:p>
        </w:tc>
        <w:tc>
          <w:tcPr>
            <w:tcW w:w="3155" w:type="dxa"/>
          </w:tcPr>
          <w:p w:rsidR="00295E39" w:rsidRPr="002F5CB0" w:rsidRDefault="00295E39" w:rsidP="00FB7AE3">
            <w:pPr>
              <w:autoSpaceDE w:val="0"/>
              <w:autoSpaceDN w:val="0"/>
              <w:rPr>
                <w:sz w:val="24"/>
                <w:szCs w:val="24"/>
              </w:rPr>
            </w:pPr>
            <w:r w:rsidRPr="002F5CB0">
              <w:rPr>
                <w:sz w:val="24"/>
                <w:szCs w:val="24"/>
              </w:rPr>
              <w:t>другие препараты для лечения заболеваний дыхательной системы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R07AX</w:t>
            </w:r>
          </w:p>
        </w:tc>
        <w:tc>
          <w:tcPr>
            <w:tcW w:w="3155" w:type="dxa"/>
          </w:tcPr>
          <w:p w:rsidR="00295E39" w:rsidRPr="002F5CB0" w:rsidRDefault="00295E39" w:rsidP="00FB7AE3">
            <w:pPr>
              <w:autoSpaceDE w:val="0"/>
              <w:autoSpaceDN w:val="0"/>
              <w:rPr>
                <w:sz w:val="24"/>
                <w:szCs w:val="24"/>
              </w:rPr>
            </w:pPr>
            <w:r w:rsidRPr="002F5CB0">
              <w:rPr>
                <w:sz w:val="24"/>
                <w:szCs w:val="24"/>
              </w:rPr>
              <w:t>прочие препараты для лечения заболеваний органов дыхания</w:t>
            </w:r>
          </w:p>
        </w:tc>
        <w:tc>
          <w:tcPr>
            <w:tcW w:w="2552" w:type="dxa"/>
          </w:tcPr>
          <w:p w:rsidR="00295E39" w:rsidRPr="002F5CB0" w:rsidRDefault="00295E39" w:rsidP="00FB7AE3">
            <w:pPr>
              <w:autoSpaceDE w:val="0"/>
              <w:autoSpaceDN w:val="0"/>
              <w:rPr>
                <w:sz w:val="24"/>
                <w:szCs w:val="24"/>
              </w:rPr>
            </w:pPr>
            <w:r w:rsidRPr="002F5CB0">
              <w:rPr>
                <w:sz w:val="24"/>
                <w:szCs w:val="24"/>
              </w:rPr>
              <w:t>ивакафтор + лумакафтор</w:t>
            </w:r>
          </w:p>
        </w:tc>
        <w:tc>
          <w:tcPr>
            <w:tcW w:w="3014" w:type="dxa"/>
          </w:tcPr>
          <w:p w:rsidR="00295E39" w:rsidRPr="002F5CB0" w:rsidRDefault="00295E39" w:rsidP="00FB7AE3">
            <w:pPr>
              <w:autoSpaceDE w:val="0"/>
              <w:autoSpaceDN w:val="0"/>
              <w:rPr>
                <w:sz w:val="24"/>
                <w:szCs w:val="24"/>
                <w:lang w:val="en-US"/>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w:t>
            </w:r>
          </w:p>
        </w:tc>
        <w:tc>
          <w:tcPr>
            <w:tcW w:w="3155" w:type="dxa"/>
          </w:tcPr>
          <w:p w:rsidR="00295E39" w:rsidRPr="002F5CB0" w:rsidRDefault="00295E39" w:rsidP="00FB7AE3">
            <w:pPr>
              <w:autoSpaceDE w:val="0"/>
              <w:autoSpaceDN w:val="0"/>
              <w:rPr>
                <w:sz w:val="24"/>
                <w:szCs w:val="24"/>
              </w:rPr>
            </w:pPr>
            <w:r w:rsidRPr="002F5CB0">
              <w:rPr>
                <w:sz w:val="24"/>
                <w:szCs w:val="24"/>
              </w:rPr>
              <w:t>органы чувств</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w:t>
            </w:r>
          </w:p>
        </w:tc>
        <w:tc>
          <w:tcPr>
            <w:tcW w:w="3155" w:type="dxa"/>
          </w:tcPr>
          <w:p w:rsidR="00295E39" w:rsidRPr="002F5CB0" w:rsidRDefault="00295E39" w:rsidP="00FB7AE3">
            <w:pPr>
              <w:autoSpaceDE w:val="0"/>
              <w:autoSpaceDN w:val="0"/>
              <w:rPr>
                <w:sz w:val="24"/>
                <w:szCs w:val="24"/>
              </w:rPr>
            </w:pPr>
            <w:r w:rsidRPr="002F5CB0">
              <w:rPr>
                <w:sz w:val="24"/>
                <w:szCs w:val="24"/>
              </w:rPr>
              <w:t>офтальмологические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w:t>
            </w:r>
          </w:p>
        </w:tc>
        <w:tc>
          <w:tcPr>
            <w:tcW w:w="3155" w:type="dxa"/>
          </w:tcPr>
          <w:p w:rsidR="00295E39" w:rsidRPr="002F5CB0" w:rsidRDefault="00295E39" w:rsidP="00FB7AE3">
            <w:pPr>
              <w:autoSpaceDE w:val="0"/>
              <w:autoSpaceDN w:val="0"/>
              <w:rPr>
                <w:sz w:val="24"/>
                <w:szCs w:val="24"/>
              </w:rPr>
            </w:pPr>
            <w:r w:rsidRPr="002F5CB0">
              <w:rPr>
                <w:sz w:val="24"/>
                <w:szCs w:val="24"/>
              </w:rPr>
              <w:t>противомикробные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S01AA</w:t>
            </w:r>
          </w:p>
        </w:tc>
        <w:tc>
          <w:tcPr>
            <w:tcW w:w="3155" w:type="dxa"/>
          </w:tcPr>
          <w:p w:rsidR="00295E39" w:rsidRPr="002F5CB0" w:rsidRDefault="00295E39" w:rsidP="00FB7AE3">
            <w:pPr>
              <w:autoSpaceDE w:val="0"/>
              <w:autoSpaceDN w:val="0"/>
              <w:rPr>
                <w:sz w:val="24"/>
                <w:szCs w:val="24"/>
              </w:rPr>
            </w:pPr>
            <w:r w:rsidRPr="002F5CB0">
              <w:rPr>
                <w:sz w:val="24"/>
                <w:szCs w:val="24"/>
              </w:rPr>
              <w:t>антибиотики</w:t>
            </w:r>
          </w:p>
        </w:tc>
        <w:tc>
          <w:tcPr>
            <w:tcW w:w="2552" w:type="dxa"/>
          </w:tcPr>
          <w:p w:rsidR="00295E39" w:rsidRPr="002F5CB0" w:rsidRDefault="00295E39" w:rsidP="00FB7AE3">
            <w:pPr>
              <w:autoSpaceDE w:val="0"/>
              <w:autoSpaceDN w:val="0"/>
              <w:rPr>
                <w:sz w:val="24"/>
                <w:szCs w:val="24"/>
              </w:rPr>
            </w:pPr>
            <w:r w:rsidRPr="002F5CB0">
              <w:rPr>
                <w:sz w:val="24"/>
                <w:szCs w:val="24"/>
              </w:rPr>
              <w:t>тетрациклин</w:t>
            </w:r>
          </w:p>
        </w:tc>
        <w:tc>
          <w:tcPr>
            <w:tcW w:w="3014" w:type="dxa"/>
          </w:tcPr>
          <w:p w:rsidR="00295E39" w:rsidRPr="002F5CB0" w:rsidRDefault="00295E39" w:rsidP="00FB7AE3">
            <w:pPr>
              <w:autoSpaceDE w:val="0"/>
              <w:autoSpaceDN w:val="0"/>
              <w:rPr>
                <w:sz w:val="24"/>
                <w:szCs w:val="24"/>
              </w:rPr>
            </w:pPr>
            <w:r w:rsidRPr="002F5CB0">
              <w:rPr>
                <w:sz w:val="24"/>
                <w:szCs w:val="24"/>
              </w:rPr>
              <w:t>мазь глазная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S01E</w:t>
            </w:r>
          </w:p>
        </w:tc>
        <w:tc>
          <w:tcPr>
            <w:tcW w:w="3155" w:type="dxa"/>
          </w:tcPr>
          <w:p w:rsidR="00295E39" w:rsidRPr="002F5CB0" w:rsidRDefault="00295E39" w:rsidP="00FB7AE3">
            <w:pPr>
              <w:autoSpaceDE w:val="0"/>
              <w:autoSpaceDN w:val="0"/>
              <w:rPr>
                <w:sz w:val="24"/>
                <w:szCs w:val="24"/>
              </w:rPr>
            </w:pPr>
            <w:r w:rsidRPr="002F5CB0">
              <w:rPr>
                <w:sz w:val="24"/>
                <w:szCs w:val="24"/>
              </w:rPr>
              <w:t>противоглаукомные препараты и миотические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S01EB</w:t>
            </w:r>
          </w:p>
        </w:tc>
        <w:tc>
          <w:tcPr>
            <w:tcW w:w="3155" w:type="dxa"/>
          </w:tcPr>
          <w:p w:rsidR="00295E39" w:rsidRPr="002F5CB0" w:rsidRDefault="00295E39" w:rsidP="00FB7AE3">
            <w:pPr>
              <w:autoSpaceDE w:val="0"/>
              <w:autoSpaceDN w:val="0"/>
              <w:rPr>
                <w:sz w:val="24"/>
                <w:szCs w:val="24"/>
              </w:rPr>
            </w:pPr>
            <w:r w:rsidRPr="002F5CB0">
              <w:rPr>
                <w:sz w:val="24"/>
                <w:szCs w:val="24"/>
              </w:rPr>
              <w:t>парасимпатомиметики</w:t>
            </w:r>
          </w:p>
        </w:tc>
        <w:tc>
          <w:tcPr>
            <w:tcW w:w="2552" w:type="dxa"/>
          </w:tcPr>
          <w:p w:rsidR="00295E39" w:rsidRPr="002F5CB0" w:rsidRDefault="00295E39" w:rsidP="00FB7AE3">
            <w:pPr>
              <w:autoSpaceDE w:val="0"/>
              <w:autoSpaceDN w:val="0"/>
              <w:rPr>
                <w:sz w:val="24"/>
                <w:szCs w:val="24"/>
              </w:rPr>
            </w:pPr>
            <w:r w:rsidRPr="002F5CB0">
              <w:rPr>
                <w:sz w:val="24"/>
                <w:szCs w:val="24"/>
              </w:rPr>
              <w:t>пилокарпин</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S01EC</w:t>
            </w:r>
          </w:p>
        </w:tc>
        <w:tc>
          <w:tcPr>
            <w:tcW w:w="3155" w:type="dxa"/>
          </w:tcPr>
          <w:p w:rsidR="00295E39" w:rsidRPr="002F5CB0" w:rsidRDefault="00295E39" w:rsidP="00FB7AE3">
            <w:pPr>
              <w:autoSpaceDE w:val="0"/>
              <w:autoSpaceDN w:val="0"/>
              <w:rPr>
                <w:sz w:val="24"/>
                <w:szCs w:val="24"/>
              </w:rPr>
            </w:pPr>
            <w:r w:rsidRPr="002F5CB0">
              <w:rPr>
                <w:sz w:val="24"/>
                <w:szCs w:val="24"/>
              </w:rPr>
              <w:t>ингибиторы карбоангидразы</w:t>
            </w:r>
          </w:p>
        </w:tc>
        <w:tc>
          <w:tcPr>
            <w:tcW w:w="2552" w:type="dxa"/>
          </w:tcPr>
          <w:p w:rsidR="00295E39" w:rsidRPr="002F5CB0" w:rsidRDefault="00295E39" w:rsidP="00FB7AE3">
            <w:pPr>
              <w:autoSpaceDE w:val="0"/>
              <w:autoSpaceDN w:val="0"/>
              <w:rPr>
                <w:sz w:val="24"/>
                <w:szCs w:val="24"/>
              </w:rPr>
            </w:pPr>
            <w:r w:rsidRPr="002F5CB0">
              <w:rPr>
                <w:sz w:val="24"/>
                <w:szCs w:val="24"/>
              </w:rPr>
              <w:t>ацетазоламид</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дорзоламид</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S01ED</w:t>
            </w:r>
          </w:p>
        </w:tc>
        <w:tc>
          <w:tcPr>
            <w:tcW w:w="3155" w:type="dxa"/>
          </w:tcPr>
          <w:p w:rsidR="00295E39" w:rsidRPr="002F5CB0" w:rsidRDefault="00295E39" w:rsidP="00FB7AE3">
            <w:pPr>
              <w:autoSpaceDE w:val="0"/>
              <w:autoSpaceDN w:val="0"/>
              <w:rPr>
                <w:sz w:val="24"/>
                <w:szCs w:val="24"/>
              </w:rPr>
            </w:pPr>
            <w:r w:rsidRPr="002F5CB0">
              <w:rPr>
                <w:sz w:val="24"/>
                <w:szCs w:val="24"/>
              </w:rPr>
              <w:t>бета-адреноблокаторы</w:t>
            </w:r>
          </w:p>
        </w:tc>
        <w:tc>
          <w:tcPr>
            <w:tcW w:w="2552" w:type="dxa"/>
          </w:tcPr>
          <w:p w:rsidR="00295E39" w:rsidRPr="002F5CB0" w:rsidRDefault="00295E39" w:rsidP="00FB7AE3">
            <w:pPr>
              <w:autoSpaceDE w:val="0"/>
              <w:autoSpaceDN w:val="0"/>
              <w:rPr>
                <w:sz w:val="24"/>
                <w:szCs w:val="24"/>
              </w:rPr>
            </w:pPr>
            <w:r w:rsidRPr="002F5CB0">
              <w:rPr>
                <w:sz w:val="24"/>
                <w:szCs w:val="24"/>
              </w:rPr>
              <w:t>тимолол</w:t>
            </w:r>
          </w:p>
        </w:tc>
        <w:tc>
          <w:tcPr>
            <w:tcW w:w="3014" w:type="dxa"/>
          </w:tcPr>
          <w:p w:rsidR="00295E39" w:rsidRPr="002F5CB0" w:rsidRDefault="00295E39" w:rsidP="00FB7AE3">
            <w:pPr>
              <w:autoSpaceDE w:val="0"/>
              <w:autoSpaceDN w:val="0"/>
              <w:rPr>
                <w:sz w:val="24"/>
                <w:szCs w:val="24"/>
              </w:rPr>
            </w:pPr>
            <w:r w:rsidRPr="002F5CB0">
              <w:rPr>
                <w:sz w:val="24"/>
                <w:szCs w:val="24"/>
              </w:rPr>
              <w:t>гель глазной;</w:t>
            </w:r>
          </w:p>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S01EE</w:t>
            </w:r>
          </w:p>
        </w:tc>
        <w:tc>
          <w:tcPr>
            <w:tcW w:w="3155" w:type="dxa"/>
          </w:tcPr>
          <w:p w:rsidR="00295E39" w:rsidRPr="002F5CB0" w:rsidRDefault="00295E39" w:rsidP="00FB7AE3">
            <w:pPr>
              <w:autoSpaceDE w:val="0"/>
              <w:autoSpaceDN w:val="0"/>
              <w:rPr>
                <w:sz w:val="24"/>
                <w:szCs w:val="24"/>
              </w:rPr>
            </w:pPr>
            <w:r w:rsidRPr="002F5CB0">
              <w:rPr>
                <w:sz w:val="24"/>
                <w:szCs w:val="24"/>
              </w:rPr>
              <w:t>аналоги простагландинов</w:t>
            </w:r>
          </w:p>
        </w:tc>
        <w:tc>
          <w:tcPr>
            <w:tcW w:w="2552" w:type="dxa"/>
          </w:tcPr>
          <w:p w:rsidR="00295E39" w:rsidRPr="002F5CB0" w:rsidRDefault="00295E39" w:rsidP="00FB7AE3">
            <w:pPr>
              <w:autoSpaceDE w:val="0"/>
              <w:autoSpaceDN w:val="0"/>
              <w:rPr>
                <w:sz w:val="24"/>
                <w:szCs w:val="24"/>
              </w:rPr>
            </w:pPr>
            <w:r w:rsidRPr="002F5CB0">
              <w:rPr>
                <w:sz w:val="24"/>
                <w:szCs w:val="24"/>
              </w:rPr>
              <w:t>тафлупрост</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S01EX</w:t>
            </w:r>
          </w:p>
        </w:tc>
        <w:tc>
          <w:tcPr>
            <w:tcW w:w="3155" w:type="dxa"/>
          </w:tcPr>
          <w:p w:rsidR="00295E39" w:rsidRPr="002F5CB0" w:rsidRDefault="00295E39" w:rsidP="00FB7AE3">
            <w:pPr>
              <w:autoSpaceDE w:val="0"/>
              <w:autoSpaceDN w:val="0"/>
              <w:rPr>
                <w:sz w:val="24"/>
                <w:szCs w:val="24"/>
              </w:rPr>
            </w:pPr>
            <w:r w:rsidRPr="002F5CB0">
              <w:rPr>
                <w:sz w:val="24"/>
                <w:szCs w:val="24"/>
              </w:rPr>
              <w:t>другие противоглаукомные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бутиламиногидроксипропоксифено-ксиметил-метилоксадиазол</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S01F</w:t>
            </w:r>
          </w:p>
        </w:tc>
        <w:tc>
          <w:tcPr>
            <w:tcW w:w="3155" w:type="dxa"/>
          </w:tcPr>
          <w:p w:rsidR="00295E39" w:rsidRPr="002F5CB0" w:rsidRDefault="00295E39" w:rsidP="00FB7AE3">
            <w:pPr>
              <w:autoSpaceDE w:val="0"/>
              <w:autoSpaceDN w:val="0"/>
              <w:rPr>
                <w:sz w:val="24"/>
                <w:szCs w:val="24"/>
              </w:rPr>
            </w:pPr>
            <w:r w:rsidRPr="002F5CB0">
              <w:rPr>
                <w:sz w:val="24"/>
                <w:szCs w:val="24"/>
              </w:rPr>
              <w:t>мидриатические и циклоплегические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S01FA</w:t>
            </w:r>
          </w:p>
        </w:tc>
        <w:tc>
          <w:tcPr>
            <w:tcW w:w="3155" w:type="dxa"/>
          </w:tcPr>
          <w:p w:rsidR="00295E39" w:rsidRPr="002F5CB0" w:rsidRDefault="00295E39" w:rsidP="00FB7AE3">
            <w:pPr>
              <w:autoSpaceDE w:val="0"/>
              <w:autoSpaceDN w:val="0"/>
              <w:rPr>
                <w:sz w:val="24"/>
                <w:szCs w:val="24"/>
              </w:rPr>
            </w:pPr>
            <w:r w:rsidRPr="002F5CB0">
              <w:rPr>
                <w:sz w:val="24"/>
                <w:szCs w:val="24"/>
              </w:rPr>
              <w:t>антихолинергические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тропикамид</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S01H</w:t>
            </w:r>
          </w:p>
        </w:tc>
        <w:tc>
          <w:tcPr>
            <w:tcW w:w="3155" w:type="dxa"/>
          </w:tcPr>
          <w:p w:rsidR="00295E39" w:rsidRPr="002F5CB0" w:rsidRDefault="00295E39" w:rsidP="00FB7AE3">
            <w:pPr>
              <w:autoSpaceDE w:val="0"/>
              <w:autoSpaceDN w:val="0"/>
              <w:rPr>
                <w:sz w:val="24"/>
                <w:szCs w:val="24"/>
              </w:rPr>
            </w:pPr>
            <w:r w:rsidRPr="002F5CB0">
              <w:rPr>
                <w:sz w:val="24"/>
                <w:szCs w:val="24"/>
              </w:rPr>
              <w:t>местные анестетики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S01HA</w:t>
            </w:r>
          </w:p>
        </w:tc>
        <w:tc>
          <w:tcPr>
            <w:tcW w:w="3155" w:type="dxa"/>
          </w:tcPr>
          <w:p w:rsidR="00295E39" w:rsidRPr="002F5CB0" w:rsidRDefault="00295E39" w:rsidP="00FB7AE3">
            <w:pPr>
              <w:autoSpaceDE w:val="0"/>
              <w:autoSpaceDN w:val="0"/>
              <w:rPr>
                <w:sz w:val="24"/>
                <w:szCs w:val="24"/>
              </w:rPr>
            </w:pPr>
            <w:r w:rsidRPr="002F5CB0">
              <w:rPr>
                <w:sz w:val="24"/>
                <w:szCs w:val="24"/>
              </w:rPr>
              <w:t>местные анестетики</w:t>
            </w:r>
          </w:p>
        </w:tc>
        <w:tc>
          <w:tcPr>
            <w:tcW w:w="2552" w:type="dxa"/>
          </w:tcPr>
          <w:p w:rsidR="00295E39" w:rsidRPr="002F5CB0" w:rsidRDefault="00295E39" w:rsidP="00FB7AE3">
            <w:pPr>
              <w:autoSpaceDE w:val="0"/>
              <w:autoSpaceDN w:val="0"/>
              <w:rPr>
                <w:sz w:val="24"/>
                <w:szCs w:val="24"/>
              </w:rPr>
            </w:pPr>
            <w:r w:rsidRPr="002F5CB0">
              <w:rPr>
                <w:sz w:val="24"/>
                <w:szCs w:val="24"/>
              </w:rPr>
              <w:t>оксибупрокаин</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S01J</w:t>
            </w:r>
          </w:p>
        </w:tc>
        <w:tc>
          <w:tcPr>
            <w:tcW w:w="3155" w:type="dxa"/>
          </w:tcPr>
          <w:p w:rsidR="00295E39" w:rsidRPr="002F5CB0" w:rsidRDefault="00295E39" w:rsidP="00FB7AE3">
            <w:pPr>
              <w:autoSpaceDE w:val="0"/>
              <w:autoSpaceDN w:val="0"/>
              <w:rPr>
                <w:sz w:val="24"/>
                <w:szCs w:val="24"/>
              </w:rPr>
            </w:pPr>
            <w:r w:rsidRPr="002F5CB0">
              <w:rPr>
                <w:sz w:val="24"/>
                <w:szCs w:val="24"/>
              </w:rPr>
              <w:t>диагностические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S01JA</w:t>
            </w:r>
          </w:p>
        </w:tc>
        <w:tc>
          <w:tcPr>
            <w:tcW w:w="3155" w:type="dxa"/>
          </w:tcPr>
          <w:p w:rsidR="00295E39" w:rsidRPr="002F5CB0" w:rsidRDefault="00295E39" w:rsidP="00FB7AE3">
            <w:pPr>
              <w:autoSpaceDE w:val="0"/>
              <w:autoSpaceDN w:val="0"/>
              <w:rPr>
                <w:sz w:val="24"/>
                <w:szCs w:val="24"/>
              </w:rPr>
            </w:pPr>
            <w:r w:rsidRPr="002F5CB0">
              <w:rPr>
                <w:sz w:val="24"/>
                <w:szCs w:val="24"/>
              </w:rPr>
              <w:t>красящие средства</w:t>
            </w:r>
          </w:p>
        </w:tc>
        <w:tc>
          <w:tcPr>
            <w:tcW w:w="2552" w:type="dxa"/>
          </w:tcPr>
          <w:p w:rsidR="00295E39" w:rsidRPr="002F5CB0" w:rsidRDefault="00295E39" w:rsidP="00FB7AE3">
            <w:pPr>
              <w:autoSpaceDE w:val="0"/>
              <w:autoSpaceDN w:val="0"/>
              <w:rPr>
                <w:sz w:val="24"/>
                <w:szCs w:val="24"/>
              </w:rPr>
            </w:pPr>
            <w:r w:rsidRPr="002F5CB0">
              <w:rPr>
                <w:sz w:val="24"/>
                <w:szCs w:val="24"/>
              </w:rPr>
              <w:t>флуоресцеин натрия</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S01K</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используемые при хирургических вмешательствах в офтальмологии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S01KA</w:t>
            </w:r>
          </w:p>
        </w:tc>
        <w:tc>
          <w:tcPr>
            <w:tcW w:w="3155" w:type="dxa"/>
          </w:tcPr>
          <w:p w:rsidR="00295E39" w:rsidRPr="002F5CB0" w:rsidRDefault="00295E39" w:rsidP="00FB7AE3">
            <w:pPr>
              <w:autoSpaceDE w:val="0"/>
              <w:autoSpaceDN w:val="0"/>
              <w:rPr>
                <w:sz w:val="24"/>
                <w:szCs w:val="24"/>
              </w:rPr>
            </w:pPr>
            <w:r w:rsidRPr="002F5CB0">
              <w:rPr>
                <w:sz w:val="24"/>
                <w:szCs w:val="24"/>
              </w:rPr>
              <w:t>вязкоэластичные соединения</w:t>
            </w:r>
          </w:p>
        </w:tc>
        <w:tc>
          <w:tcPr>
            <w:tcW w:w="2552" w:type="dxa"/>
          </w:tcPr>
          <w:p w:rsidR="00295E39" w:rsidRPr="002F5CB0" w:rsidRDefault="00295E39" w:rsidP="00FB7AE3">
            <w:pPr>
              <w:autoSpaceDE w:val="0"/>
              <w:autoSpaceDN w:val="0"/>
              <w:rPr>
                <w:sz w:val="24"/>
                <w:szCs w:val="24"/>
              </w:rPr>
            </w:pPr>
            <w:r w:rsidRPr="002F5CB0">
              <w:rPr>
                <w:sz w:val="24"/>
                <w:szCs w:val="24"/>
              </w:rPr>
              <w:t>гипромеллоза</w:t>
            </w:r>
          </w:p>
        </w:tc>
        <w:tc>
          <w:tcPr>
            <w:tcW w:w="3014" w:type="dxa"/>
          </w:tcPr>
          <w:p w:rsidR="00295E39" w:rsidRPr="002F5CB0" w:rsidRDefault="00295E39" w:rsidP="00FB7AE3">
            <w:pPr>
              <w:autoSpaceDE w:val="0"/>
              <w:autoSpaceDN w:val="0"/>
              <w:rPr>
                <w:sz w:val="24"/>
                <w:szCs w:val="24"/>
              </w:rPr>
            </w:pPr>
            <w:r w:rsidRPr="002F5CB0">
              <w:rPr>
                <w:sz w:val="24"/>
                <w:szCs w:val="24"/>
              </w:rPr>
              <w:t>капли глазные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S01L</w:t>
            </w:r>
          </w:p>
        </w:tc>
        <w:tc>
          <w:tcPr>
            <w:tcW w:w="3155" w:type="dxa"/>
          </w:tcPr>
          <w:p w:rsidR="00295E39" w:rsidRPr="002F5CB0" w:rsidRDefault="00295E39" w:rsidP="00FB7AE3">
            <w:pPr>
              <w:autoSpaceDE w:val="0"/>
              <w:autoSpaceDN w:val="0"/>
              <w:rPr>
                <w:sz w:val="24"/>
                <w:szCs w:val="24"/>
              </w:rPr>
            </w:pPr>
            <w:r w:rsidRPr="002F5CB0">
              <w:rPr>
                <w:sz w:val="24"/>
                <w:szCs w:val="24"/>
              </w:rPr>
              <w:t>средства, применяемые при заболеваниях сосудистой оболочки глаза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S01LA</w:t>
            </w:r>
          </w:p>
        </w:tc>
        <w:tc>
          <w:tcPr>
            <w:tcW w:w="3155" w:type="dxa"/>
          </w:tcPr>
          <w:p w:rsidR="00295E39" w:rsidRPr="002F5CB0" w:rsidRDefault="00295E39" w:rsidP="00FB7AE3">
            <w:pPr>
              <w:autoSpaceDE w:val="0"/>
              <w:autoSpaceDN w:val="0"/>
              <w:rPr>
                <w:sz w:val="24"/>
                <w:szCs w:val="24"/>
              </w:rPr>
            </w:pPr>
            <w:r w:rsidRPr="002F5CB0">
              <w:rPr>
                <w:sz w:val="24"/>
                <w:szCs w:val="24"/>
              </w:rPr>
              <w:t>средства, препятствующие новообразованию сосудов</w:t>
            </w:r>
          </w:p>
        </w:tc>
        <w:tc>
          <w:tcPr>
            <w:tcW w:w="2552" w:type="dxa"/>
          </w:tcPr>
          <w:p w:rsidR="00295E39" w:rsidRPr="002F5CB0" w:rsidRDefault="00295E39" w:rsidP="00FB7AE3">
            <w:pPr>
              <w:autoSpaceDE w:val="0"/>
              <w:autoSpaceDN w:val="0"/>
              <w:rPr>
                <w:sz w:val="24"/>
                <w:szCs w:val="24"/>
              </w:rPr>
            </w:pPr>
            <w:r w:rsidRPr="002F5CB0">
              <w:rPr>
                <w:sz w:val="24"/>
                <w:szCs w:val="24"/>
              </w:rPr>
              <w:t>бролуцизумаб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внутриглазного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ранибизумаб</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внутриглазного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S02</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заболеваний уха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S02A</w:t>
            </w:r>
          </w:p>
        </w:tc>
        <w:tc>
          <w:tcPr>
            <w:tcW w:w="3155" w:type="dxa"/>
          </w:tcPr>
          <w:p w:rsidR="00295E39" w:rsidRPr="002F5CB0" w:rsidRDefault="00295E39" w:rsidP="00FB7AE3">
            <w:pPr>
              <w:autoSpaceDE w:val="0"/>
              <w:autoSpaceDN w:val="0"/>
              <w:rPr>
                <w:sz w:val="24"/>
                <w:szCs w:val="24"/>
              </w:rPr>
            </w:pPr>
            <w:r w:rsidRPr="002F5CB0">
              <w:rPr>
                <w:sz w:val="24"/>
                <w:szCs w:val="24"/>
              </w:rPr>
              <w:t>противомикробные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S02AA</w:t>
            </w:r>
          </w:p>
        </w:tc>
        <w:tc>
          <w:tcPr>
            <w:tcW w:w="3155" w:type="dxa"/>
          </w:tcPr>
          <w:p w:rsidR="00295E39" w:rsidRPr="002F5CB0" w:rsidRDefault="00295E39" w:rsidP="00FB7AE3">
            <w:pPr>
              <w:autoSpaceDE w:val="0"/>
              <w:autoSpaceDN w:val="0"/>
              <w:rPr>
                <w:sz w:val="24"/>
                <w:szCs w:val="24"/>
              </w:rPr>
            </w:pPr>
            <w:r w:rsidRPr="002F5CB0">
              <w:rPr>
                <w:sz w:val="24"/>
                <w:szCs w:val="24"/>
              </w:rPr>
              <w:t>противомикробные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рифамицин</w:t>
            </w:r>
          </w:p>
        </w:tc>
        <w:tc>
          <w:tcPr>
            <w:tcW w:w="3014" w:type="dxa"/>
          </w:tcPr>
          <w:p w:rsidR="00295E39" w:rsidRPr="002F5CB0" w:rsidRDefault="00295E39" w:rsidP="00FB7AE3">
            <w:pPr>
              <w:autoSpaceDE w:val="0"/>
              <w:autoSpaceDN w:val="0"/>
              <w:rPr>
                <w:sz w:val="24"/>
                <w:szCs w:val="24"/>
              </w:rPr>
            </w:pPr>
            <w:r w:rsidRPr="002F5CB0">
              <w:rPr>
                <w:sz w:val="24"/>
                <w:szCs w:val="24"/>
              </w:rPr>
              <w:t>капли ушные</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w:t>
            </w:r>
          </w:p>
        </w:tc>
        <w:tc>
          <w:tcPr>
            <w:tcW w:w="3155" w:type="dxa"/>
          </w:tcPr>
          <w:p w:rsidR="00295E39" w:rsidRPr="002F5CB0" w:rsidRDefault="00295E39" w:rsidP="00FB7AE3">
            <w:pPr>
              <w:autoSpaceDE w:val="0"/>
              <w:autoSpaceDN w:val="0"/>
              <w:rPr>
                <w:sz w:val="24"/>
                <w:szCs w:val="24"/>
              </w:rPr>
            </w:pPr>
            <w:r w:rsidRPr="002F5CB0">
              <w:rPr>
                <w:sz w:val="24"/>
                <w:szCs w:val="24"/>
              </w:rPr>
              <w:t>прочие препараты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V01</w:t>
            </w:r>
          </w:p>
        </w:tc>
        <w:tc>
          <w:tcPr>
            <w:tcW w:w="3155" w:type="dxa"/>
          </w:tcPr>
          <w:p w:rsidR="00295E39" w:rsidRPr="002F5CB0" w:rsidRDefault="00295E39" w:rsidP="00FB7AE3">
            <w:pPr>
              <w:autoSpaceDE w:val="0"/>
              <w:autoSpaceDN w:val="0"/>
              <w:rPr>
                <w:sz w:val="24"/>
                <w:szCs w:val="24"/>
              </w:rPr>
            </w:pPr>
            <w:r w:rsidRPr="002F5CB0">
              <w:rPr>
                <w:sz w:val="24"/>
                <w:szCs w:val="24"/>
              </w:rPr>
              <w:t>аллергены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V01A</w:t>
            </w:r>
          </w:p>
        </w:tc>
        <w:tc>
          <w:tcPr>
            <w:tcW w:w="3155" w:type="dxa"/>
          </w:tcPr>
          <w:p w:rsidR="00295E39" w:rsidRPr="002F5CB0" w:rsidRDefault="00295E39" w:rsidP="00FB7AE3">
            <w:pPr>
              <w:autoSpaceDE w:val="0"/>
              <w:autoSpaceDN w:val="0"/>
              <w:rPr>
                <w:sz w:val="24"/>
                <w:szCs w:val="24"/>
              </w:rPr>
            </w:pPr>
            <w:r w:rsidRPr="002F5CB0">
              <w:rPr>
                <w:sz w:val="24"/>
                <w:szCs w:val="24"/>
              </w:rPr>
              <w:t>аллергены</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V01AA</w:t>
            </w:r>
          </w:p>
        </w:tc>
        <w:tc>
          <w:tcPr>
            <w:tcW w:w="3155" w:type="dxa"/>
          </w:tcPr>
          <w:p w:rsidR="00295E39" w:rsidRPr="002F5CB0" w:rsidRDefault="00295E39" w:rsidP="00FB7AE3">
            <w:pPr>
              <w:autoSpaceDE w:val="0"/>
              <w:autoSpaceDN w:val="0"/>
              <w:rPr>
                <w:sz w:val="24"/>
                <w:szCs w:val="24"/>
              </w:rPr>
            </w:pPr>
            <w:r w:rsidRPr="002F5CB0">
              <w:rPr>
                <w:sz w:val="24"/>
                <w:szCs w:val="24"/>
              </w:rPr>
              <w:t>аллергенов экстракт</w:t>
            </w:r>
          </w:p>
        </w:tc>
        <w:tc>
          <w:tcPr>
            <w:tcW w:w="2552" w:type="dxa"/>
          </w:tcPr>
          <w:p w:rsidR="00295E39" w:rsidRPr="002F5CB0" w:rsidRDefault="00295E39" w:rsidP="00FB7AE3">
            <w:pPr>
              <w:autoSpaceDE w:val="0"/>
              <w:autoSpaceDN w:val="0"/>
              <w:rPr>
                <w:sz w:val="24"/>
                <w:szCs w:val="24"/>
              </w:rPr>
            </w:pPr>
            <w:r w:rsidRPr="002F5CB0">
              <w:rPr>
                <w:sz w:val="24"/>
                <w:szCs w:val="24"/>
              </w:rPr>
              <w:t>аллергены бактерий</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аллерген бактерий (туберкулезный рекомбинантный)</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внутрикожного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w:t>
            </w:r>
          </w:p>
        </w:tc>
        <w:tc>
          <w:tcPr>
            <w:tcW w:w="3155" w:type="dxa"/>
          </w:tcPr>
          <w:p w:rsidR="00295E39" w:rsidRPr="002F5CB0" w:rsidRDefault="00295E39" w:rsidP="00FB7AE3">
            <w:pPr>
              <w:autoSpaceDE w:val="0"/>
              <w:autoSpaceDN w:val="0"/>
              <w:rPr>
                <w:sz w:val="24"/>
                <w:szCs w:val="24"/>
              </w:rPr>
            </w:pPr>
            <w:r w:rsidRPr="002F5CB0">
              <w:rPr>
                <w:sz w:val="24"/>
                <w:szCs w:val="24"/>
              </w:rPr>
              <w:t>другие лечебные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V03A</w:t>
            </w:r>
          </w:p>
        </w:tc>
        <w:tc>
          <w:tcPr>
            <w:tcW w:w="3155" w:type="dxa"/>
          </w:tcPr>
          <w:p w:rsidR="00295E39" w:rsidRPr="002F5CB0" w:rsidRDefault="00295E39" w:rsidP="00FB7AE3">
            <w:pPr>
              <w:autoSpaceDE w:val="0"/>
              <w:autoSpaceDN w:val="0"/>
              <w:rPr>
                <w:sz w:val="24"/>
                <w:szCs w:val="24"/>
              </w:rPr>
            </w:pPr>
            <w:r w:rsidRPr="002F5CB0">
              <w:rPr>
                <w:sz w:val="24"/>
                <w:szCs w:val="24"/>
              </w:rPr>
              <w:t>другие лечебные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V03AB</w:t>
            </w:r>
          </w:p>
        </w:tc>
        <w:tc>
          <w:tcPr>
            <w:tcW w:w="3155" w:type="dxa"/>
          </w:tcPr>
          <w:p w:rsidR="00295E39" w:rsidRPr="002F5CB0" w:rsidRDefault="00295E39" w:rsidP="00FB7AE3">
            <w:pPr>
              <w:autoSpaceDE w:val="0"/>
              <w:autoSpaceDN w:val="0"/>
              <w:rPr>
                <w:sz w:val="24"/>
                <w:szCs w:val="24"/>
              </w:rPr>
            </w:pPr>
            <w:r w:rsidRPr="002F5CB0">
              <w:rPr>
                <w:sz w:val="24"/>
                <w:szCs w:val="24"/>
              </w:rPr>
              <w:t>антидоты</w:t>
            </w:r>
          </w:p>
        </w:tc>
        <w:tc>
          <w:tcPr>
            <w:tcW w:w="2552" w:type="dxa"/>
          </w:tcPr>
          <w:p w:rsidR="00295E39" w:rsidRPr="002F5CB0" w:rsidRDefault="00295E39" w:rsidP="00FB7AE3">
            <w:pPr>
              <w:autoSpaceDE w:val="0"/>
              <w:autoSpaceDN w:val="0"/>
              <w:rPr>
                <w:sz w:val="24"/>
                <w:szCs w:val="24"/>
              </w:rPr>
            </w:pPr>
            <w:r w:rsidRPr="002F5CB0">
              <w:rPr>
                <w:sz w:val="24"/>
                <w:szCs w:val="24"/>
              </w:rPr>
              <w:t>димеркаптопропансульфонат натрия</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внутримышечного и подкожного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калий-железо гексацианоферрат</w:t>
            </w:r>
          </w:p>
        </w:tc>
        <w:tc>
          <w:tcPr>
            <w:tcW w:w="3014" w:type="dxa"/>
          </w:tcPr>
          <w:p w:rsidR="00295E39" w:rsidRPr="002F5CB0" w:rsidRDefault="00295E39" w:rsidP="00FB7AE3">
            <w:pPr>
              <w:autoSpaceDE w:val="0"/>
              <w:autoSpaceDN w:val="0"/>
              <w:rPr>
                <w:sz w:val="24"/>
                <w:szCs w:val="24"/>
              </w:rPr>
            </w:pPr>
            <w:r w:rsidRPr="002F5CB0">
              <w:rPr>
                <w:sz w:val="24"/>
                <w:szCs w:val="24"/>
              </w:rPr>
              <w:t>таблетки</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кальция тринатрия пентетат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 и ингаляций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налоксон</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цинка бисвинилимидазола диацетат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раствор для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V03AC</w:t>
            </w:r>
          </w:p>
        </w:tc>
        <w:tc>
          <w:tcPr>
            <w:tcW w:w="3155" w:type="dxa"/>
          </w:tcPr>
          <w:p w:rsidR="00295E39" w:rsidRPr="002F5CB0" w:rsidRDefault="00295E39" w:rsidP="00FB7AE3">
            <w:pPr>
              <w:autoSpaceDE w:val="0"/>
              <w:autoSpaceDN w:val="0"/>
              <w:rPr>
                <w:sz w:val="24"/>
                <w:szCs w:val="24"/>
              </w:rPr>
            </w:pPr>
            <w:r w:rsidRPr="002F5CB0">
              <w:rPr>
                <w:sz w:val="24"/>
                <w:szCs w:val="24"/>
              </w:rPr>
              <w:t>железосвязывающие препараты</w:t>
            </w:r>
          </w:p>
        </w:tc>
        <w:tc>
          <w:tcPr>
            <w:tcW w:w="2552" w:type="dxa"/>
          </w:tcPr>
          <w:p w:rsidR="00295E39" w:rsidRPr="002F5CB0" w:rsidRDefault="00295E39" w:rsidP="00FB7AE3">
            <w:pPr>
              <w:autoSpaceDE w:val="0"/>
              <w:autoSpaceDN w:val="0"/>
              <w:rPr>
                <w:sz w:val="24"/>
                <w:szCs w:val="24"/>
              </w:rPr>
            </w:pPr>
            <w:r w:rsidRPr="002F5CB0">
              <w:rPr>
                <w:sz w:val="24"/>
                <w:szCs w:val="24"/>
              </w:rPr>
              <w:t>деферазирокс</w:t>
            </w:r>
          </w:p>
        </w:tc>
        <w:tc>
          <w:tcPr>
            <w:tcW w:w="3014" w:type="dxa"/>
          </w:tcPr>
          <w:p w:rsidR="00295E39" w:rsidRPr="002F5CB0" w:rsidRDefault="00295E39" w:rsidP="00FB7AE3">
            <w:pPr>
              <w:autoSpaceDE w:val="0"/>
              <w:autoSpaceDN w:val="0"/>
              <w:rPr>
                <w:sz w:val="24"/>
                <w:szCs w:val="24"/>
              </w:rPr>
            </w:pPr>
            <w:r w:rsidRPr="002F5CB0">
              <w:rPr>
                <w:sz w:val="24"/>
                <w:szCs w:val="24"/>
              </w:rPr>
              <w:t>таблетки диспергируемые;</w:t>
            </w:r>
          </w:p>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V03AE</w:t>
            </w:r>
          </w:p>
        </w:tc>
        <w:tc>
          <w:tcPr>
            <w:tcW w:w="3155" w:type="dxa"/>
          </w:tcPr>
          <w:p w:rsidR="00295E39" w:rsidRPr="002F5CB0" w:rsidRDefault="00295E39" w:rsidP="00FB7AE3">
            <w:pPr>
              <w:autoSpaceDE w:val="0"/>
              <w:autoSpaceDN w:val="0"/>
              <w:rPr>
                <w:sz w:val="24"/>
                <w:szCs w:val="24"/>
              </w:rPr>
            </w:pPr>
            <w:r w:rsidRPr="002F5CB0">
              <w:rPr>
                <w:sz w:val="24"/>
                <w:szCs w:val="24"/>
              </w:rPr>
              <w:t>препараты для лечения гиперкалиемии и гиперфосфатемии</w:t>
            </w:r>
          </w:p>
        </w:tc>
        <w:tc>
          <w:tcPr>
            <w:tcW w:w="2552" w:type="dxa"/>
          </w:tcPr>
          <w:p w:rsidR="00295E39" w:rsidRPr="002F5CB0" w:rsidRDefault="00295E39" w:rsidP="00FB7AE3">
            <w:pPr>
              <w:autoSpaceDE w:val="0"/>
              <w:autoSpaceDN w:val="0"/>
              <w:rPr>
                <w:sz w:val="24"/>
                <w:szCs w:val="24"/>
              </w:rPr>
            </w:pPr>
            <w:r w:rsidRPr="002F5CB0">
              <w:rPr>
                <w:sz w:val="24"/>
                <w:szCs w:val="24"/>
              </w:rPr>
              <w:t>комплекс (бета-железа (III) оксигидроксида, сахарозы и крахмала</w:t>
            </w:r>
          </w:p>
        </w:tc>
        <w:tc>
          <w:tcPr>
            <w:tcW w:w="3014" w:type="dxa"/>
          </w:tcPr>
          <w:p w:rsidR="00295E39" w:rsidRPr="002F5CB0" w:rsidRDefault="00295E39" w:rsidP="00FB7AE3">
            <w:pPr>
              <w:autoSpaceDE w:val="0"/>
              <w:autoSpaceDN w:val="0"/>
              <w:rPr>
                <w:sz w:val="24"/>
                <w:szCs w:val="24"/>
              </w:rPr>
            </w:pPr>
            <w:r w:rsidRPr="002F5CB0">
              <w:rPr>
                <w:sz w:val="24"/>
                <w:szCs w:val="24"/>
              </w:rPr>
              <w:t>таблетки жевательные</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севеламер</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V03AF</w:t>
            </w:r>
          </w:p>
        </w:tc>
        <w:tc>
          <w:tcPr>
            <w:tcW w:w="3155" w:type="dxa"/>
          </w:tcPr>
          <w:p w:rsidR="00295E39" w:rsidRPr="002F5CB0" w:rsidRDefault="00295E39" w:rsidP="00FB7AE3">
            <w:pPr>
              <w:autoSpaceDE w:val="0"/>
              <w:autoSpaceDN w:val="0"/>
              <w:rPr>
                <w:sz w:val="24"/>
                <w:szCs w:val="24"/>
              </w:rPr>
            </w:pPr>
            <w:r w:rsidRPr="002F5CB0">
              <w:rPr>
                <w:sz w:val="24"/>
                <w:szCs w:val="24"/>
              </w:rPr>
              <w:t>дезинтоксикационные препараты для противоопухолевой терапии</w:t>
            </w:r>
          </w:p>
        </w:tc>
        <w:tc>
          <w:tcPr>
            <w:tcW w:w="2552" w:type="dxa"/>
          </w:tcPr>
          <w:p w:rsidR="00295E39" w:rsidRPr="002F5CB0" w:rsidRDefault="00295E39" w:rsidP="00FB7AE3">
            <w:pPr>
              <w:autoSpaceDE w:val="0"/>
              <w:autoSpaceDN w:val="0"/>
              <w:rPr>
                <w:sz w:val="24"/>
                <w:szCs w:val="24"/>
              </w:rPr>
            </w:pPr>
            <w:r w:rsidRPr="002F5CB0">
              <w:rPr>
                <w:sz w:val="24"/>
                <w:szCs w:val="24"/>
              </w:rPr>
              <w:t>кальция фолинат</w:t>
            </w:r>
          </w:p>
        </w:tc>
        <w:tc>
          <w:tcPr>
            <w:tcW w:w="3014" w:type="dxa"/>
          </w:tcPr>
          <w:p w:rsidR="00295E39" w:rsidRPr="002F5CB0" w:rsidRDefault="00295E39" w:rsidP="00FB7AE3">
            <w:pPr>
              <w:autoSpaceDE w:val="0"/>
              <w:autoSpaceDN w:val="0"/>
              <w:rPr>
                <w:sz w:val="24"/>
                <w:szCs w:val="24"/>
              </w:rPr>
            </w:pPr>
            <w:r w:rsidRPr="002F5CB0">
              <w:rPr>
                <w:sz w:val="24"/>
                <w:szCs w:val="24"/>
              </w:rPr>
              <w:t>капсулы;</w:t>
            </w:r>
          </w:p>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и внутримышечного введения;</w:t>
            </w:r>
          </w:p>
          <w:p w:rsidR="00295E39" w:rsidRPr="002F5CB0" w:rsidRDefault="00295E39" w:rsidP="00FB7AE3">
            <w:pPr>
              <w:autoSpaceDE w:val="0"/>
              <w:autoSpaceDN w:val="0"/>
              <w:rPr>
                <w:sz w:val="24"/>
                <w:szCs w:val="24"/>
              </w:rPr>
            </w:pPr>
            <w:r w:rsidRPr="002F5CB0">
              <w:rPr>
                <w:sz w:val="24"/>
                <w:szCs w:val="24"/>
              </w:rPr>
              <w:t>раствор для внутривенного и внутримышечного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месна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V03AX</w:t>
            </w:r>
          </w:p>
        </w:tc>
        <w:tc>
          <w:tcPr>
            <w:tcW w:w="3155" w:type="dxa"/>
          </w:tcPr>
          <w:p w:rsidR="00295E39" w:rsidRPr="002F5CB0" w:rsidRDefault="00295E39" w:rsidP="00FB7AE3">
            <w:pPr>
              <w:autoSpaceDE w:val="0"/>
              <w:autoSpaceDN w:val="0"/>
              <w:rPr>
                <w:sz w:val="24"/>
                <w:szCs w:val="24"/>
              </w:rPr>
            </w:pPr>
            <w:r w:rsidRPr="002F5CB0">
              <w:rPr>
                <w:sz w:val="24"/>
                <w:szCs w:val="24"/>
              </w:rPr>
              <w:t>прочие лечебные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дезоксирибонуклеиновая кислота плазмидная (сверхскрученная кольцевая двуцепочечная)</w:t>
            </w:r>
          </w:p>
        </w:tc>
        <w:tc>
          <w:tcPr>
            <w:tcW w:w="3014" w:type="dxa"/>
          </w:tcPr>
          <w:p w:rsidR="00295E39" w:rsidRPr="002F5CB0" w:rsidRDefault="00295E39" w:rsidP="00FB7AE3">
            <w:pPr>
              <w:autoSpaceDE w:val="0"/>
              <w:autoSpaceDN w:val="0"/>
              <w:rPr>
                <w:sz w:val="24"/>
                <w:szCs w:val="24"/>
              </w:rPr>
            </w:pPr>
            <w:r w:rsidRPr="002F5CB0">
              <w:rPr>
                <w:sz w:val="24"/>
                <w:szCs w:val="24"/>
              </w:rPr>
              <w:t>лиофилизат для приготовления раствора для внутримышечного введения</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V06</w:t>
            </w:r>
          </w:p>
        </w:tc>
        <w:tc>
          <w:tcPr>
            <w:tcW w:w="3155" w:type="dxa"/>
          </w:tcPr>
          <w:p w:rsidR="00295E39" w:rsidRPr="002F5CB0" w:rsidRDefault="00295E39" w:rsidP="00FB7AE3">
            <w:pPr>
              <w:autoSpaceDE w:val="0"/>
              <w:autoSpaceDN w:val="0"/>
              <w:rPr>
                <w:sz w:val="24"/>
                <w:szCs w:val="24"/>
              </w:rPr>
            </w:pPr>
            <w:r w:rsidRPr="002F5CB0">
              <w:rPr>
                <w:sz w:val="24"/>
                <w:szCs w:val="24"/>
              </w:rPr>
              <w:t>лечебное питание</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V06D</w:t>
            </w:r>
          </w:p>
        </w:tc>
        <w:tc>
          <w:tcPr>
            <w:tcW w:w="3155" w:type="dxa"/>
          </w:tcPr>
          <w:p w:rsidR="00295E39" w:rsidRPr="002F5CB0" w:rsidRDefault="00295E39" w:rsidP="00FB7AE3">
            <w:pPr>
              <w:autoSpaceDE w:val="0"/>
              <w:autoSpaceDN w:val="0"/>
              <w:rPr>
                <w:sz w:val="24"/>
                <w:szCs w:val="24"/>
              </w:rPr>
            </w:pPr>
            <w:r w:rsidRPr="002F5CB0">
              <w:rPr>
                <w:sz w:val="24"/>
                <w:szCs w:val="24"/>
              </w:rPr>
              <w:t>другие продукты лечебного питания</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V06DD</w:t>
            </w:r>
          </w:p>
        </w:tc>
        <w:tc>
          <w:tcPr>
            <w:tcW w:w="3155" w:type="dxa"/>
          </w:tcPr>
          <w:p w:rsidR="00295E39" w:rsidRPr="002F5CB0" w:rsidRDefault="00295E39" w:rsidP="00FB7AE3">
            <w:pPr>
              <w:autoSpaceDE w:val="0"/>
              <w:autoSpaceDN w:val="0"/>
              <w:rPr>
                <w:sz w:val="24"/>
                <w:szCs w:val="24"/>
              </w:rPr>
            </w:pPr>
            <w:r w:rsidRPr="002F5CB0">
              <w:rPr>
                <w:sz w:val="24"/>
                <w:szCs w:val="24"/>
              </w:rPr>
              <w:t>аминокислоты, включая комбинации с полипептидами</w:t>
            </w:r>
          </w:p>
        </w:tc>
        <w:tc>
          <w:tcPr>
            <w:tcW w:w="2552" w:type="dxa"/>
          </w:tcPr>
          <w:p w:rsidR="00295E39" w:rsidRPr="002F5CB0" w:rsidRDefault="00295E39" w:rsidP="00FB7AE3">
            <w:pPr>
              <w:autoSpaceDE w:val="0"/>
              <w:autoSpaceDN w:val="0"/>
              <w:rPr>
                <w:sz w:val="24"/>
                <w:szCs w:val="24"/>
              </w:rPr>
            </w:pPr>
            <w:r w:rsidRPr="002F5CB0">
              <w:rPr>
                <w:sz w:val="24"/>
                <w:szCs w:val="24"/>
              </w:rPr>
              <w:t>кетоаналоги аминокислот</w:t>
            </w:r>
          </w:p>
        </w:tc>
        <w:tc>
          <w:tcPr>
            <w:tcW w:w="3014" w:type="dxa"/>
          </w:tcPr>
          <w:p w:rsidR="00295E39" w:rsidRPr="002F5CB0" w:rsidRDefault="00295E39" w:rsidP="00FB7AE3">
            <w:pPr>
              <w:autoSpaceDE w:val="0"/>
              <w:autoSpaceDN w:val="0"/>
              <w:rPr>
                <w:sz w:val="24"/>
                <w:szCs w:val="24"/>
              </w:rPr>
            </w:pPr>
            <w:r w:rsidRPr="002F5CB0">
              <w:rPr>
                <w:sz w:val="24"/>
                <w:szCs w:val="24"/>
              </w:rPr>
              <w:t>таблетки, покрытые пленочной оболочкой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V07</w:t>
            </w:r>
          </w:p>
        </w:tc>
        <w:tc>
          <w:tcPr>
            <w:tcW w:w="3155" w:type="dxa"/>
          </w:tcPr>
          <w:p w:rsidR="00295E39" w:rsidRPr="002F5CB0" w:rsidRDefault="00295E39" w:rsidP="00FB7AE3">
            <w:pPr>
              <w:autoSpaceDE w:val="0"/>
              <w:autoSpaceDN w:val="0"/>
              <w:rPr>
                <w:sz w:val="24"/>
                <w:szCs w:val="24"/>
              </w:rPr>
            </w:pPr>
            <w:r w:rsidRPr="002F5CB0">
              <w:rPr>
                <w:sz w:val="24"/>
                <w:szCs w:val="24"/>
              </w:rPr>
              <w:t>другие нелечебные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V07A</w:t>
            </w:r>
          </w:p>
        </w:tc>
        <w:tc>
          <w:tcPr>
            <w:tcW w:w="3155" w:type="dxa"/>
          </w:tcPr>
          <w:p w:rsidR="00295E39" w:rsidRPr="002F5CB0" w:rsidRDefault="00295E39" w:rsidP="00FB7AE3">
            <w:pPr>
              <w:autoSpaceDE w:val="0"/>
              <w:autoSpaceDN w:val="0"/>
              <w:rPr>
                <w:sz w:val="24"/>
                <w:szCs w:val="24"/>
              </w:rPr>
            </w:pPr>
            <w:r w:rsidRPr="002F5CB0">
              <w:rPr>
                <w:sz w:val="24"/>
                <w:szCs w:val="24"/>
              </w:rPr>
              <w:t>другие нелечебные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V07AB</w:t>
            </w:r>
          </w:p>
        </w:tc>
        <w:tc>
          <w:tcPr>
            <w:tcW w:w="3155" w:type="dxa"/>
          </w:tcPr>
          <w:p w:rsidR="00295E39" w:rsidRPr="002F5CB0" w:rsidRDefault="00295E39" w:rsidP="00FB7AE3">
            <w:pPr>
              <w:autoSpaceDE w:val="0"/>
              <w:autoSpaceDN w:val="0"/>
              <w:rPr>
                <w:sz w:val="24"/>
                <w:szCs w:val="24"/>
              </w:rPr>
            </w:pPr>
            <w:r w:rsidRPr="002F5CB0">
              <w:rPr>
                <w:sz w:val="24"/>
                <w:szCs w:val="24"/>
              </w:rPr>
              <w:t>растворители и разбавители, включая ирригационные растворы</w:t>
            </w:r>
          </w:p>
        </w:tc>
        <w:tc>
          <w:tcPr>
            <w:tcW w:w="2552" w:type="dxa"/>
          </w:tcPr>
          <w:p w:rsidR="00295E39" w:rsidRPr="002F5CB0" w:rsidRDefault="00295E39" w:rsidP="00FB7AE3">
            <w:pPr>
              <w:autoSpaceDE w:val="0"/>
              <w:autoSpaceDN w:val="0"/>
              <w:rPr>
                <w:sz w:val="24"/>
                <w:szCs w:val="24"/>
              </w:rPr>
            </w:pPr>
            <w:r w:rsidRPr="002F5CB0">
              <w:rPr>
                <w:sz w:val="24"/>
                <w:szCs w:val="24"/>
              </w:rPr>
              <w:t>вода для инъекций</w:t>
            </w:r>
          </w:p>
        </w:tc>
        <w:tc>
          <w:tcPr>
            <w:tcW w:w="3014" w:type="dxa"/>
          </w:tcPr>
          <w:p w:rsidR="00295E39" w:rsidRPr="002F5CB0" w:rsidRDefault="00295E39" w:rsidP="00FB7AE3">
            <w:pPr>
              <w:autoSpaceDE w:val="0"/>
              <w:autoSpaceDN w:val="0"/>
              <w:rPr>
                <w:sz w:val="24"/>
                <w:szCs w:val="24"/>
              </w:rPr>
            </w:pPr>
            <w:r w:rsidRPr="002F5CB0">
              <w:rPr>
                <w:sz w:val="24"/>
                <w:szCs w:val="24"/>
              </w:rPr>
              <w:t>растворитель для приготовления лекарственных форм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V08</w:t>
            </w:r>
          </w:p>
        </w:tc>
        <w:tc>
          <w:tcPr>
            <w:tcW w:w="3155" w:type="dxa"/>
          </w:tcPr>
          <w:p w:rsidR="00295E39" w:rsidRPr="002F5CB0" w:rsidRDefault="00295E39" w:rsidP="00FB7AE3">
            <w:pPr>
              <w:autoSpaceDE w:val="0"/>
              <w:autoSpaceDN w:val="0"/>
              <w:rPr>
                <w:sz w:val="24"/>
                <w:szCs w:val="24"/>
              </w:rPr>
            </w:pPr>
            <w:r w:rsidRPr="002F5CB0">
              <w:rPr>
                <w:sz w:val="24"/>
                <w:szCs w:val="24"/>
              </w:rPr>
              <w:t>контрастные средства</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V08A</w:t>
            </w:r>
          </w:p>
        </w:tc>
        <w:tc>
          <w:tcPr>
            <w:tcW w:w="3155" w:type="dxa"/>
          </w:tcPr>
          <w:p w:rsidR="00295E39" w:rsidRPr="002F5CB0" w:rsidRDefault="00295E39" w:rsidP="00FB7AE3">
            <w:pPr>
              <w:autoSpaceDE w:val="0"/>
              <w:autoSpaceDN w:val="0"/>
              <w:rPr>
                <w:sz w:val="24"/>
                <w:szCs w:val="24"/>
              </w:rPr>
            </w:pPr>
            <w:r w:rsidRPr="002F5CB0">
              <w:rPr>
                <w:sz w:val="24"/>
                <w:szCs w:val="24"/>
              </w:rPr>
              <w:t>рентгеноконтрастные средства, содержащие йод</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V08AA</w:t>
            </w:r>
          </w:p>
        </w:tc>
        <w:tc>
          <w:tcPr>
            <w:tcW w:w="3155" w:type="dxa"/>
          </w:tcPr>
          <w:p w:rsidR="00295E39" w:rsidRPr="002F5CB0" w:rsidRDefault="00295E39" w:rsidP="00FB7AE3">
            <w:pPr>
              <w:autoSpaceDE w:val="0"/>
              <w:autoSpaceDN w:val="0"/>
              <w:rPr>
                <w:sz w:val="24"/>
                <w:szCs w:val="24"/>
              </w:rPr>
            </w:pPr>
            <w:r w:rsidRPr="002F5CB0">
              <w:rPr>
                <w:sz w:val="24"/>
                <w:szCs w:val="24"/>
              </w:rPr>
              <w:t>водорастворимые нефротропные высокоосмолярные рентгеноконтрастные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натрия амидотризоат</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V08AB</w:t>
            </w:r>
          </w:p>
        </w:tc>
        <w:tc>
          <w:tcPr>
            <w:tcW w:w="3155" w:type="dxa"/>
          </w:tcPr>
          <w:p w:rsidR="00295E39" w:rsidRPr="002F5CB0" w:rsidRDefault="00295E39" w:rsidP="00FB7AE3">
            <w:pPr>
              <w:autoSpaceDE w:val="0"/>
              <w:autoSpaceDN w:val="0"/>
              <w:rPr>
                <w:sz w:val="24"/>
                <w:szCs w:val="24"/>
              </w:rPr>
            </w:pPr>
            <w:r w:rsidRPr="002F5CB0">
              <w:rPr>
                <w:sz w:val="24"/>
                <w:szCs w:val="24"/>
              </w:rPr>
              <w:t>водорастворимые нефротропные низкоосмолярные рентгеноконтрастные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йоверсол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и внутриартериального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йогексол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йомепрол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йопромид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инъекций</w:t>
            </w: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V08C</w:t>
            </w:r>
          </w:p>
        </w:tc>
        <w:tc>
          <w:tcPr>
            <w:tcW w:w="3155" w:type="dxa"/>
          </w:tcPr>
          <w:p w:rsidR="00295E39" w:rsidRPr="002F5CB0" w:rsidRDefault="00295E39" w:rsidP="00FB7AE3">
            <w:pPr>
              <w:autoSpaceDE w:val="0"/>
              <w:autoSpaceDN w:val="0"/>
              <w:rPr>
                <w:sz w:val="24"/>
                <w:szCs w:val="24"/>
              </w:rPr>
            </w:pPr>
            <w:r w:rsidRPr="002F5CB0">
              <w:rPr>
                <w:sz w:val="24"/>
                <w:szCs w:val="24"/>
              </w:rPr>
              <w:t>контрастные средства для магнитно-резонансной томографии</w:t>
            </w:r>
          </w:p>
        </w:tc>
        <w:tc>
          <w:tcPr>
            <w:tcW w:w="2552" w:type="dxa"/>
          </w:tcPr>
          <w:p w:rsidR="00295E39" w:rsidRPr="002F5CB0" w:rsidRDefault="00295E39" w:rsidP="00FB7AE3">
            <w:pPr>
              <w:autoSpaceDE w:val="0"/>
              <w:autoSpaceDN w:val="0"/>
              <w:rPr>
                <w:sz w:val="24"/>
                <w:szCs w:val="24"/>
              </w:rPr>
            </w:pPr>
          </w:p>
        </w:tc>
        <w:tc>
          <w:tcPr>
            <w:tcW w:w="3014" w:type="dxa"/>
          </w:tcPr>
          <w:p w:rsidR="00295E39" w:rsidRPr="002F5CB0" w:rsidRDefault="00295E39" w:rsidP="00FB7AE3">
            <w:pPr>
              <w:autoSpaceDE w:val="0"/>
              <w:autoSpaceDN w:val="0"/>
              <w:rPr>
                <w:sz w:val="24"/>
                <w:szCs w:val="24"/>
              </w:rPr>
            </w:pPr>
          </w:p>
        </w:tc>
      </w:tr>
      <w:tr w:rsidR="004D6161" w:rsidRPr="002F5CB0" w:rsidTr="002F5CB0">
        <w:tc>
          <w:tcPr>
            <w:tcW w:w="1018" w:type="dxa"/>
          </w:tcPr>
          <w:p w:rsidR="00295E39" w:rsidRPr="002F5CB0" w:rsidRDefault="00295E39" w:rsidP="00E648EE">
            <w:pPr>
              <w:autoSpaceDE w:val="0"/>
              <w:autoSpaceDN w:val="0"/>
              <w:jc w:val="center"/>
              <w:rPr>
                <w:sz w:val="24"/>
                <w:szCs w:val="24"/>
              </w:rPr>
            </w:pPr>
            <w:r w:rsidRPr="002F5CB0">
              <w:rPr>
                <w:sz w:val="24"/>
                <w:szCs w:val="24"/>
              </w:rPr>
              <w:t>V08CA</w:t>
            </w:r>
          </w:p>
        </w:tc>
        <w:tc>
          <w:tcPr>
            <w:tcW w:w="3155" w:type="dxa"/>
          </w:tcPr>
          <w:p w:rsidR="00295E39" w:rsidRPr="002F5CB0" w:rsidRDefault="00295E39" w:rsidP="00FB7AE3">
            <w:pPr>
              <w:autoSpaceDE w:val="0"/>
              <w:autoSpaceDN w:val="0"/>
              <w:rPr>
                <w:sz w:val="24"/>
                <w:szCs w:val="24"/>
              </w:rPr>
            </w:pPr>
            <w:r w:rsidRPr="002F5CB0">
              <w:rPr>
                <w:sz w:val="24"/>
                <w:szCs w:val="24"/>
              </w:rPr>
              <w:t>парамагнитные контрастные средства</w:t>
            </w:r>
          </w:p>
        </w:tc>
        <w:tc>
          <w:tcPr>
            <w:tcW w:w="2552" w:type="dxa"/>
          </w:tcPr>
          <w:p w:rsidR="00295E39" w:rsidRPr="002F5CB0" w:rsidRDefault="00295E39" w:rsidP="00FB7AE3">
            <w:pPr>
              <w:autoSpaceDE w:val="0"/>
              <w:autoSpaceDN w:val="0"/>
              <w:rPr>
                <w:sz w:val="24"/>
                <w:szCs w:val="24"/>
              </w:rPr>
            </w:pPr>
            <w:r w:rsidRPr="002F5CB0">
              <w:rPr>
                <w:sz w:val="24"/>
                <w:szCs w:val="24"/>
              </w:rPr>
              <w:t>гадобеновая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гадобутрол</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гадоверсетамид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гадодиамид</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гадоксетовая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Pr>
          <w:p w:rsidR="00295E39" w:rsidRPr="002F5CB0" w:rsidRDefault="00295E39" w:rsidP="00E648EE">
            <w:pPr>
              <w:autoSpaceDE w:val="0"/>
              <w:autoSpaceDN w:val="0"/>
              <w:rPr>
                <w:sz w:val="24"/>
                <w:szCs w:val="24"/>
              </w:rPr>
            </w:pPr>
          </w:p>
        </w:tc>
        <w:tc>
          <w:tcPr>
            <w:tcW w:w="3155" w:type="dxa"/>
          </w:tcPr>
          <w:p w:rsidR="00295E39" w:rsidRPr="002F5CB0" w:rsidRDefault="00295E39" w:rsidP="00FB7AE3">
            <w:pPr>
              <w:autoSpaceDE w:val="0"/>
              <w:autoSpaceDN w:val="0"/>
              <w:rPr>
                <w:sz w:val="24"/>
                <w:szCs w:val="24"/>
              </w:rPr>
            </w:pPr>
          </w:p>
        </w:tc>
        <w:tc>
          <w:tcPr>
            <w:tcW w:w="2552" w:type="dxa"/>
          </w:tcPr>
          <w:p w:rsidR="00295E39" w:rsidRPr="002F5CB0" w:rsidRDefault="00295E39" w:rsidP="00FB7AE3">
            <w:pPr>
              <w:autoSpaceDE w:val="0"/>
              <w:autoSpaceDN w:val="0"/>
              <w:rPr>
                <w:sz w:val="24"/>
                <w:szCs w:val="24"/>
              </w:rPr>
            </w:pPr>
            <w:r w:rsidRPr="002F5CB0">
              <w:rPr>
                <w:sz w:val="24"/>
                <w:szCs w:val="24"/>
              </w:rPr>
              <w:t>гадопентетовая кислота</w:t>
            </w:r>
          </w:p>
        </w:tc>
        <w:tc>
          <w:tcPr>
            <w:tcW w:w="3014" w:type="dxa"/>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Borders>
              <w:bottom w:val="single" w:sz="4" w:space="0" w:color="auto"/>
            </w:tcBorders>
          </w:tcPr>
          <w:p w:rsidR="00295E39" w:rsidRPr="002F5CB0" w:rsidRDefault="00295E39" w:rsidP="00E648EE">
            <w:pPr>
              <w:autoSpaceDE w:val="0"/>
              <w:autoSpaceDN w:val="0"/>
              <w:rPr>
                <w:sz w:val="24"/>
                <w:szCs w:val="24"/>
              </w:rPr>
            </w:pPr>
          </w:p>
        </w:tc>
        <w:tc>
          <w:tcPr>
            <w:tcW w:w="3155" w:type="dxa"/>
            <w:tcBorders>
              <w:bottom w:val="single" w:sz="4" w:space="0" w:color="auto"/>
            </w:tcBorders>
          </w:tcPr>
          <w:p w:rsidR="00295E39" w:rsidRPr="002F5CB0" w:rsidRDefault="00295E39" w:rsidP="00FB7AE3">
            <w:pPr>
              <w:autoSpaceDE w:val="0"/>
              <w:autoSpaceDN w:val="0"/>
              <w:rPr>
                <w:sz w:val="24"/>
                <w:szCs w:val="24"/>
              </w:rPr>
            </w:pPr>
          </w:p>
        </w:tc>
        <w:tc>
          <w:tcPr>
            <w:tcW w:w="2552" w:type="dxa"/>
            <w:tcBorders>
              <w:bottom w:val="single" w:sz="4" w:space="0" w:color="auto"/>
            </w:tcBorders>
          </w:tcPr>
          <w:p w:rsidR="00295E39" w:rsidRPr="002F5CB0" w:rsidRDefault="00295E39" w:rsidP="00FB7AE3">
            <w:pPr>
              <w:autoSpaceDE w:val="0"/>
              <w:autoSpaceDN w:val="0"/>
              <w:rPr>
                <w:sz w:val="24"/>
                <w:szCs w:val="24"/>
              </w:rPr>
            </w:pPr>
            <w:r w:rsidRPr="002F5CB0">
              <w:rPr>
                <w:sz w:val="24"/>
                <w:szCs w:val="24"/>
              </w:rPr>
              <w:t>гадотеридол</w:t>
            </w:r>
          </w:p>
        </w:tc>
        <w:tc>
          <w:tcPr>
            <w:tcW w:w="3014" w:type="dxa"/>
            <w:tcBorders>
              <w:bottom w:val="single" w:sz="4" w:space="0" w:color="auto"/>
            </w:tcBorders>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4D6161" w:rsidRPr="002F5CB0" w:rsidTr="002F5CB0">
        <w:tc>
          <w:tcPr>
            <w:tcW w:w="1018" w:type="dxa"/>
            <w:tcBorders>
              <w:bottom w:val="single" w:sz="4" w:space="0" w:color="auto"/>
            </w:tcBorders>
          </w:tcPr>
          <w:p w:rsidR="00295E39" w:rsidRPr="002F5CB0" w:rsidRDefault="00295E39" w:rsidP="00E648EE">
            <w:pPr>
              <w:autoSpaceDE w:val="0"/>
              <w:autoSpaceDN w:val="0"/>
              <w:rPr>
                <w:sz w:val="24"/>
                <w:szCs w:val="24"/>
              </w:rPr>
            </w:pPr>
          </w:p>
        </w:tc>
        <w:tc>
          <w:tcPr>
            <w:tcW w:w="3155" w:type="dxa"/>
            <w:tcBorders>
              <w:bottom w:val="single" w:sz="4" w:space="0" w:color="auto"/>
            </w:tcBorders>
          </w:tcPr>
          <w:p w:rsidR="00295E39" w:rsidRPr="002F5CB0" w:rsidRDefault="00295E39" w:rsidP="00FB7AE3">
            <w:pPr>
              <w:autoSpaceDE w:val="0"/>
              <w:autoSpaceDN w:val="0"/>
              <w:rPr>
                <w:sz w:val="24"/>
                <w:szCs w:val="24"/>
              </w:rPr>
            </w:pPr>
          </w:p>
        </w:tc>
        <w:tc>
          <w:tcPr>
            <w:tcW w:w="2552" w:type="dxa"/>
            <w:tcBorders>
              <w:bottom w:val="single" w:sz="4" w:space="0" w:color="auto"/>
            </w:tcBorders>
          </w:tcPr>
          <w:p w:rsidR="00295E39" w:rsidRPr="002F5CB0" w:rsidRDefault="00295E39" w:rsidP="00FB7AE3">
            <w:pPr>
              <w:autoSpaceDE w:val="0"/>
              <w:autoSpaceDN w:val="0"/>
              <w:rPr>
                <w:sz w:val="24"/>
                <w:szCs w:val="24"/>
              </w:rPr>
            </w:pPr>
            <w:r w:rsidRPr="002F5CB0">
              <w:rPr>
                <w:sz w:val="24"/>
                <w:szCs w:val="24"/>
              </w:rPr>
              <w:t>гадотеровая кислота</w:t>
            </w:r>
          </w:p>
        </w:tc>
        <w:tc>
          <w:tcPr>
            <w:tcW w:w="3014" w:type="dxa"/>
            <w:tcBorders>
              <w:bottom w:val="single" w:sz="4" w:space="0" w:color="auto"/>
            </w:tcBorders>
          </w:tcPr>
          <w:p w:rsidR="00295E39" w:rsidRPr="002F5CB0" w:rsidRDefault="00295E39" w:rsidP="00FB7AE3">
            <w:pPr>
              <w:autoSpaceDE w:val="0"/>
              <w:autoSpaceDN w:val="0"/>
              <w:rPr>
                <w:sz w:val="24"/>
                <w:szCs w:val="24"/>
              </w:rPr>
            </w:pPr>
            <w:r w:rsidRPr="002F5CB0">
              <w:rPr>
                <w:sz w:val="24"/>
                <w:szCs w:val="24"/>
              </w:rPr>
              <w:t>раствор для внутривенного введения</w:t>
            </w:r>
          </w:p>
        </w:tc>
      </w:tr>
      <w:tr w:rsidR="00295E39" w:rsidRPr="009A1158" w:rsidTr="002F5CB0">
        <w:tblPrEx>
          <w:tblBorders>
            <w:insideH w:val="nil"/>
          </w:tblBorders>
        </w:tblPrEx>
        <w:tc>
          <w:tcPr>
            <w:tcW w:w="1018" w:type="dxa"/>
            <w:tcBorders>
              <w:top w:val="single" w:sz="4" w:space="0" w:color="auto"/>
              <w:bottom w:val="single" w:sz="4" w:space="0" w:color="auto"/>
            </w:tcBorders>
          </w:tcPr>
          <w:p w:rsidR="00295E39" w:rsidRPr="002F5CB0" w:rsidRDefault="00295E39" w:rsidP="00E648EE">
            <w:pPr>
              <w:autoSpaceDE w:val="0"/>
              <w:autoSpaceDN w:val="0"/>
              <w:jc w:val="center"/>
              <w:rPr>
                <w:sz w:val="24"/>
                <w:szCs w:val="24"/>
              </w:rPr>
            </w:pPr>
            <w:r w:rsidRPr="002F5CB0">
              <w:rPr>
                <w:sz w:val="24"/>
                <w:szCs w:val="24"/>
              </w:rPr>
              <w:t>V09</w:t>
            </w:r>
          </w:p>
        </w:tc>
        <w:tc>
          <w:tcPr>
            <w:tcW w:w="3155" w:type="dxa"/>
            <w:tcBorders>
              <w:top w:val="single" w:sz="4" w:space="0" w:color="auto"/>
              <w:bottom w:val="single" w:sz="4" w:space="0" w:color="auto"/>
            </w:tcBorders>
          </w:tcPr>
          <w:p w:rsidR="00295E39" w:rsidRPr="002F5CB0" w:rsidRDefault="00295E39" w:rsidP="00FB7AE3">
            <w:pPr>
              <w:autoSpaceDE w:val="0"/>
              <w:autoSpaceDN w:val="0"/>
              <w:rPr>
                <w:sz w:val="24"/>
                <w:szCs w:val="24"/>
              </w:rPr>
            </w:pPr>
            <w:r w:rsidRPr="002F5CB0">
              <w:rPr>
                <w:sz w:val="24"/>
                <w:szCs w:val="24"/>
              </w:rPr>
              <w:t>диагностические радиофармацевтические средства</w:t>
            </w:r>
          </w:p>
        </w:tc>
        <w:tc>
          <w:tcPr>
            <w:tcW w:w="2552" w:type="dxa"/>
            <w:tcBorders>
              <w:top w:val="single" w:sz="4" w:space="0" w:color="auto"/>
              <w:bottom w:val="single" w:sz="4" w:space="0" w:color="auto"/>
            </w:tcBorders>
          </w:tcPr>
          <w:p w:rsidR="00295E39" w:rsidRPr="002F5CB0" w:rsidRDefault="00295E39" w:rsidP="00FB7AE3">
            <w:pPr>
              <w:autoSpaceDE w:val="0"/>
              <w:autoSpaceDN w:val="0"/>
              <w:rPr>
                <w:sz w:val="24"/>
                <w:szCs w:val="24"/>
              </w:rPr>
            </w:pPr>
            <w:r w:rsidRPr="002F5CB0">
              <w:rPr>
                <w:sz w:val="24"/>
                <w:szCs w:val="24"/>
              </w:rPr>
              <w:t>пентатех 99mТс</w:t>
            </w:r>
          </w:p>
        </w:tc>
        <w:tc>
          <w:tcPr>
            <w:tcW w:w="3014" w:type="dxa"/>
            <w:tcBorders>
              <w:top w:val="single" w:sz="4" w:space="0" w:color="auto"/>
              <w:bottom w:val="single" w:sz="4" w:space="0" w:color="auto"/>
            </w:tcBorders>
          </w:tcPr>
          <w:p w:rsidR="00295E39" w:rsidRPr="009A1158" w:rsidRDefault="00295E39" w:rsidP="00FB7AE3">
            <w:pPr>
              <w:autoSpaceDE w:val="0"/>
              <w:autoSpaceDN w:val="0"/>
              <w:rPr>
                <w:sz w:val="24"/>
                <w:szCs w:val="24"/>
              </w:rPr>
            </w:pPr>
            <w:r w:rsidRPr="002F5CB0">
              <w:rPr>
                <w:sz w:val="24"/>
                <w:szCs w:val="24"/>
              </w:rPr>
              <w:t>лиофилизат для приготовления раствора для внутривенного введения</w:t>
            </w:r>
          </w:p>
        </w:tc>
      </w:tr>
    </w:tbl>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A41B24" w:rsidRPr="009A1158" w:rsidRDefault="00A41B24" w:rsidP="00263FA2">
      <w:pPr>
        <w:pStyle w:val="ConsPlusNormal"/>
        <w:jc w:val="both"/>
        <w:rPr>
          <w:rFonts w:ascii="Times New Roman" w:hAnsi="Times New Roman" w:cs="Times New Roman"/>
          <w:sz w:val="28"/>
          <w:szCs w:val="28"/>
        </w:rPr>
        <w:sectPr w:rsidR="00A41B24" w:rsidRPr="009A1158" w:rsidSect="00FB7AE3">
          <w:pgSz w:w="11905" w:h="16838"/>
          <w:pgMar w:top="1134" w:right="567" w:bottom="1134" w:left="1701" w:header="709" w:footer="632" w:gutter="0"/>
          <w:cols w:space="720"/>
        </w:sectPr>
      </w:pPr>
    </w:p>
    <w:p w:rsidR="00263FA2" w:rsidRPr="009A1158" w:rsidRDefault="00263FA2" w:rsidP="00263FA2">
      <w:pPr>
        <w:pStyle w:val="ConsPlusNormal"/>
        <w:jc w:val="both"/>
        <w:rPr>
          <w:rFonts w:ascii="Times New Roman" w:hAnsi="Times New Roman" w:cs="Times New Roman"/>
          <w:sz w:val="28"/>
          <w:szCs w:val="28"/>
        </w:rPr>
      </w:pPr>
    </w:p>
    <w:p w:rsidR="00263FA2" w:rsidRPr="00DE5140" w:rsidRDefault="00263FA2" w:rsidP="00DE5140">
      <w:pPr>
        <w:pStyle w:val="ConsPlusNormal"/>
        <w:ind w:left="6237"/>
        <w:jc w:val="center"/>
        <w:outlineLvl w:val="1"/>
        <w:rPr>
          <w:rFonts w:ascii="Times New Roman" w:hAnsi="Times New Roman" w:cs="Times New Roman"/>
          <w:sz w:val="24"/>
          <w:szCs w:val="24"/>
        </w:rPr>
      </w:pPr>
      <w:r w:rsidRPr="00DE5140">
        <w:rPr>
          <w:rFonts w:ascii="Times New Roman" w:hAnsi="Times New Roman" w:cs="Times New Roman"/>
          <w:sz w:val="24"/>
          <w:szCs w:val="24"/>
        </w:rPr>
        <w:t>Приложение № 5</w:t>
      </w:r>
    </w:p>
    <w:p w:rsidR="00263FA2" w:rsidRPr="00DE5140" w:rsidRDefault="00263FA2" w:rsidP="00DE5140">
      <w:pPr>
        <w:pStyle w:val="ConsPlusNormal"/>
        <w:ind w:left="6237"/>
        <w:jc w:val="center"/>
        <w:rPr>
          <w:rFonts w:ascii="Times New Roman" w:hAnsi="Times New Roman" w:cs="Times New Roman"/>
          <w:sz w:val="24"/>
          <w:szCs w:val="24"/>
        </w:rPr>
      </w:pPr>
      <w:r w:rsidRPr="00DE5140">
        <w:rPr>
          <w:rFonts w:ascii="Times New Roman" w:hAnsi="Times New Roman" w:cs="Times New Roman"/>
          <w:sz w:val="24"/>
          <w:szCs w:val="24"/>
        </w:rPr>
        <w:t>к Программе</w:t>
      </w:r>
    </w:p>
    <w:p w:rsidR="00263FA2" w:rsidRDefault="00263FA2" w:rsidP="00263FA2">
      <w:pPr>
        <w:pStyle w:val="ConsPlusNormal"/>
        <w:jc w:val="both"/>
        <w:rPr>
          <w:rFonts w:ascii="Times New Roman" w:hAnsi="Times New Roman" w:cs="Times New Roman"/>
          <w:sz w:val="24"/>
          <w:szCs w:val="24"/>
        </w:rPr>
      </w:pPr>
    </w:p>
    <w:p w:rsidR="00DE5140" w:rsidRPr="00DE5140" w:rsidRDefault="00DE5140" w:rsidP="00263FA2">
      <w:pPr>
        <w:pStyle w:val="ConsPlusNormal"/>
        <w:jc w:val="both"/>
        <w:rPr>
          <w:rFonts w:ascii="Times New Roman" w:hAnsi="Times New Roman" w:cs="Times New Roman"/>
          <w:sz w:val="24"/>
          <w:szCs w:val="24"/>
        </w:rPr>
      </w:pPr>
    </w:p>
    <w:p w:rsidR="00263FA2" w:rsidRPr="00DE5140" w:rsidRDefault="00263FA2" w:rsidP="00263FA2">
      <w:pPr>
        <w:pStyle w:val="ConsPlusTitle"/>
        <w:spacing w:line="216" w:lineRule="auto"/>
        <w:jc w:val="center"/>
        <w:rPr>
          <w:rFonts w:ascii="Times New Roman" w:hAnsi="Times New Roman" w:cs="Times New Roman"/>
          <w:sz w:val="24"/>
          <w:szCs w:val="24"/>
        </w:rPr>
      </w:pPr>
      <w:r w:rsidRPr="00DE5140">
        <w:rPr>
          <w:rFonts w:ascii="Times New Roman" w:hAnsi="Times New Roman" w:cs="Times New Roman"/>
          <w:sz w:val="24"/>
          <w:szCs w:val="24"/>
        </w:rPr>
        <w:t xml:space="preserve">О Б Ъ Е М </w:t>
      </w:r>
    </w:p>
    <w:p w:rsidR="00263FA2" w:rsidRPr="00DE5140" w:rsidRDefault="00263FA2" w:rsidP="00263FA2">
      <w:pPr>
        <w:pStyle w:val="ConsPlusTitle"/>
        <w:spacing w:line="216" w:lineRule="auto"/>
        <w:jc w:val="center"/>
        <w:rPr>
          <w:rFonts w:ascii="Times New Roman" w:hAnsi="Times New Roman" w:cs="Times New Roman"/>
          <w:sz w:val="24"/>
          <w:szCs w:val="24"/>
        </w:rPr>
      </w:pPr>
      <w:r w:rsidRPr="00DE5140">
        <w:rPr>
          <w:rFonts w:ascii="Times New Roman" w:hAnsi="Times New Roman" w:cs="Times New Roman"/>
          <w:sz w:val="24"/>
          <w:szCs w:val="24"/>
        </w:rPr>
        <w:t>медицинской помощи в амбулаторных условиях, оказываемой</w:t>
      </w:r>
    </w:p>
    <w:p w:rsidR="00263FA2" w:rsidRPr="00DE5140" w:rsidRDefault="00263FA2" w:rsidP="00263FA2">
      <w:pPr>
        <w:pStyle w:val="ConsPlusTitle"/>
        <w:spacing w:line="216" w:lineRule="auto"/>
        <w:jc w:val="center"/>
        <w:rPr>
          <w:rFonts w:ascii="Times New Roman" w:hAnsi="Times New Roman" w:cs="Times New Roman"/>
          <w:sz w:val="24"/>
          <w:szCs w:val="24"/>
        </w:rPr>
      </w:pPr>
      <w:r w:rsidRPr="00DE5140">
        <w:rPr>
          <w:rFonts w:ascii="Times New Roman" w:hAnsi="Times New Roman" w:cs="Times New Roman"/>
          <w:sz w:val="24"/>
          <w:szCs w:val="24"/>
        </w:rPr>
        <w:t>с профилактической и иными целями, на одного</w:t>
      </w:r>
    </w:p>
    <w:p w:rsidR="00263FA2" w:rsidRPr="00DE5140" w:rsidRDefault="00263FA2" w:rsidP="00263FA2">
      <w:pPr>
        <w:pStyle w:val="ConsPlusTitle"/>
        <w:spacing w:line="216" w:lineRule="auto"/>
        <w:jc w:val="center"/>
        <w:rPr>
          <w:rFonts w:ascii="Times New Roman" w:hAnsi="Times New Roman" w:cs="Times New Roman"/>
          <w:sz w:val="24"/>
          <w:szCs w:val="24"/>
        </w:rPr>
      </w:pPr>
      <w:r w:rsidRPr="00DE5140">
        <w:rPr>
          <w:rFonts w:ascii="Times New Roman" w:hAnsi="Times New Roman" w:cs="Times New Roman"/>
          <w:sz w:val="24"/>
          <w:szCs w:val="24"/>
        </w:rPr>
        <w:t>жителя/застрахованное лицо на 2022 год</w:t>
      </w:r>
    </w:p>
    <w:p w:rsidR="00263FA2" w:rsidRPr="00DE5140" w:rsidRDefault="00263FA2" w:rsidP="00263FA2">
      <w:pPr>
        <w:pStyle w:val="ConsPlusTitle"/>
        <w:spacing w:line="216" w:lineRule="auto"/>
        <w:jc w:val="center"/>
        <w:rPr>
          <w:rFonts w:ascii="Times New Roman" w:hAnsi="Times New Roman" w:cs="Times New Roman"/>
          <w:sz w:val="24"/>
          <w:szCs w:val="24"/>
        </w:rPr>
      </w:pPr>
    </w:p>
    <w:tbl>
      <w:tblPr>
        <w:tblW w:w="989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59"/>
        <w:gridCol w:w="5846"/>
        <w:gridCol w:w="1560"/>
        <w:gridCol w:w="1534"/>
      </w:tblGrid>
      <w:tr w:rsidR="004D6161" w:rsidRPr="00DE5140" w:rsidTr="00D632B0">
        <w:tc>
          <w:tcPr>
            <w:tcW w:w="959" w:type="dxa"/>
            <w:vMerge w:val="restart"/>
            <w:vAlign w:val="center"/>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 строки</w:t>
            </w:r>
          </w:p>
        </w:tc>
        <w:tc>
          <w:tcPr>
            <w:tcW w:w="5846" w:type="dxa"/>
            <w:vMerge w:val="restart"/>
            <w:vAlign w:val="center"/>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Показатель (на 1 жителя/застрахованное лицо)</w:t>
            </w:r>
          </w:p>
        </w:tc>
        <w:tc>
          <w:tcPr>
            <w:tcW w:w="3094" w:type="dxa"/>
            <w:gridSpan w:val="2"/>
            <w:vAlign w:val="center"/>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Источник финансового обеспечения</w:t>
            </w:r>
          </w:p>
        </w:tc>
      </w:tr>
      <w:tr w:rsidR="004D6161" w:rsidRPr="00DE5140" w:rsidTr="00D632B0">
        <w:tc>
          <w:tcPr>
            <w:tcW w:w="959" w:type="dxa"/>
            <w:vMerge/>
            <w:vAlign w:val="center"/>
          </w:tcPr>
          <w:p w:rsidR="00263FA2" w:rsidRPr="00DE5140" w:rsidRDefault="00263FA2" w:rsidP="00D632B0">
            <w:pPr>
              <w:jc w:val="center"/>
              <w:rPr>
                <w:sz w:val="24"/>
                <w:szCs w:val="24"/>
              </w:rPr>
            </w:pPr>
          </w:p>
        </w:tc>
        <w:tc>
          <w:tcPr>
            <w:tcW w:w="5846" w:type="dxa"/>
            <w:vMerge/>
            <w:vAlign w:val="center"/>
          </w:tcPr>
          <w:p w:rsidR="00263FA2" w:rsidRPr="00DE5140" w:rsidRDefault="00263FA2" w:rsidP="00D632B0">
            <w:pPr>
              <w:jc w:val="center"/>
              <w:rPr>
                <w:sz w:val="24"/>
                <w:szCs w:val="24"/>
              </w:rPr>
            </w:pPr>
          </w:p>
        </w:tc>
        <w:tc>
          <w:tcPr>
            <w:tcW w:w="1560" w:type="dxa"/>
            <w:vAlign w:val="center"/>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бюджетные ассигнования бюджета субъекта РФ</w:t>
            </w:r>
          </w:p>
        </w:tc>
        <w:tc>
          <w:tcPr>
            <w:tcW w:w="1534" w:type="dxa"/>
            <w:vAlign w:val="center"/>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средства ОМС</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w:t>
            </w:r>
          </w:p>
        </w:tc>
        <w:tc>
          <w:tcPr>
            <w:tcW w:w="5846"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2</w:t>
            </w:r>
          </w:p>
        </w:tc>
        <w:tc>
          <w:tcPr>
            <w:tcW w:w="1560"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3</w:t>
            </w:r>
          </w:p>
        </w:tc>
        <w:tc>
          <w:tcPr>
            <w:tcW w:w="1534"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4</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Объем посещений с профилактической и иными целями, всего (сумма строк 2 + 3 + 4), в том числе:</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lang w:val="en-US"/>
              </w:rPr>
              <w:t>0,73</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2,9300</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2</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60" w:type="dxa"/>
          </w:tcPr>
          <w:p w:rsidR="00263FA2" w:rsidRPr="00DE5140" w:rsidRDefault="00263FA2" w:rsidP="00D632B0">
            <w:pPr>
              <w:pStyle w:val="ConsPlusNormal"/>
              <w:jc w:val="center"/>
              <w:rPr>
                <w:rFonts w:ascii="Times New Roman" w:hAnsi="Times New Roman" w:cs="Times New Roman"/>
                <w:strike/>
                <w:sz w:val="24"/>
                <w:szCs w:val="24"/>
              </w:rPr>
            </w:pPr>
            <w:r w:rsidRPr="00DE5140">
              <w:rPr>
                <w:rFonts w:ascii="Times New Roman" w:hAnsi="Times New Roman" w:cs="Times New Roman"/>
                <w:strike/>
                <w:sz w:val="24"/>
                <w:szCs w:val="24"/>
              </w:rPr>
              <w:t>-</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0,2720</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3</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II. норматив комплексных посещений для проведения диспансеризации</w:t>
            </w:r>
          </w:p>
        </w:tc>
        <w:tc>
          <w:tcPr>
            <w:tcW w:w="1560" w:type="dxa"/>
          </w:tcPr>
          <w:p w:rsidR="00263FA2" w:rsidRPr="00DE5140" w:rsidRDefault="00263FA2" w:rsidP="00D632B0">
            <w:pPr>
              <w:pStyle w:val="ConsPlusNormal"/>
              <w:jc w:val="center"/>
              <w:rPr>
                <w:rFonts w:ascii="Times New Roman" w:hAnsi="Times New Roman" w:cs="Times New Roman"/>
                <w:strike/>
                <w:sz w:val="24"/>
                <w:szCs w:val="24"/>
              </w:rPr>
            </w:pPr>
            <w:r w:rsidRPr="00DE5140">
              <w:rPr>
                <w:rFonts w:ascii="Times New Roman" w:hAnsi="Times New Roman" w:cs="Times New Roman"/>
                <w:strike/>
                <w:sz w:val="24"/>
                <w:szCs w:val="24"/>
              </w:rPr>
              <w:t>-</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0,2630</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4</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III. Объем посещений с иными целями (сумма строк 5 + 6 + 7 + 10 + 11 + 12 + 13 + 14), в том числе:</w:t>
            </w:r>
          </w:p>
        </w:tc>
        <w:tc>
          <w:tcPr>
            <w:tcW w:w="1560"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0,73</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2,3950</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5</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1) объем посещений для проведения диспансерного наблюдения (за исключением первого посещения)</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lang w:val="en-US"/>
              </w:rPr>
              <w:t>0,0500</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0,3395</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6</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2) объем посещений для проведения второго этапа диспансеризации</w:t>
            </w:r>
          </w:p>
        </w:tc>
        <w:tc>
          <w:tcPr>
            <w:tcW w:w="1560" w:type="dxa"/>
          </w:tcPr>
          <w:p w:rsidR="00263FA2" w:rsidRPr="00DE5140" w:rsidRDefault="00263FA2" w:rsidP="00D632B0">
            <w:pPr>
              <w:pStyle w:val="ConsPlusNormal"/>
              <w:jc w:val="center"/>
              <w:rPr>
                <w:rFonts w:ascii="Times New Roman" w:hAnsi="Times New Roman" w:cs="Times New Roman"/>
                <w:strike/>
                <w:sz w:val="24"/>
                <w:szCs w:val="24"/>
              </w:rPr>
            </w:pPr>
            <w:r w:rsidRPr="00DE5140">
              <w:rPr>
                <w:rFonts w:ascii="Times New Roman" w:hAnsi="Times New Roman" w:cs="Times New Roman"/>
                <w:strike/>
                <w:sz w:val="24"/>
                <w:szCs w:val="24"/>
              </w:rPr>
              <w:t>-</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0,0245</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7</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3) норматив посещений для паллиативной медицинской помощи (сумма строк 8 + 9), в том числе</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lang w:val="en-US"/>
              </w:rPr>
              <w:t>0,028</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8</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rPr>
              <w:t>0,0</w:t>
            </w:r>
            <w:r w:rsidRPr="00DE5140">
              <w:rPr>
                <w:rFonts w:ascii="Times New Roman" w:hAnsi="Times New Roman" w:cs="Times New Roman"/>
                <w:sz w:val="24"/>
                <w:szCs w:val="24"/>
                <w:lang w:val="en-US"/>
              </w:rPr>
              <w:t>208</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9</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3.2) норматив посещений на дому выездными патронажными бригадами</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rPr>
              <w:t>0,0</w:t>
            </w:r>
            <w:r w:rsidRPr="00DE5140">
              <w:rPr>
                <w:rFonts w:ascii="Times New Roman" w:hAnsi="Times New Roman" w:cs="Times New Roman"/>
                <w:sz w:val="24"/>
                <w:szCs w:val="24"/>
                <w:lang w:val="en-US"/>
              </w:rPr>
              <w:t>072</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10</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4) объем разовых посещений в связи с заболеванием</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rPr>
              <w:t>0,</w:t>
            </w:r>
            <w:r w:rsidRPr="00DE5140">
              <w:rPr>
                <w:rFonts w:ascii="Times New Roman" w:hAnsi="Times New Roman" w:cs="Times New Roman"/>
                <w:sz w:val="24"/>
                <w:szCs w:val="24"/>
                <w:lang w:val="en-US"/>
              </w:rPr>
              <w:t>5220</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0,8979</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11</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5) объем посещений центров здоровья</w:t>
            </w:r>
          </w:p>
        </w:tc>
        <w:tc>
          <w:tcPr>
            <w:tcW w:w="1560"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0,0420</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12</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6) объем посещений медицинских работников, имеющих среднее медицинское образование, ведущих самостоятельный прием</w:t>
            </w:r>
          </w:p>
        </w:tc>
        <w:tc>
          <w:tcPr>
            <w:tcW w:w="1560"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0,2370</w:t>
            </w:r>
          </w:p>
        </w:tc>
      </w:tr>
      <w:tr w:rsidR="004D6161" w:rsidRPr="00DE5140"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13</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7) объем посещений центров амбулаторной онкологической помощи</w:t>
            </w:r>
          </w:p>
        </w:tc>
        <w:tc>
          <w:tcPr>
            <w:tcW w:w="1560"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0,0085</w:t>
            </w:r>
          </w:p>
        </w:tc>
      </w:tr>
      <w:tr w:rsidR="004D6161" w:rsidRPr="009A1158" w:rsidTr="00D632B0">
        <w:tc>
          <w:tcPr>
            <w:tcW w:w="959" w:type="dxa"/>
          </w:tcPr>
          <w:p w:rsidR="00263FA2" w:rsidRPr="00DE5140" w:rsidRDefault="00263FA2" w:rsidP="00D632B0">
            <w:pPr>
              <w:pStyle w:val="ConsPlusNormal"/>
              <w:jc w:val="center"/>
              <w:rPr>
                <w:rFonts w:ascii="Times New Roman" w:hAnsi="Times New Roman" w:cs="Times New Roman"/>
                <w:sz w:val="24"/>
                <w:szCs w:val="24"/>
              </w:rPr>
            </w:pPr>
            <w:r w:rsidRPr="00DE5140">
              <w:rPr>
                <w:rFonts w:ascii="Times New Roman" w:hAnsi="Times New Roman" w:cs="Times New Roman"/>
                <w:sz w:val="24"/>
                <w:szCs w:val="24"/>
              </w:rPr>
              <w:t>14</w:t>
            </w:r>
          </w:p>
        </w:tc>
        <w:tc>
          <w:tcPr>
            <w:tcW w:w="5846" w:type="dxa"/>
          </w:tcPr>
          <w:p w:rsidR="00263FA2" w:rsidRPr="00DE5140" w:rsidRDefault="00263FA2" w:rsidP="00D632B0">
            <w:pPr>
              <w:pStyle w:val="ConsPlusNormal"/>
              <w:jc w:val="both"/>
              <w:rPr>
                <w:rFonts w:ascii="Times New Roman" w:hAnsi="Times New Roman" w:cs="Times New Roman"/>
                <w:sz w:val="24"/>
                <w:szCs w:val="24"/>
              </w:rPr>
            </w:pPr>
            <w:r w:rsidRPr="00DE5140">
              <w:rPr>
                <w:rFonts w:ascii="Times New Roman" w:hAnsi="Times New Roman" w:cs="Times New Roman"/>
                <w:sz w:val="24"/>
                <w:szCs w:val="24"/>
              </w:rPr>
              <w:t>5) объем посещений с другими целями (патронаж, выдача справок и иных медицинских документов и др.)</w:t>
            </w:r>
          </w:p>
        </w:tc>
        <w:tc>
          <w:tcPr>
            <w:tcW w:w="1560" w:type="dxa"/>
          </w:tcPr>
          <w:p w:rsidR="00263FA2" w:rsidRPr="00DE5140" w:rsidRDefault="00263FA2" w:rsidP="00D632B0">
            <w:pPr>
              <w:pStyle w:val="ConsPlusNormal"/>
              <w:jc w:val="center"/>
              <w:rPr>
                <w:rFonts w:ascii="Times New Roman" w:hAnsi="Times New Roman" w:cs="Times New Roman"/>
                <w:sz w:val="24"/>
                <w:szCs w:val="24"/>
                <w:lang w:val="en-US"/>
              </w:rPr>
            </w:pPr>
            <w:r w:rsidRPr="00DE5140">
              <w:rPr>
                <w:rFonts w:ascii="Times New Roman" w:hAnsi="Times New Roman" w:cs="Times New Roman"/>
                <w:sz w:val="24"/>
                <w:szCs w:val="24"/>
              </w:rPr>
              <w:t>0,</w:t>
            </w:r>
            <w:r w:rsidRPr="00DE5140">
              <w:rPr>
                <w:rFonts w:ascii="Times New Roman" w:hAnsi="Times New Roman" w:cs="Times New Roman"/>
                <w:sz w:val="24"/>
                <w:szCs w:val="24"/>
                <w:lang w:val="en-US"/>
              </w:rPr>
              <w:t>1300</w:t>
            </w:r>
          </w:p>
        </w:tc>
        <w:tc>
          <w:tcPr>
            <w:tcW w:w="1534" w:type="dxa"/>
          </w:tcPr>
          <w:p w:rsidR="00263FA2" w:rsidRPr="00DE5140" w:rsidRDefault="00263FA2" w:rsidP="00D632B0">
            <w:pPr>
              <w:pStyle w:val="ConsPlusNormal"/>
              <w:spacing w:line="256" w:lineRule="auto"/>
              <w:jc w:val="center"/>
              <w:rPr>
                <w:rFonts w:ascii="Times New Roman" w:hAnsi="Times New Roman" w:cs="Times New Roman"/>
                <w:sz w:val="24"/>
                <w:szCs w:val="24"/>
                <w:lang w:eastAsia="en-US"/>
              </w:rPr>
            </w:pPr>
            <w:r w:rsidRPr="00DE5140">
              <w:rPr>
                <w:rFonts w:ascii="Times New Roman" w:hAnsi="Times New Roman" w:cs="Times New Roman"/>
                <w:sz w:val="24"/>
                <w:szCs w:val="24"/>
                <w:lang w:eastAsia="en-US"/>
              </w:rPr>
              <w:t>0,8456</w:t>
            </w:r>
          </w:p>
        </w:tc>
      </w:tr>
    </w:tbl>
    <w:p w:rsidR="00263FA2" w:rsidRDefault="00263FA2" w:rsidP="00263FA2">
      <w:pPr>
        <w:pStyle w:val="ConsPlusNormal"/>
        <w:jc w:val="both"/>
        <w:rPr>
          <w:rFonts w:ascii="Times New Roman" w:hAnsi="Times New Roman" w:cs="Times New Roman"/>
          <w:sz w:val="24"/>
          <w:szCs w:val="24"/>
        </w:rPr>
      </w:pPr>
    </w:p>
    <w:p w:rsidR="007F0D86" w:rsidRDefault="007F0D86" w:rsidP="00263FA2">
      <w:pPr>
        <w:pStyle w:val="ConsPlusNormal"/>
        <w:jc w:val="both"/>
        <w:rPr>
          <w:rFonts w:ascii="Times New Roman" w:hAnsi="Times New Roman" w:cs="Times New Roman"/>
          <w:sz w:val="24"/>
          <w:szCs w:val="24"/>
        </w:rPr>
        <w:sectPr w:rsidR="007F0D86" w:rsidSect="007F0D86">
          <w:pgSz w:w="11905" w:h="16838"/>
          <w:pgMar w:top="1134" w:right="567" w:bottom="1134" w:left="1701" w:header="567" w:footer="632" w:gutter="0"/>
          <w:cols w:space="720"/>
        </w:sectPr>
      </w:pPr>
    </w:p>
    <w:p w:rsidR="00263FA2" w:rsidRPr="009A1158" w:rsidRDefault="00263FA2" w:rsidP="007F0D86">
      <w:pPr>
        <w:pStyle w:val="ConsPlusNormal"/>
        <w:ind w:left="6237"/>
        <w:jc w:val="center"/>
        <w:outlineLvl w:val="1"/>
        <w:rPr>
          <w:rFonts w:ascii="Times New Roman" w:hAnsi="Times New Roman" w:cs="Times New Roman"/>
          <w:sz w:val="28"/>
          <w:szCs w:val="28"/>
        </w:rPr>
      </w:pPr>
      <w:r w:rsidRPr="009A1158">
        <w:rPr>
          <w:rFonts w:ascii="Times New Roman" w:hAnsi="Times New Roman" w:cs="Times New Roman"/>
          <w:sz w:val="28"/>
          <w:szCs w:val="28"/>
        </w:rPr>
        <w:t>Приложение № 6</w:t>
      </w:r>
    </w:p>
    <w:p w:rsidR="00263FA2" w:rsidRPr="009A1158" w:rsidRDefault="00263FA2" w:rsidP="007F0D86">
      <w:pPr>
        <w:pStyle w:val="ConsPlusNormal"/>
        <w:ind w:left="6237"/>
        <w:jc w:val="center"/>
        <w:rPr>
          <w:rFonts w:ascii="Times New Roman" w:hAnsi="Times New Roman" w:cs="Times New Roman"/>
          <w:sz w:val="28"/>
          <w:szCs w:val="28"/>
        </w:rPr>
      </w:pPr>
      <w:r w:rsidRPr="009A1158">
        <w:rPr>
          <w:rFonts w:ascii="Times New Roman" w:hAnsi="Times New Roman" w:cs="Times New Roman"/>
          <w:sz w:val="28"/>
          <w:szCs w:val="28"/>
        </w:rPr>
        <w:t>к Программе</w:t>
      </w:r>
    </w:p>
    <w:p w:rsidR="007F0D86" w:rsidRDefault="007F0D86" w:rsidP="00263FA2">
      <w:pPr>
        <w:pStyle w:val="ConsPlusNormal"/>
        <w:jc w:val="both"/>
        <w:rPr>
          <w:rFonts w:ascii="Times New Roman" w:hAnsi="Times New Roman" w:cs="Times New Roman"/>
          <w:sz w:val="28"/>
          <w:szCs w:val="28"/>
        </w:rPr>
      </w:pPr>
    </w:p>
    <w:p w:rsidR="007F0D86" w:rsidRPr="009A1158" w:rsidRDefault="007F0D86" w:rsidP="00263FA2">
      <w:pPr>
        <w:pStyle w:val="ConsPlusNormal"/>
        <w:jc w:val="both"/>
        <w:rPr>
          <w:rFonts w:ascii="Times New Roman" w:hAnsi="Times New Roman" w:cs="Times New Roman"/>
          <w:sz w:val="28"/>
          <w:szCs w:val="28"/>
        </w:rPr>
      </w:pPr>
    </w:p>
    <w:p w:rsidR="00263FA2" w:rsidRPr="009A1158" w:rsidRDefault="00263FA2" w:rsidP="00263FA2">
      <w:pPr>
        <w:pStyle w:val="ConsPlusTitle"/>
        <w:jc w:val="center"/>
        <w:rPr>
          <w:rFonts w:ascii="Times New Roman" w:hAnsi="Times New Roman" w:cs="Times New Roman"/>
          <w:sz w:val="28"/>
          <w:szCs w:val="28"/>
        </w:rPr>
      </w:pPr>
      <w:bookmarkStart w:id="61" w:name="P20154"/>
      <w:bookmarkEnd w:id="61"/>
      <w:r w:rsidRPr="009A1158">
        <w:rPr>
          <w:rFonts w:ascii="Times New Roman" w:hAnsi="Times New Roman" w:cs="Times New Roman"/>
          <w:sz w:val="28"/>
          <w:szCs w:val="28"/>
        </w:rPr>
        <w:t>П</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Е</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Р</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Е</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Ч</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Е</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Н</w:t>
      </w:r>
      <w:r w:rsidR="007F0D86">
        <w:rPr>
          <w:rFonts w:ascii="Times New Roman" w:hAnsi="Times New Roman" w:cs="Times New Roman"/>
          <w:sz w:val="28"/>
          <w:szCs w:val="28"/>
        </w:rPr>
        <w:t xml:space="preserve"> </w:t>
      </w:r>
      <w:r w:rsidRPr="009A1158">
        <w:rPr>
          <w:rFonts w:ascii="Times New Roman" w:hAnsi="Times New Roman" w:cs="Times New Roman"/>
          <w:sz w:val="28"/>
          <w:szCs w:val="28"/>
        </w:rPr>
        <w:t>Ь</w:t>
      </w:r>
    </w:p>
    <w:p w:rsidR="00263FA2" w:rsidRPr="009A1158" w:rsidRDefault="00263FA2" w:rsidP="00263FA2">
      <w:pPr>
        <w:pStyle w:val="ConsPlusTitle"/>
        <w:jc w:val="center"/>
        <w:rPr>
          <w:rFonts w:ascii="Times New Roman" w:hAnsi="Times New Roman" w:cs="Times New Roman"/>
          <w:sz w:val="28"/>
          <w:szCs w:val="28"/>
        </w:rPr>
      </w:pPr>
      <w:r w:rsidRPr="009A1158">
        <w:rPr>
          <w:rFonts w:ascii="Times New Roman" w:hAnsi="Times New Roman" w:cs="Times New Roman"/>
          <w:sz w:val="28"/>
          <w:szCs w:val="28"/>
        </w:rPr>
        <w:t xml:space="preserve">Исследований и иных медицинских вмешательств, проводимых </w:t>
      </w:r>
      <w:r w:rsidR="007F0D86">
        <w:rPr>
          <w:rFonts w:ascii="Times New Roman" w:hAnsi="Times New Roman" w:cs="Times New Roman"/>
          <w:sz w:val="28"/>
          <w:szCs w:val="28"/>
        </w:rPr>
        <w:br/>
      </w:r>
      <w:r w:rsidRPr="009A1158">
        <w:rPr>
          <w:rFonts w:ascii="Times New Roman" w:hAnsi="Times New Roman" w:cs="Times New Roman"/>
          <w:sz w:val="28"/>
          <w:szCs w:val="28"/>
        </w:rPr>
        <w:t xml:space="preserve">в рамках углубленной диспансеризации </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7F0D86">
      <w:pPr>
        <w:pStyle w:val="ConsPlusNormal"/>
        <w:ind w:firstLine="709"/>
        <w:jc w:val="both"/>
        <w:rPr>
          <w:rFonts w:ascii="Times New Roman" w:hAnsi="Times New Roman" w:cs="Times New Roman"/>
          <w:sz w:val="28"/>
          <w:szCs w:val="28"/>
        </w:rPr>
      </w:pPr>
      <w:bookmarkStart w:id="62" w:name="P20161"/>
      <w:bookmarkEnd w:id="62"/>
      <w:r w:rsidRPr="009A1158">
        <w:rPr>
          <w:rFonts w:ascii="Times New Roman" w:hAnsi="Times New Roman" w:cs="Times New Roman"/>
          <w:sz w:val="28"/>
          <w:szCs w:val="28"/>
        </w:rPr>
        <w:t xml:space="preserve">1. Первый этап углубленной диспансеризации проводится в целях </w:t>
      </w:r>
      <w:r w:rsidRPr="007F0D86">
        <w:rPr>
          <w:rFonts w:ascii="Times New Roman" w:hAnsi="Times New Roman" w:cs="Times New Roman"/>
          <w:spacing w:val="-4"/>
          <w:sz w:val="28"/>
          <w:szCs w:val="28"/>
        </w:rPr>
        <w:t>выявления у граждан, перенесших новую коронавирусную инфекцию COVID-19,</w:t>
      </w:r>
      <w:r w:rsidRPr="009A1158">
        <w:rPr>
          <w:rFonts w:ascii="Times New Roman" w:hAnsi="Times New Roman" w:cs="Times New Roman"/>
          <w:sz w:val="28"/>
          <w:szCs w:val="28"/>
        </w:rPr>
        <w:t xml:space="preserve">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а) измерение насыщения крови кислородом (сатурация) в покое;</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проведение спирометрии или спирографии;</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г) общий (клинический) анализ крови развернутый;</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е) определение концентрации Д-димера в крови у граждан, перенесших </w:t>
      </w:r>
      <w:r w:rsidRPr="007F0D86">
        <w:rPr>
          <w:rFonts w:ascii="Times New Roman" w:hAnsi="Times New Roman" w:cs="Times New Roman"/>
          <w:spacing w:val="-6"/>
          <w:sz w:val="28"/>
          <w:szCs w:val="28"/>
        </w:rPr>
        <w:t>среднюю степень тяжести и выше новой коронавирусной инфекции (COVID-19);</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 xml:space="preserve">ж) проведение рентгенографии органов грудной клетки </w:t>
      </w:r>
      <w:r w:rsidR="006E7A2D">
        <w:rPr>
          <w:rFonts w:ascii="Times New Roman" w:hAnsi="Times New Roman" w:cs="Times New Roman"/>
          <w:sz w:val="28"/>
          <w:szCs w:val="28"/>
        </w:rPr>
        <w:br/>
      </w:r>
      <w:r w:rsidRPr="009A1158">
        <w:rPr>
          <w:rFonts w:ascii="Times New Roman" w:hAnsi="Times New Roman" w:cs="Times New Roman"/>
          <w:sz w:val="28"/>
          <w:szCs w:val="28"/>
        </w:rPr>
        <w:t>(если не выполнялась ранее в течение года);</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з) прием (осмотр) врачом-терапевтом (участковым терапевтом, врачом общей практики).</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63FA2" w:rsidRPr="009A1158" w:rsidRDefault="00263FA2" w:rsidP="007F0D86">
      <w:pPr>
        <w:pStyle w:val="ConsPlusNormal"/>
        <w:ind w:firstLine="709"/>
        <w:jc w:val="both"/>
        <w:rPr>
          <w:rFonts w:ascii="Times New Roman" w:hAnsi="Times New Roman" w:cs="Times New Roman"/>
          <w:sz w:val="28"/>
          <w:szCs w:val="28"/>
        </w:rPr>
      </w:pPr>
      <w:r w:rsidRPr="009A1158">
        <w:rPr>
          <w:rFonts w:ascii="Times New Roman" w:hAnsi="Times New Roman" w:cs="Times New Roman"/>
          <w:sz w:val="28"/>
          <w:szCs w:val="28"/>
        </w:rPr>
        <w:t>в) дуплексное сканирование вен нижних конечностей (при наличии показаний по результатам определения концентрации Д-димера в крови).</w:t>
      </w: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both"/>
        <w:rPr>
          <w:rFonts w:ascii="Times New Roman" w:hAnsi="Times New Roman" w:cs="Times New Roman"/>
          <w:sz w:val="28"/>
          <w:szCs w:val="28"/>
        </w:rPr>
      </w:pPr>
    </w:p>
    <w:p w:rsidR="00263FA2" w:rsidRPr="009A1158" w:rsidRDefault="00263FA2" w:rsidP="00263FA2">
      <w:pPr>
        <w:pStyle w:val="ConsPlusNormal"/>
        <w:jc w:val="right"/>
        <w:outlineLvl w:val="1"/>
        <w:rPr>
          <w:rFonts w:ascii="Times New Roman" w:hAnsi="Times New Roman" w:cs="Times New Roman"/>
          <w:sz w:val="28"/>
          <w:szCs w:val="28"/>
        </w:rPr>
        <w:sectPr w:rsidR="00263FA2" w:rsidRPr="009A1158" w:rsidSect="007F0D86">
          <w:pgSz w:w="11905" w:h="16838"/>
          <w:pgMar w:top="1134" w:right="567" w:bottom="1134" w:left="1701" w:header="567" w:footer="632" w:gutter="0"/>
          <w:cols w:space="720"/>
        </w:sectPr>
      </w:pPr>
    </w:p>
    <w:p w:rsidR="00263FA2" w:rsidRPr="00496B87" w:rsidRDefault="00263FA2" w:rsidP="00496B87">
      <w:pPr>
        <w:pStyle w:val="ConsPlusNormal"/>
        <w:ind w:left="6237"/>
        <w:jc w:val="center"/>
        <w:outlineLvl w:val="1"/>
        <w:rPr>
          <w:rFonts w:ascii="Times New Roman" w:hAnsi="Times New Roman" w:cs="Times New Roman"/>
          <w:sz w:val="24"/>
          <w:szCs w:val="24"/>
        </w:rPr>
      </w:pPr>
      <w:r w:rsidRPr="00496B87">
        <w:rPr>
          <w:rFonts w:ascii="Times New Roman" w:hAnsi="Times New Roman" w:cs="Times New Roman"/>
          <w:sz w:val="24"/>
          <w:szCs w:val="24"/>
        </w:rPr>
        <w:t>Приложение № 7</w:t>
      </w:r>
    </w:p>
    <w:p w:rsidR="00263FA2" w:rsidRPr="00496B87" w:rsidRDefault="00263FA2" w:rsidP="00496B87">
      <w:pPr>
        <w:pStyle w:val="ConsPlusNormal"/>
        <w:ind w:left="6237"/>
        <w:jc w:val="center"/>
        <w:rPr>
          <w:rFonts w:ascii="Times New Roman" w:hAnsi="Times New Roman" w:cs="Times New Roman"/>
          <w:sz w:val="24"/>
          <w:szCs w:val="24"/>
        </w:rPr>
      </w:pPr>
      <w:r w:rsidRPr="00496B87">
        <w:rPr>
          <w:rFonts w:ascii="Times New Roman" w:hAnsi="Times New Roman" w:cs="Times New Roman"/>
          <w:sz w:val="24"/>
          <w:szCs w:val="24"/>
        </w:rPr>
        <w:t>к Программе</w:t>
      </w:r>
    </w:p>
    <w:p w:rsidR="00496B87" w:rsidRPr="00496B87" w:rsidRDefault="00496B87" w:rsidP="00263FA2">
      <w:pPr>
        <w:pStyle w:val="ConsPlusNormal"/>
        <w:jc w:val="both"/>
        <w:rPr>
          <w:rFonts w:ascii="Times New Roman" w:hAnsi="Times New Roman" w:cs="Times New Roman"/>
          <w:sz w:val="24"/>
          <w:szCs w:val="24"/>
        </w:rPr>
      </w:pPr>
    </w:p>
    <w:p w:rsidR="00263FA2" w:rsidRPr="00496B87" w:rsidRDefault="00263FA2" w:rsidP="00263FA2">
      <w:pPr>
        <w:pStyle w:val="ConsPlusTitle"/>
        <w:jc w:val="center"/>
        <w:rPr>
          <w:rFonts w:ascii="Times New Roman" w:hAnsi="Times New Roman" w:cs="Times New Roman"/>
          <w:sz w:val="24"/>
          <w:szCs w:val="24"/>
        </w:rPr>
      </w:pPr>
      <w:bookmarkStart w:id="63" w:name="P20186"/>
      <w:bookmarkEnd w:id="63"/>
      <w:r w:rsidRPr="00496B87">
        <w:rPr>
          <w:rFonts w:ascii="Times New Roman" w:hAnsi="Times New Roman" w:cs="Times New Roman"/>
          <w:sz w:val="24"/>
          <w:szCs w:val="24"/>
        </w:rPr>
        <w:t>ПРИМЕРНЫЙ ПЕРЕЧЕНЬ</w:t>
      </w:r>
    </w:p>
    <w:p w:rsidR="00263FA2" w:rsidRPr="00496B87" w:rsidRDefault="00263FA2" w:rsidP="00263FA2">
      <w:pPr>
        <w:pStyle w:val="ConsPlusTitle"/>
        <w:jc w:val="center"/>
        <w:rPr>
          <w:rFonts w:ascii="Times New Roman" w:hAnsi="Times New Roman" w:cs="Times New Roman"/>
          <w:sz w:val="24"/>
          <w:szCs w:val="24"/>
        </w:rPr>
      </w:pPr>
      <w:r w:rsidRPr="00496B87">
        <w:rPr>
          <w:rFonts w:ascii="Times New Roman" w:hAnsi="Times New Roman" w:cs="Times New Roman"/>
          <w:sz w:val="24"/>
          <w:szCs w:val="24"/>
        </w:rPr>
        <w:t>Заболеваний, состояний (групп заболеваний, состояний) с оптимальной длительностью лечения до трех дней включительно</w:t>
      </w:r>
    </w:p>
    <w:p w:rsidR="00263FA2" w:rsidRPr="00496B87" w:rsidRDefault="00263FA2" w:rsidP="00263FA2">
      <w:pPr>
        <w:pStyle w:val="ConsPlusNormal"/>
        <w:jc w:val="both"/>
        <w:rPr>
          <w:rFonts w:ascii="Times New Roman" w:hAnsi="Times New Roman" w:cs="Times New Roman"/>
          <w:sz w:val="24"/>
          <w:szCs w:val="24"/>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985"/>
        <w:gridCol w:w="7796"/>
      </w:tblGrid>
      <w:tr w:rsidR="004D6161" w:rsidRPr="00496B87" w:rsidTr="00582381">
        <w:tc>
          <w:tcPr>
            <w:tcW w:w="1985" w:type="dxa"/>
          </w:tcPr>
          <w:p w:rsidR="00263FA2" w:rsidRPr="00496B87" w:rsidRDefault="00263FA2" w:rsidP="00D632B0">
            <w:pPr>
              <w:pStyle w:val="ConsPlusNormal"/>
              <w:ind w:left="-62" w:right="-62"/>
              <w:jc w:val="center"/>
              <w:rPr>
                <w:rFonts w:ascii="Times New Roman" w:hAnsi="Times New Roman" w:cs="Times New Roman"/>
                <w:sz w:val="24"/>
                <w:szCs w:val="24"/>
              </w:rPr>
            </w:pPr>
            <w:r w:rsidRPr="00496B87">
              <w:rPr>
                <w:rFonts w:ascii="Times New Roman" w:hAnsi="Times New Roman" w:cs="Times New Roman"/>
                <w:sz w:val="24"/>
                <w:szCs w:val="24"/>
              </w:rPr>
              <w:t>№ группы согласно приложению №</w:t>
            </w:r>
            <w:r w:rsidR="00496B87">
              <w:rPr>
                <w:rFonts w:ascii="Times New Roman" w:hAnsi="Times New Roman" w:cs="Times New Roman"/>
                <w:sz w:val="24"/>
                <w:szCs w:val="24"/>
              </w:rPr>
              <w:t xml:space="preserve"> </w:t>
            </w:r>
            <w:r w:rsidRPr="00496B87">
              <w:rPr>
                <w:rFonts w:ascii="Times New Roman" w:hAnsi="Times New Roman" w:cs="Times New Roman"/>
                <w:sz w:val="24"/>
                <w:szCs w:val="24"/>
              </w:rPr>
              <w:t xml:space="preserve">3 </w:t>
            </w:r>
            <w:r w:rsidR="00496B87">
              <w:rPr>
                <w:rFonts w:ascii="Times New Roman" w:hAnsi="Times New Roman" w:cs="Times New Roman"/>
                <w:sz w:val="24"/>
                <w:szCs w:val="24"/>
              </w:rPr>
              <w:br/>
            </w:r>
            <w:r w:rsidRPr="00496B87">
              <w:rPr>
                <w:rFonts w:ascii="Times New Roman" w:hAnsi="Times New Roman" w:cs="Times New Roman"/>
                <w:sz w:val="24"/>
                <w:szCs w:val="24"/>
              </w:rPr>
              <w:t xml:space="preserve">к ПГГ, утвержденной постановлением Правительства РФ №___ </w:t>
            </w:r>
            <w:r w:rsidR="00582381">
              <w:rPr>
                <w:rFonts w:ascii="Times New Roman" w:hAnsi="Times New Roman" w:cs="Times New Roman"/>
                <w:sz w:val="24"/>
                <w:szCs w:val="24"/>
              </w:rPr>
              <w:br/>
            </w:r>
            <w:r w:rsidRPr="00496B87">
              <w:rPr>
                <w:rFonts w:ascii="Times New Roman" w:hAnsi="Times New Roman" w:cs="Times New Roman"/>
                <w:sz w:val="24"/>
                <w:szCs w:val="24"/>
              </w:rPr>
              <w:t>от ___.12.2021</w:t>
            </w:r>
          </w:p>
        </w:tc>
        <w:tc>
          <w:tcPr>
            <w:tcW w:w="7796"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Наименование</w:t>
            </w:r>
          </w:p>
        </w:tc>
      </w:tr>
    </w:tbl>
    <w:p w:rsidR="00582381" w:rsidRPr="00582381" w:rsidRDefault="00582381">
      <w:pPr>
        <w:rPr>
          <w:sz w:val="4"/>
          <w:szCs w:val="4"/>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985"/>
        <w:gridCol w:w="7796"/>
      </w:tblGrid>
      <w:tr w:rsidR="004D6161" w:rsidRPr="00496B87" w:rsidTr="00582381">
        <w:trPr>
          <w:tblHeader/>
        </w:trPr>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w:t>
            </w:r>
          </w:p>
        </w:tc>
        <w:tc>
          <w:tcPr>
            <w:tcW w:w="7796"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w:t>
            </w:r>
          </w:p>
        </w:tc>
      </w:tr>
      <w:tr w:rsidR="004D6161" w:rsidRPr="00496B87" w:rsidTr="00582381">
        <w:tc>
          <w:tcPr>
            <w:tcW w:w="9781" w:type="dxa"/>
            <w:gridSpan w:val="2"/>
          </w:tcPr>
          <w:p w:rsidR="00263FA2" w:rsidRPr="00496B87" w:rsidRDefault="00263FA2" w:rsidP="00D632B0">
            <w:pPr>
              <w:pStyle w:val="ConsPlusNormal"/>
              <w:jc w:val="center"/>
              <w:outlineLvl w:val="2"/>
              <w:rPr>
                <w:rFonts w:ascii="Times New Roman" w:hAnsi="Times New Roman" w:cs="Times New Roman"/>
                <w:sz w:val="24"/>
                <w:szCs w:val="24"/>
              </w:rPr>
            </w:pPr>
            <w:r w:rsidRPr="00496B87">
              <w:rPr>
                <w:rFonts w:ascii="Times New Roman" w:hAnsi="Times New Roman" w:cs="Times New Roman"/>
                <w:sz w:val="24"/>
                <w:szCs w:val="24"/>
              </w:rPr>
              <w:t>В стационарных условиях</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Осложнения, связанные с беременностью</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Беременность, закончившаяся абортивным исходом</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Родоразрешение</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Кесарево сечение</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женских половых органах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женских половых органах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Ангионевротический отек, анафилактический шок</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доброкачественных заболеваниях крови и пузырном заносе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остром лейкозе, дети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Респираторные инфекции верхних дыхательных путей с осложнениями, взрослые</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Респираторные инфекции верхних дыхательных путей, дети</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86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кишечнике и анальной области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94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Неврологические заболевания, лечение с применением ботулотоксина (уровень 1)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95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Неврологические заболевания, лечение с применением ботулотоксина (уровень 2)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111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Сотрясение головного мозга</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135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при злокачественных новообразованиях почки и мочевыделительной системы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Установка, замена порт-системы (катетера) для лекарственной терапии злокачественных новообразований</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2)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3)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4)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злокачественных новообразованиях</w:t>
            </w:r>
            <w:r w:rsidR="009A059F">
              <w:rPr>
                <w:rFonts w:ascii="Times New Roman" w:hAnsi="Times New Roman" w:cs="Times New Roman"/>
                <w:sz w:val="24"/>
                <w:szCs w:val="24"/>
              </w:rPr>
              <w:br/>
            </w:r>
            <w:r w:rsidRPr="00496B87">
              <w:rPr>
                <w:rFonts w:ascii="Times New Roman" w:hAnsi="Times New Roman" w:cs="Times New Roman"/>
                <w:sz w:val="24"/>
                <w:szCs w:val="24"/>
              </w:rPr>
              <w:t xml:space="preserve"> (кроме лимфоидной и кроветворной тканей), взрослые (уровень 5)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6)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7)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164</w:t>
            </w:r>
          </w:p>
        </w:tc>
        <w:tc>
          <w:tcPr>
            <w:tcW w:w="7796" w:type="dxa"/>
          </w:tcPr>
          <w:p w:rsidR="00263FA2" w:rsidRPr="00496B87" w:rsidRDefault="00263FA2" w:rsidP="009A059F">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злокачественных новообразованиях</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8)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9)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10)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11)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злокачественных новообразованиях</w:t>
            </w:r>
            <w:r w:rsidR="009A059F">
              <w:rPr>
                <w:rFonts w:ascii="Times New Roman" w:hAnsi="Times New Roman" w:cs="Times New Roman"/>
                <w:sz w:val="24"/>
                <w:szCs w:val="24"/>
              </w:rPr>
              <w:br/>
            </w:r>
            <w:r w:rsidRPr="00496B87">
              <w:rPr>
                <w:rFonts w:ascii="Times New Roman" w:hAnsi="Times New Roman" w:cs="Times New Roman"/>
                <w:sz w:val="24"/>
                <w:szCs w:val="24"/>
              </w:rPr>
              <w:t xml:space="preserve"> (кроме лимфоидной и кроветворной тканей), взрослые (уровень 12)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169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13)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170</w:t>
            </w:r>
          </w:p>
        </w:tc>
        <w:tc>
          <w:tcPr>
            <w:tcW w:w="7796" w:type="dxa"/>
          </w:tcPr>
          <w:p w:rsidR="00263FA2" w:rsidRPr="00496B87" w:rsidRDefault="00263FA2" w:rsidP="009A059F">
            <w:r w:rsidRPr="00496B87">
              <w:rPr>
                <w:sz w:val="24"/>
                <w:szCs w:val="24"/>
              </w:rPr>
              <w:t>Лекарственная терапия при злокачественных новообразованиях</w:t>
            </w:r>
            <w:r w:rsidR="009A059F">
              <w:rPr>
                <w:sz w:val="24"/>
                <w:szCs w:val="24"/>
              </w:rPr>
              <w:br/>
            </w:r>
            <w:r w:rsidRPr="00496B87">
              <w:rPr>
                <w:sz w:val="24"/>
                <w:szCs w:val="24"/>
              </w:rPr>
              <w:t>(кроме лимфоидной и кроветворной тканей), взрослые (уровень 14)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171</w:t>
            </w:r>
          </w:p>
        </w:tc>
        <w:tc>
          <w:tcPr>
            <w:tcW w:w="7796" w:type="dxa"/>
          </w:tcPr>
          <w:p w:rsidR="00263FA2" w:rsidRPr="00496B87" w:rsidRDefault="00263FA2" w:rsidP="00D632B0">
            <w:r w:rsidRPr="00496B87">
              <w:rPr>
                <w:sz w:val="24"/>
                <w:szCs w:val="24"/>
              </w:rPr>
              <w:t xml:space="preserve">Лекарственная терапия при злокачественных новообразованиях </w:t>
            </w:r>
            <w:r w:rsidR="009A059F">
              <w:rPr>
                <w:sz w:val="24"/>
                <w:szCs w:val="24"/>
              </w:rPr>
              <w:br/>
            </w:r>
            <w:r w:rsidRPr="00496B87">
              <w:rPr>
                <w:sz w:val="24"/>
                <w:szCs w:val="24"/>
              </w:rPr>
              <w:t>(кроме лимфоидной и кроветворной тканей), взрослые (уровень 15)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179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Лучевая терапия (уровень 8)</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186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без специального противоопухолевого лечения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190</w:t>
            </w:r>
          </w:p>
        </w:tc>
        <w:tc>
          <w:tcPr>
            <w:tcW w:w="7796" w:type="dxa"/>
          </w:tcPr>
          <w:p w:rsidR="00263FA2" w:rsidRPr="00496B87" w:rsidRDefault="00263FA2" w:rsidP="00D632B0">
            <w:pPr>
              <w:pStyle w:val="ConsPlusNormal"/>
              <w:jc w:val="both"/>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лекарственная терапия, взрослые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193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196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205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слуха, придаточных пазухах носа и верхних дыхательных путях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206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слуха, придаточных пазухах носа и верхних дыхательных путях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Замена речевого процессора</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3)</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4)</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5)</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216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6)</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236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Диагностическое обследование сердечно-сосудистой системы</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257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Отравления и другие воздействия внешних причин</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283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мужских половых органах, взрослые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287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почке и мочевыделительной системе, взрослые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288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почке и мочевыделительной системе, взрослые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289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почке и мочевыделительной системе, взрослые (уровень 3)</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291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почке и мочевыделительной системе, взрослые (уровень 5)</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309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Доброкачественные новообразования, новообразования i№ situ кожи, жировой ткани и другие болезни кожи</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313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желчном пузыре и желчевыводящих путях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323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Аппендэктомия, взрослые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328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Другие операции на органах брюшной полости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340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органах полости рта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353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Комплексное лечение с применением препаратов иммуноглобулина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355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Лечение с применением генно-инженерных биологических препаратов и селективных иммунодепрессантов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362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Установка, замена, заправка помп для лекарственных препаратов</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364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Реинфузия аутокрови</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365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Баллонная внутриаортальная контрпульсация</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366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Экстракорпоральная мембранная оксигенация</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371</w:t>
            </w:r>
          </w:p>
        </w:tc>
        <w:tc>
          <w:tcPr>
            <w:tcW w:w="7796" w:type="dxa"/>
          </w:tcPr>
          <w:p w:rsidR="00263FA2" w:rsidRPr="00496B87" w:rsidRDefault="00263FA2" w:rsidP="00D632B0">
            <w:pPr>
              <w:widowControl/>
              <w:autoSpaceDE w:val="0"/>
              <w:autoSpaceDN w:val="0"/>
              <w:adjustRightInd w:val="0"/>
              <w:rPr>
                <w:sz w:val="24"/>
                <w:szCs w:val="24"/>
              </w:rPr>
            </w:pPr>
            <w:r w:rsidRPr="00496B87">
              <w:rPr>
                <w:rFonts w:eastAsiaTheme="minorHAnsi"/>
                <w:sz w:val="24"/>
                <w:szCs w:val="24"/>
                <w:lang w:eastAsia="en-US"/>
              </w:rPr>
              <w:t>Проведение иммунизации против респираторно-синцитиальной вирусной инфекции</w:t>
            </w:r>
          </w:p>
        </w:tc>
      </w:tr>
      <w:tr w:rsidR="004D6161" w:rsidRPr="00496B87" w:rsidTr="00582381">
        <w:tc>
          <w:tcPr>
            <w:tcW w:w="9781" w:type="dxa"/>
            <w:gridSpan w:val="2"/>
          </w:tcPr>
          <w:p w:rsidR="00263FA2" w:rsidRPr="00496B87" w:rsidRDefault="00263FA2" w:rsidP="00D632B0">
            <w:pPr>
              <w:pStyle w:val="ConsPlusNormal"/>
              <w:jc w:val="center"/>
              <w:outlineLvl w:val="2"/>
              <w:rPr>
                <w:rFonts w:ascii="Times New Roman" w:hAnsi="Times New Roman" w:cs="Times New Roman"/>
                <w:sz w:val="24"/>
                <w:szCs w:val="24"/>
              </w:rPr>
            </w:pPr>
            <w:r w:rsidRPr="00496B87">
              <w:rPr>
                <w:rFonts w:ascii="Times New Roman" w:hAnsi="Times New Roman" w:cs="Times New Roman"/>
                <w:sz w:val="24"/>
                <w:szCs w:val="24"/>
              </w:rPr>
              <w:t>В условиях дневного стационара</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Осложнения беременности, родов, послеродового периода</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Искусственное прерывание беременности (аборт)</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Аборт медикаментозный</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Экстракорпоральное оплодотворение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доброкачественных заболеваниях крови и пузырном заносе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злокачественных новообразованиях других локализаций (кроме лимфоидной и кроветворной тканей), дети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остром лейкозе, дети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20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Лекарственная терапия при других злокачественных новообразованиях лимфоидной и кроветворной тканей, дети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36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40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Неврологические заболевания, лечение с применением ботулотоксина (уровень 1)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41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Неврологические заболевания, лечение с применением ботулотоксина (уровень 2)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Установка, замена порт-системы (катетера) для лекарственной терапии злокачественных новообразований</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2)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3)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4)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5)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59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6)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7)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8)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9)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10)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11)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12)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13)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14)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68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 xml:space="preserve">Лекарственная терапия при злокачественных новообразованиях </w:t>
            </w:r>
            <w:r w:rsidR="009A059F">
              <w:rPr>
                <w:rFonts w:ascii="Times New Roman" w:hAnsi="Times New Roman" w:cs="Times New Roman"/>
                <w:sz w:val="24"/>
                <w:szCs w:val="24"/>
              </w:rPr>
              <w:br/>
            </w:r>
            <w:r w:rsidRPr="00496B87">
              <w:rPr>
                <w:rFonts w:ascii="Times New Roman" w:hAnsi="Times New Roman" w:cs="Times New Roman"/>
                <w:sz w:val="24"/>
                <w:szCs w:val="24"/>
              </w:rPr>
              <w:t>(кроме лимфоидной и кроветворной тканей), взрослые (уровень 15) &lt;*&gt;</w:t>
            </w:r>
          </w:p>
        </w:tc>
      </w:tr>
      <w:tr w:rsidR="004D6161" w:rsidRPr="00496B87" w:rsidTr="00AA2B32">
        <w:trPr>
          <w:trHeight w:val="352"/>
        </w:trPr>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76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Лучевая терапия (уровень 8)</w:t>
            </w:r>
          </w:p>
        </w:tc>
      </w:tr>
      <w:tr w:rsidR="004D6161" w:rsidRPr="00496B87" w:rsidTr="00AA2B32">
        <w:trPr>
          <w:trHeight w:val="617"/>
        </w:trPr>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81</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без специального противоопухолевого лечения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85</w:t>
            </w:r>
          </w:p>
        </w:tc>
        <w:tc>
          <w:tcPr>
            <w:tcW w:w="7796" w:type="dxa"/>
          </w:tcPr>
          <w:p w:rsidR="00263FA2" w:rsidRPr="00496B87" w:rsidRDefault="00263FA2" w:rsidP="00D632B0">
            <w:pPr>
              <w:pStyle w:val="ConsPlusNormal"/>
              <w:jc w:val="both"/>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лекарственная терапия, взрослые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89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93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99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слуха, придаточных пазухах носа и верхних дыхательных путях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100</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слуха, придаточных пазухах носа и верхних дыхательных путях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103</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Замена речевого процессора</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105</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2)</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107</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3)</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4)</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109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органе зрения (уровень 5)</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114</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Диагностическое обследование сердечно-сосудистой системы</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118</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Отравления и другие воздействия внешних причин</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146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Операции на органах полости рта (уровень 1)</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152</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Комплексное лечение с применением препаратов иммуноглобулина &lt;*&gt;</w:t>
            </w:r>
          </w:p>
        </w:tc>
      </w:tr>
      <w:tr w:rsidR="004D6161" w:rsidRPr="00496B87"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156</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Лечение с применением генно-инженерных биологических препаратов и селективных иммунодепрессантов &lt;*&gt;</w:t>
            </w:r>
          </w:p>
        </w:tc>
      </w:tr>
      <w:tr w:rsidR="004D6161" w:rsidRPr="009A1158" w:rsidTr="00582381">
        <w:tc>
          <w:tcPr>
            <w:tcW w:w="1985" w:type="dxa"/>
          </w:tcPr>
          <w:p w:rsidR="00263FA2" w:rsidRPr="00496B87" w:rsidRDefault="00263FA2" w:rsidP="00D632B0">
            <w:pPr>
              <w:pStyle w:val="ConsPlusNormal"/>
              <w:jc w:val="center"/>
              <w:rPr>
                <w:rFonts w:ascii="Times New Roman" w:hAnsi="Times New Roman" w:cs="Times New Roman"/>
                <w:sz w:val="24"/>
                <w:szCs w:val="24"/>
              </w:rPr>
            </w:pPr>
            <w:r w:rsidRPr="00496B87">
              <w:rPr>
                <w:rFonts w:ascii="Times New Roman" w:hAnsi="Times New Roman" w:cs="Times New Roman"/>
                <w:sz w:val="24"/>
                <w:szCs w:val="24"/>
              </w:rPr>
              <w:t>159</w:t>
            </w:r>
          </w:p>
        </w:tc>
        <w:tc>
          <w:tcPr>
            <w:tcW w:w="7796" w:type="dxa"/>
          </w:tcPr>
          <w:p w:rsidR="00263FA2" w:rsidRPr="00496B87" w:rsidRDefault="00263FA2" w:rsidP="00D632B0">
            <w:pPr>
              <w:pStyle w:val="ConsPlusNormal"/>
              <w:rPr>
                <w:rFonts w:ascii="Times New Roman" w:hAnsi="Times New Roman" w:cs="Times New Roman"/>
                <w:sz w:val="24"/>
                <w:szCs w:val="24"/>
              </w:rPr>
            </w:pPr>
            <w:r w:rsidRPr="00496B87">
              <w:rPr>
                <w:rFonts w:ascii="Times New Roman" w:hAnsi="Times New Roman" w:cs="Times New Roman"/>
                <w:sz w:val="24"/>
                <w:szCs w:val="24"/>
              </w:rPr>
              <w:t>Проведение иммунизации против респираторно-синцитиальной вирусной инфекции</w:t>
            </w:r>
          </w:p>
        </w:tc>
      </w:tr>
    </w:tbl>
    <w:p w:rsidR="00263FA2" w:rsidRPr="009A1158" w:rsidRDefault="00263FA2" w:rsidP="00263FA2">
      <w:pPr>
        <w:pStyle w:val="ConsPlusNormal"/>
        <w:jc w:val="both"/>
        <w:rPr>
          <w:rFonts w:ascii="Times New Roman" w:hAnsi="Times New Roman" w:cs="Times New Roman"/>
          <w:sz w:val="2"/>
          <w:szCs w:val="2"/>
        </w:rPr>
      </w:pPr>
    </w:p>
    <w:p w:rsidR="00263FA2" w:rsidRPr="009A1158" w:rsidRDefault="00263FA2" w:rsidP="00263FA2">
      <w:pPr>
        <w:pStyle w:val="ConsPlusNormal"/>
        <w:ind w:firstLine="540"/>
        <w:jc w:val="both"/>
        <w:rPr>
          <w:rFonts w:ascii="Times New Roman" w:hAnsi="Times New Roman" w:cs="Times New Roman"/>
          <w:sz w:val="20"/>
        </w:rPr>
      </w:pPr>
      <w:r w:rsidRPr="009A1158">
        <w:rPr>
          <w:rFonts w:ascii="Times New Roman" w:hAnsi="Times New Roman" w:cs="Times New Roman"/>
          <w:sz w:val="20"/>
        </w:rPr>
        <w:t>--------------------------------</w:t>
      </w:r>
    </w:p>
    <w:p w:rsidR="00263FA2" w:rsidRPr="009A1158" w:rsidRDefault="00263FA2" w:rsidP="00263FA2">
      <w:pPr>
        <w:pStyle w:val="ConsPlusNormal"/>
        <w:ind w:firstLine="539"/>
        <w:jc w:val="both"/>
        <w:rPr>
          <w:rFonts w:ascii="Times New Roman" w:hAnsi="Times New Roman" w:cs="Times New Roman"/>
          <w:sz w:val="20"/>
        </w:rPr>
      </w:pPr>
      <w:bookmarkStart w:id="64" w:name="P20417"/>
      <w:bookmarkEnd w:id="64"/>
      <w:r w:rsidRPr="009A1158">
        <w:rPr>
          <w:rFonts w:ascii="Times New Roman" w:hAnsi="Times New Roman" w:cs="Times New Roman"/>
          <w:sz w:val="20"/>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63FA2" w:rsidRPr="009A059F" w:rsidRDefault="00263FA2" w:rsidP="00263FA2">
      <w:pPr>
        <w:pStyle w:val="ConsPlusNormal"/>
        <w:jc w:val="both"/>
        <w:rPr>
          <w:rFonts w:ascii="Times New Roman" w:hAnsi="Times New Roman" w:cs="Times New Roman"/>
          <w:sz w:val="24"/>
          <w:szCs w:val="24"/>
        </w:rPr>
      </w:pPr>
    </w:p>
    <w:p w:rsidR="009A059F" w:rsidRPr="009A059F" w:rsidRDefault="009A059F" w:rsidP="00263FA2">
      <w:pPr>
        <w:pStyle w:val="ConsPlusNormal"/>
        <w:jc w:val="both"/>
        <w:rPr>
          <w:rFonts w:ascii="Times New Roman" w:hAnsi="Times New Roman" w:cs="Times New Roman"/>
          <w:sz w:val="24"/>
          <w:szCs w:val="24"/>
        </w:rPr>
      </w:pPr>
    </w:p>
    <w:p w:rsidR="00263FA2" w:rsidRPr="009A059F" w:rsidRDefault="00263FA2" w:rsidP="00263FA2">
      <w:pPr>
        <w:pStyle w:val="ConsPlusNormal"/>
        <w:spacing w:line="216" w:lineRule="auto"/>
        <w:jc w:val="center"/>
        <w:rPr>
          <w:rFonts w:ascii="Times New Roman" w:hAnsi="Times New Roman" w:cs="Times New Roman"/>
          <w:sz w:val="24"/>
          <w:szCs w:val="24"/>
        </w:rPr>
      </w:pPr>
      <w:r w:rsidRPr="009A059F">
        <w:rPr>
          <w:rFonts w:ascii="Times New Roman" w:hAnsi="Times New Roman" w:cs="Times New Roman"/>
          <w:sz w:val="24"/>
          <w:szCs w:val="24"/>
        </w:rPr>
        <w:t>____________</w:t>
      </w:r>
    </w:p>
    <w:p w:rsidR="00263FA2" w:rsidRPr="009A1158" w:rsidRDefault="00263FA2" w:rsidP="00263FA2">
      <w:pPr>
        <w:pStyle w:val="ConsPlusNormal"/>
        <w:jc w:val="both"/>
        <w:rPr>
          <w:rFonts w:ascii="Times New Roman" w:hAnsi="Times New Roman" w:cs="Times New Roman"/>
          <w:sz w:val="20"/>
        </w:rPr>
      </w:pPr>
    </w:p>
    <w:p w:rsidR="00426FF1" w:rsidRPr="009A1158" w:rsidRDefault="00426FF1">
      <w:pPr>
        <w:jc w:val="both"/>
        <w:rPr>
          <w:sz w:val="28"/>
        </w:rPr>
      </w:pPr>
    </w:p>
    <w:sectPr w:rsidR="00426FF1" w:rsidRPr="009A1158" w:rsidSect="00582381">
      <w:pgSz w:w="11905" w:h="16838"/>
      <w:pgMar w:top="1134" w:right="850" w:bottom="1134" w:left="1701" w:header="567" w:footer="4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11" w:rsidRDefault="00CA1C11">
      <w:r>
        <w:separator/>
      </w:r>
    </w:p>
  </w:endnote>
  <w:endnote w:type="continuationSeparator" w:id="0">
    <w:p w:rsidR="00CA1C11" w:rsidRDefault="00CA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62" w:rsidRPr="00C705A7" w:rsidRDefault="00F00262">
    <w:pPr>
      <w:pStyle w:val="a5"/>
      <w:rPr>
        <w:sz w:val="16"/>
      </w:rPr>
    </w:pPr>
    <w:r w:rsidRPr="00C705A7">
      <w:rPr>
        <w:sz w:val="16"/>
      </w:rPr>
      <w:fldChar w:fldCharType="begin"/>
    </w:r>
    <w:r w:rsidRPr="00C705A7">
      <w:rPr>
        <w:sz w:val="16"/>
      </w:rPr>
      <w:instrText xml:space="preserve"> FILENAME \* Lower\p  \* MERGEFORMAT </w:instrText>
    </w:r>
    <w:r w:rsidRPr="00C705A7">
      <w:rPr>
        <w:sz w:val="16"/>
      </w:rPr>
      <w:fldChar w:fldCharType="separate"/>
    </w:r>
    <w:r w:rsidR="00AB1F31">
      <w:rPr>
        <w:noProof/>
        <w:sz w:val="16"/>
      </w:rPr>
      <w:t>d:\пк4\пр7\постановления\24.12.21.05.docx</w:t>
    </w:r>
    <w:r w:rsidRPr="00C705A7">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A7" w:rsidRDefault="00C705A7">
    <w:pPr>
      <w:pStyle w:val="a5"/>
    </w:pPr>
    <w:r w:rsidRPr="00C705A7">
      <w:rPr>
        <w:sz w:val="16"/>
      </w:rPr>
      <w:fldChar w:fldCharType="begin"/>
    </w:r>
    <w:r w:rsidRPr="00C705A7">
      <w:rPr>
        <w:sz w:val="16"/>
      </w:rPr>
      <w:instrText xml:space="preserve"> FILENAME \* Lower\p  \* MERGEFORMAT </w:instrText>
    </w:r>
    <w:r w:rsidRPr="00C705A7">
      <w:rPr>
        <w:sz w:val="16"/>
      </w:rPr>
      <w:fldChar w:fldCharType="separate"/>
    </w:r>
    <w:r w:rsidR="00AB1F31">
      <w:rPr>
        <w:noProof/>
        <w:sz w:val="16"/>
      </w:rPr>
      <w:t>d:\пк4\пр7\постановления\24.12.21.05.docx</w:t>
    </w:r>
    <w:r w:rsidRPr="00C705A7">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11" w:rsidRDefault="00CA1C11">
      <w:r>
        <w:separator/>
      </w:r>
    </w:p>
  </w:footnote>
  <w:footnote w:type="continuationSeparator" w:id="0">
    <w:p w:rsidR="00CA1C11" w:rsidRDefault="00CA1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5159"/>
      <w:docPartObj>
        <w:docPartGallery w:val="Page Numbers (Top of Page)"/>
        <w:docPartUnique/>
      </w:docPartObj>
    </w:sdtPr>
    <w:sdtEndPr/>
    <w:sdtContent>
      <w:p w:rsidR="00F00262" w:rsidRDefault="00F00262">
        <w:pPr>
          <w:pStyle w:val="a3"/>
          <w:jc w:val="center"/>
        </w:pPr>
        <w:r>
          <w:fldChar w:fldCharType="begin"/>
        </w:r>
        <w:r>
          <w:instrText>PAGE   \* MERGEFORMAT</w:instrText>
        </w:r>
        <w:r>
          <w:fldChar w:fldCharType="separate"/>
        </w:r>
        <w:r w:rsidR="00CF11AA">
          <w:rPr>
            <w:noProof/>
          </w:rPr>
          <w:t>658</w:t>
        </w:r>
        <w:r>
          <w:fldChar w:fldCharType="end"/>
        </w:r>
      </w:p>
    </w:sdtContent>
  </w:sdt>
  <w:p w:rsidR="00F00262" w:rsidRDefault="00F002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E44EB6"/>
    <w:multiLevelType w:val="multilevel"/>
    <w:tmpl w:val="45EA810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370900B3"/>
    <w:multiLevelType w:val="hybridMultilevel"/>
    <w:tmpl w:val="F822C828"/>
    <w:lvl w:ilvl="0" w:tplc="E5D81B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03"/>
    <w:rsid w:val="00004140"/>
    <w:rsid w:val="00006171"/>
    <w:rsid w:val="00014419"/>
    <w:rsid w:val="00032168"/>
    <w:rsid w:val="00045622"/>
    <w:rsid w:val="00046319"/>
    <w:rsid w:val="0005310A"/>
    <w:rsid w:val="00061287"/>
    <w:rsid w:val="00061521"/>
    <w:rsid w:val="00071110"/>
    <w:rsid w:val="00073E6B"/>
    <w:rsid w:val="00076AA2"/>
    <w:rsid w:val="00080068"/>
    <w:rsid w:val="00081DBC"/>
    <w:rsid w:val="00085576"/>
    <w:rsid w:val="00085C29"/>
    <w:rsid w:val="00096EA5"/>
    <w:rsid w:val="000A08EF"/>
    <w:rsid w:val="000A5EF9"/>
    <w:rsid w:val="000B1160"/>
    <w:rsid w:val="000B435A"/>
    <w:rsid w:val="000C381E"/>
    <w:rsid w:val="000C63F0"/>
    <w:rsid w:val="000C69C5"/>
    <w:rsid w:val="000D01B0"/>
    <w:rsid w:val="000D6A76"/>
    <w:rsid w:val="000F2BFC"/>
    <w:rsid w:val="00105C5C"/>
    <w:rsid w:val="0012039B"/>
    <w:rsid w:val="00121ED4"/>
    <w:rsid w:val="001278B3"/>
    <w:rsid w:val="001355EE"/>
    <w:rsid w:val="00144E13"/>
    <w:rsid w:val="00145939"/>
    <w:rsid w:val="00147D2F"/>
    <w:rsid w:val="00154605"/>
    <w:rsid w:val="00161726"/>
    <w:rsid w:val="00161FE9"/>
    <w:rsid w:val="00162462"/>
    <w:rsid w:val="00166BB0"/>
    <w:rsid w:val="0017027D"/>
    <w:rsid w:val="0018097B"/>
    <w:rsid w:val="001817E6"/>
    <w:rsid w:val="00185134"/>
    <w:rsid w:val="0018780B"/>
    <w:rsid w:val="00190DEE"/>
    <w:rsid w:val="00191758"/>
    <w:rsid w:val="001A6AE8"/>
    <w:rsid w:val="001B0B35"/>
    <w:rsid w:val="001B5B4B"/>
    <w:rsid w:val="001B7A0D"/>
    <w:rsid w:val="001C1663"/>
    <w:rsid w:val="001E254F"/>
    <w:rsid w:val="001E5820"/>
    <w:rsid w:val="001E692E"/>
    <w:rsid w:val="001F1AA7"/>
    <w:rsid w:val="001F2520"/>
    <w:rsid w:val="001F440D"/>
    <w:rsid w:val="00202CA5"/>
    <w:rsid w:val="002047F4"/>
    <w:rsid w:val="00204F72"/>
    <w:rsid w:val="00220827"/>
    <w:rsid w:val="002255F6"/>
    <w:rsid w:val="0024384B"/>
    <w:rsid w:val="00252E08"/>
    <w:rsid w:val="0026003A"/>
    <w:rsid w:val="00263FA2"/>
    <w:rsid w:val="002661F1"/>
    <w:rsid w:val="00271AE9"/>
    <w:rsid w:val="002724CB"/>
    <w:rsid w:val="00283DD4"/>
    <w:rsid w:val="00292B98"/>
    <w:rsid w:val="00295E39"/>
    <w:rsid w:val="002A099E"/>
    <w:rsid w:val="002A2CC8"/>
    <w:rsid w:val="002A541D"/>
    <w:rsid w:val="002B5169"/>
    <w:rsid w:val="002B6B95"/>
    <w:rsid w:val="002C602F"/>
    <w:rsid w:val="002C6B15"/>
    <w:rsid w:val="002D08A4"/>
    <w:rsid w:val="002D7662"/>
    <w:rsid w:val="002E1BEA"/>
    <w:rsid w:val="002E3A70"/>
    <w:rsid w:val="002F0DDD"/>
    <w:rsid w:val="002F2EEC"/>
    <w:rsid w:val="002F5CB0"/>
    <w:rsid w:val="003006D5"/>
    <w:rsid w:val="00313751"/>
    <w:rsid w:val="003163BC"/>
    <w:rsid w:val="00317440"/>
    <w:rsid w:val="00324DB9"/>
    <w:rsid w:val="00331843"/>
    <w:rsid w:val="00341293"/>
    <w:rsid w:val="00352A0F"/>
    <w:rsid w:val="00361371"/>
    <w:rsid w:val="00366382"/>
    <w:rsid w:val="0038229A"/>
    <w:rsid w:val="0038253E"/>
    <w:rsid w:val="00386B36"/>
    <w:rsid w:val="003A0C09"/>
    <w:rsid w:val="003A420F"/>
    <w:rsid w:val="003B3F91"/>
    <w:rsid w:val="003B5839"/>
    <w:rsid w:val="003C4BE2"/>
    <w:rsid w:val="003D19E5"/>
    <w:rsid w:val="003E2DCB"/>
    <w:rsid w:val="003E542F"/>
    <w:rsid w:val="003F0DC5"/>
    <w:rsid w:val="003F4EA4"/>
    <w:rsid w:val="003F56A6"/>
    <w:rsid w:val="00405D70"/>
    <w:rsid w:val="004109F7"/>
    <w:rsid w:val="0041207C"/>
    <w:rsid w:val="00420145"/>
    <w:rsid w:val="00426FF1"/>
    <w:rsid w:val="004326BA"/>
    <w:rsid w:val="00434803"/>
    <w:rsid w:val="004356E5"/>
    <w:rsid w:val="00437CAE"/>
    <w:rsid w:val="00454799"/>
    <w:rsid w:val="00457052"/>
    <w:rsid w:val="0046693F"/>
    <w:rsid w:val="004708E9"/>
    <w:rsid w:val="0047451C"/>
    <w:rsid w:val="004827C1"/>
    <w:rsid w:val="0049413B"/>
    <w:rsid w:val="0049613D"/>
    <w:rsid w:val="004969DC"/>
    <w:rsid w:val="00496B87"/>
    <w:rsid w:val="004A3556"/>
    <w:rsid w:val="004A7ABE"/>
    <w:rsid w:val="004B1C83"/>
    <w:rsid w:val="004C3D7C"/>
    <w:rsid w:val="004C63CF"/>
    <w:rsid w:val="004D379D"/>
    <w:rsid w:val="004D42FA"/>
    <w:rsid w:val="004D5707"/>
    <w:rsid w:val="004D6161"/>
    <w:rsid w:val="004D713B"/>
    <w:rsid w:val="004E3189"/>
    <w:rsid w:val="004F1265"/>
    <w:rsid w:val="004F2F09"/>
    <w:rsid w:val="004F511F"/>
    <w:rsid w:val="00516850"/>
    <w:rsid w:val="005201CD"/>
    <w:rsid w:val="005202B4"/>
    <w:rsid w:val="00522977"/>
    <w:rsid w:val="005237B7"/>
    <w:rsid w:val="00532EB9"/>
    <w:rsid w:val="00537D8F"/>
    <w:rsid w:val="0054374E"/>
    <w:rsid w:val="00576761"/>
    <w:rsid w:val="00580B69"/>
    <w:rsid w:val="005817F1"/>
    <w:rsid w:val="00582381"/>
    <w:rsid w:val="00582B7B"/>
    <w:rsid w:val="00592610"/>
    <w:rsid w:val="00597526"/>
    <w:rsid w:val="005B73D0"/>
    <w:rsid w:val="005C52BE"/>
    <w:rsid w:val="005C548F"/>
    <w:rsid w:val="005E068B"/>
    <w:rsid w:val="005F4C11"/>
    <w:rsid w:val="005F7E64"/>
    <w:rsid w:val="00600DC7"/>
    <w:rsid w:val="00621D30"/>
    <w:rsid w:val="00622EFA"/>
    <w:rsid w:val="006246CD"/>
    <w:rsid w:val="0062536A"/>
    <w:rsid w:val="00647FB2"/>
    <w:rsid w:val="00652201"/>
    <w:rsid w:val="00661C8E"/>
    <w:rsid w:val="006663AD"/>
    <w:rsid w:val="00667DBA"/>
    <w:rsid w:val="00672297"/>
    <w:rsid w:val="00680DFA"/>
    <w:rsid w:val="0068236C"/>
    <w:rsid w:val="00682D7C"/>
    <w:rsid w:val="00684615"/>
    <w:rsid w:val="00685991"/>
    <w:rsid w:val="0069055C"/>
    <w:rsid w:val="0069184F"/>
    <w:rsid w:val="00692216"/>
    <w:rsid w:val="006924EB"/>
    <w:rsid w:val="006963B1"/>
    <w:rsid w:val="00696AA5"/>
    <w:rsid w:val="00697DB0"/>
    <w:rsid w:val="006A3885"/>
    <w:rsid w:val="006A69DD"/>
    <w:rsid w:val="006B4204"/>
    <w:rsid w:val="006C0333"/>
    <w:rsid w:val="006D7B9F"/>
    <w:rsid w:val="006E1495"/>
    <w:rsid w:val="006E15A0"/>
    <w:rsid w:val="006E7A2D"/>
    <w:rsid w:val="006F4247"/>
    <w:rsid w:val="006F74FD"/>
    <w:rsid w:val="0070041B"/>
    <w:rsid w:val="00702ED4"/>
    <w:rsid w:val="00705F01"/>
    <w:rsid w:val="007137FA"/>
    <w:rsid w:val="007147C2"/>
    <w:rsid w:val="00721B04"/>
    <w:rsid w:val="00723592"/>
    <w:rsid w:val="00725B88"/>
    <w:rsid w:val="007362BD"/>
    <w:rsid w:val="0074074F"/>
    <w:rsid w:val="00746705"/>
    <w:rsid w:val="00755A27"/>
    <w:rsid w:val="007676C4"/>
    <w:rsid w:val="007767E5"/>
    <w:rsid w:val="00780B43"/>
    <w:rsid w:val="00781C3A"/>
    <w:rsid w:val="007A2D30"/>
    <w:rsid w:val="007A5922"/>
    <w:rsid w:val="007A7BA3"/>
    <w:rsid w:val="007B1E6E"/>
    <w:rsid w:val="007B528F"/>
    <w:rsid w:val="007B6947"/>
    <w:rsid w:val="007B7978"/>
    <w:rsid w:val="007B7CD2"/>
    <w:rsid w:val="007C4BA4"/>
    <w:rsid w:val="007D139A"/>
    <w:rsid w:val="007D1F8E"/>
    <w:rsid w:val="007D3D3D"/>
    <w:rsid w:val="007D46D6"/>
    <w:rsid w:val="007D6DAF"/>
    <w:rsid w:val="007E05AB"/>
    <w:rsid w:val="007F0D86"/>
    <w:rsid w:val="007F3006"/>
    <w:rsid w:val="007F5998"/>
    <w:rsid w:val="007F7FCA"/>
    <w:rsid w:val="008047E1"/>
    <w:rsid w:val="00812899"/>
    <w:rsid w:val="00813D5F"/>
    <w:rsid w:val="008150CC"/>
    <w:rsid w:val="008217BE"/>
    <w:rsid w:val="00826BA3"/>
    <w:rsid w:val="00843547"/>
    <w:rsid w:val="00886F02"/>
    <w:rsid w:val="00890440"/>
    <w:rsid w:val="00896AC8"/>
    <w:rsid w:val="008B484C"/>
    <w:rsid w:val="008B6808"/>
    <w:rsid w:val="008D4A06"/>
    <w:rsid w:val="008E4D4F"/>
    <w:rsid w:val="008F2667"/>
    <w:rsid w:val="00912BA3"/>
    <w:rsid w:val="009137E7"/>
    <w:rsid w:val="00923594"/>
    <w:rsid w:val="00925AA2"/>
    <w:rsid w:val="0093223E"/>
    <w:rsid w:val="00933C69"/>
    <w:rsid w:val="00974745"/>
    <w:rsid w:val="00991C45"/>
    <w:rsid w:val="00994E70"/>
    <w:rsid w:val="0099647E"/>
    <w:rsid w:val="009A0018"/>
    <w:rsid w:val="009A059F"/>
    <w:rsid w:val="009A1158"/>
    <w:rsid w:val="009A447E"/>
    <w:rsid w:val="009B3462"/>
    <w:rsid w:val="009D14EE"/>
    <w:rsid w:val="009D59E8"/>
    <w:rsid w:val="009D7A9E"/>
    <w:rsid w:val="009E12F8"/>
    <w:rsid w:val="009E4AF7"/>
    <w:rsid w:val="009F7164"/>
    <w:rsid w:val="00A01858"/>
    <w:rsid w:val="00A019BD"/>
    <w:rsid w:val="00A2011D"/>
    <w:rsid w:val="00A23C4A"/>
    <w:rsid w:val="00A3111F"/>
    <w:rsid w:val="00A41B24"/>
    <w:rsid w:val="00A42BFC"/>
    <w:rsid w:val="00A45025"/>
    <w:rsid w:val="00A46F94"/>
    <w:rsid w:val="00A51716"/>
    <w:rsid w:val="00A77D75"/>
    <w:rsid w:val="00A8395A"/>
    <w:rsid w:val="00A8497D"/>
    <w:rsid w:val="00A93D92"/>
    <w:rsid w:val="00AA2B32"/>
    <w:rsid w:val="00AA373A"/>
    <w:rsid w:val="00AB1F31"/>
    <w:rsid w:val="00AC146D"/>
    <w:rsid w:val="00AC1FC8"/>
    <w:rsid w:val="00AC3486"/>
    <w:rsid w:val="00AD1677"/>
    <w:rsid w:val="00AD5B9C"/>
    <w:rsid w:val="00AE0A51"/>
    <w:rsid w:val="00AE324C"/>
    <w:rsid w:val="00AE6212"/>
    <w:rsid w:val="00AE62B4"/>
    <w:rsid w:val="00AF0CB4"/>
    <w:rsid w:val="00B06E49"/>
    <w:rsid w:val="00B07DE0"/>
    <w:rsid w:val="00B312D8"/>
    <w:rsid w:val="00B32E4F"/>
    <w:rsid w:val="00B352AB"/>
    <w:rsid w:val="00B566AC"/>
    <w:rsid w:val="00B56AC6"/>
    <w:rsid w:val="00B63F2D"/>
    <w:rsid w:val="00B713DD"/>
    <w:rsid w:val="00B715E7"/>
    <w:rsid w:val="00B80925"/>
    <w:rsid w:val="00B8195E"/>
    <w:rsid w:val="00B868B9"/>
    <w:rsid w:val="00BA0B22"/>
    <w:rsid w:val="00BA5A70"/>
    <w:rsid w:val="00BC488B"/>
    <w:rsid w:val="00BE61D2"/>
    <w:rsid w:val="00BE6209"/>
    <w:rsid w:val="00BF2F6A"/>
    <w:rsid w:val="00C026B2"/>
    <w:rsid w:val="00C075D1"/>
    <w:rsid w:val="00C22C45"/>
    <w:rsid w:val="00C30694"/>
    <w:rsid w:val="00C37D53"/>
    <w:rsid w:val="00C43890"/>
    <w:rsid w:val="00C4586E"/>
    <w:rsid w:val="00C576B3"/>
    <w:rsid w:val="00C705A7"/>
    <w:rsid w:val="00C71EE1"/>
    <w:rsid w:val="00C76EBA"/>
    <w:rsid w:val="00C96F98"/>
    <w:rsid w:val="00CA1C11"/>
    <w:rsid w:val="00CA48B8"/>
    <w:rsid w:val="00CA6FF9"/>
    <w:rsid w:val="00CA7455"/>
    <w:rsid w:val="00CB0E03"/>
    <w:rsid w:val="00CB39BF"/>
    <w:rsid w:val="00CC47A7"/>
    <w:rsid w:val="00CC6D06"/>
    <w:rsid w:val="00CD0209"/>
    <w:rsid w:val="00CD0FCA"/>
    <w:rsid w:val="00CD3B4F"/>
    <w:rsid w:val="00CD7833"/>
    <w:rsid w:val="00CE042C"/>
    <w:rsid w:val="00CE0C5B"/>
    <w:rsid w:val="00CE54D6"/>
    <w:rsid w:val="00CE56C6"/>
    <w:rsid w:val="00CE57E0"/>
    <w:rsid w:val="00CF11AA"/>
    <w:rsid w:val="00CF2DEA"/>
    <w:rsid w:val="00CF4148"/>
    <w:rsid w:val="00CF7472"/>
    <w:rsid w:val="00D01198"/>
    <w:rsid w:val="00D3044A"/>
    <w:rsid w:val="00D32803"/>
    <w:rsid w:val="00D45594"/>
    <w:rsid w:val="00D55E57"/>
    <w:rsid w:val="00D56AFE"/>
    <w:rsid w:val="00D60006"/>
    <w:rsid w:val="00D622D6"/>
    <w:rsid w:val="00D632B0"/>
    <w:rsid w:val="00D74835"/>
    <w:rsid w:val="00D750A5"/>
    <w:rsid w:val="00D92B08"/>
    <w:rsid w:val="00DD535C"/>
    <w:rsid w:val="00DD74B0"/>
    <w:rsid w:val="00DD7938"/>
    <w:rsid w:val="00DE5140"/>
    <w:rsid w:val="00DE55E2"/>
    <w:rsid w:val="00DF1ACA"/>
    <w:rsid w:val="00E06208"/>
    <w:rsid w:val="00E14340"/>
    <w:rsid w:val="00E14B9B"/>
    <w:rsid w:val="00E2233C"/>
    <w:rsid w:val="00E26531"/>
    <w:rsid w:val="00E2787A"/>
    <w:rsid w:val="00E54445"/>
    <w:rsid w:val="00E57E90"/>
    <w:rsid w:val="00E648EE"/>
    <w:rsid w:val="00E77D92"/>
    <w:rsid w:val="00E8605A"/>
    <w:rsid w:val="00E91B48"/>
    <w:rsid w:val="00E931EB"/>
    <w:rsid w:val="00EB12D7"/>
    <w:rsid w:val="00EB2CFA"/>
    <w:rsid w:val="00EC211C"/>
    <w:rsid w:val="00EC3702"/>
    <w:rsid w:val="00EC75D3"/>
    <w:rsid w:val="00ED6A73"/>
    <w:rsid w:val="00EE0F6A"/>
    <w:rsid w:val="00EE1906"/>
    <w:rsid w:val="00EE2731"/>
    <w:rsid w:val="00EF1444"/>
    <w:rsid w:val="00EF4AE3"/>
    <w:rsid w:val="00F00262"/>
    <w:rsid w:val="00F10883"/>
    <w:rsid w:val="00F11B91"/>
    <w:rsid w:val="00F13A8E"/>
    <w:rsid w:val="00F1582B"/>
    <w:rsid w:val="00F22B88"/>
    <w:rsid w:val="00F321C6"/>
    <w:rsid w:val="00F369C2"/>
    <w:rsid w:val="00F40B17"/>
    <w:rsid w:val="00F4673A"/>
    <w:rsid w:val="00F46A01"/>
    <w:rsid w:val="00F53973"/>
    <w:rsid w:val="00F621EC"/>
    <w:rsid w:val="00F62C23"/>
    <w:rsid w:val="00F750BF"/>
    <w:rsid w:val="00F873BF"/>
    <w:rsid w:val="00F97119"/>
    <w:rsid w:val="00F9762E"/>
    <w:rsid w:val="00FB0ABD"/>
    <w:rsid w:val="00FB11C4"/>
    <w:rsid w:val="00FB22DA"/>
    <w:rsid w:val="00FB7AE3"/>
    <w:rsid w:val="00FC2C1A"/>
    <w:rsid w:val="00FC4F89"/>
    <w:rsid w:val="00FD0519"/>
    <w:rsid w:val="00FD3673"/>
    <w:rsid w:val="00FD36D5"/>
    <w:rsid w:val="00FD758A"/>
    <w:rsid w:val="00FE4FDA"/>
    <w:rsid w:val="00FF161E"/>
    <w:rsid w:val="00FF21B4"/>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rsid w:val="0047451C"/>
    <w:rPr>
      <w:rFonts w:ascii="Tahoma" w:hAnsi="Tahoma" w:cs="Tahoma"/>
      <w:sz w:val="16"/>
      <w:szCs w:val="16"/>
    </w:rPr>
  </w:style>
  <w:style w:type="character" w:customStyle="1" w:styleId="a9">
    <w:name w:val="Текст выноски Знак"/>
    <w:link w:val="a8"/>
    <w:rsid w:val="0047451C"/>
    <w:rPr>
      <w:rFonts w:ascii="Tahoma" w:hAnsi="Tahoma" w:cs="Tahoma"/>
      <w:sz w:val="16"/>
      <w:szCs w:val="16"/>
    </w:rPr>
  </w:style>
  <w:style w:type="character" w:customStyle="1" w:styleId="40">
    <w:name w:val="Заголовок 4 Знак"/>
    <w:basedOn w:val="a0"/>
    <w:link w:val="4"/>
    <w:uiPriority w:val="9"/>
    <w:rsid w:val="00AD5B9C"/>
    <w:rPr>
      <w:sz w:val="28"/>
    </w:rPr>
  </w:style>
  <w:style w:type="paragraph" w:customStyle="1" w:styleId="ConsPlusNormal">
    <w:name w:val="ConsPlusNormal"/>
    <w:rsid w:val="00E8605A"/>
    <w:pPr>
      <w:widowControl w:val="0"/>
      <w:autoSpaceDE w:val="0"/>
      <w:autoSpaceDN w:val="0"/>
    </w:pPr>
    <w:rPr>
      <w:rFonts w:ascii="Calibri" w:hAnsi="Calibri" w:cs="Calibri"/>
      <w:sz w:val="22"/>
    </w:rPr>
  </w:style>
  <w:style w:type="paragraph" w:customStyle="1" w:styleId="ConsPlusNonformat">
    <w:name w:val="ConsPlusNonformat"/>
    <w:rsid w:val="00263FA2"/>
    <w:pPr>
      <w:widowControl w:val="0"/>
      <w:autoSpaceDE w:val="0"/>
      <w:autoSpaceDN w:val="0"/>
    </w:pPr>
    <w:rPr>
      <w:rFonts w:ascii="Courier New" w:hAnsi="Courier New" w:cs="Courier New"/>
    </w:rPr>
  </w:style>
  <w:style w:type="paragraph" w:customStyle="1" w:styleId="ConsPlusTitle">
    <w:name w:val="ConsPlusTitle"/>
    <w:rsid w:val="00263FA2"/>
    <w:pPr>
      <w:widowControl w:val="0"/>
      <w:autoSpaceDE w:val="0"/>
      <w:autoSpaceDN w:val="0"/>
    </w:pPr>
    <w:rPr>
      <w:rFonts w:ascii="Calibri" w:hAnsi="Calibri" w:cs="Calibri"/>
      <w:b/>
      <w:sz w:val="22"/>
    </w:rPr>
  </w:style>
  <w:style w:type="paragraph" w:customStyle="1" w:styleId="ConsPlusCell">
    <w:name w:val="ConsPlusCell"/>
    <w:rsid w:val="00263FA2"/>
    <w:pPr>
      <w:widowControl w:val="0"/>
      <w:autoSpaceDE w:val="0"/>
      <w:autoSpaceDN w:val="0"/>
    </w:pPr>
    <w:rPr>
      <w:rFonts w:ascii="Courier New" w:hAnsi="Courier New" w:cs="Courier New"/>
    </w:rPr>
  </w:style>
  <w:style w:type="paragraph" w:customStyle="1" w:styleId="ConsPlusDocList">
    <w:name w:val="ConsPlusDocList"/>
    <w:rsid w:val="00263FA2"/>
    <w:pPr>
      <w:widowControl w:val="0"/>
      <w:autoSpaceDE w:val="0"/>
      <w:autoSpaceDN w:val="0"/>
    </w:pPr>
    <w:rPr>
      <w:rFonts w:ascii="Calibri" w:hAnsi="Calibri" w:cs="Calibri"/>
      <w:sz w:val="22"/>
    </w:rPr>
  </w:style>
  <w:style w:type="paragraph" w:customStyle="1" w:styleId="ConsPlusTitlePage">
    <w:name w:val="ConsPlusTitlePage"/>
    <w:rsid w:val="00263FA2"/>
    <w:pPr>
      <w:widowControl w:val="0"/>
      <w:autoSpaceDE w:val="0"/>
      <w:autoSpaceDN w:val="0"/>
    </w:pPr>
    <w:rPr>
      <w:rFonts w:ascii="Tahoma" w:hAnsi="Tahoma" w:cs="Tahoma"/>
    </w:rPr>
  </w:style>
  <w:style w:type="paragraph" w:customStyle="1" w:styleId="ConsPlusJurTerm">
    <w:name w:val="ConsPlusJurTerm"/>
    <w:rsid w:val="00263FA2"/>
    <w:pPr>
      <w:widowControl w:val="0"/>
      <w:autoSpaceDE w:val="0"/>
      <w:autoSpaceDN w:val="0"/>
    </w:pPr>
    <w:rPr>
      <w:rFonts w:ascii="Tahoma" w:hAnsi="Tahoma" w:cs="Tahoma"/>
      <w:sz w:val="26"/>
    </w:rPr>
  </w:style>
  <w:style w:type="paragraph" w:customStyle="1" w:styleId="ConsPlusTextList">
    <w:name w:val="ConsPlusTextList"/>
    <w:rsid w:val="00263FA2"/>
    <w:pPr>
      <w:widowControl w:val="0"/>
      <w:autoSpaceDE w:val="0"/>
      <w:autoSpaceDN w:val="0"/>
    </w:pPr>
    <w:rPr>
      <w:rFonts w:ascii="Arial" w:hAnsi="Arial" w:cs="Arial"/>
    </w:rPr>
  </w:style>
  <w:style w:type="character" w:customStyle="1" w:styleId="30">
    <w:name w:val="Заголовок 3 Знак"/>
    <w:basedOn w:val="a0"/>
    <w:link w:val="3"/>
    <w:uiPriority w:val="99"/>
    <w:rsid w:val="00263FA2"/>
    <w:rPr>
      <w:b/>
      <w:sz w:val="40"/>
    </w:rPr>
  </w:style>
  <w:style w:type="table" w:styleId="aa">
    <w:name w:val="Table Grid"/>
    <w:basedOn w:val="a1"/>
    <w:uiPriority w:val="59"/>
    <w:rsid w:val="00263F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263FA2"/>
  </w:style>
  <w:style w:type="character" w:customStyle="1" w:styleId="a6">
    <w:name w:val="Нижний колонтитул Знак"/>
    <w:basedOn w:val="a0"/>
    <w:link w:val="a5"/>
    <w:rsid w:val="00263FA2"/>
  </w:style>
  <w:style w:type="numbering" w:customStyle="1" w:styleId="10">
    <w:name w:val="Нет списка1"/>
    <w:next w:val="a2"/>
    <w:uiPriority w:val="99"/>
    <w:semiHidden/>
    <w:unhideWhenUsed/>
    <w:rsid w:val="00263FA2"/>
  </w:style>
  <w:style w:type="character" w:styleId="ab">
    <w:name w:val="page number"/>
    <w:basedOn w:val="a0"/>
    <w:rsid w:val="00263FA2"/>
  </w:style>
  <w:style w:type="table" w:styleId="ac">
    <w:name w:val="Light List"/>
    <w:basedOn w:val="a1"/>
    <w:uiPriority w:val="61"/>
    <w:rsid w:val="00263FA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263FA2"/>
    <w:pPr>
      <w:widowControl/>
      <w:spacing w:after="200" w:line="276" w:lineRule="auto"/>
      <w:ind w:left="720"/>
      <w:contextualSpacing/>
    </w:pPr>
    <w:rPr>
      <w:rFonts w:ascii="Calibri" w:eastAsia="Calibri" w:hAnsi="Calibri"/>
      <w:sz w:val="22"/>
      <w:szCs w:val="22"/>
      <w:lang w:eastAsia="en-US"/>
    </w:rPr>
  </w:style>
  <w:style w:type="character" w:customStyle="1" w:styleId="11">
    <w:name w:val="Текст выноски Знак1"/>
    <w:rsid w:val="00263FA2"/>
    <w:rPr>
      <w:rFonts w:ascii="Tahoma" w:hAnsi="Tahoma" w:cs="Tahoma"/>
      <w:sz w:val="16"/>
      <w:szCs w:val="16"/>
    </w:rPr>
  </w:style>
  <w:style w:type="character" w:styleId="ae">
    <w:name w:val="annotation reference"/>
    <w:rsid w:val="00263FA2"/>
    <w:rPr>
      <w:sz w:val="16"/>
      <w:szCs w:val="16"/>
    </w:rPr>
  </w:style>
  <w:style w:type="paragraph" w:styleId="af">
    <w:name w:val="annotation text"/>
    <w:basedOn w:val="a"/>
    <w:link w:val="af0"/>
    <w:rsid w:val="00263FA2"/>
    <w:pPr>
      <w:widowControl/>
      <w:spacing w:line="360" w:lineRule="atLeast"/>
      <w:jc w:val="both"/>
    </w:pPr>
  </w:style>
  <w:style w:type="character" w:customStyle="1" w:styleId="af0">
    <w:name w:val="Текст примечания Знак"/>
    <w:basedOn w:val="a0"/>
    <w:link w:val="af"/>
    <w:rsid w:val="00263FA2"/>
  </w:style>
  <w:style w:type="paragraph" w:styleId="af1">
    <w:name w:val="annotation subject"/>
    <w:basedOn w:val="af"/>
    <w:next w:val="af"/>
    <w:link w:val="af2"/>
    <w:rsid w:val="00263FA2"/>
    <w:rPr>
      <w:b/>
      <w:bCs/>
    </w:rPr>
  </w:style>
  <w:style w:type="character" w:customStyle="1" w:styleId="af2">
    <w:name w:val="Тема примечания Знак"/>
    <w:basedOn w:val="af0"/>
    <w:link w:val="af1"/>
    <w:rsid w:val="00263FA2"/>
    <w:rPr>
      <w:b/>
      <w:bCs/>
    </w:rPr>
  </w:style>
  <w:style w:type="character" w:styleId="af3">
    <w:name w:val="Hyperlink"/>
    <w:uiPriority w:val="99"/>
    <w:unhideWhenUsed/>
    <w:rsid w:val="00263FA2"/>
    <w:rPr>
      <w:color w:val="0000FF"/>
      <w:u w:val="single"/>
    </w:rPr>
  </w:style>
  <w:style w:type="numbering" w:customStyle="1" w:styleId="110">
    <w:name w:val="Нет списка11"/>
    <w:next w:val="a2"/>
    <w:uiPriority w:val="99"/>
    <w:semiHidden/>
    <w:unhideWhenUsed/>
    <w:rsid w:val="005F7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qFormat/>
    <w:rsid w:val="00361371"/>
    <w:pPr>
      <w:keepNext/>
      <w:widowControl/>
      <w:jc w:val="both"/>
      <w:outlineLvl w:val="0"/>
    </w:pPr>
    <w:rPr>
      <w:sz w:val="24"/>
    </w:rPr>
  </w:style>
  <w:style w:type="paragraph" w:styleId="2">
    <w:name w:val="heading 2"/>
    <w:basedOn w:val="a"/>
    <w:next w:val="a"/>
    <w:link w:val="20"/>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
    <w:qFormat/>
    <w:rsid w:val="0036137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qFormat/>
    <w:rsid w:val="00361371"/>
    <w:pPr>
      <w:widowControl/>
      <w:jc w:val="center"/>
    </w:pPr>
    <w:rPr>
      <w:b/>
      <w:sz w:val="40"/>
    </w:rPr>
  </w:style>
  <w:style w:type="character" w:customStyle="1" w:styleId="20">
    <w:name w:val="Заголовок 2 Знак"/>
    <w:link w:val="2"/>
    <w:rsid w:val="00F321C6"/>
    <w:rPr>
      <w:sz w:val="24"/>
    </w:rPr>
  </w:style>
  <w:style w:type="paragraph" w:styleId="a8">
    <w:name w:val="Balloon Text"/>
    <w:basedOn w:val="a"/>
    <w:link w:val="a9"/>
    <w:rsid w:val="0047451C"/>
    <w:rPr>
      <w:rFonts w:ascii="Tahoma" w:hAnsi="Tahoma" w:cs="Tahoma"/>
      <w:sz w:val="16"/>
      <w:szCs w:val="16"/>
    </w:rPr>
  </w:style>
  <w:style w:type="character" w:customStyle="1" w:styleId="a9">
    <w:name w:val="Текст выноски Знак"/>
    <w:link w:val="a8"/>
    <w:rsid w:val="0047451C"/>
    <w:rPr>
      <w:rFonts w:ascii="Tahoma" w:hAnsi="Tahoma" w:cs="Tahoma"/>
      <w:sz w:val="16"/>
      <w:szCs w:val="16"/>
    </w:rPr>
  </w:style>
  <w:style w:type="character" w:customStyle="1" w:styleId="40">
    <w:name w:val="Заголовок 4 Знак"/>
    <w:basedOn w:val="a0"/>
    <w:link w:val="4"/>
    <w:uiPriority w:val="9"/>
    <w:rsid w:val="00AD5B9C"/>
    <w:rPr>
      <w:sz w:val="28"/>
    </w:rPr>
  </w:style>
  <w:style w:type="paragraph" w:customStyle="1" w:styleId="ConsPlusNormal">
    <w:name w:val="ConsPlusNormal"/>
    <w:rsid w:val="00E8605A"/>
    <w:pPr>
      <w:widowControl w:val="0"/>
      <w:autoSpaceDE w:val="0"/>
      <w:autoSpaceDN w:val="0"/>
    </w:pPr>
    <w:rPr>
      <w:rFonts w:ascii="Calibri" w:hAnsi="Calibri" w:cs="Calibri"/>
      <w:sz w:val="22"/>
    </w:rPr>
  </w:style>
  <w:style w:type="paragraph" w:customStyle="1" w:styleId="ConsPlusNonformat">
    <w:name w:val="ConsPlusNonformat"/>
    <w:rsid w:val="00263FA2"/>
    <w:pPr>
      <w:widowControl w:val="0"/>
      <w:autoSpaceDE w:val="0"/>
      <w:autoSpaceDN w:val="0"/>
    </w:pPr>
    <w:rPr>
      <w:rFonts w:ascii="Courier New" w:hAnsi="Courier New" w:cs="Courier New"/>
    </w:rPr>
  </w:style>
  <w:style w:type="paragraph" w:customStyle="1" w:styleId="ConsPlusTitle">
    <w:name w:val="ConsPlusTitle"/>
    <w:rsid w:val="00263FA2"/>
    <w:pPr>
      <w:widowControl w:val="0"/>
      <w:autoSpaceDE w:val="0"/>
      <w:autoSpaceDN w:val="0"/>
    </w:pPr>
    <w:rPr>
      <w:rFonts w:ascii="Calibri" w:hAnsi="Calibri" w:cs="Calibri"/>
      <w:b/>
      <w:sz w:val="22"/>
    </w:rPr>
  </w:style>
  <w:style w:type="paragraph" w:customStyle="1" w:styleId="ConsPlusCell">
    <w:name w:val="ConsPlusCell"/>
    <w:rsid w:val="00263FA2"/>
    <w:pPr>
      <w:widowControl w:val="0"/>
      <w:autoSpaceDE w:val="0"/>
      <w:autoSpaceDN w:val="0"/>
    </w:pPr>
    <w:rPr>
      <w:rFonts w:ascii="Courier New" w:hAnsi="Courier New" w:cs="Courier New"/>
    </w:rPr>
  </w:style>
  <w:style w:type="paragraph" w:customStyle="1" w:styleId="ConsPlusDocList">
    <w:name w:val="ConsPlusDocList"/>
    <w:rsid w:val="00263FA2"/>
    <w:pPr>
      <w:widowControl w:val="0"/>
      <w:autoSpaceDE w:val="0"/>
      <w:autoSpaceDN w:val="0"/>
    </w:pPr>
    <w:rPr>
      <w:rFonts w:ascii="Calibri" w:hAnsi="Calibri" w:cs="Calibri"/>
      <w:sz w:val="22"/>
    </w:rPr>
  </w:style>
  <w:style w:type="paragraph" w:customStyle="1" w:styleId="ConsPlusTitlePage">
    <w:name w:val="ConsPlusTitlePage"/>
    <w:rsid w:val="00263FA2"/>
    <w:pPr>
      <w:widowControl w:val="0"/>
      <w:autoSpaceDE w:val="0"/>
      <w:autoSpaceDN w:val="0"/>
    </w:pPr>
    <w:rPr>
      <w:rFonts w:ascii="Tahoma" w:hAnsi="Tahoma" w:cs="Tahoma"/>
    </w:rPr>
  </w:style>
  <w:style w:type="paragraph" w:customStyle="1" w:styleId="ConsPlusJurTerm">
    <w:name w:val="ConsPlusJurTerm"/>
    <w:rsid w:val="00263FA2"/>
    <w:pPr>
      <w:widowControl w:val="0"/>
      <w:autoSpaceDE w:val="0"/>
      <w:autoSpaceDN w:val="0"/>
    </w:pPr>
    <w:rPr>
      <w:rFonts w:ascii="Tahoma" w:hAnsi="Tahoma" w:cs="Tahoma"/>
      <w:sz w:val="26"/>
    </w:rPr>
  </w:style>
  <w:style w:type="paragraph" w:customStyle="1" w:styleId="ConsPlusTextList">
    <w:name w:val="ConsPlusTextList"/>
    <w:rsid w:val="00263FA2"/>
    <w:pPr>
      <w:widowControl w:val="0"/>
      <w:autoSpaceDE w:val="0"/>
      <w:autoSpaceDN w:val="0"/>
    </w:pPr>
    <w:rPr>
      <w:rFonts w:ascii="Arial" w:hAnsi="Arial" w:cs="Arial"/>
    </w:rPr>
  </w:style>
  <w:style w:type="character" w:customStyle="1" w:styleId="30">
    <w:name w:val="Заголовок 3 Знак"/>
    <w:basedOn w:val="a0"/>
    <w:link w:val="3"/>
    <w:uiPriority w:val="99"/>
    <w:rsid w:val="00263FA2"/>
    <w:rPr>
      <w:b/>
      <w:sz w:val="40"/>
    </w:rPr>
  </w:style>
  <w:style w:type="table" w:styleId="aa">
    <w:name w:val="Table Grid"/>
    <w:basedOn w:val="a1"/>
    <w:uiPriority w:val="59"/>
    <w:rsid w:val="00263F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263FA2"/>
  </w:style>
  <w:style w:type="character" w:customStyle="1" w:styleId="a6">
    <w:name w:val="Нижний колонтитул Знак"/>
    <w:basedOn w:val="a0"/>
    <w:link w:val="a5"/>
    <w:rsid w:val="00263FA2"/>
  </w:style>
  <w:style w:type="numbering" w:customStyle="1" w:styleId="10">
    <w:name w:val="Нет списка1"/>
    <w:next w:val="a2"/>
    <w:uiPriority w:val="99"/>
    <w:semiHidden/>
    <w:unhideWhenUsed/>
    <w:rsid w:val="00263FA2"/>
  </w:style>
  <w:style w:type="character" w:styleId="ab">
    <w:name w:val="page number"/>
    <w:basedOn w:val="a0"/>
    <w:rsid w:val="00263FA2"/>
  </w:style>
  <w:style w:type="table" w:styleId="ac">
    <w:name w:val="Light List"/>
    <w:basedOn w:val="a1"/>
    <w:uiPriority w:val="61"/>
    <w:rsid w:val="00263FA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List Paragraph"/>
    <w:basedOn w:val="a"/>
    <w:uiPriority w:val="34"/>
    <w:qFormat/>
    <w:rsid w:val="00263FA2"/>
    <w:pPr>
      <w:widowControl/>
      <w:spacing w:after="200" w:line="276" w:lineRule="auto"/>
      <w:ind w:left="720"/>
      <w:contextualSpacing/>
    </w:pPr>
    <w:rPr>
      <w:rFonts w:ascii="Calibri" w:eastAsia="Calibri" w:hAnsi="Calibri"/>
      <w:sz w:val="22"/>
      <w:szCs w:val="22"/>
      <w:lang w:eastAsia="en-US"/>
    </w:rPr>
  </w:style>
  <w:style w:type="character" w:customStyle="1" w:styleId="11">
    <w:name w:val="Текст выноски Знак1"/>
    <w:rsid w:val="00263FA2"/>
    <w:rPr>
      <w:rFonts w:ascii="Tahoma" w:hAnsi="Tahoma" w:cs="Tahoma"/>
      <w:sz w:val="16"/>
      <w:szCs w:val="16"/>
    </w:rPr>
  </w:style>
  <w:style w:type="character" w:styleId="ae">
    <w:name w:val="annotation reference"/>
    <w:rsid w:val="00263FA2"/>
    <w:rPr>
      <w:sz w:val="16"/>
      <w:szCs w:val="16"/>
    </w:rPr>
  </w:style>
  <w:style w:type="paragraph" w:styleId="af">
    <w:name w:val="annotation text"/>
    <w:basedOn w:val="a"/>
    <w:link w:val="af0"/>
    <w:rsid w:val="00263FA2"/>
    <w:pPr>
      <w:widowControl/>
      <w:spacing w:line="360" w:lineRule="atLeast"/>
      <w:jc w:val="both"/>
    </w:pPr>
  </w:style>
  <w:style w:type="character" w:customStyle="1" w:styleId="af0">
    <w:name w:val="Текст примечания Знак"/>
    <w:basedOn w:val="a0"/>
    <w:link w:val="af"/>
    <w:rsid w:val="00263FA2"/>
  </w:style>
  <w:style w:type="paragraph" w:styleId="af1">
    <w:name w:val="annotation subject"/>
    <w:basedOn w:val="af"/>
    <w:next w:val="af"/>
    <w:link w:val="af2"/>
    <w:rsid w:val="00263FA2"/>
    <w:rPr>
      <w:b/>
      <w:bCs/>
    </w:rPr>
  </w:style>
  <w:style w:type="character" w:customStyle="1" w:styleId="af2">
    <w:name w:val="Тема примечания Знак"/>
    <w:basedOn w:val="af0"/>
    <w:link w:val="af1"/>
    <w:rsid w:val="00263FA2"/>
    <w:rPr>
      <w:b/>
      <w:bCs/>
    </w:rPr>
  </w:style>
  <w:style w:type="character" w:styleId="af3">
    <w:name w:val="Hyperlink"/>
    <w:uiPriority w:val="99"/>
    <w:unhideWhenUsed/>
    <w:rsid w:val="00263FA2"/>
    <w:rPr>
      <w:color w:val="0000FF"/>
      <w:u w:val="single"/>
    </w:rPr>
  </w:style>
  <w:style w:type="numbering" w:customStyle="1" w:styleId="110">
    <w:name w:val="Нет списка11"/>
    <w:next w:val="a2"/>
    <w:uiPriority w:val="99"/>
    <w:semiHidden/>
    <w:unhideWhenUsed/>
    <w:rsid w:val="005F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86;&#1089;&#1090;&#1072;&#1085;&#1086;&#1074;&#1083;&#1077;&#1085;&#1080;&#1077;%20&#1055;&#1088;&#1072;&#1074;&#1080;&#1090;&#1077;&#1083;&#1100;&#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265F-7A9C-4013-819D-A8A0F9C8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660</Pages>
  <Words>124986</Words>
  <Characters>712425</Characters>
  <Application>Microsoft Office Word</Application>
  <DocSecurity>4</DocSecurity>
  <Lines>5936</Lines>
  <Paragraphs>1671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835740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Рязанова Галина Геннадьевна</cp:lastModifiedBy>
  <cp:revision>2</cp:revision>
  <cp:lastPrinted>2021-12-29T13:53:00Z</cp:lastPrinted>
  <dcterms:created xsi:type="dcterms:W3CDTF">2021-12-29T14:22:00Z</dcterms:created>
  <dcterms:modified xsi:type="dcterms:W3CDTF">2021-12-29T14:22:00Z</dcterms:modified>
</cp:coreProperties>
</file>