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FF5282" w:rsidRPr="00FF5282" w:rsidTr="0012039B">
        <w:trPr>
          <w:jc w:val="center"/>
        </w:trPr>
        <w:tc>
          <w:tcPr>
            <w:tcW w:w="9639" w:type="dxa"/>
          </w:tcPr>
          <w:p w:rsidR="00426FF1" w:rsidRPr="00FF5282" w:rsidRDefault="000E1BD4" w:rsidP="0012039B">
            <w:pPr>
              <w:widowControl/>
              <w:jc w:val="center"/>
              <w:rPr>
                <w:b/>
                <w:sz w:val="28"/>
              </w:rPr>
            </w:pPr>
            <w:r>
              <w:rPr>
                <w:noProof/>
              </w:rPr>
              <w:drawing>
                <wp:anchor distT="0" distB="0" distL="114300" distR="114300" simplePos="0" relativeHeight="251657728" behindDoc="0" locked="0" layoutInCell="1" allowOverlap="1">
                  <wp:simplePos x="0" y="0"/>
                  <wp:positionH relativeFrom="column">
                    <wp:posOffset>2735580</wp:posOffset>
                  </wp:positionH>
                  <wp:positionV relativeFrom="paragraph">
                    <wp:posOffset>-333375</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pic:spPr>
                      </pic:pic>
                    </a:graphicData>
                  </a:graphic>
                  <wp14:sizeRelH relativeFrom="page">
                    <wp14:pctWidth>0</wp14:pctWidth>
                  </wp14:sizeRelH>
                  <wp14:sizeRelV relativeFrom="page">
                    <wp14:pctHeight>0</wp14:pctHeight>
                  </wp14:sizeRelV>
                </wp:anchor>
              </w:drawing>
            </w:r>
          </w:p>
        </w:tc>
      </w:tr>
      <w:tr w:rsidR="00FF5282" w:rsidRPr="00FF5282" w:rsidTr="0012039B">
        <w:trPr>
          <w:jc w:val="center"/>
        </w:trPr>
        <w:tc>
          <w:tcPr>
            <w:tcW w:w="9639" w:type="dxa"/>
          </w:tcPr>
          <w:p w:rsidR="0012039B" w:rsidRPr="00FF5282" w:rsidRDefault="0012039B" w:rsidP="0012039B">
            <w:pPr>
              <w:widowControl/>
              <w:jc w:val="center"/>
              <w:rPr>
                <w:noProof/>
                <w:sz w:val="30"/>
              </w:rPr>
            </w:pPr>
          </w:p>
        </w:tc>
      </w:tr>
      <w:tr w:rsidR="00FF5282" w:rsidRPr="00FF5282" w:rsidTr="0012039B">
        <w:trPr>
          <w:jc w:val="center"/>
        </w:trPr>
        <w:tc>
          <w:tcPr>
            <w:tcW w:w="9639" w:type="dxa"/>
          </w:tcPr>
          <w:p w:rsidR="0012039B" w:rsidRPr="00FF5282" w:rsidRDefault="0012039B" w:rsidP="0012039B">
            <w:pPr>
              <w:widowControl/>
              <w:jc w:val="center"/>
              <w:rPr>
                <w:noProof/>
                <w:sz w:val="30"/>
              </w:rPr>
            </w:pPr>
          </w:p>
        </w:tc>
      </w:tr>
      <w:tr w:rsidR="00FF5282" w:rsidRPr="00FF5282" w:rsidTr="0012039B">
        <w:trPr>
          <w:jc w:val="center"/>
        </w:trPr>
        <w:tc>
          <w:tcPr>
            <w:tcW w:w="9639" w:type="dxa"/>
          </w:tcPr>
          <w:p w:rsidR="0012039B" w:rsidRPr="00FF5282" w:rsidRDefault="0012039B" w:rsidP="0012039B">
            <w:pPr>
              <w:widowControl/>
              <w:jc w:val="center"/>
              <w:rPr>
                <w:noProof/>
                <w:sz w:val="30"/>
              </w:rPr>
            </w:pPr>
          </w:p>
        </w:tc>
      </w:tr>
      <w:tr w:rsidR="00FF5282" w:rsidRPr="00FF5282" w:rsidTr="0012039B">
        <w:trPr>
          <w:jc w:val="center"/>
        </w:trPr>
        <w:tc>
          <w:tcPr>
            <w:tcW w:w="9639" w:type="dxa"/>
          </w:tcPr>
          <w:p w:rsidR="00426FF1" w:rsidRPr="00FF5282" w:rsidRDefault="007F3006" w:rsidP="0012039B">
            <w:pPr>
              <w:widowControl/>
              <w:jc w:val="center"/>
              <w:rPr>
                <w:b/>
                <w:sz w:val="36"/>
              </w:rPr>
            </w:pPr>
            <w:r w:rsidRPr="00FF5282">
              <w:rPr>
                <w:b/>
                <w:sz w:val="36"/>
              </w:rPr>
              <w:t>ПРАВИТЕЛЬСТВО ПЕНЗЕНСКОЙ ОБЛАСТИ</w:t>
            </w:r>
          </w:p>
        </w:tc>
      </w:tr>
      <w:tr w:rsidR="00FF5282" w:rsidRPr="00FF5282" w:rsidTr="0012039B">
        <w:trPr>
          <w:jc w:val="center"/>
        </w:trPr>
        <w:tc>
          <w:tcPr>
            <w:tcW w:w="9639" w:type="dxa"/>
          </w:tcPr>
          <w:p w:rsidR="00426FF1" w:rsidRPr="00FF5282" w:rsidRDefault="00426FF1" w:rsidP="0012039B">
            <w:pPr>
              <w:widowControl/>
              <w:jc w:val="center"/>
              <w:rPr>
                <w:sz w:val="36"/>
              </w:rPr>
            </w:pPr>
          </w:p>
        </w:tc>
      </w:tr>
      <w:tr w:rsidR="00FF5282" w:rsidRPr="00FF5282" w:rsidTr="0012039B">
        <w:trPr>
          <w:jc w:val="center"/>
        </w:trPr>
        <w:tc>
          <w:tcPr>
            <w:tcW w:w="9639" w:type="dxa"/>
          </w:tcPr>
          <w:p w:rsidR="00426FF1" w:rsidRPr="00FF5282" w:rsidRDefault="007F3006" w:rsidP="0012039B">
            <w:pPr>
              <w:pStyle w:val="3"/>
            </w:pPr>
            <w:proofErr w:type="gramStart"/>
            <w:r w:rsidRPr="00FF5282">
              <w:rPr>
                <w:sz w:val="28"/>
              </w:rPr>
              <w:t>П</w:t>
            </w:r>
            <w:proofErr w:type="gramEnd"/>
            <w:r w:rsidRPr="00FF5282">
              <w:rPr>
                <w:sz w:val="28"/>
              </w:rPr>
              <w:t xml:space="preserve"> О С Т А Н О В Л Е Н И Е</w:t>
            </w:r>
          </w:p>
        </w:tc>
      </w:tr>
      <w:tr w:rsidR="00426FF1" w:rsidRPr="00FF5282" w:rsidTr="0012039B">
        <w:trPr>
          <w:jc w:val="center"/>
        </w:trPr>
        <w:tc>
          <w:tcPr>
            <w:tcW w:w="9639" w:type="dxa"/>
            <w:vAlign w:val="center"/>
          </w:tcPr>
          <w:p w:rsidR="00426FF1" w:rsidRPr="00FF5282" w:rsidRDefault="00426FF1" w:rsidP="0012039B">
            <w:pPr>
              <w:pStyle w:val="3"/>
              <w:rPr>
                <w:sz w:val="32"/>
                <w:szCs w:val="34"/>
              </w:rPr>
            </w:pPr>
          </w:p>
        </w:tc>
      </w:tr>
    </w:tbl>
    <w:p w:rsidR="00D3044A" w:rsidRPr="00FF5282"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FF5282" w:rsidRPr="00FF5282" w:rsidTr="004D379D">
        <w:trPr>
          <w:jc w:val="center"/>
        </w:trPr>
        <w:tc>
          <w:tcPr>
            <w:tcW w:w="284" w:type="dxa"/>
            <w:vAlign w:val="bottom"/>
          </w:tcPr>
          <w:p w:rsidR="001E692E" w:rsidRPr="00FF5282" w:rsidRDefault="001E692E" w:rsidP="004D379D">
            <w:pPr>
              <w:widowControl/>
              <w:rPr>
                <w:sz w:val="24"/>
              </w:rPr>
            </w:pPr>
          </w:p>
        </w:tc>
        <w:tc>
          <w:tcPr>
            <w:tcW w:w="2835" w:type="dxa"/>
            <w:tcBorders>
              <w:bottom w:val="single" w:sz="6" w:space="0" w:color="auto"/>
            </w:tcBorders>
          </w:tcPr>
          <w:p w:rsidR="001E692E" w:rsidRPr="00FF5282" w:rsidRDefault="000E1BD4" w:rsidP="004D379D">
            <w:pPr>
              <w:widowControl/>
              <w:jc w:val="center"/>
              <w:rPr>
                <w:sz w:val="24"/>
              </w:rPr>
            </w:pPr>
            <w:r>
              <w:rPr>
                <w:sz w:val="24"/>
              </w:rPr>
              <w:t>9 февраля 2024 г.</w:t>
            </w:r>
          </w:p>
        </w:tc>
        <w:tc>
          <w:tcPr>
            <w:tcW w:w="397" w:type="dxa"/>
            <w:vAlign w:val="bottom"/>
          </w:tcPr>
          <w:p w:rsidR="001E692E" w:rsidRPr="00FF5282" w:rsidRDefault="001E692E" w:rsidP="004D379D">
            <w:pPr>
              <w:widowControl/>
              <w:jc w:val="center"/>
              <w:rPr>
                <w:sz w:val="24"/>
              </w:rPr>
            </w:pPr>
            <w:r w:rsidRPr="00FF5282">
              <w:rPr>
                <w:sz w:val="24"/>
              </w:rPr>
              <w:t>№</w:t>
            </w:r>
          </w:p>
        </w:tc>
        <w:tc>
          <w:tcPr>
            <w:tcW w:w="1134" w:type="dxa"/>
            <w:tcBorders>
              <w:bottom w:val="single" w:sz="6" w:space="0" w:color="auto"/>
            </w:tcBorders>
          </w:tcPr>
          <w:p w:rsidR="001E692E" w:rsidRPr="00FF5282" w:rsidRDefault="000E1BD4" w:rsidP="004D379D">
            <w:pPr>
              <w:widowControl/>
              <w:jc w:val="center"/>
              <w:rPr>
                <w:sz w:val="24"/>
              </w:rPr>
            </w:pPr>
            <w:bookmarkStart w:id="0" w:name="_GoBack"/>
            <w:r>
              <w:rPr>
                <w:sz w:val="24"/>
              </w:rPr>
              <w:t>60-пП</w:t>
            </w:r>
            <w:bookmarkEnd w:id="0"/>
          </w:p>
        </w:tc>
      </w:tr>
      <w:tr w:rsidR="00FF5282" w:rsidRPr="00FF5282" w:rsidTr="004D379D">
        <w:trPr>
          <w:jc w:val="center"/>
        </w:trPr>
        <w:tc>
          <w:tcPr>
            <w:tcW w:w="4650" w:type="dxa"/>
            <w:gridSpan w:val="4"/>
          </w:tcPr>
          <w:p w:rsidR="001E692E" w:rsidRPr="00FF5282" w:rsidRDefault="001E692E" w:rsidP="004D379D">
            <w:pPr>
              <w:widowControl/>
              <w:jc w:val="center"/>
              <w:rPr>
                <w:sz w:val="10"/>
              </w:rPr>
            </w:pPr>
          </w:p>
          <w:p w:rsidR="001E692E" w:rsidRPr="00FF5282" w:rsidRDefault="001E692E" w:rsidP="004D379D">
            <w:pPr>
              <w:widowControl/>
              <w:jc w:val="center"/>
              <w:rPr>
                <w:sz w:val="24"/>
              </w:rPr>
            </w:pPr>
            <w:r w:rsidRPr="00FF5282">
              <w:rPr>
                <w:sz w:val="24"/>
              </w:rPr>
              <w:t>г.</w:t>
            </w:r>
            <w:r w:rsidR="00C65BA8" w:rsidRPr="00FF5282">
              <w:rPr>
                <w:sz w:val="24"/>
              </w:rPr>
              <w:t> </w:t>
            </w:r>
            <w:r w:rsidRPr="00FF5282">
              <w:rPr>
                <w:sz w:val="24"/>
              </w:rPr>
              <w:t>Пенза</w:t>
            </w:r>
          </w:p>
        </w:tc>
      </w:tr>
    </w:tbl>
    <w:p w:rsidR="00BA5A70" w:rsidRPr="00FF5282" w:rsidRDefault="00BA5A70" w:rsidP="00B72BF6">
      <w:pPr>
        <w:spacing w:line="216" w:lineRule="auto"/>
        <w:jc w:val="both"/>
        <w:rPr>
          <w:sz w:val="28"/>
        </w:rPr>
      </w:pPr>
    </w:p>
    <w:p w:rsidR="00FA515E" w:rsidRPr="00FF5282" w:rsidRDefault="00FA515E" w:rsidP="00B72BF6">
      <w:pPr>
        <w:tabs>
          <w:tab w:val="left" w:pos="9072"/>
        </w:tabs>
        <w:spacing w:line="216" w:lineRule="auto"/>
        <w:jc w:val="center"/>
        <w:outlineLvl w:val="0"/>
        <w:rPr>
          <w:b/>
          <w:sz w:val="28"/>
          <w:szCs w:val="28"/>
        </w:rPr>
      </w:pPr>
      <w:r w:rsidRPr="00FF5282">
        <w:rPr>
          <w:b/>
          <w:sz w:val="28"/>
          <w:szCs w:val="28"/>
        </w:rPr>
        <w:t xml:space="preserve">О внесении изменений в Территориальную программу </w:t>
      </w:r>
    </w:p>
    <w:p w:rsidR="00FA515E" w:rsidRPr="00FF5282" w:rsidRDefault="00FA515E" w:rsidP="00B72BF6">
      <w:pPr>
        <w:tabs>
          <w:tab w:val="left" w:pos="9072"/>
        </w:tabs>
        <w:spacing w:line="216" w:lineRule="auto"/>
        <w:jc w:val="center"/>
        <w:outlineLvl w:val="0"/>
        <w:rPr>
          <w:b/>
          <w:sz w:val="28"/>
          <w:szCs w:val="28"/>
        </w:rPr>
      </w:pPr>
      <w:r w:rsidRPr="00FF5282">
        <w:rPr>
          <w:b/>
          <w:sz w:val="28"/>
          <w:szCs w:val="28"/>
        </w:rPr>
        <w:t xml:space="preserve">государственных гарантий бесплатного оказания гражданам </w:t>
      </w:r>
    </w:p>
    <w:p w:rsidR="00FA515E" w:rsidRPr="00FF5282" w:rsidRDefault="00FA515E" w:rsidP="00B72BF6">
      <w:pPr>
        <w:tabs>
          <w:tab w:val="left" w:pos="9072"/>
        </w:tabs>
        <w:spacing w:line="216" w:lineRule="auto"/>
        <w:jc w:val="center"/>
        <w:outlineLvl w:val="0"/>
        <w:rPr>
          <w:b/>
          <w:sz w:val="28"/>
          <w:szCs w:val="28"/>
        </w:rPr>
      </w:pPr>
      <w:r w:rsidRPr="00FF5282">
        <w:rPr>
          <w:b/>
          <w:sz w:val="28"/>
          <w:szCs w:val="28"/>
        </w:rPr>
        <w:t xml:space="preserve">медицинской помощи на территории Пензенской области </w:t>
      </w:r>
    </w:p>
    <w:p w:rsidR="00FA515E" w:rsidRPr="00FF5282" w:rsidRDefault="00FA515E" w:rsidP="00B72BF6">
      <w:pPr>
        <w:tabs>
          <w:tab w:val="left" w:pos="9072"/>
        </w:tabs>
        <w:spacing w:line="216" w:lineRule="auto"/>
        <w:jc w:val="center"/>
        <w:outlineLvl w:val="0"/>
        <w:rPr>
          <w:b/>
          <w:sz w:val="28"/>
          <w:szCs w:val="28"/>
        </w:rPr>
      </w:pPr>
      <w:r w:rsidRPr="00FF5282">
        <w:rPr>
          <w:b/>
          <w:sz w:val="28"/>
          <w:szCs w:val="28"/>
        </w:rPr>
        <w:t xml:space="preserve">на 2024 год и на плановый период 2025 и 2026 годов, </w:t>
      </w:r>
      <w:proofErr w:type="gramStart"/>
      <w:r w:rsidRPr="00FF5282">
        <w:rPr>
          <w:b/>
          <w:sz w:val="28"/>
          <w:szCs w:val="28"/>
        </w:rPr>
        <w:t>утвержденную</w:t>
      </w:r>
      <w:proofErr w:type="gramEnd"/>
      <w:r w:rsidRPr="00FF5282">
        <w:rPr>
          <w:b/>
          <w:sz w:val="28"/>
          <w:szCs w:val="28"/>
        </w:rPr>
        <w:t xml:space="preserve"> постановлением Правительства Пензенской области </w:t>
      </w:r>
    </w:p>
    <w:p w:rsidR="00FA515E" w:rsidRPr="00FF5282" w:rsidRDefault="00FA515E" w:rsidP="00B72BF6">
      <w:pPr>
        <w:tabs>
          <w:tab w:val="left" w:pos="9072"/>
        </w:tabs>
        <w:spacing w:line="216" w:lineRule="auto"/>
        <w:jc w:val="center"/>
        <w:outlineLvl w:val="0"/>
        <w:rPr>
          <w:b/>
          <w:sz w:val="28"/>
          <w:szCs w:val="28"/>
        </w:rPr>
      </w:pPr>
      <w:r w:rsidRPr="00FF5282">
        <w:rPr>
          <w:b/>
          <w:sz w:val="28"/>
          <w:szCs w:val="28"/>
        </w:rPr>
        <w:t xml:space="preserve">от 29.12.2023 № 1211-пП </w:t>
      </w:r>
    </w:p>
    <w:p w:rsidR="00B72BF6" w:rsidRPr="00FF5282" w:rsidRDefault="00B72BF6" w:rsidP="00B72BF6">
      <w:pPr>
        <w:spacing w:line="216" w:lineRule="auto"/>
        <w:ind w:firstLine="709"/>
        <w:jc w:val="both"/>
        <w:rPr>
          <w:sz w:val="28"/>
          <w:szCs w:val="28"/>
        </w:rPr>
      </w:pPr>
    </w:p>
    <w:p w:rsidR="00FA515E" w:rsidRPr="00FF5282" w:rsidRDefault="00FA515E" w:rsidP="00B72BF6">
      <w:pPr>
        <w:spacing w:line="216" w:lineRule="auto"/>
        <w:ind w:firstLine="709"/>
        <w:jc w:val="both"/>
        <w:rPr>
          <w:b/>
          <w:sz w:val="28"/>
          <w:szCs w:val="28"/>
        </w:rPr>
      </w:pPr>
      <w:r w:rsidRPr="00FF5282">
        <w:rPr>
          <w:sz w:val="28"/>
          <w:szCs w:val="28"/>
        </w:rPr>
        <w:t xml:space="preserve">В целях приведения нормативного правового акта в соответствие </w:t>
      </w:r>
      <w:r w:rsidRPr="00FF5282">
        <w:rPr>
          <w:sz w:val="28"/>
          <w:szCs w:val="28"/>
        </w:rPr>
        <w:br/>
        <w:t xml:space="preserve">с действующим законодательством, руководствуясь Законом Пензенской области от 21.04.2023 № 4006-ЗПО "О Правительстве Пензенской области" </w:t>
      </w:r>
      <w:r w:rsidRPr="00FF5282">
        <w:rPr>
          <w:sz w:val="28"/>
          <w:szCs w:val="28"/>
        </w:rPr>
        <w:br/>
        <w:t xml:space="preserve">(с последующими изменениями), Правительство Пензенской области </w:t>
      </w:r>
      <w:r w:rsidRPr="00FF5282">
        <w:rPr>
          <w:sz w:val="28"/>
          <w:szCs w:val="28"/>
        </w:rPr>
        <w:br/>
      </w:r>
      <w:proofErr w:type="gramStart"/>
      <w:r w:rsidRPr="00FF5282">
        <w:rPr>
          <w:b/>
          <w:sz w:val="28"/>
          <w:szCs w:val="28"/>
        </w:rPr>
        <w:t>п</w:t>
      </w:r>
      <w:proofErr w:type="gramEnd"/>
      <w:r w:rsidRPr="00FF5282">
        <w:rPr>
          <w:b/>
          <w:sz w:val="28"/>
          <w:szCs w:val="28"/>
        </w:rPr>
        <w:t xml:space="preserve"> о с т а н о в л я е т:</w:t>
      </w:r>
    </w:p>
    <w:p w:rsidR="00FA515E" w:rsidRPr="00FF5282" w:rsidRDefault="00FA515E" w:rsidP="00B72BF6">
      <w:pPr>
        <w:spacing w:line="216" w:lineRule="auto"/>
        <w:ind w:firstLine="709"/>
        <w:jc w:val="both"/>
        <w:rPr>
          <w:spacing w:val="-4"/>
          <w:sz w:val="28"/>
          <w:szCs w:val="28"/>
        </w:rPr>
      </w:pPr>
      <w:r w:rsidRPr="00FF5282">
        <w:rPr>
          <w:spacing w:val="-4"/>
          <w:sz w:val="28"/>
          <w:szCs w:val="28"/>
        </w:rPr>
        <w:t xml:space="preserve">1. </w:t>
      </w:r>
      <w:proofErr w:type="gramStart"/>
      <w:r w:rsidRPr="00FF5282">
        <w:rPr>
          <w:spacing w:val="-4"/>
          <w:sz w:val="28"/>
          <w:szCs w:val="28"/>
        </w:rPr>
        <w:t xml:space="preserve">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w:t>
      </w:r>
      <w:r w:rsidR="00B72BF6" w:rsidRPr="00FF5282">
        <w:rPr>
          <w:spacing w:val="-4"/>
          <w:sz w:val="28"/>
          <w:szCs w:val="28"/>
        </w:rPr>
        <w:br/>
      </w:r>
      <w:r w:rsidRPr="00FF5282">
        <w:rPr>
          <w:spacing w:val="-4"/>
          <w:sz w:val="28"/>
          <w:szCs w:val="28"/>
        </w:rPr>
        <w:t>(далее</w:t>
      </w:r>
      <w:r w:rsidR="00492E4F">
        <w:rPr>
          <w:spacing w:val="-4"/>
          <w:sz w:val="28"/>
          <w:szCs w:val="28"/>
        </w:rPr>
        <w:t xml:space="preserve"> </w:t>
      </w:r>
      <w:r w:rsidRPr="00FF5282">
        <w:rPr>
          <w:spacing w:val="-4"/>
          <w:sz w:val="28"/>
          <w:szCs w:val="28"/>
        </w:rPr>
        <w:t>-</w:t>
      </w:r>
      <w:r w:rsidR="00492E4F">
        <w:rPr>
          <w:spacing w:val="-4"/>
          <w:sz w:val="28"/>
          <w:szCs w:val="28"/>
        </w:rPr>
        <w:t xml:space="preserve"> </w:t>
      </w:r>
      <w:r w:rsidRPr="00FF5282">
        <w:rPr>
          <w:spacing w:val="-4"/>
          <w:sz w:val="28"/>
          <w:szCs w:val="28"/>
        </w:rPr>
        <w:t>Программа), утвержденную постановлением Правительства Пензенской области от 29.12.2023 № 1211</w:t>
      </w:r>
      <w:r w:rsidRPr="00FF5282">
        <w:rPr>
          <w:spacing w:val="-6"/>
          <w:sz w:val="28"/>
          <w:szCs w:val="28"/>
        </w:rPr>
        <w:t>-пП "О Территориальной программе государственных</w:t>
      </w:r>
      <w:r w:rsidRPr="00FF5282">
        <w:rPr>
          <w:spacing w:val="-4"/>
          <w:sz w:val="28"/>
          <w:szCs w:val="28"/>
        </w:rPr>
        <w:t xml:space="preserve"> гарантий бесплатного оказания гражданам медицинской помощи на территории Пензенской области на </w:t>
      </w:r>
      <w:r w:rsidRPr="00FF5282">
        <w:rPr>
          <w:sz w:val="28"/>
          <w:szCs w:val="28"/>
        </w:rPr>
        <w:t xml:space="preserve">2024 год и на плановый период </w:t>
      </w:r>
      <w:r w:rsidR="00B72BF6" w:rsidRPr="00FF5282">
        <w:rPr>
          <w:sz w:val="28"/>
          <w:szCs w:val="28"/>
        </w:rPr>
        <w:br/>
      </w:r>
      <w:r w:rsidRPr="00FF5282">
        <w:rPr>
          <w:sz w:val="28"/>
          <w:szCs w:val="28"/>
        </w:rPr>
        <w:t>2025 и 2026</w:t>
      </w:r>
      <w:proofErr w:type="gramEnd"/>
      <w:r w:rsidRPr="00FF5282">
        <w:rPr>
          <w:sz w:val="28"/>
          <w:szCs w:val="28"/>
        </w:rPr>
        <w:t xml:space="preserve"> годов</w:t>
      </w:r>
      <w:r w:rsidRPr="00FF5282">
        <w:rPr>
          <w:spacing w:val="-4"/>
          <w:sz w:val="28"/>
          <w:szCs w:val="28"/>
        </w:rPr>
        <w:t>", следующие изменения:</w:t>
      </w:r>
    </w:p>
    <w:p w:rsidR="00FA515E" w:rsidRPr="00FF5282" w:rsidRDefault="00FA515E" w:rsidP="00B72BF6">
      <w:pPr>
        <w:spacing w:line="216" w:lineRule="auto"/>
        <w:ind w:firstLine="709"/>
        <w:jc w:val="both"/>
        <w:rPr>
          <w:spacing w:val="-4"/>
          <w:sz w:val="28"/>
          <w:szCs w:val="28"/>
        </w:rPr>
      </w:pPr>
      <w:r w:rsidRPr="00FF5282">
        <w:rPr>
          <w:spacing w:val="-4"/>
          <w:sz w:val="28"/>
          <w:szCs w:val="28"/>
        </w:rPr>
        <w:t>1.1. В разделе 2 "Перечень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w:t>
      </w:r>
      <w:r w:rsidRPr="00FF5282">
        <w:rPr>
          <w:spacing w:val="-4"/>
          <w:sz w:val="28"/>
          <w:szCs w:val="28"/>
        </w:rPr>
        <w:br/>
        <w:t>и средств бюджета Территориального фонда обязательного медицинского страхования Пензенской области" Программы:</w:t>
      </w:r>
    </w:p>
    <w:p w:rsidR="00FA515E" w:rsidRPr="00FF5282" w:rsidRDefault="00FA515E" w:rsidP="00B72BF6">
      <w:pPr>
        <w:spacing w:line="216" w:lineRule="auto"/>
        <w:ind w:firstLine="709"/>
        <w:jc w:val="both"/>
        <w:rPr>
          <w:spacing w:val="-4"/>
          <w:sz w:val="28"/>
          <w:szCs w:val="28"/>
        </w:rPr>
      </w:pPr>
      <w:r w:rsidRPr="00FF5282">
        <w:rPr>
          <w:spacing w:val="-4"/>
          <w:sz w:val="28"/>
          <w:szCs w:val="28"/>
        </w:rPr>
        <w:t xml:space="preserve">1.1.1. абзацы </w:t>
      </w:r>
      <w:r w:rsidR="00492E4F">
        <w:rPr>
          <w:spacing w:val="-4"/>
          <w:sz w:val="28"/>
          <w:szCs w:val="28"/>
        </w:rPr>
        <w:t xml:space="preserve">тридцать седьмой </w:t>
      </w:r>
      <w:r w:rsidRPr="00FF5282">
        <w:rPr>
          <w:spacing w:val="-4"/>
          <w:sz w:val="28"/>
          <w:szCs w:val="28"/>
        </w:rPr>
        <w:t xml:space="preserve">и </w:t>
      </w:r>
      <w:r w:rsidR="00492E4F">
        <w:rPr>
          <w:spacing w:val="-4"/>
          <w:sz w:val="28"/>
          <w:szCs w:val="28"/>
        </w:rPr>
        <w:t>сорок первый</w:t>
      </w:r>
      <w:r w:rsidRPr="00FF5282">
        <w:rPr>
          <w:spacing w:val="-4"/>
          <w:sz w:val="28"/>
          <w:szCs w:val="28"/>
        </w:rPr>
        <w:t xml:space="preserve"> пункта 2.1 изложить в новой редакции:</w:t>
      </w:r>
    </w:p>
    <w:p w:rsidR="00FA515E" w:rsidRPr="00FF5282" w:rsidRDefault="00FA515E" w:rsidP="00B72BF6">
      <w:pPr>
        <w:spacing w:line="216" w:lineRule="auto"/>
        <w:ind w:firstLine="709"/>
        <w:jc w:val="both"/>
        <w:rPr>
          <w:spacing w:val="-4"/>
          <w:sz w:val="28"/>
          <w:szCs w:val="28"/>
        </w:rPr>
      </w:pPr>
      <w:proofErr w:type="gramStart"/>
      <w:r w:rsidRPr="00FF5282">
        <w:rPr>
          <w:spacing w:val="-4"/>
          <w:sz w:val="28"/>
          <w:szCs w:val="28"/>
        </w:rPr>
        <w:t xml:space="preserve">"За счет бюджетных ассигнований бюджета Пензенской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w:t>
      </w:r>
      <w:r w:rsidR="00B72BF6" w:rsidRPr="00FF5282">
        <w:rPr>
          <w:spacing w:val="-4"/>
          <w:sz w:val="28"/>
          <w:szCs w:val="28"/>
        </w:rPr>
        <w:br/>
      </w:r>
      <w:r w:rsidRPr="00FF5282">
        <w:rPr>
          <w:spacing w:val="-4"/>
          <w:sz w:val="28"/>
          <w:szCs w:val="28"/>
        </w:rPr>
        <w:t>в том числе наркотическими лекарственными препаратами и психотропными лекарственными препаратами, используемыми при посещениях</w:t>
      </w:r>
      <w:proofErr w:type="gramEnd"/>
      <w:r w:rsidRPr="00FF5282">
        <w:rPr>
          <w:spacing w:val="-4"/>
          <w:sz w:val="28"/>
          <w:szCs w:val="28"/>
        </w:rPr>
        <w:t xml:space="preserve"> на дому, </w:t>
      </w:r>
      <w:r w:rsidR="00B72BF6" w:rsidRPr="00FF5282">
        <w:rPr>
          <w:spacing w:val="-4"/>
          <w:sz w:val="28"/>
          <w:szCs w:val="28"/>
        </w:rPr>
        <w:br/>
      </w:r>
      <w:r w:rsidRPr="00FF5282">
        <w:rPr>
          <w:spacing w:val="-4"/>
          <w:sz w:val="28"/>
          <w:szCs w:val="28"/>
        </w:rPr>
        <w:t xml:space="preserve">и продуктами лечебного (энтерального) питания. </w:t>
      </w:r>
    </w:p>
    <w:p w:rsidR="00FA515E" w:rsidRPr="00FF5282" w:rsidRDefault="00FA515E" w:rsidP="00654ED5">
      <w:pPr>
        <w:spacing w:line="221" w:lineRule="auto"/>
        <w:ind w:firstLine="709"/>
        <w:jc w:val="both"/>
        <w:rPr>
          <w:spacing w:val="-4"/>
          <w:sz w:val="28"/>
          <w:szCs w:val="28"/>
        </w:rPr>
      </w:pPr>
      <w:r w:rsidRPr="00FF5282">
        <w:rPr>
          <w:spacing w:val="-4"/>
          <w:sz w:val="28"/>
          <w:szCs w:val="28"/>
        </w:rPr>
        <w:lastRenderedPageBreak/>
        <w:t xml:space="preserve">В отношении лиц, находящихся в стационарных организациях социального обслуживания, в рамках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w:t>
      </w:r>
      <w:r w:rsidR="00FF5282">
        <w:rPr>
          <w:spacing w:val="-4"/>
          <w:sz w:val="28"/>
          <w:szCs w:val="28"/>
        </w:rPr>
        <w:br/>
      </w:r>
      <w:r w:rsidRPr="00FF5282">
        <w:rPr>
          <w:spacing w:val="-4"/>
          <w:sz w:val="28"/>
          <w:szCs w:val="28"/>
        </w:rPr>
        <w:t>в соответствии с порядками, установленными Министерством здравоохранения Российской Федерации</w:t>
      </w:r>
      <w:proofErr w:type="gramStart"/>
      <w:r w:rsidRPr="00FF5282">
        <w:rPr>
          <w:spacing w:val="-4"/>
          <w:sz w:val="28"/>
          <w:szCs w:val="28"/>
        </w:rPr>
        <w:t>.";</w:t>
      </w:r>
      <w:proofErr w:type="gramEnd"/>
    </w:p>
    <w:p w:rsidR="00FA515E" w:rsidRPr="00FF5282" w:rsidRDefault="00FA515E" w:rsidP="00654ED5">
      <w:pPr>
        <w:spacing w:line="221" w:lineRule="auto"/>
        <w:ind w:firstLine="709"/>
        <w:jc w:val="both"/>
        <w:rPr>
          <w:rStyle w:val="FontStyle49"/>
          <w:sz w:val="28"/>
          <w:szCs w:val="28"/>
        </w:rPr>
      </w:pPr>
      <w:r w:rsidRPr="00FF5282">
        <w:rPr>
          <w:spacing w:val="-4"/>
          <w:sz w:val="28"/>
          <w:szCs w:val="28"/>
        </w:rPr>
        <w:t>1.1.2.</w:t>
      </w:r>
      <w:r w:rsidRPr="00FF5282">
        <w:rPr>
          <w:sz w:val="28"/>
          <w:szCs w:val="28"/>
        </w:rPr>
        <w:t xml:space="preserve"> </w:t>
      </w:r>
      <w:r w:rsidRPr="00FF5282">
        <w:rPr>
          <w:rStyle w:val="FontStyle49"/>
          <w:sz w:val="28"/>
          <w:szCs w:val="28"/>
        </w:rPr>
        <w:t>в пункте 2.3:</w:t>
      </w:r>
    </w:p>
    <w:p w:rsidR="00FA515E" w:rsidRPr="00FF5282" w:rsidRDefault="00FA515E" w:rsidP="00654ED5">
      <w:pPr>
        <w:autoSpaceDE w:val="0"/>
        <w:autoSpaceDN w:val="0"/>
        <w:adjustRightInd w:val="0"/>
        <w:spacing w:line="221" w:lineRule="auto"/>
        <w:ind w:firstLine="709"/>
        <w:contextualSpacing/>
        <w:jc w:val="both"/>
        <w:rPr>
          <w:rStyle w:val="FontStyle49"/>
          <w:spacing w:val="-6"/>
          <w:sz w:val="28"/>
          <w:szCs w:val="28"/>
        </w:rPr>
      </w:pPr>
      <w:r w:rsidRPr="00FF5282">
        <w:rPr>
          <w:rStyle w:val="FontStyle49"/>
          <w:spacing w:val="-6"/>
          <w:sz w:val="28"/>
          <w:szCs w:val="28"/>
        </w:rPr>
        <w:t>1.1.2.1. подпункт 2.3.2 изложить в новой редакции согласно приложению № 1 к настоящему постановлению;</w:t>
      </w:r>
    </w:p>
    <w:p w:rsidR="00FA515E" w:rsidRPr="00FF5282" w:rsidRDefault="00FA515E" w:rsidP="00654ED5">
      <w:pPr>
        <w:autoSpaceDE w:val="0"/>
        <w:autoSpaceDN w:val="0"/>
        <w:adjustRightInd w:val="0"/>
        <w:spacing w:line="221" w:lineRule="auto"/>
        <w:ind w:firstLine="709"/>
        <w:contextualSpacing/>
        <w:jc w:val="both"/>
        <w:rPr>
          <w:rStyle w:val="FontStyle49"/>
          <w:spacing w:val="-6"/>
          <w:sz w:val="28"/>
          <w:szCs w:val="28"/>
        </w:rPr>
      </w:pPr>
      <w:r w:rsidRPr="00FF5282">
        <w:rPr>
          <w:rStyle w:val="FontStyle49"/>
          <w:spacing w:val="-6"/>
          <w:sz w:val="28"/>
          <w:szCs w:val="28"/>
        </w:rPr>
        <w:t>1.1.2.2. подпункт 2.3.3 изложить в новой редакции согласно приложению № 2 к настоящему постановлению;</w:t>
      </w:r>
    </w:p>
    <w:p w:rsidR="00FA515E" w:rsidRPr="00FF5282" w:rsidRDefault="00FA515E" w:rsidP="00654ED5">
      <w:pPr>
        <w:autoSpaceDE w:val="0"/>
        <w:autoSpaceDN w:val="0"/>
        <w:adjustRightInd w:val="0"/>
        <w:spacing w:line="221" w:lineRule="auto"/>
        <w:ind w:firstLine="709"/>
        <w:contextualSpacing/>
        <w:jc w:val="both"/>
        <w:rPr>
          <w:rStyle w:val="FontStyle49"/>
          <w:spacing w:val="-6"/>
          <w:sz w:val="28"/>
          <w:szCs w:val="28"/>
        </w:rPr>
      </w:pPr>
      <w:r w:rsidRPr="00654ED5">
        <w:rPr>
          <w:rStyle w:val="FontStyle49"/>
          <w:spacing w:val="-10"/>
          <w:sz w:val="28"/>
          <w:szCs w:val="28"/>
        </w:rPr>
        <w:t>1.1.2.3. подпункт 2.3.5.3 изложить в новой редакции согласно приложению № 3</w:t>
      </w:r>
      <w:r w:rsidRPr="00FF5282">
        <w:rPr>
          <w:rStyle w:val="FontStyle49"/>
          <w:spacing w:val="-6"/>
          <w:sz w:val="28"/>
          <w:szCs w:val="28"/>
        </w:rPr>
        <w:t xml:space="preserve"> к настоящему постановлению;</w:t>
      </w:r>
    </w:p>
    <w:p w:rsidR="00FA515E" w:rsidRPr="00FF5282" w:rsidRDefault="00FA515E" w:rsidP="00654ED5">
      <w:pPr>
        <w:autoSpaceDE w:val="0"/>
        <w:autoSpaceDN w:val="0"/>
        <w:adjustRightInd w:val="0"/>
        <w:spacing w:line="221" w:lineRule="auto"/>
        <w:ind w:firstLine="709"/>
        <w:contextualSpacing/>
        <w:jc w:val="both"/>
        <w:rPr>
          <w:rStyle w:val="FontStyle49"/>
          <w:spacing w:val="-6"/>
          <w:sz w:val="28"/>
          <w:szCs w:val="28"/>
        </w:rPr>
      </w:pPr>
      <w:r w:rsidRPr="00654ED5">
        <w:rPr>
          <w:rStyle w:val="FontStyle49"/>
          <w:spacing w:val="-12"/>
          <w:sz w:val="28"/>
          <w:szCs w:val="28"/>
        </w:rPr>
        <w:t>1.1.2.4. подпункт 2.3.5.3.1 изложить в новой редакции согласно приложению № 4</w:t>
      </w:r>
      <w:r w:rsidRPr="00FF5282">
        <w:rPr>
          <w:rStyle w:val="FontStyle49"/>
          <w:spacing w:val="-6"/>
          <w:sz w:val="28"/>
          <w:szCs w:val="28"/>
        </w:rPr>
        <w:t xml:space="preserve"> к настоящему постановлению;</w:t>
      </w:r>
    </w:p>
    <w:p w:rsidR="00FA515E" w:rsidRPr="00FF5282" w:rsidRDefault="00FA515E" w:rsidP="00654ED5">
      <w:pPr>
        <w:autoSpaceDE w:val="0"/>
        <w:autoSpaceDN w:val="0"/>
        <w:adjustRightInd w:val="0"/>
        <w:spacing w:line="221" w:lineRule="auto"/>
        <w:ind w:firstLine="709"/>
        <w:contextualSpacing/>
        <w:jc w:val="both"/>
        <w:rPr>
          <w:rStyle w:val="FontStyle49"/>
          <w:spacing w:val="-6"/>
          <w:sz w:val="28"/>
          <w:szCs w:val="28"/>
        </w:rPr>
      </w:pPr>
      <w:r w:rsidRPr="00FF5282">
        <w:rPr>
          <w:rStyle w:val="FontStyle49"/>
          <w:spacing w:val="-6"/>
          <w:sz w:val="28"/>
          <w:szCs w:val="28"/>
        </w:rPr>
        <w:t>1.1.2.5. подпункт 2.3.6 изложить в новой редакции согласно приложению № 5 к настоящему постановлению;</w:t>
      </w:r>
    </w:p>
    <w:p w:rsidR="00FA515E" w:rsidRPr="00FF5282" w:rsidRDefault="00FA515E" w:rsidP="00654ED5">
      <w:pPr>
        <w:pStyle w:val="Style8"/>
        <w:widowControl/>
        <w:tabs>
          <w:tab w:val="left" w:pos="1843"/>
        </w:tabs>
        <w:spacing w:line="221" w:lineRule="auto"/>
        <w:rPr>
          <w:rStyle w:val="FontStyle49"/>
          <w:spacing w:val="-6"/>
          <w:sz w:val="28"/>
          <w:szCs w:val="28"/>
        </w:rPr>
      </w:pPr>
      <w:r w:rsidRPr="00FF5282">
        <w:rPr>
          <w:rStyle w:val="FontStyle49"/>
          <w:spacing w:val="-10"/>
          <w:sz w:val="28"/>
          <w:szCs w:val="28"/>
        </w:rPr>
        <w:t>1.1.2.6. подпункт 2.3.7.1 изложить в новой редакции согласно приложению № 6</w:t>
      </w:r>
      <w:r w:rsidRPr="00FF5282">
        <w:rPr>
          <w:rStyle w:val="FontStyle49"/>
          <w:spacing w:val="-6"/>
          <w:sz w:val="28"/>
          <w:szCs w:val="28"/>
        </w:rPr>
        <w:t xml:space="preserve"> к настоящему постановлению;</w:t>
      </w:r>
    </w:p>
    <w:p w:rsidR="00FA515E" w:rsidRPr="00FF5282" w:rsidRDefault="00FA515E" w:rsidP="00654ED5">
      <w:pPr>
        <w:pStyle w:val="Style8"/>
        <w:widowControl/>
        <w:tabs>
          <w:tab w:val="left" w:pos="1843"/>
        </w:tabs>
        <w:spacing w:line="221" w:lineRule="auto"/>
        <w:rPr>
          <w:rStyle w:val="FontStyle49"/>
          <w:spacing w:val="-6"/>
          <w:sz w:val="28"/>
          <w:szCs w:val="28"/>
        </w:rPr>
      </w:pPr>
      <w:r w:rsidRPr="00FF5282">
        <w:rPr>
          <w:rStyle w:val="FontStyle49"/>
          <w:spacing w:val="-10"/>
          <w:sz w:val="28"/>
          <w:szCs w:val="28"/>
        </w:rPr>
        <w:t xml:space="preserve">1.1.2.7. подпункт 2.3.7.2 изложить в новой редакции согласно приложению № 7 </w:t>
      </w:r>
      <w:r w:rsidRPr="00FF5282">
        <w:rPr>
          <w:rStyle w:val="FontStyle49"/>
          <w:spacing w:val="-6"/>
          <w:sz w:val="28"/>
          <w:szCs w:val="28"/>
        </w:rPr>
        <w:t>к настоящему постановлению;</w:t>
      </w:r>
    </w:p>
    <w:p w:rsidR="00FA515E" w:rsidRPr="00FF5282" w:rsidRDefault="00FA515E" w:rsidP="00654ED5">
      <w:pPr>
        <w:pStyle w:val="Style8"/>
        <w:widowControl/>
        <w:tabs>
          <w:tab w:val="left" w:pos="1570"/>
        </w:tabs>
        <w:spacing w:line="221" w:lineRule="auto"/>
        <w:rPr>
          <w:rStyle w:val="FontStyle49"/>
          <w:spacing w:val="-6"/>
          <w:sz w:val="28"/>
          <w:szCs w:val="28"/>
        </w:rPr>
      </w:pPr>
      <w:r w:rsidRPr="00FF5282">
        <w:rPr>
          <w:rStyle w:val="FontStyle49"/>
          <w:spacing w:val="-6"/>
          <w:sz w:val="28"/>
          <w:szCs w:val="28"/>
        </w:rPr>
        <w:t>1.1.2.8. подпункт 2.3.8 изложить в новой редакции согласно приложению № 8 к настоящему постановлению;</w:t>
      </w:r>
    </w:p>
    <w:p w:rsidR="00FA515E" w:rsidRPr="00FF5282" w:rsidRDefault="00FA515E" w:rsidP="00654ED5">
      <w:pPr>
        <w:spacing w:line="221" w:lineRule="auto"/>
        <w:ind w:firstLine="709"/>
        <w:jc w:val="both"/>
        <w:rPr>
          <w:spacing w:val="-6"/>
          <w:sz w:val="28"/>
          <w:szCs w:val="28"/>
        </w:rPr>
      </w:pPr>
      <w:r w:rsidRPr="00FF5282">
        <w:rPr>
          <w:spacing w:val="-8"/>
          <w:sz w:val="28"/>
          <w:szCs w:val="28"/>
        </w:rPr>
        <w:t>1.1.2.9. подпункт 2.3.11 изложить в новой редакции согласно приложению № 9</w:t>
      </w:r>
      <w:r w:rsidRPr="00FF5282">
        <w:rPr>
          <w:spacing w:val="-6"/>
          <w:sz w:val="28"/>
          <w:szCs w:val="28"/>
        </w:rPr>
        <w:t xml:space="preserve"> к настоящему постановлению;</w:t>
      </w:r>
    </w:p>
    <w:p w:rsidR="00FA515E" w:rsidRPr="00FF5282" w:rsidRDefault="00FA515E" w:rsidP="00654ED5">
      <w:pPr>
        <w:spacing w:line="221" w:lineRule="auto"/>
        <w:ind w:firstLine="709"/>
        <w:jc w:val="both"/>
        <w:rPr>
          <w:spacing w:val="-6"/>
          <w:sz w:val="28"/>
          <w:szCs w:val="28"/>
        </w:rPr>
      </w:pPr>
      <w:r w:rsidRPr="00FF5282">
        <w:rPr>
          <w:spacing w:val="-6"/>
          <w:sz w:val="28"/>
          <w:szCs w:val="28"/>
        </w:rPr>
        <w:t xml:space="preserve">1.1.3. в пункте 2.4 таблицу "Перечень и объем видов высокотехнологичной медицинской помощи, не включенной в базовую программу обязательного медицинского страхования, финансовое обеспечение которых осуществляется </w:t>
      </w:r>
      <w:r w:rsidRPr="00FF5282">
        <w:rPr>
          <w:spacing w:val="-6"/>
          <w:sz w:val="28"/>
          <w:szCs w:val="28"/>
        </w:rPr>
        <w:br/>
        <w:t xml:space="preserve">за счет средств бюджета Пензенской области, в 2024 году" Программы изложить </w:t>
      </w:r>
      <w:r w:rsidRPr="00FF5282">
        <w:rPr>
          <w:spacing w:val="-6"/>
          <w:sz w:val="28"/>
          <w:szCs w:val="28"/>
        </w:rPr>
        <w:br/>
        <w:t>в следующей редакции:</w:t>
      </w:r>
    </w:p>
    <w:p w:rsidR="00FA515E" w:rsidRPr="00FF5282" w:rsidRDefault="00FA515E" w:rsidP="00654ED5">
      <w:pPr>
        <w:widowControl/>
        <w:autoSpaceDE w:val="0"/>
        <w:autoSpaceDN w:val="0"/>
        <w:adjustRightInd w:val="0"/>
        <w:spacing w:line="221" w:lineRule="auto"/>
        <w:jc w:val="center"/>
        <w:outlineLvl w:val="1"/>
        <w:rPr>
          <w:b/>
          <w:bCs/>
          <w:sz w:val="28"/>
          <w:szCs w:val="28"/>
        </w:rPr>
      </w:pPr>
      <w:r w:rsidRPr="00FF5282">
        <w:rPr>
          <w:spacing w:val="-6"/>
          <w:sz w:val="28"/>
          <w:szCs w:val="28"/>
        </w:rPr>
        <w:t>"</w:t>
      </w:r>
      <w:r w:rsidRPr="00FF5282">
        <w:rPr>
          <w:b/>
          <w:bCs/>
          <w:sz w:val="28"/>
          <w:szCs w:val="28"/>
        </w:rPr>
        <w:t>Перечень и объем</w:t>
      </w:r>
    </w:p>
    <w:p w:rsidR="00FA515E" w:rsidRPr="00FF5282" w:rsidRDefault="00FA515E" w:rsidP="00654ED5">
      <w:pPr>
        <w:widowControl/>
        <w:autoSpaceDE w:val="0"/>
        <w:autoSpaceDN w:val="0"/>
        <w:adjustRightInd w:val="0"/>
        <w:spacing w:line="221" w:lineRule="auto"/>
        <w:jc w:val="center"/>
        <w:rPr>
          <w:b/>
          <w:bCs/>
          <w:sz w:val="28"/>
          <w:szCs w:val="28"/>
        </w:rPr>
      </w:pPr>
      <w:r w:rsidRPr="00FF5282">
        <w:rPr>
          <w:b/>
          <w:bCs/>
          <w:sz w:val="28"/>
          <w:szCs w:val="28"/>
        </w:rPr>
        <w:t>видов высокотехнологичной медицинской помощи, не включенной</w:t>
      </w:r>
    </w:p>
    <w:p w:rsidR="00FA515E" w:rsidRPr="00FF5282" w:rsidRDefault="00FA515E" w:rsidP="00654ED5">
      <w:pPr>
        <w:widowControl/>
        <w:autoSpaceDE w:val="0"/>
        <w:autoSpaceDN w:val="0"/>
        <w:adjustRightInd w:val="0"/>
        <w:spacing w:line="221" w:lineRule="auto"/>
        <w:jc w:val="center"/>
        <w:rPr>
          <w:b/>
          <w:bCs/>
          <w:sz w:val="28"/>
          <w:szCs w:val="28"/>
        </w:rPr>
      </w:pPr>
      <w:r w:rsidRPr="00FF5282">
        <w:rPr>
          <w:b/>
          <w:bCs/>
          <w:sz w:val="28"/>
          <w:szCs w:val="28"/>
        </w:rPr>
        <w:t>в базовую программу обязательного медицинского страхования,</w:t>
      </w:r>
    </w:p>
    <w:p w:rsidR="00FA515E" w:rsidRPr="00FF5282" w:rsidRDefault="00FA515E" w:rsidP="00654ED5">
      <w:pPr>
        <w:widowControl/>
        <w:autoSpaceDE w:val="0"/>
        <w:autoSpaceDN w:val="0"/>
        <w:adjustRightInd w:val="0"/>
        <w:spacing w:line="221" w:lineRule="auto"/>
        <w:jc w:val="center"/>
        <w:rPr>
          <w:b/>
          <w:bCs/>
          <w:sz w:val="28"/>
          <w:szCs w:val="28"/>
        </w:rPr>
      </w:pPr>
      <w:r w:rsidRPr="00FF5282">
        <w:rPr>
          <w:b/>
          <w:bCs/>
          <w:sz w:val="28"/>
          <w:szCs w:val="28"/>
        </w:rPr>
        <w:t xml:space="preserve">финансовое </w:t>
      </w:r>
      <w:proofErr w:type="gramStart"/>
      <w:r w:rsidRPr="00FF5282">
        <w:rPr>
          <w:b/>
          <w:bCs/>
          <w:sz w:val="28"/>
          <w:szCs w:val="28"/>
        </w:rPr>
        <w:t>обеспечение</w:t>
      </w:r>
      <w:proofErr w:type="gramEnd"/>
      <w:r w:rsidRPr="00FF5282">
        <w:rPr>
          <w:b/>
          <w:bCs/>
          <w:sz w:val="28"/>
          <w:szCs w:val="28"/>
        </w:rPr>
        <w:t xml:space="preserve"> которых осуществляется за счет</w:t>
      </w:r>
    </w:p>
    <w:p w:rsidR="00FA515E" w:rsidRPr="00FF5282" w:rsidRDefault="00FA515E" w:rsidP="00654ED5">
      <w:pPr>
        <w:widowControl/>
        <w:autoSpaceDE w:val="0"/>
        <w:autoSpaceDN w:val="0"/>
        <w:adjustRightInd w:val="0"/>
        <w:spacing w:line="221" w:lineRule="auto"/>
        <w:jc w:val="center"/>
        <w:rPr>
          <w:b/>
          <w:bCs/>
          <w:sz w:val="28"/>
          <w:szCs w:val="28"/>
        </w:rPr>
      </w:pPr>
      <w:r w:rsidRPr="00FF5282">
        <w:rPr>
          <w:b/>
          <w:bCs/>
          <w:sz w:val="28"/>
          <w:szCs w:val="28"/>
        </w:rPr>
        <w:t>средств бюджета Пензенской области, в 2024 году</w:t>
      </w:r>
    </w:p>
    <w:p w:rsidR="00FA515E" w:rsidRPr="00FF5282" w:rsidRDefault="00FA515E" w:rsidP="00654ED5">
      <w:pPr>
        <w:widowControl/>
        <w:autoSpaceDE w:val="0"/>
        <w:autoSpaceDN w:val="0"/>
        <w:adjustRightInd w:val="0"/>
        <w:spacing w:line="221"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007"/>
        <w:gridCol w:w="1191"/>
        <w:gridCol w:w="1361"/>
        <w:gridCol w:w="1842"/>
        <w:gridCol w:w="1701"/>
      </w:tblGrid>
      <w:tr w:rsidR="00895238" w:rsidRPr="00895238" w:rsidTr="00895238">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 xml:space="preserve">№ </w:t>
            </w:r>
            <w:proofErr w:type="gramStart"/>
            <w:r w:rsidRPr="00895238">
              <w:rPr>
                <w:sz w:val="24"/>
                <w:szCs w:val="24"/>
              </w:rPr>
              <w:t>п</w:t>
            </w:r>
            <w:proofErr w:type="gramEnd"/>
            <w:r w:rsidRPr="00895238">
              <w:rPr>
                <w:sz w:val="24"/>
                <w:szCs w:val="24"/>
              </w:rPr>
              <w:t>/п</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Профиль</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Группа ВМП</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proofErr w:type="gramStart"/>
            <w:r w:rsidRPr="00895238">
              <w:rPr>
                <w:sz w:val="24"/>
                <w:szCs w:val="24"/>
              </w:rPr>
              <w:t>Коли</w:t>
            </w:r>
            <w:r w:rsidR="00FF2954">
              <w:rPr>
                <w:sz w:val="24"/>
                <w:szCs w:val="24"/>
              </w:rPr>
              <w:t>-</w:t>
            </w:r>
            <w:r w:rsidRPr="00895238">
              <w:rPr>
                <w:sz w:val="24"/>
                <w:szCs w:val="24"/>
              </w:rPr>
              <w:t>чество</w:t>
            </w:r>
            <w:proofErr w:type="gramEnd"/>
            <w:r w:rsidRPr="00895238">
              <w:rPr>
                <w:sz w:val="24"/>
                <w:szCs w:val="24"/>
              </w:rPr>
              <w:t xml:space="preserve"> квот</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 xml:space="preserve">Средства федерального бюджета, </w:t>
            </w:r>
            <w:r w:rsidRPr="00895238">
              <w:rPr>
                <w:sz w:val="24"/>
                <w:szCs w:val="24"/>
              </w:rPr>
              <w:br/>
              <w:t>тыс. руб.</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 xml:space="preserve">Средства бюджета Пензенской области, </w:t>
            </w:r>
            <w:r w:rsidR="00D41DE6" w:rsidRPr="00895238">
              <w:rPr>
                <w:sz w:val="24"/>
                <w:szCs w:val="24"/>
              </w:rPr>
              <w:br/>
            </w:r>
            <w:r w:rsidRPr="00895238">
              <w:rPr>
                <w:sz w:val="24"/>
                <w:szCs w:val="24"/>
              </w:rPr>
              <w:t>тыс. руб.</w:t>
            </w:r>
          </w:p>
        </w:tc>
      </w:tr>
    </w:tbl>
    <w:p w:rsidR="00FA515E" w:rsidRPr="00FF5282" w:rsidRDefault="00FA515E" w:rsidP="00654ED5">
      <w:pPr>
        <w:spacing w:line="221" w:lineRule="auto"/>
        <w:rPr>
          <w:sz w:val="4"/>
          <w:szCs w:val="4"/>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007"/>
        <w:gridCol w:w="1191"/>
        <w:gridCol w:w="1361"/>
        <w:gridCol w:w="1842"/>
        <w:gridCol w:w="1701"/>
        <w:gridCol w:w="373"/>
      </w:tblGrid>
      <w:tr w:rsidR="00895238" w:rsidRPr="00895238" w:rsidTr="003567D4">
        <w:trPr>
          <w:gridAfter w:val="1"/>
          <w:wAfter w:w="373" w:type="dxa"/>
          <w:tblHeader/>
        </w:trPr>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2</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3</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4</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5</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6</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 xml:space="preserve">Детская хирургия </w:t>
            </w:r>
            <w:r w:rsidRPr="00895238">
              <w:rPr>
                <w:sz w:val="24"/>
                <w:szCs w:val="24"/>
              </w:rPr>
              <w:br/>
              <w:t>в период новорожденности</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8</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75,04</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374,58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2</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Нейрохирургия</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12</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89</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5 495,80</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27 432,87</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3</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Нейрохирургия</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13</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16</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1 328,70</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6 632,36</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4</w:t>
            </w:r>
          </w:p>
        </w:tc>
        <w:tc>
          <w:tcPr>
            <w:tcW w:w="3007"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Нейрохирургия</w:t>
            </w:r>
          </w:p>
        </w:tc>
        <w:tc>
          <w:tcPr>
            <w:tcW w:w="119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14</w:t>
            </w:r>
          </w:p>
        </w:tc>
        <w:tc>
          <w:tcPr>
            <w:tcW w:w="136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25</w:t>
            </w:r>
          </w:p>
        </w:tc>
        <w:tc>
          <w:tcPr>
            <w:tcW w:w="1842"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1 126,97</w:t>
            </w:r>
          </w:p>
        </w:tc>
        <w:tc>
          <w:tcPr>
            <w:tcW w:w="1701" w:type="dxa"/>
            <w:shd w:val="clear" w:color="auto" w:fill="auto"/>
          </w:tcPr>
          <w:p w:rsidR="00FA515E" w:rsidRPr="00895238" w:rsidRDefault="00FA515E" w:rsidP="00895238">
            <w:pPr>
              <w:widowControl/>
              <w:autoSpaceDE w:val="0"/>
              <w:autoSpaceDN w:val="0"/>
              <w:adjustRightInd w:val="0"/>
              <w:spacing w:line="221" w:lineRule="auto"/>
              <w:jc w:val="center"/>
              <w:rPr>
                <w:sz w:val="24"/>
                <w:szCs w:val="24"/>
              </w:rPr>
            </w:pPr>
            <w:r w:rsidRPr="00895238">
              <w:rPr>
                <w:sz w:val="24"/>
                <w:szCs w:val="24"/>
              </w:rPr>
              <w:t>5 625,43</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Нейрохирургия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17</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574,30</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2 866,66</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6</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Онкология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19</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19</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1 116,14</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5 571,35</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lastRenderedPageBreak/>
              <w:t>7</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Онкология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20</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1 281,45</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6 396,47</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8</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Онкология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24</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1 417,75</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7 076,87</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9</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Онкология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27</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18</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1 649,19</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8 232,13</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10</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Оториноларингология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38</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12</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318,31</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1 588,87</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11</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Офтальмология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40</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201,73</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1 006,98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12</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Офтальмология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42</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495,89</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2 475,31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13</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Офтальмология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43</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545</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19 070,33</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95 191,65</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14</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46</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21</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505,34</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2 450,61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15</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47</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5</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169,49</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846,01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16</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48</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452,62</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2 259,28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17</w:t>
            </w:r>
          </w:p>
        </w:tc>
        <w:tc>
          <w:tcPr>
            <w:tcW w:w="3007"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49</w:t>
            </w:r>
          </w:p>
        </w:tc>
        <w:tc>
          <w:tcPr>
            <w:tcW w:w="136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30</w:t>
            </w:r>
          </w:p>
        </w:tc>
        <w:tc>
          <w:tcPr>
            <w:tcW w:w="1842"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2 978,50</w:t>
            </w:r>
          </w:p>
        </w:tc>
        <w:tc>
          <w:tcPr>
            <w:tcW w:w="1701"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14 867,54</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18</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50</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124,47</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621,33</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19</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Педиатрия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51</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224,46</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1 120,42</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20</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proofErr w:type="gramStart"/>
            <w:r w:rsidRPr="00895238">
              <w:rPr>
                <w:sz w:val="24"/>
                <w:szCs w:val="24"/>
              </w:rPr>
              <w:t>Сердечно-сосудистая</w:t>
            </w:r>
            <w:proofErr w:type="gramEnd"/>
            <w:r w:rsidRPr="00895238">
              <w:rPr>
                <w:sz w:val="24"/>
                <w:szCs w:val="24"/>
              </w:rPr>
              <w:t xml:space="preserve"> 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55</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95</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6 456,61</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32 228,91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21</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proofErr w:type="gramStart"/>
            <w:r w:rsidRPr="00895238">
              <w:rPr>
                <w:sz w:val="24"/>
                <w:szCs w:val="24"/>
              </w:rPr>
              <w:t>Сердечно-сосудистая</w:t>
            </w:r>
            <w:proofErr w:type="gramEnd"/>
            <w:r w:rsidRPr="00895238">
              <w:rPr>
                <w:sz w:val="24"/>
                <w:szCs w:val="24"/>
              </w:rPr>
              <w:t xml:space="preserve"> 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60</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442,03</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2 206,41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22</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Торакальная 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66</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16</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639,81</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3 193,70</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23</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 xml:space="preserve">Травматология </w:t>
            </w:r>
            <w:r w:rsidRPr="00895238">
              <w:rPr>
                <w:sz w:val="24"/>
                <w:szCs w:val="24"/>
              </w:rPr>
              <w:br/>
              <w:t>и ортопедия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70</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49</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1 905,53</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9 511,67</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24</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 xml:space="preserve">Травматология </w:t>
            </w:r>
            <w:r w:rsidRPr="00895238">
              <w:rPr>
                <w:sz w:val="24"/>
                <w:szCs w:val="24"/>
              </w:rPr>
              <w:br/>
              <w:t>и ортопедия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71</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62</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1 994,47</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9 955,54</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25</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 xml:space="preserve">Травматология </w:t>
            </w:r>
            <w:r w:rsidRPr="00895238">
              <w:rPr>
                <w:sz w:val="24"/>
                <w:szCs w:val="24"/>
              </w:rPr>
              <w:br/>
              <w:t>и ортопедия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72</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176</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6 280,01</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31 347,38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26</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 xml:space="preserve">Травматология </w:t>
            </w:r>
            <w:r w:rsidRPr="00895238">
              <w:rPr>
                <w:sz w:val="24"/>
                <w:szCs w:val="24"/>
              </w:rPr>
              <w:br/>
              <w:t>и ортопедия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75</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4</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227,14</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1 133,86</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27</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Урология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83</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14</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397,48</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1 984,08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28</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Урология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84</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272,80</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1 361,71</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29</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87</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41,71</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208,18</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30</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Челюстно-лицевая 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90</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70,02</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349,50</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31</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Челюстно-лицевая хирургия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91</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466,61</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2 329,12</w:t>
            </w:r>
          </w:p>
        </w:tc>
      </w:tr>
      <w:tr w:rsidR="00895238" w:rsidRPr="00895238" w:rsidTr="003567D4">
        <w:trPr>
          <w:gridAfter w:val="1"/>
          <w:wAfter w:w="373" w:type="dxa"/>
        </w:trPr>
        <w:tc>
          <w:tcPr>
            <w:tcW w:w="599" w:type="dxa"/>
            <w:shd w:val="clear" w:color="auto" w:fill="auto"/>
          </w:tcPr>
          <w:p w:rsidR="00FA515E" w:rsidRPr="00895238" w:rsidRDefault="00FA515E" w:rsidP="00895238">
            <w:pPr>
              <w:widowControl/>
              <w:autoSpaceDE w:val="0"/>
              <w:autoSpaceDN w:val="0"/>
              <w:adjustRightInd w:val="0"/>
              <w:jc w:val="center"/>
              <w:rPr>
                <w:sz w:val="24"/>
                <w:szCs w:val="24"/>
              </w:rPr>
            </w:pPr>
            <w:r w:rsidRPr="00895238">
              <w:rPr>
                <w:sz w:val="24"/>
                <w:szCs w:val="24"/>
              </w:rPr>
              <w:t>32</w:t>
            </w: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Эндокринология</w:t>
            </w:r>
          </w:p>
        </w:tc>
        <w:tc>
          <w:tcPr>
            <w:tcW w:w="119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93</w:t>
            </w: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20</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388,30</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1 938,22</w:t>
            </w:r>
          </w:p>
        </w:tc>
      </w:tr>
      <w:tr w:rsidR="003567D4" w:rsidRPr="003567D4" w:rsidTr="003567D4">
        <w:tc>
          <w:tcPr>
            <w:tcW w:w="599" w:type="dxa"/>
            <w:shd w:val="clear" w:color="auto" w:fill="auto"/>
          </w:tcPr>
          <w:p w:rsidR="00FA515E" w:rsidRPr="00895238" w:rsidRDefault="00FA515E" w:rsidP="00895238">
            <w:pPr>
              <w:widowControl/>
              <w:autoSpaceDE w:val="0"/>
              <w:autoSpaceDN w:val="0"/>
              <w:adjustRightInd w:val="0"/>
              <w:rPr>
                <w:sz w:val="24"/>
                <w:szCs w:val="24"/>
              </w:rPr>
            </w:pPr>
          </w:p>
        </w:tc>
        <w:tc>
          <w:tcPr>
            <w:tcW w:w="3007"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Итого</w:t>
            </w:r>
          </w:p>
        </w:tc>
        <w:tc>
          <w:tcPr>
            <w:tcW w:w="1191" w:type="dxa"/>
            <w:shd w:val="clear" w:color="auto" w:fill="auto"/>
          </w:tcPr>
          <w:p w:rsidR="00FA515E" w:rsidRPr="00895238" w:rsidRDefault="00FA515E" w:rsidP="00895238">
            <w:pPr>
              <w:widowControl/>
              <w:autoSpaceDE w:val="0"/>
              <w:autoSpaceDN w:val="0"/>
              <w:adjustRightInd w:val="0"/>
              <w:spacing w:line="226" w:lineRule="auto"/>
              <w:rPr>
                <w:sz w:val="24"/>
                <w:szCs w:val="24"/>
              </w:rPr>
            </w:pPr>
          </w:p>
        </w:tc>
        <w:tc>
          <w:tcPr>
            <w:tcW w:w="136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1 334</w:t>
            </w:r>
          </w:p>
        </w:tc>
        <w:tc>
          <w:tcPr>
            <w:tcW w:w="1842"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58 189,00</w:t>
            </w:r>
          </w:p>
        </w:tc>
        <w:tc>
          <w:tcPr>
            <w:tcW w:w="1701" w:type="dxa"/>
            <w:shd w:val="clear" w:color="auto" w:fill="auto"/>
          </w:tcPr>
          <w:p w:rsidR="00FA515E" w:rsidRPr="00895238" w:rsidRDefault="00FA515E" w:rsidP="00895238">
            <w:pPr>
              <w:widowControl/>
              <w:autoSpaceDE w:val="0"/>
              <w:autoSpaceDN w:val="0"/>
              <w:adjustRightInd w:val="0"/>
              <w:spacing w:line="226" w:lineRule="auto"/>
              <w:jc w:val="center"/>
              <w:rPr>
                <w:sz w:val="24"/>
                <w:szCs w:val="24"/>
              </w:rPr>
            </w:pPr>
            <w:r w:rsidRPr="00895238">
              <w:rPr>
                <w:sz w:val="24"/>
                <w:szCs w:val="24"/>
              </w:rPr>
              <w:t>290 385,00</w:t>
            </w:r>
          </w:p>
        </w:tc>
        <w:tc>
          <w:tcPr>
            <w:tcW w:w="373" w:type="dxa"/>
            <w:tcBorders>
              <w:top w:val="nil"/>
              <w:bottom w:val="nil"/>
              <w:right w:val="nil"/>
            </w:tcBorders>
            <w:shd w:val="clear" w:color="auto" w:fill="auto"/>
          </w:tcPr>
          <w:p w:rsidR="003567D4" w:rsidRPr="003567D4" w:rsidRDefault="003567D4" w:rsidP="003567D4">
            <w:pPr>
              <w:widowControl/>
              <w:ind w:right="-57"/>
              <w:rPr>
                <w:sz w:val="24"/>
                <w:szCs w:val="24"/>
              </w:rPr>
            </w:pPr>
            <w:r w:rsidRPr="003567D4">
              <w:rPr>
                <w:sz w:val="24"/>
                <w:szCs w:val="24"/>
              </w:rPr>
              <w:t>".</w:t>
            </w:r>
          </w:p>
        </w:tc>
      </w:tr>
    </w:tbl>
    <w:p w:rsidR="00D41DE6" w:rsidRPr="00D41DE6" w:rsidRDefault="00D41DE6" w:rsidP="00FA515E">
      <w:pPr>
        <w:ind w:firstLine="709"/>
        <w:jc w:val="both"/>
        <w:rPr>
          <w:spacing w:val="-6"/>
          <w:sz w:val="10"/>
          <w:szCs w:val="10"/>
        </w:rPr>
      </w:pPr>
    </w:p>
    <w:p w:rsidR="00FA515E" w:rsidRPr="00FF5282" w:rsidRDefault="00FA515E" w:rsidP="00ED03C4">
      <w:pPr>
        <w:spacing w:line="221" w:lineRule="auto"/>
        <w:ind w:firstLine="709"/>
        <w:jc w:val="both"/>
        <w:rPr>
          <w:spacing w:val="-6"/>
          <w:sz w:val="28"/>
          <w:szCs w:val="28"/>
        </w:rPr>
      </w:pPr>
      <w:r w:rsidRPr="00FF5282">
        <w:rPr>
          <w:spacing w:val="-6"/>
          <w:sz w:val="28"/>
          <w:szCs w:val="28"/>
        </w:rPr>
        <w:t xml:space="preserve">1.2. Раздел 3 "Перечень медицинских организаций, участвующих </w:t>
      </w:r>
      <w:r w:rsidRPr="00FF5282">
        <w:rPr>
          <w:spacing w:val="-6"/>
          <w:sz w:val="28"/>
          <w:szCs w:val="28"/>
        </w:rPr>
        <w:br/>
        <w:t>в реализации Программы" Программы изложить в новой редакции согласно приложению № 10 к настоящему постановлению</w:t>
      </w:r>
      <w:r w:rsidR="00675B55">
        <w:rPr>
          <w:spacing w:val="-6"/>
          <w:sz w:val="28"/>
          <w:szCs w:val="28"/>
        </w:rPr>
        <w:t>.</w:t>
      </w:r>
    </w:p>
    <w:p w:rsidR="00FA515E" w:rsidRPr="00FF5282" w:rsidRDefault="00FA515E" w:rsidP="00ED03C4">
      <w:pPr>
        <w:spacing w:line="221" w:lineRule="auto"/>
        <w:ind w:firstLine="709"/>
        <w:jc w:val="both"/>
        <w:rPr>
          <w:spacing w:val="-6"/>
          <w:sz w:val="28"/>
          <w:szCs w:val="28"/>
        </w:rPr>
      </w:pPr>
      <w:r w:rsidRPr="00FF5282">
        <w:rPr>
          <w:spacing w:val="-6"/>
          <w:sz w:val="28"/>
          <w:szCs w:val="28"/>
        </w:rPr>
        <w:t xml:space="preserve">1.3. В разделе 5 "Порядок и условия предоставления медицинской помощи, </w:t>
      </w:r>
      <w:r w:rsidRPr="00FF5282">
        <w:rPr>
          <w:spacing w:val="-6"/>
          <w:sz w:val="28"/>
          <w:szCs w:val="28"/>
        </w:rPr>
        <w:br/>
        <w:t>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 Программы:</w:t>
      </w:r>
    </w:p>
    <w:p w:rsidR="00FA515E" w:rsidRPr="00FF5282" w:rsidRDefault="00FA515E" w:rsidP="00ED03C4">
      <w:pPr>
        <w:spacing w:line="221" w:lineRule="auto"/>
        <w:ind w:firstLine="709"/>
        <w:jc w:val="both"/>
        <w:rPr>
          <w:spacing w:val="-6"/>
          <w:sz w:val="28"/>
          <w:szCs w:val="28"/>
        </w:rPr>
      </w:pPr>
      <w:r w:rsidRPr="00FF5282">
        <w:rPr>
          <w:spacing w:val="-6"/>
          <w:sz w:val="28"/>
          <w:szCs w:val="28"/>
        </w:rPr>
        <w:t>1.3.1. пункт 5.10 изложить в новой редакции:</w:t>
      </w:r>
    </w:p>
    <w:p w:rsidR="00FA515E" w:rsidRPr="00FF5282" w:rsidRDefault="00FA515E" w:rsidP="00ED03C4">
      <w:pPr>
        <w:widowControl/>
        <w:autoSpaceDE w:val="0"/>
        <w:autoSpaceDN w:val="0"/>
        <w:adjustRightInd w:val="0"/>
        <w:spacing w:line="221" w:lineRule="auto"/>
        <w:ind w:firstLine="709"/>
        <w:jc w:val="both"/>
        <w:rPr>
          <w:sz w:val="28"/>
          <w:szCs w:val="28"/>
        </w:rPr>
      </w:pPr>
      <w:r w:rsidRPr="00FF5282">
        <w:rPr>
          <w:spacing w:val="-6"/>
          <w:sz w:val="28"/>
          <w:szCs w:val="28"/>
        </w:rPr>
        <w:t>"5.10.</w:t>
      </w:r>
      <w:r w:rsidRPr="00FF5282">
        <w:rPr>
          <w:sz w:val="28"/>
          <w:szCs w:val="28"/>
        </w:rPr>
        <w:t xml:space="preserve">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w:t>
      </w:r>
      <w:r w:rsidR="00D41DE6">
        <w:rPr>
          <w:sz w:val="28"/>
          <w:szCs w:val="28"/>
        </w:rPr>
        <w:br/>
      </w:r>
      <w:r w:rsidRPr="00FF5282">
        <w:rPr>
          <w:sz w:val="28"/>
          <w:szCs w:val="28"/>
        </w:rPr>
        <w:t>и осуществляемых в отношении определенных групп населения в соответствии с законодательством Российской Федерации.</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lastRenderedPageBreak/>
        <w:t>Профилактический медицинский осмотр проводится ежегодно:</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1) в качестве самостоятельного мероприятия;</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2) в рамках диспансеризации;</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3) в рамках диспансерного наблюдения (при проведении первого </w:t>
      </w:r>
      <w:r w:rsidR="00D41DE6">
        <w:rPr>
          <w:sz w:val="28"/>
          <w:szCs w:val="28"/>
        </w:rPr>
        <w:br/>
      </w:r>
      <w:r w:rsidRPr="00FF5282">
        <w:rPr>
          <w:sz w:val="28"/>
          <w:szCs w:val="28"/>
        </w:rPr>
        <w:t>в текущем году диспансерного приема (осмотра, консультации).</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Диспансеризация проводится:</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1) 1 раз в три года в возрасте от 18 до 39 лет включительно;</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2) ежегодно в возрасте 40 лет и старше, а также в отношении отдельных категорий граждан, включая:</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б)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в) бывших несовершеннолетних узников концлагерей, гетто, других мест принудительного содержания, созданных фашистами и их союзниками </w:t>
      </w:r>
      <w:r w:rsidRPr="00FF5282">
        <w:rPr>
          <w:sz w:val="28"/>
          <w:szCs w:val="28"/>
        </w:rPr>
        <w:br/>
        <w:t>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г) работающих граждан, не достигших возраста, дающего право </w:t>
      </w:r>
      <w:r w:rsidRPr="00FF5282">
        <w:rPr>
          <w:sz w:val="28"/>
          <w:szCs w:val="28"/>
        </w:rPr>
        <w:br/>
        <w:t xml:space="preserve">на назначение пенсии по старости, в том числе досрочно, в течение пяти лет </w:t>
      </w:r>
      <w:r w:rsidRPr="00FF5282">
        <w:rPr>
          <w:sz w:val="28"/>
          <w:szCs w:val="28"/>
        </w:rPr>
        <w:br/>
        <w:t>до наступления такого возраста и работающих граждан, являющихся получателями пенсии по старости или пенсии за выслугу лет.</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Годом прохождения диспансеризации считается календарный год, </w:t>
      </w:r>
      <w:r w:rsidRPr="00FF5282">
        <w:rPr>
          <w:sz w:val="28"/>
          <w:szCs w:val="28"/>
        </w:rPr>
        <w:br/>
        <w:t>в котором гражданин достигает соответствующего возраста.</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В дополнение к профилактическим медицинским осмотрам </w:t>
      </w:r>
      <w:r w:rsidRPr="00FF5282">
        <w:rPr>
          <w:sz w:val="28"/>
          <w:szCs w:val="28"/>
        </w:rPr>
        <w:br/>
        <w:t>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Профилактический медицинский осмотр и первый этап диспансеризации рекомендуется проводить в течение одного рабочего дня.</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Гражданин проходит профилактический медицинский осмотр </w:t>
      </w:r>
      <w:r w:rsidRPr="00FF5282">
        <w:rPr>
          <w:sz w:val="28"/>
          <w:szCs w:val="28"/>
        </w:rPr>
        <w:br/>
        <w:t xml:space="preserve">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w:t>
      </w:r>
      <w:r w:rsidRPr="00FF5282">
        <w:rPr>
          <w:sz w:val="28"/>
          <w:szCs w:val="28"/>
        </w:rPr>
        <w:lastRenderedPageBreak/>
        <w:t xml:space="preserve">организации, в которой гражданин получает первичную медико-санитарную помощь. </w:t>
      </w:r>
      <w:proofErr w:type="gramStart"/>
      <w:r w:rsidRPr="00FF5282">
        <w:rPr>
          <w:sz w:val="28"/>
          <w:szCs w:val="28"/>
        </w:rPr>
        <w:t xml:space="preserve">Работники и обучающиеся в образовательной организации вправе пройти профилактический медицинский осмотр и (или) диспансеризацию </w:t>
      </w:r>
      <w:r w:rsidR="00D41DE6">
        <w:rPr>
          <w:sz w:val="28"/>
          <w:szCs w:val="28"/>
        </w:rPr>
        <w:br/>
      </w:r>
      <w:r w:rsidRPr="00FF5282">
        <w:rPr>
          <w:sz w:val="28"/>
          <w:szCs w:val="28"/>
        </w:rPr>
        <w:t xml:space="preserve">в медицинской организации, к которой они не прикреплены и участвующей </w:t>
      </w:r>
      <w:r w:rsidR="00D41DE6">
        <w:rPr>
          <w:sz w:val="28"/>
          <w:szCs w:val="28"/>
        </w:rPr>
        <w:br/>
      </w:r>
      <w:r w:rsidRPr="00FF5282">
        <w:rPr>
          <w:sz w:val="28"/>
          <w:szCs w:val="28"/>
        </w:rPr>
        <w:t xml:space="preserve">в реализации программы государственных гарантий бесплатного оказания гражданам медицинской помощи (далее - иная медицинская организация), </w:t>
      </w:r>
      <w:r w:rsidR="00D41DE6">
        <w:rPr>
          <w:sz w:val="28"/>
          <w:szCs w:val="28"/>
        </w:rPr>
        <w:br/>
      </w:r>
      <w:r w:rsidRPr="00FF5282">
        <w:rPr>
          <w:sz w:val="28"/>
          <w:szCs w:val="28"/>
        </w:rPr>
        <w:t>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roofErr w:type="gramEnd"/>
    </w:p>
    <w:p w:rsidR="00FA515E" w:rsidRPr="00FF5282" w:rsidRDefault="00FA515E" w:rsidP="00ED03C4">
      <w:pPr>
        <w:widowControl/>
        <w:autoSpaceDE w:val="0"/>
        <w:autoSpaceDN w:val="0"/>
        <w:adjustRightInd w:val="0"/>
        <w:ind w:firstLine="709"/>
        <w:jc w:val="both"/>
        <w:rPr>
          <w:sz w:val="28"/>
          <w:szCs w:val="28"/>
        </w:rPr>
      </w:pPr>
      <w:proofErr w:type="gramStart"/>
      <w:r w:rsidRPr="00FF5282">
        <w:rPr>
          <w:sz w:val="28"/>
          <w:szCs w:val="28"/>
        </w:rPr>
        <w:t xml:space="preserve">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Федеральным законом от 21 декабря 2021 г. </w:t>
      </w:r>
      <w:r w:rsidR="00D41DE6">
        <w:rPr>
          <w:sz w:val="28"/>
          <w:szCs w:val="28"/>
        </w:rPr>
        <w:br/>
      </w:r>
      <w:r w:rsidRPr="00FF5282">
        <w:rPr>
          <w:sz w:val="28"/>
          <w:szCs w:val="28"/>
        </w:rPr>
        <w:t xml:space="preserve">№ 414-ФЗ </w:t>
      </w:r>
      <w:r w:rsidR="00D41DE6">
        <w:rPr>
          <w:sz w:val="28"/>
          <w:szCs w:val="28"/>
        </w:rPr>
        <w:t>"</w:t>
      </w:r>
      <w:r w:rsidRPr="00FF5282">
        <w:rPr>
          <w:sz w:val="28"/>
          <w:szCs w:val="28"/>
        </w:rPr>
        <w:t>Об общих принципах организации публичной власти в субъектах</w:t>
      </w:r>
      <w:proofErr w:type="gramEnd"/>
      <w:r w:rsidRPr="00FF5282">
        <w:rPr>
          <w:sz w:val="28"/>
          <w:szCs w:val="28"/>
        </w:rPr>
        <w:t xml:space="preserve"> Российской Федерации</w:t>
      </w:r>
      <w:r w:rsidR="00D41DE6">
        <w:rPr>
          <w:sz w:val="28"/>
          <w:szCs w:val="28"/>
        </w:rPr>
        <w:t>"</w:t>
      </w:r>
      <w:r w:rsidRPr="00FF5282">
        <w:rPr>
          <w:sz w:val="28"/>
          <w:szCs w:val="28"/>
        </w:rPr>
        <w:t xml:space="preserve"> (с последующими изменениями).</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Медицинской организацией работающему гражданину выдается справка </w:t>
      </w:r>
      <w:r w:rsidRPr="00FF5282">
        <w:rPr>
          <w:sz w:val="28"/>
          <w:szCs w:val="28"/>
        </w:rPr>
        <w:br/>
      </w:r>
      <w:r w:rsidRPr="00ED03C4">
        <w:rPr>
          <w:spacing w:val="-6"/>
          <w:sz w:val="28"/>
          <w:szCs w:val="28"/>
        </w:rPr>
        <w:t>о прохождении профилактического медицинского осмотра или диспансеризации</w:t>
      </w:r>
      <w:r w:rsidRPr="00FF5282">
        <w:rPr>
          <w:sz w:val="28"/>
          <w:szCs w:val="28"/>
        </w:rPr>
        <w:t xml:space="preserve"> </w:t>
      </w:r>
      <w:r w:rsidR="00ED03C4" w:rsidRPr="00ED03C4">
        <w:rPr>
          <w:sz w:val="28"/>
          <w:szCs w:val="28"/>
        </w:rPr>
        <w:br/>
      </w:r>
      <w:r w:rsidRPr="00FF5282">
        <w:rPr>
          <w:sz w:val="28"/>
          <w:szCs w:val="28"/>
        </w:rPr>
        <w:t xml:space="preserve">в день прохождения указанных осмотра (диспансеризации) в соответствии </w:t>
      </w:r>
      <w:r w:rsidR="00ED03C4" w:rsidRPr="00ED03C4">
        <w:rPr>
          <w:sz w:val="28"/>
          <w:szCs w:val="28"/>
        </w:rPr>
        <w:br/>
      </w:r>
      <w:r w:rsidRPr="00FF5282">
        <w:rPr>
          <w:sz w:val="28"/>
          <w:szCs w:val="28"/>
        </w:rPr>
        <w:t>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 972н.</w:t>
      </w:r>
    </w:p>
    <w:p w:rsidR="00FA515E" w:rsidRPr="00FF5282" w:rsidRDefault="00FA515E" w:rsidP="00ED03C4">
      <w:pPr>
        <w:widowControl/>
        <w:autoSpaceDE w:val="0"/>
        <w:autoSpaceDN w:val="0"/>
        <w:adjustRightInd w:val="0"/>
        <w:ind w:firstLine="709"/>
        <w:jc w:val="both"/>
        <w:rPr>
          <w:sz w:val="28"/>
          <w:szCs w:val="28"/>
        </w:rPr>
      </w:pPr>
      <w:proofErr w:type="gramStart"/>
      <w:r w:rsidRPr="00FF5282">
        <w:rPr>
          <w:sz w:val="28"/>
          <w:szCs w:val="28"/>
        </w:rPr>
        <w:t xml:space="preserve">Иная медицинская организация по согласованию с работодателем </w:t>
      </w:r>
      <w:r w:rsidR="00ED03C4" w:rsidRPr="00ED03C4">
        <w:rPr>
          <w:sz w:val="28"/>
          <w:szCs w:val="28"/>
        </w:rPr>
        <w:br/>
      </w:r>
      <w:r w:rsidRPr="00FF5282">
        <w:rPr>
          <w:sz w:val="28"/>
          <w:szCs w:val="28"/>
        </w:rPr>
        <w:t xml:space="preserve">и (или) руководителем образовательной организации (их уполномоченными </w:t>
      </w:r>
      <w:r w:rsidRPr="00ED03C4">
        <w:rPr>
          <w:spacing w:val="-6"/>
          <w:sz w:val="28"/>
          <w:szCs w:val="28"/>
        </w:rPr>
        <w:t>представителями) формирует предварительный перечень граждан для прохождения</w:t>
      </w:r>
      <w:r w:rsidRPr="00FF5282">
        <w:rPr>
          <w:sz w:val="28"/>
          <w:szCs w:val="28"/>
        </w:rPr>
        <w:t xml:space="preserve"> профилактических медицинских осмотров и (или) диспансеризации в иной медицинской организации, в том числе по месту нахождения мобильной </w:t>
      </w:r>
      <w:r w:rsidRPr="00777A95">
        <w:rPr>
          <w:spacing w:val="-6"/>
          <w:sz w:val="28"/>
          <w:szCs w:val="28"/>
        </w:rPr>
        <w:t>медицинской бригады, организованной в структуре иной медицинской организации</w:t>
      </w:r>
      <w:r w:rsidRPr="00FF5282">
        <w:rPr>
          <w:sz w:val="28"/>
          <w:szCs w:val="28"/>
        </w:rPr>
        <w:t xml:space="preserve"> (включая место работы и учебы), предусматривающий адрес, дату и время </w:t>
      </w:r>
      <w:r w:rsidRPr="00777A95">
        <w:rPr>
          <w:spacing w:val="-6"/>
          <w:sz w:val="28"/>
          <w:szCs w:val="28"/>
        </w:rPr>
        <w:t>проведения профилактических медицинских осмотров</w:t>
      </w:r>
      <w:proofErr w:type="gramEnd"/>
      <w:r w:rsidRPr="00777A95">
        <w:rPr>
          <w:spacing w:val="-6"/>
          <w:sz w:val="28"/>
          <w:szCs w:val="28"/>
        </w:rPr>
        <w:t xml:space="preserve"> </w:t>
      </w:r>
      <w:proofErr w:type="gramStart"/>
      <w:r w:rsidRPr="00777A95">
        <w:rPr>
          <w:spacing w:val="-6"/>
          <w:sz w:val="28"/>
          <w:szCs w:val="28"/>
        </w:rPr>
        <w:t>и (или) диспансеризации</w:t>
      </w:r>
      <w:r w:rsidRPr="00FF5282">
        <w:rPr>
          <w:sz w:val="28"/>
          <w:szCs w:val="28"/>
        </w:rPr>
        <w:t>, фамилию, имя, отчество (при наличии), возраст (дату рождения), номер полиса обязательного медицинского страхования, страховой номер индивидуального лицевого счета работника и (или) обучающегося.</w:t>
      </w:r>
      <w:proofErr w:type="gramEnd"/>
    </w:p>
    <w:p w:rsidR="00FA515E" w:rsidRPr="00FF5282" w:rsidRDefault="00FA515E" w:rsidP="00ED03C4">
      <w:pPr>
        <w:widowControl/>
        <w:autoSpaceDE w:val="0"/>
        <w:autoSpaceDN w:val="0"/>
        <w:adjustRightInd w:val="0"/>
        <w:ind w:firstLine="709"/>
        <w:jc w:val="both"/>
        <w:rPr>
          <w:sz w:val="28"/>
          <w:szCs w:val="28"/>
        </w:rPr>
      </w:pPr>
      <w:proofErr w:type="gramStart"/>
      <w:r w:rsidRPr="00FF5282">
        <w:rPr>
          <w:sz w:val="28"/>
          <w:szCs w:val="28"/>
        </w:rPr>
        <w:t xml:space="preserve">Иной медицинской организацией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w:t>
      </w:r>
      <w:r w:rsidRPr="00777A95">
        <w:rPr>
          <w:spacing w:val="-6"/>
          <w:sz w:val="28"/>
          <w:szCs w:val="28"/>
        </w:rPr>
        <w:t>медицинского страхования, перечень граждан, для прохождения профилактических</w:t>
      </w:r>
      <w:r w:rsidRPr="00FF5282">
        <w:rPr>
          <w:sz w:val="28"/>
          <w:szCs w:val="28"/>
        </w:rPr>
        <w:t xml:space="preserve"> </w:t>
      </w:r>
      <w:r w:rsidRPr="00777A95">
        <w:rPr>
          <w:spacing w:val="-6"/>
          <w:sz w:val="28"/>
          <w:szCs w:val="28"/>
        </w:rPr>
        <w:t>медицинских осмотров и (или) диспансеризации, направляется в территориальный</w:t>
      </w:r>
      <w:r w:rsidRPr="00FF5282">
        <w:rPr>
          <w:sz w:val="28"/>
          <w:szCs w:val="28"/>
        </w:rPr>
        <w:t xml:space="preserve"> фонд обязательного медицинского страхования, который осуществляет его сверку, в том числе на предмет исключения повторного в текущем году проведения профилактического медицинского осмотра или диспансеризации, </w:t>
      </w:r>
      <w:r w:rsidR="003D25E7" w:rsidRPr="003D25E7">
        <w:rPr>
          <w:sz w:val="28"/>
          <w:szCs w:val="28"/>
        </w:rPr>
        <w:br/>
      </w:r>
      <w:r w:rsidRPr="00FF5282">
        <w:rPr>
          <w:sz w:val="28"/>
          <w:szCs w:val="28"/>
        </w:rPr>
        <w:t>а также доводит</w:t>
      </w:r>
      <w:proofErr w:type="gramEnd"/>
      <w:r w:rsidRPr="00FF5282">
        <w:rPr>
          <w:sz w:val="28"/>
          <w:szCs w:val="28"/>
        </w:rPr>
        <w:t xml:space="preserve">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w:t>
      </w:r>
    </w:p>
    <w:p w:rsidR="00FA515E" w:rsidRPr="00FF5282" w:rsidRDefault="00FA515E" w:rsidP="003D25E7">
      <w:pPr>
        <w:widowControl/>
        <w:autoSpaceDE w:val="0"/>
        <w:autoSpaceDN w:val="0"/>
        <w:adjustRightInd w:val="0"/>
        <w:spacing w:line="252" w:lineRule="auto"/>
        <w:ind w:firstLine="709"/>
        <w:jc w:val="both"/>
        <w:rPr>
          <w:sz w:val="28"/>
          <w:szCs w:val="28"/>
        </w:rPr>
      </w:pPr>
      <w:proofErr w:type="gramStart"/>
      <w:r w:rsidRPr="00FF5282">
        <w:rPr>
          <w:sz w:val="28"/>
          <w:szCs w:val="28"/>
        </w:rPr>
        <w:lastRenderedPageBreak/>
        <w:t xml:space="preserve">Иной медицинской организацией посредством медицинской информационной системы медицинской организации и (или)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w:t>
      </w:r>
      <w:r w:rsidR="003D25E7" w:rsidRPr="003D25E7">
        <w:rPr>
          <w:sz w:val="28"/>
          <w:szCs w:val="28"/>
        </w:rPr>
        <w:br/>
      </w:r>
      <w:r w:rsidRPr="00FF5282">
        <w:rPr>
          <w:sz w:val="28"/>
          <w:szCs w:val="28"/>
        </w:rPr>
        <w:t xml:space="preserve">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w:t>
      </w:r>
      <w:r w:rsidR="003D25E7" w:rsidRPr="003D25E7">
        <w:rPr>
          <w:sz w:val="28"/>
          <w:szCs w:val="28"/>
        </w:rPr>
        <w:br/>
      </w:r>
      <w:r w:rsidRPr="00FF5282">
        <w:rPr>
          <w:sz w:val="28"/>
          <w:szCs w:val="28"/>
        </w:rPr>
        <w:t>и диспансеризации, включая сведения о медицинской документации, сформированной в форме электронных документов, представляется в</w:t>
      </w:r>
      <w:proofErr w:type="gramEnd"/>
      <w:r w:rsidRPr="00FF5282">
        <w:rPr>
          <w:sz w:val="28"/>
          <w:szCs w:val="28"/>
        </w:rPr>
        <w:t xml:space="preserve"> </w:t>
      </w:r>
      <w:proofErr w:type="gramStart"/>
      <w:r w:rsidRPr="00FF5282">
        <w:rPr>
          <w:sz w:val="28"/>
          <w:szCs w:val="28"/>
        </w:rPr>
        <w:t xml:space="preserve">единую государственную информационную систему в сфере здравоохранения, в том числе с целью предоставления гражданам услуг в сфере здравоохранения </w:t>
      </w:r>
      <w:r w:rsidR="003D25E7" w:rsidRPr="003D25E7">
        <w:rPr>
          <w:sz w:val="28"/>
          <w:szCs w:val="28"/>
        </w:rPr>
        <w:br/>
      </w:r>
      <w:r w:rsidRPr="003D25E7">
        <w:rPr>
          <w:spacing w:val="-4"/>
          <w:sz w:val="28"/>
          <w:szCs w:val="28"/>
        </w:rPr>
        <w:t>в электронной форме посредством использования федеральной государственной</w:t>
      </w:r>
      <w:r w:rsidRPr="00FF5282">
        <w:rPr>
          <w:sz w:val="28"/>
          <w:szCs w:val="28"/>
        </w:rPr>
        <w:t xml:space="preserve"> информационной системы "Единый портал государственных и муниципальных услуг (функций)" и иных информационных систем, предусмотренных частью 5 статьи 91 Федерального закона от 21 ноября 2011 г. № 323-ФЗ "Об основах охраны здоровья граждан в Российской Федерации" (с</w:t>
      </w:r>
      <w:proofErr w:type="gramEnd"/>
      <w:r w:rsidRPr="00FF5282">
        <w:rPr>
          <w:sz w:val="28"/>
          <w:szCs w:val="28"/>
        </w:rPr>
        <w:t xml:space="preserve"> последующими изменениями).</w:t>
      </w:r>
    </w:p>
    <w:p w:rsidR="00FA515E" w:rsidRPr="00FF5282" w:rsidRDefault="00FA515E" w:rsidP="003D25E7">
      <w:pPr>
        <w:widowControl/>
        <w:autoSpaceDE w:val="0"/>
        <w:autoSpaceDN w:val="0"/>
        <w:adjustRightInd w:val="0"/>
        <w:spacing w:line="252" w:lineRule="auto"/>
        <w:ind w:firstLine="709"/>
        <w:jc w:val="both"/>
        <w:rPr>
          <w:sz w:val="28"/>
          <w:szCs w:val="28"/>
        </w:rPr>
      </w:pPr>
      <w:r w:rsidRPr="00FF5282">
        <w:rPr>
          <w:sz w:val="28"/>
          <w:szCs w:val="28"/>
        </w:rPr>
        <w:t>Иная медицинская организация обеспечивает передачу информации между медицинскими организациями, в которых граждане получают первичную медико-санитарную помощь, в том числе расположенными в других субъектах Российской Федерации, предусмотренной в карте учета профилактического медицинского осмотра (диспансеризации) по форме, утвержденной приказом Министерства здравоохранения Российской Федерации от 10 ноября 2020 г. № 1207н.</w:t>
      </w:r>
    </w:p>
    <w:p w:rsidR="00FA515E" w:rsidRPr="00FF5282" w:rsidRDefault="00FA515E" w:rsidP="003D25E7">
      <w:pPr>
        <w:widowControl/>
        <w:autoSpaceDE w:val="0"/>
        <w:autoSpaceDN w:val="0"/>
        <w:adjustRightInd w:val="0"/>
        <w:spacing w:line="252" w:lineRule="auto"/>
        <w:ind w:firstLine="709"/>
        <w:jc w:val="both"/>
        <w:rPr>
          <w:sz w:val="28"/>
          <w:szCs w:val="28"/>
        </w:rPr>
      </w:pPr>
      <w:r w:rsidRPr="003D25E7">
        <w:rPr>
          <w:spacing w:val="-4"/>
          <w:sz w:val="28"/>
          <w:szCs w:val="28"/>
        </w:rPr>
        <w:t>Необходимым предварительным условием проведения профилактического</w:t>
      </w:r>
      <w:r w:rsidRPr="00FF5282">
        <w:rPr>
          <w:sz w:val="28"/>
          <w:szCs w:val="28"/>
        </w:rPr>
        <w:t xml:space="preserve"> медицинского осмотра и диспансеризации является дача информированного добровольного согласия гражданина (его законного представителя) </w:t>
      </w:r>
      <w:r w:rsidRPr="00FF5282">
        <w:rPr>
          <w:sz w:val="28"/>
          <w:szCs w:val="28"/>
        </w:rPr>
        <w:br/>
        <w:t>на медицинское вмешательство с соблюдением требований, установленных статьей 20 Федерального закона от 21 ноября 2011 г. № 323-ФЗ "Об основах охраны здоровья граждан в Российской Федерации" (с последующими изменениями).</w:t>
      </w:r>
    </w:p>
    <w:p w:rsidR="00FA515E" w:rsidRPr="00FF5282" w:rsidRDefault="00FA515E" w:rsidP="003D25E7">
      <w:pPr>
        <w:widowControl/>
        <w:autoSpaceDE w:val="0"/>
        <w:autoSpaceDN w:val="0"/>
        <w:adjustRightInd w:val="0"/>
        <w:spacing w:line="252" w:lineRule="auto"/>
        <w:ind w:firstLine="709"/>
        <w:jc w:val="both"/>
        <w:rPr>
          <w:sz w:val="28"/>
          <w:szCs w:val="28"/>
        </w:rPr>
      </w:pPr>
      <w:r w:rsidRPr="00FF5282">
        <w:rPr>
          <w:sz w:val="28"/>
          <w:szCs w:val="28"/>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FA515E" w:rsidRPr="00FF5282" w:rsidRDefault="00FA515E" w:rsidP="003D25E7">
      <w:pPr>
        <w:widowControl/>
        <w:autoSpaceDE w:val="0"/>
        <w:autoSpaceDN w:val="0"/>
        <w:adjustRightInd w:val="0"/>
        <w:spacing w:line="252" w:lineRule="auto"/>
        <w:ind w:firstLine="709"/>
        <w:jc w:val="both"/>
        <w:rPr>
          <w:sz w:val="28"/>
          <w:szCs w:val="28"/>
        </w:rPr>
      </w:pPr>
      <w:proofErr w:type="gramStart"/>
      <w:r w:rsidRPr="003D25E7">
        <w:rPr>
          <w:spacing w:val="-10"/>
          <w:sz w:val="28"/>
          <w:szCs w:val="28"/>
        </w:rPr>
        <w:t>При проведении профилактического медицинского осмотра и диспансеризации</w:t>
      </w:r>
      <w:r w:rsidRPr="00FF5282">
        <w:rPr>
          <w:sz w:val="28"/>
          <w:szCs w:val="28"/>
        </w:rPr>
        <w:t xml:space="preserve">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lastRenderedPageBreak/>
        <w:t xml:space="preserve">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w:t>
      </w:r>
      <w:r w:rsidRPr="00FF5282">
        <w:rPr>
          <w:sz w:val="28"/>
          <w:szCs w:val="28"/>
        </w:rPr>
        <w:br/>
        <w:t xml:space="preserve">(по результатам исследований, проведенных в рамках профилактического медицинского осмотра и диспансеризации в данном фельдшерском здравпункте </w:t>
      </w:r>
      <w:r w:rsidRPr="00907537">
        <w:rPr>
          <w:spacing w:val="-4"/>
          <w:sz w:val="28"/>
          <w:szCs w:val="28"/>
        </w:rPr>
        <w:t>или фельдшерско-акушерском пункте), заполняется карта учета диспансеризации</w:t>
      </w:r>
      <w:r w:rsidRPr="00FF5282">
        <w:rPr>
          <w:sz w:val="28"/>
          <w:szCs w:val="28"/>
        </w:rPr>
        <w:t>.</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 xml:space="preserve">Результаты приемов (осмотров, консультаций) медицинскими работниками, исследований и иных медицинских вмешательств, входящих </w:t>
      </w:r>
      <w:r w:rsidRPr="00FF5282">
        <w:rPr>
          <w:sz w:val="28"/>
          <w:szCs w:val="28"/>
        </w:rPr>
        <w:br/>
        <w:t xml:space="preserve">в объем профилактического медицинского осмотра и диспансеризации, вносятся в медицинскую карту пациента, получающего медицинскую помощь </w:t>
      </w:r>
      <w:r w:rsidR="00907537">
        <w:rPr>
          <w:sz w:val="28"/>
          <w:szCs w:val="28"/>
        </w:rPr>
        <w:br/>
      </w:r>
      <w:r w:rsidRPr="00FF5282">
        <w:rPr>
          <w:sz w:val="28"/>
          <w:szCs w:val="28"/>
        </w:rPr>
        <w:t>в амбулаторных условиях, с пометкой "Профилактический медицинский осмотр" или "Диспансеризация"</w:t>
      </w:r>
      <w:r w:rsidR="00F41138">
        <w:rPr>
          <w:sz w:val="28"/>
          <w:szCs w:val="28"/>
        </w:rPr>
        <w:t>.</w:t>
      </w:r>
    </w:p>
    <w:p w:rsidR="00FA515E" w:rsidRPr="00FF5282" w:rsidRDefault="00FA515E" w:rsidP="00ED03C4">
      <w:pPr>
        <w:widowControl/>
        <w:autoSpaceDE w:val="0"/>
        <w:autoSpaceDN w:val="0"/>
        <w:adjustRightInd w:val="0"/>
        <w:ind w:firstLine="709"/>
        <w:jc w:val="both"/>
        <w:rPr>
          <w:sz w:val="28"/>
          <w:szCs w:val="28"/>
        </w:rPr>
      </w:pPr>
      <w:r w:rsidRPr="00FF5282">
        <w:rPr>
          <w:sz w:val="28"/>
          <w:szCs w:val="28"/>
        </w:rPr>
        <w:t>По результатам диспансеризации гражданину определяется группа состояния здоровья и группа диспансерного наблюдения</w:t>
      </w:r>
      <w:proofErr w:type="gramStart"/>
      <w:r w:rsidRPr="00FF5282">
        <w:rPr>
          <w:sz w:val="28"/>
          <w:szCs w:val="28"/>
        </w:rPr>
        <w:t>. ".</w:t>
      </w:r>
      <w:proofErr w:type="gramEnd"/>
    </w:p>
    <w:p w:rsidR="00FA515E" w:rsidRPr="00FF5282" w:rsidRDefault="00FA515E" w:rsidP="00FA515E">
      <w:pPr>
        <w:ind w:firstLine="709"/>
        <w:jc w:val="both"/>
        <w:rPr>
          <w:spacing w:val="-6"/>
          <w:sz w:val="28"/>
          <w:szCs w:val="28"/>
        </w:rPr>
      </w:pPr>
      <w:r w:rsidRPr="00FF5282">
        <w:rPr>
          <w:spacing w:val="-6"/>
          <w:sz w:val="28"/>
          <w:szCs w:val="28"/>
        </w:rPr>
        <w:t>1.3.2. пункт 5.13 изложить в новой редакции:</w:t>
      </w:r>
    </w:p>
    <w:p w:rsidR="00FA515E" w:rsidRPr="00FF5282" w:rsidRDefault="00FA515E" w:rsidP="00FA515E">
      <w:pPr>
        <w:autoSpaceDE w:val="0"/>
        <w:autoSpaceDN w:val="0"/>
        <w:adjustRightInd w:val="0"/>
        <w:spacing w:line="221" w:lineRule="auto"/>
        <w:jc w:val="center"/>
        <w:rPr>
          <w:sz w:val="28"/>
          <w:szCs w:val="28"/>
        </w:rPr>
      </w:pPr>
      <w:r w:rsidRPr="00FF5282">
        <w:rPr>
          <w:sz w:val="28"/>
          <w:szCs w:val="28"/>
        </w:rPr>
        <w:t>"5.13. Целевые значения критериев доступности и качества</w:t>
      </w:r>
    </w:p>
    <w:p w:rsidR="00FA515E" w:rsidRPr="00FF5282" w:rsidRDefault="00FA515E" w:rsidP="00FA515E">
      <w:pPr>
        <w:autoSpaceDE w:val="0"/>
        <w:autoSpaceDN w:val="0"/>
        <w:adjustRightInd w:val="0"/>
        <w:spacing w:line="221" w:lineRule="auto"/>
        <w:jc w:val="center"/>
        <w:rPr>
          <w:sz w:val="28"/>
          <w:szCs w:val="28"/>
        </w:rPr>
      </w:pPr>
      <w:r w:rsidRPr="00FF5282">
        <w:rPr>
          <w:sz w:val="28"/>
          <w:szCs w:val="28"/>
        </w:rPr>
        <w:t>медицинской помощи, оказываемой в рамках Программы</w:t>
      </w:r>
    </w:p>
    <w:p w:rsidR="00FA515E" w:rsidRPr="00FF5282" w:rsidRDefault="00FA515E" w:rsidP="00FA515E">
      <w:pPr>
        <w:autoSpaceDE w:val="0"/>
        <w:autoSpaceDN w:val="0"/>
        <w:adjustRightInd w:val="0"/>
        <w:spacing w:line="221" w:lineRule="auto"/>
        <w:ind w:firstLine="540"/>
        <w:jc w:val="both"/>
        <w:rPr>
          <w:sz w:val="28"/>
          <w:szCs w:val="28"/>
        </w:rPr>
      </w:pPr>
      <w:r w:rsidRPr="00FF5282">
        <w:rPr>
          <w:sz w:val="28"/>
          <w:szCs w:val="28"/>
        </w:rPr>
        <w:t xml:space="preserve">Программой устанавливаются целевые значения критериев доступности </w:t>
      </w:r>
      <w:r w:rsidRPr="00FF5282">
        <w:rPr>
          <w:sz w:val="28"/>
          <w:szCs w:val="28"/>
        </w:rPr>
        <w:br/>
        <w:t>и качества медицинской помощи, на основе которых проводится комплексная оценка уровня и динамики следующих показателей:</w:t>
      </w:r>
    </w:p>
    <w:p w:rsidR="00FA515E" w:rsidRPr="00FF5282" w:rsidRDefault="00FA515E" w:rsidP="00FA515E">
      <w:pPr>
        <w:autoSpaceDE w:val="0"/>
        <w:autoSpaceDN w:val="0"/>
        <w:adjustRightInd w:val="0"/>
        <w:spacing w:line="221" w:lineRule="auto"/>
        <w:jc w:val="both"/>
        <w:rPr>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147"/>
        <w:gridCol w:w="1701"/>
        <w:gridCol w:w="1337"/>
      </w:tblGrid>
      <w:tr w:rsidR="00216052" w:rsidRPr="00907537" w:rsidTr="00216052">
        <w:trPr>
          <w:cantSplit/>
        </w:trPr>
        <w:tc>
          <w:tcPr>
            <w:tcW w:w="624"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 xml:space="preserve">№ </w:t>
            </w:r>
            <w:proofErr w:type="gramStart"/>
            <w:r w:rsidRPr="00907537">
              <w:rPr>
                <w:sz w:val="24"/>
                <w:szCs w:val="24"/>
              </w:rPr>
              <w:t>п</w:t>
            </w:r>
            <w:proofErr w:type="gramEnd"/>
            <w:r w:rsidRPr="00907537">
              <w:rPr>
                <w:sz w:val="24"/>
                <w:szCs w:val="24"/>
              </w:rPr>
              <w:t>/п</w:t>
            </w:r>
          </w:p>
        </w:tc>
        <w:tc>
          <w:tcPr>
            <w:tcW w:w="614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Наименование показателя</w:t>
            </w:r>
          </w:p>
        </w:tc>
        <w:tc>
          <w:tcPr>
            <w:tcW w:w="1701"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Единица измерения</w:t>
            </w:r>
          </w:p>
        </w:tc>
        <w:tc>
          <w:tcPr>
            <w:tcW w:w="133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Значение</w:t>
            </w:r>
          </w:p>
        </w:tc>
      </w:tr>
    </w:tbl>
    <w:p w:rsidR="00FA515E" w:rsidRPr="00907537" w:rsidRDefault="00FA515E" w:rsidP="00FA515E">
      <w:pPr>
        <w:spacing w:line="221" w:lineRule="auto"/>
        <w:rPr>
          <w:sz w:val="4"/>
          <w:szCs w:val="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147"/>
        <w:gridCol w:w="1701"/>
        <w:gridCol w:w="1337"/>
        <w:gridCol w:w="347"/>
      </w:tblGrid>
      <w:tr w:rsidR="00FF5282" w:rsidRPr="00907537" w:rsidTr="007D02D6">
        <w:trPr>
          <w:gridAfter w:val="1"/>
          <w:wAfter w:w="347" w:type="dxa"/>
          <w:cantSplit/>
          <w:tblHeader/>
        </w:trPr>
        <w:tc>
          <w:tcPr>
            <w:tcW w:w="624"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1</w:t>
            </w:r>
          </w:p>
        </w:tc>
        <w:tc>
          <w:tcPr>
            <w:tcW w:w="614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2</w:t>
            </w:r>
          </w:p>
        </w:tc>
        <w:tc>
          <w:tcPr>
            <w:tcW w:w="1701"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3</w:t>
            </w:r>
          </w:p>
        </w:tc>
        <w:tc>
          <w:tcPr>
            <w:tcW w:w="133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4</w:t>
            </w:r>
          </w:p>
        </w:tc>
      </w:tr>
      <w:tr w:rsidR="00FF5282" w:rsidRPr="00907537" w:rsidTr="007D02D6">
        <w:trPr>
          <w:gridAfter w:val="1"/>
          <w:wAfter w:w="347" w:type="dxa"/>
          <w:cantSplit/>
        </w:trPr>
        <w:tc>
          <w:tcPr>
            <w:tcW w:w="9809" w:type="dxa"/>
            <w:gridSpan w:val="4"/>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Критерии качества:</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1</w:t>
            </w:r>
          </w:p>
        </w:tc>
        <w:tc>
          <w:tcPr>
            <w:tcW w:w="614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 xml:space="preserve">Доля впервые выявленных заболеваний </w:t>
            </w:r>
            <w:r w:rsidRPr="00907537">
              <w:rPr>
                <w:sz w:val="24"/>
                <w:szCs w:val="24"/>
              </w:rPr>
              <w:br/>
              <w:t xml:space="preserve">при профилактических медицинских осмотрах, </w:t>
            </w:r>
            <w:r w:rsidRPr="00907537">
              <w:rPr>
                <w:sz w:val="24"/>
                <w:szCs w:val="24"/>
              </w:rPr>
              <w:br/>
              <w:t>в том числе в рамках диспансеризации, в общем количестве впервые в жизни зарегистрированных заболеваний в течение года</w:t>
            </w:r>
          </w:p>
        </w:tc>
        <w:tc>
          <w:tcPr>
            <w:tcW w:w="1701"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40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2</w:t>
            </w:r>
          </w:p>
        </w:tc>
        <w:tc>
          <w:tcPr>
            <w:tcW w:w="614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w:t>
            </w:r>
            <w:r w:rsidRPr="00907537">
              <w:rPr>
                <w:sz w:val="24"/>
                <w:szCs w:val="24"/>
              </w:rPr>
              <w:br/>
              <w:t>у несовершеннолетних</w:t>
            </w:r>
          </w:p>
        </w:tc>
        <w:tc>
          <w:tcPr>
            <w:tcW w:w="1701"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21" w:lineRule="auto"/>
              <w:jc w:val="center"/>
              <w:rPr>
                <w:sz w:val="24"/>
                <w:szCs w:val="24"/>
              </w:rPr>
            </w:pPr>
            <w:r w:rsidRPr="00907537">
              <w:rPr>
                <w:sz w:val="24"/>
                <w:szCs w:val="24"/>
              </w:rPr>
              <w:t>5</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3</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18</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4</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0,14</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5</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со злокачественными новообразованиями, взятых под диспансерное наблюдение, в общем количестве пациентов </w:t>
            </w:r>
            <w:r w:rsidRPr="00907537">
              <w:rPr>
                <w:sz w:val="24"/>
                <w:szCs w:val="24"/>
              </w:rPr>
              <w:br/>
              <w:t>со злокачественными новообразованиями</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97</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lastRenderedPageBreak/>
              <w:t>6</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 инфарктом миокарда, госпитализированных </w:t>
            </w:r>
            <w:proofErr w:type="gramStart"/>
            <w:r w:rsidRPr="00907537">
              <w:rPr>
                <w:sz w:val="24"/>
                <w:szCs w:val="24"/>
              </w:rPr>
              <w:t>в первые</w:t>
            </w:r>
            <w:proofErr w:type="gramEnd"/>
            <w:r w:rsidRPr="00907537">
              <w:rPr>
                <w:sz w:val="24"/>
                <w:szCs w:val="24"/>
              </w:rPr>
              <w:t xml:space="preserve"> 12 часов от начала заболевания, в общем количестве госпитализированных пациентов с инфарктом миокарда</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40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7</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45</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8</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907537">
              <w:rPr>
                <w:sz w:val="24"/>
                <w:szCs w:val="24"/>
              </w:rPr>
              <w:t>проведен</w:t>
            </w:r>
            <w:proofErr w:type="gramEnd"/>
            <w:r w:rsidRPr="00907537">
              <w:rPr>
                <w:sz w:val="24"/>
                <w:szCs w:val="24"/>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9</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11</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10</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работающих граждан, состоящих на учете </w:t>
            </w:r>
            <w:r w:rsidR="002B052D">
              <w:rPr>
                <w:sz w:val="24"/>
                <w:szCs w:val="24"/>
              </w:rPr>
              <w:br/>
            </w:r>
            <w:r w:rsidRPr="00907537">
              <w:rPr>
                <w:sz w:val="24"/>
                <w:szCs w:val="24"/>
              </w:rPr>
              <w:t>по поводу хронического инфекционного заболевания, которым проведено диспансерное наблюдение работающего гражданина в соответствии с Программой</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11</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 острыми цереброваскулярными болезнями, госпитализированных </w:t>
            </w:r>
            <w:proofErr w:type="gramStart"/>
            <w:r w:rsidRPr="00907537">
              <w:rPr>
                <w:sz w:val="24"/>
                <w:szCs w:val="24"/>
              </w:rPr>
              <w:t>в первые</w:t>
            </w:r>
            <w:proofErr w:type="gramEnd"/>
            <w:r w:rsidRPr="00907537">
              <w:rPr>
                <w:sz w:val="24"/>
                <w:szCs w:val="24"/>
              </w:rPr>
              <w:t xml:space="preserve"> 6 часов </w:t>
            </w:r>
            <w:r w:rsidR="002B052D">
              <w:rPr>
                <w:sz w:val="24"/>
                <w:szCs w:val="24"/>
              </w:rPr>
              <w:br/>
            </w:r>
            <w:r w:rsidRPr="00907537">
              <w:rPr>
                <w:sz w:val="24"/>
                <w:szCs w:val="24"/>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40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12</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907537">
              <w:rPr>
                <w:sz w:val="24"/>
                <w:szCs w:val="24"/>
              </w:rPr>
              <w:t>в первые</w:t>
            </w:r>
            <w:proofErr w:type="gramEnd"/>
            <w:r w:rsidRPr="00907537">
              <w:rPr>
                <w:sz w:val="24"/>
                <w:szCs w:val="24"/>
              </w:rPr>
              <w:t xml:space="preserve"> 6 часов от начала заболевания</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15</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13</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w:t>
            </w:r>
            <w:r w:rsidR="00907537">
              <w:rPr>
                <w:sz w:val="24"/>
                <w:szCs w:val="24"/>
              </w:rPr>
              <w:br/>
            </w:r>
            <w:r w:rsidRPr="00907537">
              <w:rPr>
                <w:sz w:val="24"/>
                <w:szCs w:val="24"/>
              </w:rPr>
              <w:t>сосудистые центры</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15</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14</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100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15</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w:t>
            </w:r>
            <w:r w:rsidRPr="00907537">
              <w:rPr>
                <w:sz w:val="24"/>
                <w:szCs w:val="24"/>
              </w:rPr>
              <w:br/>
              <w:t>в лечебном (энтеральном) питании при оказании паллиативной медицинской помощи</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lastRenderedPageBreak/>
              <w:t>16</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17</w:t>
            </w:r>
          </w:p>
        </w:tc>
        <w:tc>
          <w:tcPr>
            <w:tcW w:w="6147" w:type="dxa"/>
            <w:shd w:val="clear" w:color="auto" w:fill="auto"/>
          </w:tcPr>
          <w:p w:rsidR="00FA515E" w:rsidRPr="00907537" w:rsidRDefault="00FA515E" w:rsidP="00A72936">
            <w:pPr>
              <w:autoSpaceDE w:val="0"/>
              <w:autoSpaceDN w:val="0"/>
              <w:adjustRightInd w:val="0"/>
              <w:spacing w:line="240" w:lineRule="atLeast"/>
              <w:jc w:val="center"/>
              <w:rPr>
                <w:sz w:val="24"/>
                <w:szCs w:val="24"/>
              </w:rPr>
            </w:pPr>
            <w:r w:rsidRPr="00907537">
              <w:rPr>
                <w:sz w:val="24"/>
                <w:szCs w:val="24"/>
              </w:rPr>
              <w:t xml:space="preserve">Доля пациентов, обследованных перед проведением вспомогательных репродуктивных технологий </w:t>
            </w:r>
            <w:r w:rsidRPr="00907537">
              <w:rPr>
                <w:sz w:val="24"/>
                <w:szCs w:val="24"/>
              </w:rPr>
              <w:br/>
              <w:t>в соответстви</w:t>
            </w:r>
            <w:r w:rsidR="00A72936">
              <w:rPr>
                <w:sz w:val="24"/>
                <w:szCs w:val="24"/>
              </w:rPr>
              <w:t>и</w:t>
            </w:r>
            <w:r w:rsidRPr="00907537">
              <w:rPr>
                <w:sz w:val="24"/>
                <w:szCs w:val="24"/>
              </w:rPr>
              <w:t xml:space="preserve"> с критериями качества проведения программ вспомогательных репродуктивных технологий клинических рекомендаций "Женское бесплодие"</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100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18</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Число циклов ЭКО, выполняемых медицинской организацией, в течение одного года</w:t>
            </w:r>
          </w:p>
        </w:tc>
        <w:tc>
          <w:tcPr>
            <w:tcW w:w="1701"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случаи лечения</w:t>
            </w: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не менее 100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19</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 xml:space="preserve">Доля случаев экстракорпорального оплодотворения, </w:t>
            </w:r>
            <w:r w:rsidRPr="00907537">
              <w:rPr>
                <w:sz w:val="24"/>
                <w:szCs w:val="24"/>
              </w:rPr>
              <w:br/>
              <w:t>по результатам которого у женщины наступила беременность</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20</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не менее 18,0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21</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 xml:space="preserve">Количество обоснованных жалоб, в том числе </w:t>
            </w:r>
            <w:r w:rsidRPr="00907537">
              <w:rPr>
                <w:sz w:val="24"/>
                <w:szCs w:val="24"/>
              </w:rPr>
              <w:br/>
              <w:t>на несоблюдение сроков ожидания оказания и на отказ</w:t>
            </w:r>
            <w:r w:rsidRPr="00907537">
              <w:rPr>
                <w:sz w:val="24"/>
                <w:szCs w:val="24"/>
              </w:rPr>
              <w:br/>
              <w:t xml:space="preserve"> в оказании медицинской помощи, предоставляемой </w:t>
            </w:r>
            <w:r w:rsidRPr="00907537">
              <w:rPr>
                <w:sz w:val="24"/>
                <w:szCs w:val="24"/>
              </w:rPr>
              <w:br/>
              <w:t>в рамках территориальной программы</w:t>
            </w:r>
          </w:p>
        </w:tc>
        <w:tc>
          <w:tcPr>
            <w:tcW w:w="1701" w:type="dxa"/>
            <w:shd w:val="clear" w:color="auto" w:fill="auto"/>
          </w:tcPr>
          <w:p w:rsidR="00FA515E" w:rsidRPr="00907537" w:rsidRDefault="00FA515E" w:rsidP="00907537">
            <w:pPr>
              <w:autoSpaceDE w:val="0"/>
              <w:autoSpaceDN w:val="0"/>
              <w:adjustRightInd w:val="0"/>
              <w:spacing w:line="228" w:lineRule="auto"/>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85</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22</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Охват диспансерным наблюдением граждан, состоящих на учете в медицинской организации с диагнозом "бронхиальная астма"</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23</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Охват диспансерным наблюдением граждан, состоящих на учете в медицинской организации с диагнозом "хроническая обструктивная болезнь легких</w:t>
            </w:r>
            <w:r w:rsidR="00A72936">
              <w:rPr>
                <w:sz w:val="24"/>
                <w:szCs w:val="24"/>
              </w:rPr>
              <w:t>"</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24</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701" w:type="dxa"/>
            <w:shd w:val="clear" w:color="auto" w:fill="auto"/>
          </w:tcPr>
          <w:p w:rsidR="00FA515E" w:rsidRPr="00907537" w:rsidRDefault="00FA515E" w:rsidP="00907537">
            <w:pPr>
              <w:autoSpaceDE w:val="0"/>
              <w:autoSpaceDN w:val="0"/>
              <w:adjustRightInd w:val="0"/>
              <w:spacing w:line="228" w:lineRule="auto"/>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25</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Охват диспансерным наблюдением граждан, состоящих на учете в медицинской организации с диагнозом "гипертоническая болезнь</w:t>
            </w:r>
            <w:r w:rsidR="00A72936">
              <w:rPr>
                <w:sz w:val="24"/>
                <w:szCs w:val="24"/>
              </w:rPr>
              <w:t>"</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26</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 xml:space="preserve">Охват диспансерным наблюдением граждан, состоящих на учете в медицинской организации с диагнозом "сахарный диабет" </w:t>
            </w:r>
          </w:p>
        </w:tc>
        <w:tc>
          <w:tcPr>
            <w:tcW w:w="1701"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27</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Количество пациентов с гепатитом C, получивших противовирусную терапию, на 100 тыс. населения в год</w:t>
            </w:r>
          </w:p>
        </w:tc>
        <w:tc>
          <w:tcPr>
            <w:tcW w:w="1701" w:type="dxa"/>
            <w:shd w:val="clear" w:color="auto" w:fill="auto"/>
          </w:tcPr>
          <w:p w:rsidR="00FA515E" w:rsidRPr="00907537" w:rsidRDefault="00FA515E" w:rsidP="00907537">
            <w:pPr>
              <w:autoSpaceDE w:val="0"/>
              <w:autoSpaceDN w:val="0"/>
              <w:adjustRightInd w:val="0"/>
              <w:spacing w:line="228" w:lineRule="auto"/>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3,8</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28</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701" w:type="dxa"/>
            <w:shd w:val="clear" w:color="auto" w:fill="auto"/>
          </w:tcPr>
          <w:p w:rsidR="00FA515E" w:rsidRPr="00907537" w:rsidRDefault="00FA515E" w:rsidP="00907537">
            <w:pPr>
              <w:autoSpaceDE w:val="0"/>
              <w:autoSpaceDN w:val="0"/>
              <w:adjustRightInd w:val="0"/>
              <w:spacing w:line="228" w:lineRule="auto"/>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29</w:t>
            </w:r>
          </w:p>
        </w:tc>
        <w:tc>
          <w:tcPr>
            <w:tcW w:w="614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01" w:type="dxa"/>
            <w:shd w:val="clear" w:color="auto" w:fill="auto"/>
          </w:tcPr>
          <w:p w:rsidR="00FA515E" w:rsidRPr="00907537" w:rsidRDefault="00FA515E" w:rsidP="00907537">
            <w:pPr>
              <w:autoSpaceDE w:val="0"/>
              <w:autoSpaceDN w:val="0"/>
              <w:adjustRightInd w:val="0"/>
              <w:spacing w:line="228" w:lineRule="auto"/>
              <w:rPr>
                <w:sz w:val="24"/>
                <w:szCs w:val="24"/>
              </w:rPr>
            </w:pPr>
          </w:p>
        </w:tc>
        <w:tc>
          <w:tcPr>
            <w:tcW w:w="1337" w:type="dxa"/>
            <w:shd w:val="clear" w:color="auto" w:fill="auto"/>
          </w:tcPr>
          <w:p w:rsidR="00FA515E" w:rsidRPr="00907537" w:rsidRDefault="00FA515E" w:rsidP="00907537">
            <w:pPr>
              <w:autoSpaceDE w:val="0"/>
              <w:autoSpaceDN w:val="0"/>
              <w:adjustRightInd w:val="0"/>
              <w:spacing w:line="228" w:lineRule="auto"/>
              <w:jc w:val="center"/>
              <w:rPr>
                <w:sz w:val="24"/>
                <w:szCs w:val="24"/>
              </w:rPr>
            </w:pPr>
            <w:r w:rsidRPr="00907537">
              <w:rPr>
                <w:sz w:val="24"/>
                <w:szCs w:val="24"/>
              </w:rPr>
              <w:t>85,6</w:t>
            </w:r>
          </w:p>
        </w:tc>
      </w:tr>
      <w:tr w:rsidR="00FF5282" w:rsidRPr="00907537" w:rsidTr="007D02D6">
        <w:trPr>
          <w:gridAfter w:val="1"/>
          <w:wAfter w:w="347" w:type="dxa"/>
          <w:cantSplit/>
        </w:trPr>
        <w:tc>
          <w:tcPr>
            <w:tcW w:w="9809" w:type="dxa"/>
            <w:gridSpan w:val="4"/>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Критерии доступности:</w:t>
            </w:r>
          </w:p>
        </w:tc>
      </w:tr>
      <w:tr w:rsidR="00FF5282" w:rsidRPr="00907537" w:rsidTr="007D02D6">
        <w:trPr>
          <w:gridAfter w:val="1"/>
          <w:wAfter w:w="347" w:type="dxa"/>
          <w:cantSplit/>
        </w:trPr>
        <w:tc>
          <w:tcPr>
            <w:tcW w:w="624" w:type="dxa"/>
            <w:vMerge w:val="restart"/>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w:t>
            </w: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Удовлетворенность населения доступностью медицинской помощи, в том числе:</w:t>
            </w:r>
          </w:p>
        </w:tc>
        <w:tc>
          <w:tcPr>
            <w:tcW w:w="1701" w:type="dxa"/>
            <w:vMerge w:val="restart"/>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xml:space="preserve">процент </w:t>
            </w:r>
            <w:r w:rsidR="007D02D6">
              <w:rPr>
                <w:sz w:val="24"/>
                <w:szCs w:val="24"/>
              </w:rPr>
              <w:br/>
            </w:r>
            <w:r w:rsidRPr="00907537">
              <w:rPr>
                <w:sz w:val="24"/>
                <w:szCs w:val="24"/>
              </w:rPr>
              <w:t xml:space="preserve">от числа </w:t>
            </w:r>
            <w:proofErr w:type="gramStart"/>
            <w:r w:rsidRPr="00907537">
              <w:rPr>
                <w:sz w:val="24"/>
                <w:szCs w:val="24"/>
              </w:rPr>
              <w:t>опрошенных</w:t>
            </w:r>
            <w:proofErr w:type="gramEnd"/>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62</w:t>
            </w:r>
          </w:p>
        </w:tc>
      </w:tr>
      <w:tr w:rsidR="00FF5282" w:rsidRPr="00907537" w:rsidTr="007D02D6">
        <w:trPr>
          <w:gridAfter w:val="1"/>
          <w:wAfter w:w="347" w:type="dxa"/>
          <w:cantSplit/>
        </w:trPr>
        <w:tc>
          <w:tcPr>
            <w:tcW w:w="624" w:type="dxa"/>
            <w:vMerge/>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городского населения</w:t>
            </w:r>
          </w:p>
        </w:tc>
        <w:tc>
          <w:tcPr>
            <w:tcW w:w="1701" w:type="dxa"/>
            <w:vMerge/>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62</w:t>
            </w:r>
          </w:p>
        </w:tc>
      </w:tr>
      <w:tr w:rsidR="00FF5282" w:rsidRPr="00907537" w:rsidTr="007D02D6">
        <w:trPr>
          <w:gridAfter w:val="1"/>
          <w:wAfter w:w="347" w:type="dxa"/>
          <w:cantSplit/>
        </w:trPr>
        <w:tc>
          <w:tcPr>
            <w:tcW w:w="624" w:type="dxa"/>
            <w:vMerge/>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614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 сельского населения</w:t>
            </w:r>
          </w:p>
        </w:tc>
        <w:tc>
          <w:tcPr>
            <w:tcW w:w="1701" w:type="dxa"/>
            <w:vMerge/>
            <w:shd w:val="clear" w:color="auto" w:fill="auto"/>
          </w:tcPr>
          <w:p w:rsidR="00FA515E" w:rsidRPr="00907537" w:rsidRDefault="00FA515E" w:rsidP="00216052">
            <w:pPr>
              <w:autoSpaceDE w:val="0"/>
              <w:autoSpaceDN w:val="0"/>
              <w:adjustRightInd w:val="0"/>
              <w:spacing w:line="240" w:lineRule="atLeast"/>
              <w:jc w:val="center"/>
              <w:rPr>
                <w:sz w:val="24"/>
                <w:szCs w:val="24"/>
              </w:rPr>
            </w:pPr>
          </w:p>
        </w:tc>
        <w:tc>
          <w:tcPr>
            <w:tcW w:w="1337"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62</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lastRenderedPageBreak/>
              <w:t>2</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Доля расходов на оказание медицинской помощи </w:t>
            </w:r>
            <w:r w:rsidRPr="00907537">
              <w:rPr>
                <w:sz w:val="24"/>
                <w:szCs w:val="24"/>
              </w:rPr>
              <w:br/>
              <w:t xml:space="preserve">в условиях дневных стационаров в общих расходах </w:t>
            </w:r>
            <w:r w:rsidRPr="00907537">
              <w:rPr>
                <w:sz w:val="24"/>
                <w:szCs w:val="24"/>
              </w:rPr>
              <w:br/>
              <w:t>на территориальную программу</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8,8</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3</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Доля расходов </w:t>
            </w:r>
            <w:proofErr w:type="gramStart"/>
            <w:r w:rsidRPr="00907537">
              <w:rPr>
                <w:sz w:val="24"/>
                <w:szCs w:val="24"/>
              </w:rPr>
              <w:t xml:space="preserve">на оказание медицинской помощи </w:t>
            </w:r>
            <w:r w:rsidRPr="00907537">
              <w:rPr>
                <w:sz w:val="24"/>
                <w:szCs w:val="24"/>
              </w:rPr>
              <w:br/>
              <w:t xml:space="preserve">в амбулаторных условиях в неотложной форме </w:t>
            </w:r>
            <w:r w:rsidR="007D02D6">
              <w:rPr>
                <w:sz w:val="24"/>
                <w:szCs w:val="24"/>
              </w:rPr>
              <w:br/>
            </w:r>
            <w:r w:rsidRPr="00907537">
              <w:rPr>
                <w:sz w:val="24"/>
                <w:szCs w:val="24"/>
              </w:rPr>
              <w:t>в общих расходах на территориальную программу</w:t>
            </w:r>
            <w:proofErr w:type="gramEnd"/>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2,0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4</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Доля пациентов, получивших специализированную медицинскую помощь в стационарных условиях </w:t>
            </w:r>
            <w:r w:rsidRPr="00907537">
              <w:rPr>
                <w:sz w:val="24"/>
                <w:szCs w:val="24"/>
              </w:rPr>
              <w:br/>
              <w:t xml:space="preserve">в федеральных медицинских организациях, </w:t>
            </w:r>
            <w:r w:rsidR="007D02D6">
              <w:rPr>
                <w:sz w:val="24"/>
                <w:szCs w:val="24"/>
              </w:rPr>
              <w:br/>
            </w:r>
            <w:r w:rsidRPr="00907537">
              <w:rPr>
                <w:sz w:val="24"/>
                <w:szCs w:val="24"/>
              </w:rPr>
              <w:t xml:space="preserve">в общем числе пациентов, которым была оказана специализированная медицинская помощь </w:t>
            </w:r>
            <w:r w:rsidR="007D02D6">
              <w:rPr>
                <w:sz w:val="24"/>
                <w:szCs w:val="24"/>
              </w:rPr>
              <w:br/>
            </w:r>
            <w:r w:rsidRPr="00907537">
              <w:rPr>
                <w:sz w:val="24"/>
                <w:szCs w:val="24"/>
              </w:rPr>
              <w:t>в стационарных условиях в рамках территориальной программы обязательного медицинского страхования</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5</w:t>
            </w:r>
          </w:p>
        </w:tc>
        <w:tc>
          <w:tcPr>
            <w:tcW w:w="6147" w:type="dxa"/>
            <w:shd w:val="clear" w:color="auto" w:fill="auto"/>
          </w:tcPr>
          <w:p w:rsidR="00FA515E" w:rsidRPr="00907537" w:rsidRDefault="00FA515E" w:rsidP="007D02D6">
            <w:pPr>
              <w:autoSpaceDE w:val="0"/>
              <w:autoSpaceDN w:val="0"/>
              <w:adjustRightInd w:val="0"/>
              <w:spacing w:line="252" w:lineRule="auto"/>
              <w:jc w:val="center"/>
              <w:rPr>
                <w:sz w:val="24"/>
                <w:szCs w:val="24"/>
              </w:rPr>
            </w:pPr>
            <w:r w:rsidRPr="00907537">
              <w:rPr>
                <w:sz w:val="24"/>
                <w:szCs w:val="24"/>
              </w:rPr>
              <w:t xml:space="preserve">Доля посещений выездной патронажной службой </w:t>
            </w:r>
            <w:r w:rsidR="007D02D6">
              <w:rPr>
                <w:sz w:val="24"/>
                <w:szCs w:val="24"/>
              </w:rPr>
              <w:br/>
            </w:r>
            <w:r w:rsidRPr="00907537">
              <w:rPr>
                <w:sz w:val="24"/>
                <w:szCs w:val="24"/>
              </w:rPr>
              <w:t>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100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6</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Число пациентов, которым оказана паллиативная медицинская помощь по месту их фактического пребывания за пределами субъекта </w:t>
            </w:r>
            <w:r w:rsidRPr="00907537">
              <w:rPr>
                <w:sz w:val="24"/>
                <w:szCs w:val="24"/>
              </w:rPr>
              <w:br/>
              <w:t xml:space="preserve">Российской Федерации, на территории </w:t>
            </w:r>
            <w:r w:rsidR="007D02D6">
              <w:rPr>
                <w:sz w:val="24"/>
                <w:szCs w:val="24"/>
              </w:rPr>
              <w:br/>
            </w:r>
            <w:r w:rsidRPr="00907537">
              <w:rPr>
                <w:sz w:val="24"/>
                <w:szCs w:val="24"/>
              </w:rPr>
              <w:t xml:space="preserve">которого указанные пациенты зарегистрированы </w:t>
            </w:r>
            <w:r w:rsidR="007D02D6">
              <w:rPr>
                <w:sz w:val="24"/>
                <w:szCs w:val="24"/>
              </w:rPr>
              <w:br/>
            </w:r>
            <w:r w:rsidRPr="00907537">
              <w:rPr>
                <w:sz w:val="24"/>
                <w:szCs w:val="24"/>
              </w:rPr>
              <w:t>по месту жительства</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человек</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7</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Число пациентов, зарегистрированных на территории субъекта Российской Федерации по месту жительства, </w:t>
            </w:r>
            <w:r w:rsidRPr="00907537">
              <w:rPr>
                <w:sz w:val="24"/>
                <w:szCs w:val="24"/>
              </w:rPr>
              <w:br/>
              <w:t xml:space="preserve">за оказание паллиативной медицинской помощи которым в медицинских организациях других субъектов Российской Федерации компенсированы затраты </w:t>
            </w:r>
            <w:r w:rsidRPr="00907537">
              <w:rPr>
                <w:sz w:val="24"/>
                <w:szCs w:val="24"/>
              </w:rPr>
              <w:br/>
              <w:t>на основании межрегионального соглашения</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человек</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8</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Доля пациентов, страдающих хроническими неинфекционными заболеваниями, взятых </w:t>
            </w:r>
            <w:r w:rsidR="007D02D6">
              <w:rPr>
                <w:sz w:val="24"/>
                <w:szCs w:val="24"/>
              </w:rPr>
              <w:br/>
            </w:r>
            <w:r w:rsidRPr="00907537">
              <w:rPr>
                <w:sz w:val="24"/>
                <w:szCs w:val="24"/>
              </w:rPr>
              <w:t>под диспансерное наблюдение, в общем количестве пациентов, страдающих хроническими неинфекционными заболеваниями</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70</w:t>
            </w:r>
          </w:p>
        </w:tc>
      </w:tr>
      <w:tr w:rsidR="00FF5282" w:rsidRPr="00907537" w:rsidTr="007D02D6">
        <w:trPr>
          <w:gridAfter w:val="1"/>
          <w:wAfter w:w="347" w:type="dxa"/>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9</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70</w:t>
            </w:r>
          </w:p>
        </w:tc>
      </w:tr>
      <w:tr w:rsidR="00FF5282" w:rsidRPr="00907537" w:rsidTr="00D71BD9">
        <w:trPr>
          <w:gridAfter w:val="1"/>
          <w:wAfter w:w="347" w:type="dxa"/>
          <w:cantSplit/>
          <w:trHeight w:val="981"/>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10</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 xml:space="preserve">Доля граждан, обеспеченных лекарственными препаратами, в общем количестве льготных </w:t>
            </w:r>
            <w:r w:rsidR="007D02D6">
              <w:rPr>
                <w:sz w:val="24"/>
                <w:szCs w:val="24"/>
              </w:rPr>
              <w:br/>
            </w:r>
            <w:r w:rsidRPr="00907537">
              <w:rPr>
                <w:sz w:val="24"/>
                <w:szCs w:val="24"/>
              </w:rPr>
              <w:t>категорий граждан</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w:t>
            </w: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80</w:t>
            </w:r>
          </w:p>
        </w:tc>
      </w:tr>
      <w:tr w:rsidR="007D02D6" w:rsidRPr="00907537" w:rsidTr="007D02D6">
        <w:trPr>
          <w:cantSplit/>
        </w:trPr>
        <w:tc>
          <w:tcPr>
            <w:tcW w:w="624" w:type="dxa"/>
            <w:shd w:val="clear" w:color="auto" w:fill="auto"/>
          </w:tcPr>
          <w:p w:rsidR="00FA515E" w:rsidRPr="00907537" w:rsidRDefault="00FA515E" w:rsidP="00216052">
            <w:pPr>
              <w:autoSpaceDE w:val="0"/>
              <w:autoSpaceDN w:val="0"/>
              <w:adjustRightInd w:val="0"/>
              <w:spacing w:line="240" w:lineRule="atLeast"/>
              <w:jc w:val="center"/>
              <w:rPr>
                <w:sz w:val="24"/>
                <w:szCs w:val="24"/>
              </w:rPr>
            </w:pPr>
            <w:r w:rsidRPr="00907537">
              <w:rPr>
                <w:sz w:val="24"/>
                <w:szCs w:val="24"/>
              </w:rPr>
              <w:t>11</w:t>
            </w:r>
          </w:p>
        </w:tc>
        <w:tc>
          <w:tcPr>
            <w:tcW w:w="6147" w:type="dxa"/>
            <w:shd w:val="clear" w:color="auto" w:fill="auto"/>
          </w:tcPr>
          <w:p w:rsidR="00FA515E" w:rsidRPr="00907537" w:rsidRDefault="00FA515E" w:rsidP="00907537">
            <w:pPr>
              <w:autoSpaceDE w:val="0"/>
              <w:autoSpaceDN w:val="0"/>
              <w:adjustRightInd w:val="0"/>
              <w:spacing w:line="252" w:lineRule="auto"/>
              <w:jc w:val="center"/>
              <w:rPr>
                <w:sz w:val="24"/>
                <w:szCs w:val="24"/>
              </w:rPr>
            </w:pPr>
            <w:r w:rsidRPr="00907537">
              <w:rPr>
                <w:sz w:val="24"/>
                <w:szCs w:val="24"/>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701" w:type="dxa"/>
            <w:shd w:val="clear" w:color="auto" w:fill="auto"/>
          </w:tcPr>
          <w:p w:rsidR="00FA515E" w:rsidRPr="00907537" w:rsidRDefault="00FA515E" w:rsidP="00907537">
            <w:pPr>
              <w:autoSpaceDE w:val="0"/>
              <w:autoSpaceDN w:val="0"/>
              <w:adjustRightInd w:val="0"/>
              <w:spacing w:line="252" w:lineRule="auto"/>
              <w:jc w:val="center"/>
              <w:rPr>
                <w:sz w:val="24"/>
                <w:szCs w:val="24"/>
              </w:rPr>
            </w:pPr>
          </w:p>
        </w:tc>
        <w:tc>
          <w:tcPr>
            <w:tcW w:w="1337" w:type="dxa"/>
            <w:shd w:val="clear" w:color="auto" w:fill="auto"/>
          </w:tcPr>
          <w:p w:rsidR="00FA515E" w:rsidRPr="00907537" w:rsidRDefault="00FA515E" w:rsidP="00907537">
            <w:pPr>
              <w:autoSpaceDE w:val="0"/>
              <w:autoSpaceDN w:val="0"/>
              <w:adjustRightInd w:val="0"/>
              <w:spacing w:line="252" w:lineRule="auto"/>
              <w:jc w:val="center"/>
              <w:rPr>
                <w:sz w:val="24"/>
                <w:szCs w:val="24"/>
              </w:rPr>
            </w:pPr>
          </w:p>
        </w:tc>
        <w:tc>
          <w:tcPr>
            <w:tcW w:w="347" w:type="dxa"/>
            <w:tcBorders>
              <w:top w:val="nil"/>
              <w:bottom w:val="nil"/>
              <w:right w:val="nil"/>
            </w:tcBorders>
            <w:shd w:val="clear" w:color="auto" w:fill="auto"/>
          </w:tcPr>
          <w:p w:rsidR="007D02D6" w:rsidRDefault="007D02D6" w:rsidP="007D02D6">
            <w:pPr>
              <w:widowControl/>
              <w:ind w:left="-28" w:right="-57"/>
              <w:rPr>
                <w:sz w:val="28"/>
                <w:szCs w:val="28"/>
              </w:rPr>
            </w:pPr>
          </w:p>
          <w:p w:rsidR="007D02D6" w:rsidRDefault="007D02D6" w:rsidP="007D02D6">
            <w:pPr>
              <w:widowControl/>
              <w:ind w:left="-28" w:right="-57"/>
              <w:rPr>
                <w:sz w:val="28"/>
                <w:szCs w:val="28"/>
              </w:rPr>
            </w:pPr>
          </w:p>
          <w:p w:rsidR="007D02D6" w:rsidRDefault="007D02D6" w:rsidP="007D02D6">
            <w:pPr>
              <w:widowControl/>
              <w:ind w:left="-28" w:right="-57"/>
              <w:rPr>
                <w:sz w:val="28"/>
                <w:szCs w:val="28"/>
              </w:rPr>
            </w:pPr>
          </w:p>
          <w:p w:rsidR="007D02D6" w:rsidRPr="00907537" w:rsidRDefault="007D02D6" w:rsidP="007D02D6">
            <w:pPr>
              <w:widowControl/>
              <w:ind w:left="-28" w:right="-57"/>
              <w:rPr>
                <w:sz w:val="24"/>
                <w:szCs w:val="24"/>
              </w:rPr>
            </w:pPr>
            <w:r w:rsidRPr="00FF5282">
              <w:rPr>
                <w:sz w:val="28"/>
                <w:szCs w:val="28"/>
              </w:rPr>
              <w:t>".</w:t>
            </w:r>
          </w:p>
        </w:tc>
      </w:tr>
    </w:tbl>
    <w:p w:rsidR="00FA515E" w:rsidRPr="00FF5282" w:rsidRDefault="00FA515E" w:rsidP="00907537">
      <w:pPr>
        <w:spacing w:line="257" w:lineRule="auto"/>
        <w:ind w:firstLine="709"/>
        <w:jc w:val="both"/>
        <w:rPr>
          <w:sz w:val="28"/>
          <w:szCs w:val="28"/>
        </w:rPr>
      </w:pPr>
      <w:r w:rsidRPr="00FF5282">
        <w:rPr>
          <w:spacing w:val="-6"/>
          <w:sz w:val="28"/>
          <w:szCs w:val="28"/>
        </w:rPr>
        <w:lastRenderedPageBreak/>
        <w:t>1.4.</w:t>
      </w:r>
      <w:r w:rsidRPr="00FF5282">
        <w:rPr>
          <w:sz w:val="28"/>
          <w:szCs w:val="28"/>
        </w:rPr>
        <w:t xml:space="preserve"> Раздел 6 "Стоимость программы" Программы изложить в новой редакции согласно приложению № 11 к настоящему постановлению.</w:t>
      </w:r>
    </w:p>
    <w:p w:rsidR="00FA515E" w:rsidRPr="00FF5282" w:rsidRDefault="00FA515E" w:rsidP="00907537">
      <w:pPr>
        <w:pStyle w:val="Style8"/>
        <w:widowControl/>
        <w:tabs>
          <w:tab w:val="left" w:pos="1224"/>
        </w:tabs>
        <w:spacing w:line="257" w:lineRule="auto"/>
        <w:ind w:firstLine="709"/>
        <w:rPr>
          <w:rStyle w:val="FontStyle49"/>
          <w:sz w:val="28"/>
          <w:szCs w:val="28"/>
        </w:rPr>
      </w:pPr>
      <w:r w:rsidRPr="00FF5282">
        <w:rPr>
          <w:rStyle w:val="FontStyle49"/>
          <w:sz w:val="28"/>
          <w:szCs w:val="28"/>
        </w:rPr>
        <w:t>1.5. В разделе 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Программы:</w:t>
      </w:r>
    </w:p>
    <w:p w:rsidR="00FA515E" w:rsidRPr="00FF5282" w:rsidRDefault="00FA515E" w:rsidP="00907537">
      <w:pPr>
        <w:pStyle w:val="Style8"/>
        <w:widowControl/>
        <w:tabs>
          <w:tab w:val="left" w:pos="1387"/>
        </w:tabs>
        <w:spacing w:line="257" w:lineRule="auto"/>
        <w:ind w:firstLine="709"/>
        <w:rPr>
          <w:rStyle w:val="FontStyle49"/>
          <w:sz w:val="28"/>
          <w:szCs w:val="28"/>
        </w:rPr>
      </w:pPr>
      <w:r w:rsidRPr="00907537">
        <w:rPr>
          <w:rStyle w:val="FontStyle49"/>
          <w:spacing w:val="-6"/>
          <w:sz w:val="28"/>
          <w:szCs w:val="28"/>
        </w:rPr>
        <w:t xml:space="preserve">1.5.1. подпункт 7.1.2 изложить в новой редакции согласно приложению № 12 </w:t>
      </w:r>
      <w:r w:rsidRPr="00FF5282">
        <w:rPr>
          <w:rStyle w:val="FontStyle49"/>
          <w:sz w:val="28"/>
          <w:szCs w:val="28"/>
        </w:rPr>
        <w:t>к настоящему постановлению;</w:t>
      </w:r>
    </w:p>
    <w:p w:rsidR="00FA515E" w:rsidRPr="00907537" w:rsidRDefault="00FA515E" w:rsidP="00907537">
      <w:pPr>
        <w:pStyle w:val="Style8"/>
        <w:widowControl/>
        <w:tabs>
          <w:tab w:val="left" w:pos="1387"/>
        </w:tabs>
        <w:spacing w:line="257" w:lineRule="auto"/>
        <w:ind w:firstLine="709"/>
        <w:rPr>
          <w:rStyle w:val="FontStyle49"/>
          <w:spacing w:val="-6"/>
          <w:sz w:val="28"/>
          <w:szCs w:val="28"/>
        </w:rPr>
      </w:pPr>
      <w:r w:rsidRPr="00907537">
        <w:rPr>
          <w:rStyle w:val="FontStyle49"/>
          <w:spacing w:val="-6"/>
          <w:sz w:val="28"/>
          <w:szCs w:val="28"/>
        </w:rPr>
        <w:t>1.5.2. подпункт 7.2.2 изложить в новой редакции согласно приложению № 13 к настоящему постановлению;</w:t>
      </w:r>
    </w:p>
    <w:p w:rsidR="00FA515E" w:rsidRPr="00FF5282" w:rsidRDefault="00FA515E" w:rsidP="00907537">
      <w:pPr>
        <w:pStyle w:val="Style8"/>
        <w:widowControl/>
        <w:tabs>
          <w:tab w:val="left" w:pos="1387"/>
        </w:tabs>
        <w:spacing w:line="257" w:lineRule="auto"/>
        <w:ind w:firstLine="709"/>
        <w:rPr>
          <w:sz w:val="28"/>
          <w:szCs w:val="28"/>
        </w:rPr>
      </w:pPr>
      <w:r w:rsidRPr="00FF5282">
        <w:rPr>
          <w:rStyle w:val="FontStyle49"/>
          <w:spacing w:val="-4"/>
          <w:sz w:val="28"/>
          <w:szCs w:val="28"/>
        </w:rPr>
        <w:t>1</w:t>
      </w:r>
      <w:r w:rsidRPr="00907537">
        <w:rPr>
          <w:rStyle w:val="FontStyle49"/>
          <w:spacing w:val="-6"/>
          <w:sz w:val="28"/>
          <w:szCs w:val="28"/>
        </w:rPr>
        <w:t>.5.3. подпункт 7.3.2 изложить в новой редакции согласно приложению № 14</w:t>
      </w:r>
      <w:r w:rsidRPr="00FF5282">
        <w:rPr>
          <w:rStyle w:val="FontStyle49"/>
          <w:sz w:val="28"/>
          <w:szCs w:val="28"/>
        </w:rPr>
        <w:t xml:space="preserve"> к настоящему постановлению</w:t>
      </w:r>
      <w:r w:rsidR="00A72936">
        <w:rPr>
          <w:rStyle w:val="FontStyle49"/>
          <w:sz w:val="28"/>
          <w:szCs w:val="28"/>
        </w:rPr>
        <w:t>.</w:t>
      </w:r>
    </w:p>
    <w:p w:rsidR="00FA515E" w:rsidRPr="00FF5282" w:rsidRDefault="00FA515E" w:rsidP="00907537">
      <w:pPr>
        <w:spacing w:line="257" w:lineRule="auto"/>
        <w:ind w:firstLine="709"/>
        <w:jc w:val="both"/>
        <w:rPr>
          <w:sz w:val="28"/>
          <w:szCs w:val="28"/>
        </w:rPr>
      </w:pPr>
      <w:r w:rsidRPr="00FF5282">
        <w:rPr>
          <w:rStyle w:val="FontStyle49"/>
          <w:sz w:val="28"/>
          <w:szCs w:val="28"/>
        </w:rPr>
        <w:t xml:space="preserve">1.6. </w:t>
      </w:r>
      <w:r w:rsidRPr="00FF5282">
        <w:rPr>
          <w:sz w:val="28"/>
          <w:szCs w:val="28"/>
        </w:rPr>
        <w:t xml:space="preserve">Приложение № 1 "Перечень видов высокотехнологичной медицинской помощи, </w:t>
      </w:r>
      <w:proofErr w:type="gramStart"/>
      <w:r w:rsidRPr="00FF5282">
        <w:rPr>
          <w:sz w:val="28"/>
          <w:szCs w:val="28"/>
        </w:rPr>
        <w:t>содержащий</w:t>
      </w:r>
      <w:proofErr w:type="gramEnd"/>
      <w:r w:rsidRPr="00FF5282">
        <w:rPr>
          <w:sz w:val="28"/>
          <w:szCs w:val="28"/>
        </w:rPr>
        <w:t xml:space="preserve"> в том числе методы лечения и источники финансового обеспечения высокотехнологичной медицинской помощи. Раздел I. Перечень видов высокотехнологичной медицинской помощи, включенных </w:t>
      </w:r>
      <w:r w:rsidR="00907537">
        <w:rPr>
          <w:sz w:val="28"/>
          <w:szCs w:val="28"/>
        </w:rPr>
        <w:br/>
      </w:r>
      <w:r w:rsidRPr="00FF5282">
        <w:rPr>
          <w:sz w:val="28"/>
          <w:szCs w:val="28"/>
        </w:rPr>
        <w:t xml:space="preserve">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907537">
        <w:rPr>
          <w:sz w:val="28"/>
          <w:szCs w:val="28"/>
        </w:rPr>
        <w:br/>
      </w:r>
      <w:r w:rsidRPr="00FF5282">
        <w:rPr>
          <w:sz w:val="28"/>
          <w:szCs w:val="28"/>
        </w:rPr>
        <w:t>к Программе изложить в новой редакции согласно приложению №</w:t>
      </w:r>
      <w:r w:rsidR="00907537">
        <w:rPr>
          <w:sz w:val="28"/>
          <w:szCs w:val="28"/>
        </w:rPr>
        <w:t> </w:t>
      </w:r>
      <w:r w:rsidRPr="00FF5282">
        <w:rPr>
          <w:sz w:val="28"/>
          <w:szCs w:val="28"/>
        </w:rPr>
        <w:t xml:space="preserve">15 </w:t>
      </w:r>
      <w:r w:rsidR="00907537">
        <w:rPr>
          <w:sz w:val="28"/>
          <w:szCs w:val="28"/>
        </w:rPr>
        <w:br/>
      </w:r>
      <w:r w:rsidRPr="00FF5282">
        <w:rPr>
          <w:sz w:val="28"/>
          <w:szCs w:val="28"/>
        </w:rPr>
        <w:t>к настоящему постановлению.</w:t>
      </w:r>
    </w:p>
    <w:p w:rsidR="00FA515E" w:rsidRPr="00FF5282" w:rsidRDefault="00FA515E" w:rsidP="00907537">
      <w:pPr>
        <w:spacing w:line="257" w:lineRule="auto"/>
        <w:ind w:firstLine="709"/>
        <w:jc w:val="both"/>
        <w:rPr>
          <w:sz w:val="28"/>
          <w:szCs w:val="28"/>
        </w:rPr>
      </w:pPr>
      <w:r w:rsidRPr="00FF5282">
        <w:rPr>
          <w:sz w:val="28"/>
          <w:szCs w:val="28"/>
        </w:rPr>
        <w:t xml:space="preserve">1.7. </w:t>
      </w:r>
      <w:proofErr w:type="gramStart"/>
      <w:r w:rsidRPr="00FF5282">
        <w:rPr>
          <w:sz w:val="28"/>
          <w:szCs w:val="28"/>
        </w:rPr>
        <w:t>Приложение № 2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к Программе изложить в новой редакции согласно приложению № 16 к</w:t>
      </w:r>
      <w:proofErr w:type="gramEnd"/>
      <w:r w:rsidRPr="00FF5282">
        <w:rPr>
          <w:sz w:val="28"/>
          <w:szCs w:val="28"/>
        </w:rPr>
        <w:t xml:space="preserve"> настоящему постановлению.</w:t>
      </w:r>
    </w:p>
    <w:p w:rsidR="00FA515E" w:rsidRPr="00FF5282" w:rsidRDefault="00FA515E" w:rsidP="00907537">
      <w:pPr>
        <w:autoSpaceDE w:val="0"/>
        <w:autoSpaceDN w:val="0"/>
        <w:spacing w:line="257" w:lineRule="auto"/>
        <w:ind w:firstLine="709"/>
        <w:jc w:val="both"/>
        <w:rPr>
          <w:sz w:val="28"/>
          <w:szCs w:val="28"/>
        </w:rPr>
      </w:pPr>
      <w:r w:rsidRPr="00FF5282">
        <w:rPr>
          <w:sz w:val="28"/>
          <w:szCs w:val="28"/>
        </w:rPr>
        <w:t xml:space="preserve">1.8. </w:t>
      </w:r>
      <w:proofErr w:type="gramStart"/>
      <w:r w:rsidRPr="00FF5282">
        <w:rPr>
          <w:sz w:val="28"/>
          <w:szCs w:val="28"/>
        </w:rPr>
        <w:t>Приложение № 5 "Объем медицинской помощи в амбулаторных условиях, оказываемой с профилактической и иными целями, на одного жителя/застрахованное лицо на 2024 год" к Программе изложить в новой редакции согласно приложению № 17 к настоящему постановлению.</w:t>
      </w:r>
      <w:proofErr w:type="gramEnd"/>
    </w:p>
    <w:p w:rsidR="00FA515E" w:rsidRPr="00FF5282" w:rsidRDefault="00FA515E" w:rsidP="00907537">
      <w:pPr>
        <w:widowControl/>
        <w:autoSpaceDE w:val="0"/>
        <w:autoSpaceDN w:val="0"/>
        <w:adjustRightInd w:val="0"/>
        <w:spacing w:line="257" w:lineRule="auto"/>
        <w:ind w:firstLine="709"/>
        <w:jc w:val="both"/>
        <w:rPr>
          <w:sz w:val="28"/>
          <w:szCs w:val="28"/>
        </w:rPr>
      </w:pPr>
      <w:r w:rsidRPr="00FF5282">
        <w:rPr>
          <w:sz w:val="28"/>
          <w:szCs w:val="28"/>
        </w:rPr>
        <w:t>1.9. Дополнить Программу приложением № 8 "</w:t>
      </w:r>
      <w:r w:rsidRPr="00FF5282">
        <w:rPr>
          <w:bCs/>
          <w:sz w:val="28"/>
          <w:szCs w:val="28"/>
        </w:rPr>
        <w:t xml:space="preserve">Перечень исследований </w:t>
      </w:r>
      <w:r w:rsidRPr="00FF5282">
        <w:rPr>
          <w:bCs/>
          <w:sz w:val="28"/>
          <w:szCs w:val="28"/>
        </w:rPr>
        <w:br/>
        <w:t>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r w:rsidRPr="00FF5282">
        <w:rPr>
          <w:sz w:val="28"/>
          <w:szCs w:val="28"/>
        </w:rPr>
        <w:t>" согласно приложению №18 к настоящему постановлению.</w:t>
      </w:r>
    </w:p>
    <w:p w:rsidR="00FA515E" w:rsidRPr="00FF5282" w:rsidRDefault="00FA515E" w:rsidP="00907537">
      <w:pPr>
        <w:spacing w:line="257" w:lineRule="auto"/>
        <w:ind w:firstLine="709"/>
        <w:jc w:val="both"/>
        <w:rPr>
          <w:sz w:val="28"/>
          <w:szCs w:val="28"/>
        </w:rPr>
      </w:pPr>
      <w:r w:rsidRPr="00FF5282">
        <w:rPr>
          <w:sz w:val="28"/>
          <w:szCs w:val="28"/>
        </w:rPr>
        <w:t>2. Настоящее постановление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FA515E" w:rsidRPr="00FF5282" w:rsidRDefault="00FA515E" w:rsidP="00907537">
      <w:pPr>
        <w:spacing w:line="257" w:lineRule="auto"/>
        <w:ind w:firstLine="709"/>
        <w:jc w:val="both"/>
        <w:rPr>
          <w:sz w:val="28"/>
          <w:szCs w:val="28"/>
        </w:rPr>
      </w:pPr>
      <w:r w:rsidRPr="00FF5282">
        <w:rPr>
          <w:sz w:val="28"/>
          <w:szCs w:val="28"/>
        </w:rPr>
        <w:lastRenderedPageBreak/>
        <w:t xml:space="preserve">3. </w:t>
      </w:r>
      <w:r w:rsidR="00B72BF6" w:rsidRPr="00FF5282">
        <w:rPr>
          <w:spacing w:val="-4"/>
          <w:sz w:val="28"/>
          <w:szCs w:val="28"/>
        </w:rPr>
        <w:t>Настоящее постановление опубликовать в газете "Пензенские губернские</w:t>
      </w:r>
      <w:r w:rsidR="00B72BF6" w:rsidRPr="00FF5282">
        <w:rPr>
          <w:sz w:val="28"/>
          <w:szCs w:val="28"/>
        </w:rPr>
        <w:t xml:space="preserve"> ведомости" и разместить (опубликовать) на "Официальном </w:t>
      </w:r>
      <w:proofErr w:type="gramStart"/>
      <w:r w:rsidR="00B72BF6" w:rsidRPr="00FF5282">
        <w:rPr>
          <w:sz w:val="28"/>
          <w:szCs w:val="28"/>
        </w:rPr>
        <w:t>интернет-портале</w:t>
      </w:r>
      <w:proofErr w:type="gramEnd"/>
      <w:r w:rsidR="00B72BF6" w:rsidRPr="00FF5282">
        <w:rPr>
          <w:sz w:val="28"/>
          <w:szCs w:val="28"/>
        </w:rPr>
        <w:t xml:space="preserve"> </w:t>
      </w:r>
      <w:r w:rsidR="00B72BF6" w:rsidRPr="00FF5282">
        <w:rPr>
          <w:spacing w:val="-10"/>
          <w:sz w:val="28"/>
          <w:szCs w:val="28"/>
        </w:rPr>
        <w:t>правовой информации" (www.pravo.gov.ru) и на официальном сайте Правительства</w:t>
      </w:r>
      <w:r w:rsidR="00B72BF6" w:rsidRPr="00FF5282">
        <w:rPr>
          <w:sz w:val="28"/>
          <w:szCs w:val="28"/>
        </w:rPr>
        <w:t xml:space="preserve"> </w:t>
      </w:r>
      <w:r w:rsidR="00B72BF6" w:rsidRPr="00FF5282">
        <w:rPr>
          <w:spacing w:val="-6"/>
          <w:sz w:val="28"/>
          <w:szCs w:val="28"/>
        </w:rPr>
        <w:t>Пензенской области в информационно-телекоммуникационной сети "Интернет".</w:t>
      </w:r>
    </w:p>
    <w:p w:rsidR="00FA515E" w:rsidRPr="00FF5282" w:rsidRDefault="00FA515E" w:rsidP="00907537">
      <w:pPr>
        <w:spacing w:line="257" w:lineRule="auto"/>
        <w:ind w:firstLine="709"/>
        <w:jc w:val="both"/>
        <w:rPr>
          <w:bCs/>
          <w:sz w:val="28"/>
          <w:szCs w:val="28"/>
        </w:rPr>
      </w:pPr>
      <w:r w:rsidRPr="00FF5282">
        <w:rPr>
          <w:sz w:val="28"/>
          <w:szCs w:val="28"/>
        </w:rPr>
        <w:t xml:space="preserve">4. </w:t>
      </w:r>
      <w:proofErr w:type="gramStart"/>
      <w:r w:rsidRPr="00FF5282">
        <w:rPr>
          <w:bCs/>
          <w:sz w:val="28"/>
          <w:szCs w:val="28"/>
        </w:rPr>
        <w:t>Контроль за</w:t>
      </w:r>
      <w:proofErr w:type="gramEnd"/>
      <w:r w:rsidRPr="00FF5282">
        <w:rPr>
          <w:bCs/>
          <w:sz w:val="28"/>
          <w:szCs w:val="28"/>
        </w:rPr>
        <w:t xml:space="preserve"> исполнением </w:t>
      </w:r>
      <w:r w:rsidR="00B72BF6" w:rsidRPr="00FF5282">
        <w:rPr>
          <w:bCs/>
          <w:sz w:val="28"/>
          <w:szCs w:val="28"/>
        </w:rPr>
        <w:t xml:space="preserve">настоящего </w:t>
      </w:r>
      <w:r w:rsidRPr="00FF5282">
        <w:rPr>
          <w:bCs/>
          <w:sz w:val="28"/>
          <w:szCs w:val="28"/>
        </w:rPr>
        <w:t xml:space="preserve">постановления возложить </w:t>
      </w:r>
      <w:r w:rsidR="00B72BF6" w:rsidRPr="00FF5282">
        <w:rPr>
          <w:bCs/>
          <w:sz w:val="28"/>
          <w:szCs w:val="28"/>
        </w:rPr>
        <w:br/>
      </w:r>
      <w:r w:rsidRPr="00FF5282">
        <w:rPr>
          <w:bCs/>
          <w:spacing w:val="-8"/>
          <w:sz w:val="28"/>
          <w:szCs w:val="28"/>
        </w:rPr>
        <w:t>на заместителя Председателя Правительства Пензенской области, координирующего</w:t>
      </w:r>
      <w:r w:rsidRPr="00FF5282">
        <w:rPr>
          <w:bCs/>
          <w:sz w:val="28"/>
          <w:szCs w:val="28"/>
        </w:rPr>
        <w:t xml:space="preserve"> вопросы здравоохранения.</w:t>
      </w:r>
    </w:p>
    <w:p w:rsidR="001C1663" w:rsidRPr="00FF5282" w:rsidRDefault="001C1663">
      <w:pPr>
        <w:jc w:val="both"/>
        <w:rPr>
          <w:sz w:val="28"/>
        </w:rPr>
      </w:pPr>
    </w:p>
    <w:p w:rsidR="001C1663" w:rsidRPr="00FF5282" w:rsidRDefault="001C1663">
      <w:pPr>
        <w:jc w:val="both"/>
        <w:rPr>
          <w:sz w:val="28"/>
        </w:rPr>
      </w:pPr>
    </w:p>
    <w:p w:rsidR="00BA5A70" w:rsidRPr="00FF5282" w:rsidRDefault="00BA5A70">
      <w:pPr>
        <w:jc w:val="both"/>
        <w:rPr>
          <w:sz w:val="28"/>
        </w:rPr>
      </w:pPr>
    </w:p>
    <w:tbl>
      <w:tblPr>
        <w:tblW w:w="0" w:type="auto"/>
        <w:tblLayout w:type="fixed"/>
        <w:tblLook w:val="0000" w:firstRow="0" w:lastRow="0" w:firstColumn="0" w:lastColumn="0" w:noHBand="0" w:noVBand="0"/>
      </w:tblPr>
      <w:tblGrid>
        <w:gridCol w:w="3936"/>
        <w:gridCol w:w="5918"/>
      </w:tblGrid>
      <w:tr w:rsidR="001C1663" w:rsidRPr="00FF5282" w:rsidTr="0044435B">
        <w:tc>
          <w:tcPr>
            <w:tcW w:w="3936" w:type="dxa"/>
          </w:tcPr>
          <w:p w:rsidR="001C1663" w:rsidRPr="00FF5282" w:rsidRDefault="0044435B" w:rsidP="00D81903">
            <w:pPr>
              <w:pStyle w:val="4"/>
            </w:pPr>
            <w:r w:rsidRPr="00FF5282">
              <w:t>Председатель Правительства Пензенской области</w:t>
            </w:r>
          </w:p>
        </w:tc>
        <w:tc>
          <w:tcPr>
            <w:tcW w:w="5918" w:type="dxa"/>
          </w:tcPr>
          <w:p w:rsidR="001C1663" w:rsidRPr="00FF5282" w:rsidRDefault="001C1663" w:rsidP="00D81903">
            <w:pPr>
              <w:jc w:val="right"/>
              <w:rPr>
                <w:sz w:val="28"/>
              </w:rPr>
            </w:pPr>
          </w:p>
          <w:p w:rsidR="001C1663" w:rsidRPr="00FF5282" w:rsidRDefault="000E1BD4" w:rsidP="000E1BD4">
            <w:pPr>
              <w:rPr>
                <w:sz w:val="28"/>
              </w:rPr>
            </w:pPr>
            <w:r>
              <w:rPr>
                <w:sz w:val="28"/>
              </w:rPr>
              <w:t xml:space="preserve">   </w:t>
            </w:r>
            <w:r w:rsidR="0044435B" w:rsidRPr="00FF5282">
              <w:rPr>
                <w:sz w:val="28"/>
              </w:rPr>
              <w:t>Н.П. Симонов</w:t>
            </w:r>
          </w:p>
        </w:tc>
      </w:tr>
    </w:tbl>
    <w:p w:rsidR="00BA5A70" w:rsidRPr="00FF5282" w:rsidRDefault="00BA5A70">
      <w:pPr>
        <w:jc w:val="both"/>
        <w:rPr>
          <w:sz w:val="28"/>
        </w:rPr>
      </w:pPr>
    </w:p>
    <w:p w:rsidR="001C1663" w:rsidRPr="00FF5282" w:rsidRDefault="001C1663">
      <w:pPr>
        <w:jc w:val="both"/>
        <w:rPr>
          <w:sz w:val="28"/>
        </w:rPr>
      </w:pPr>
    </w:p>
    <w:p w:rsidR="00BA5A70" w:rsidRPr="00FF5282" w:rsidRDefault="00BA5A70">
      <w:pPr>
        <w:jc w:val="both"/>
        <w:rPr>
          <w:sz w:val="28"/>
        </w:rPr>
      </w:pPr>
    </w:p>
    <w:p w:rsidR="00BA5A70" w:rsidRPr="00FF5282" w:rsidRDefault="00BA5A70">
      <w:pPr>
        <w:jc w:val="both"/>
        <w:rPr>
          <w:sz w:val="28"/>
        </w:rPr>
      </w:pPr>
    </w:p>
    <w:p w:rsidR="00426FF1" w:rsidRPr="00FF5282" w:rsidRDefault="00426FF1">
      <w:pPr>
        <w:jc w:val="both"/>
        <w:rPr>
          <w:sz w:val="28"/>
        </w:rPr>
      </w:pPr>
    </w:p>
    <w:p w:rsidR="00426FF1" w:rsidRPr="00FF5282" w:rsidRDefault="00426FF1">
      <w:pPr>
        <w:jc w:val="both"/>
        <w:rPr>
          <w:sz w:val="28"/>
        </w:rPr>
      </w:pPr>
    </w:p>
    <w:p w:rsidR="00426FF1" w:rsidRPr="00FF5282" w:rsidRDefault="00426FF1">
      <w:pPr>
        <w:jc w:val="both"/>
        <w:rPr>
          <w:sz w:val="28"/>
        </w:rPr>
      </w:pPr>
    </w:p>
    <w:p w:rsidR="00FA515E" w:rsidRPr="00FF5282" w:rsidRDefault="00FA515E">
      <w:pPr>
        <w:jc w:val="both"/>
        <w:rPr>
          <w:sz w:val="28"/>
        </w:rPr>
        <w:sectPr w:rsidR="00FA515E" w:rsidRPr="00FF5282" w:rsidSect="00B72BF6">
          <w:headerReference w:type="default" r:id="rId10"/>
          <w:footerReference w:type="default" r:id="rId11"/>
          <w:footerReference w:type="first" r:id="rId12"/>
          <w:endnotePr>
            <w:numFmt w:val="decimal"/>
          </w:endnotePr>
          <w:pgSz w:w="11907" w:h="16840"/>
          <w:pgMar w:top="1134" w:right="567" w:bottom="1134" w:left="1701" w:header="720" w:footer="720" w:gutter="0"/>
          <w:cols w:space="720"/>
          <w:titlePg/>
        </w:sectPr>
      </w:pPr>
    </w:p>
    <w:p w:rsidR="00FA515E" w:rsidRPr="00FF5282" w:rsidRDefault="00FA515E" w:rsidP="002B052D">
      <w:pPr>
        <w:pStyle w:val="ConsPlusTitle"/>
        <w:spacing w:line="228" w:lineRule="auto"/>
        <w:ind w:left="3686"/>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1</w:t>
      </w:r>
    </w:p>
    <w:p w:rsidR="00FA515E" w:rsidRPr="00FF5282" w:rsidRDefault="00FA515E" w:rsidP="002B052D">
      <w:pPr>
        <w:pStyle w:val="ConsPlusTitle"/>
        <w:spacing w:line="228" w:lineRule="auto"/>
        <w:ind w:left="3686"/>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2B052D">
      <w:pPr>
        <w:pStyle w:val="ConsPlusTitle"/>
        <w:spacing w:line="228" w:lineRule="auto"/>
        <w:ind w:left="3686"/>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2B052D">
      <w:pPr>
        <w:pStyle w:val="ConsPlusTitle"/>
        <w:spacing w:line="228" w:lineRule="auto"/>
        <w:ind w:left="3686"/>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2B052D">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sidR="002B052D">
        <w:rPr>
          <w:rFonts w:ascii="Times New Roman" w:hAnsi="Times New Roman" w:cs="Times New Roman"/>
          <w:b w:val="0"/>
          <w:sz w:val="28"/>
          <w:szCs w:val="28"/>
        </w:rPr>
        <w:t>№</w:t>
      </w:r>
      <w:r>
        <w:rPr>
          <w:rFonts w:ascii="Times New Roman" w:hAnsi="Times New Roman" w:cs="Times New Roman"/>
          <w:b w:val="0"/>
          <w:sz w:val="28"/>
          <w:szCs w:val="28"/>
        </w:rPr>
        <w:t xml:space="preserve">  60-пП</w:t>
      </w:r>
    </w:p>
    <w:p w:rsidR="00FA515E" w:rsidRPr="00FF5282" w:rsidRDefault="00FA515E" w:rsidP="002B052D">
      <w:pPr>
        <w:spacing w:line="228" w:lineRule="auto"/>
        <w:jc w:val="both"/>
        <w:rPr>
          <w:sz w:val="28"/>
        </w:rPr>
      </w:pP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2.3.2. Перечень страховых случаев и порядок, виды и условия</w:t>
      </w:r>
    </w:p>
    <w:p w:rsidR="00FA515E" w:rsidRPr="00FF5282" w:rsidRDefault="00FA515E" w:rsidP="002B052D">
      <w:pPr>
        <w:autoSpaceDE w:val="0"/>
        <w:autoSpaceDN w:val="0"/>
        <w:adjustRightInd w:val="0"/>
        <w:spacing w:line="228" w:lineRule="auto"/>
        <w:jc w:val="center"/>
        <w:rPr>
          <w:sz w:val="28"/>
          <w:szCs w:val="28"/>
        </w:rPr>
      </w:pPr>
      <w:proofErr w:type="gramStart"/>
      <w:r w:rsidRPr="00FF5282">
        <w:rPr>
          <w:sz w:val="28"/>
          <w:szCs w:val="28"/>
        </w:rPr>
        <w:t>оказания медицинской помощи (включая перечень видов</w:t>
      </w:r>
      <w:proofErr w:type="gramEnd"/>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 xml:space="preserve">высокотехнологичной медицинской помощи, </w:t>
      </w:r>
      <w:proofErr w:type="gramStart"/>
      <w:r w:rsidRPr="00FF5282">
        <w:rPr>
          <w:sz w:val="28"/>
          <w:szCs w:val="28"/>
        </w:rPr>
        <w:t>который</w:t>
      </w:r>
      <w:proofErr w:type="gramEnd"/>
      <w:r w:rsidRPr="00FF5282">
        <w:rPr>
          <w:sz w:val="28"/>
          <w:szCs w:val="28"/>
        </w:rPr>
        <w:t xml:space="preserve"> содержит,</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в том числе, методы лечения согласно приложению № 1</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к настоящей Программе) в медицинских организациях,</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участвующих в реализации Программы ОМС, оказываемой</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гражданам без взимания с них платы за счет средств бюджета</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Территориального фонда обязательного медицинского</w:t>
      </w:r>
    </w:p>
    <w:p w:rsidR="00FA515E" w:rsidRPr="00FF5282" w:rsidRDefault="00FA515E" w:rsidP="002B052D">
      <w:pPr>
        <w:autoSpaceDE w:val="0"/>
        <w:autoSpaceDN w:val="0"/>
        <w:adjustRightInd w:val="0"/>
        <w:spacing w:line="228" w:lineRule="auto"/>
        <w:jc w:val="center"/>
        <w:rPr>
          <w:sz w:val="28"/>
          <w:szCs w:val="28"/>
        </w:rPr>
      </w:pPr>
      <w:r w:rsidRPr="00FF5282">
        <w:rPr>
          <w:sz w:val="28"/>
          <w:szCs w:val="28"/>
        </w:rPr>
        <w:t>страхования Пензенской области</w:t>
      </w:r>
    </w:p>
    <w:p w:rsidR="00FA515E" w:rsidRPr="00FF5282" w:rsidRDefault="00FA515E" w:rsidP="002B052D">
      <w:pPr>
        <w:autoSpaceDE w:val="0"/>
        <w:autoSpaceDN w:val="0"/>
        <w:adjustRightInd w:val="0"/>
        <w:spacing w:line="228" w:lineRule="auto"/>
        <w:ind w:firstLine="709"/>
        <w:jc w:val="both"/>
        <w:rPr>
          <w:sz w:val="28"/>
          <w:szCs w:val="28"/>
        </w:rPr>
      </w:pPr>
    </w:p>
    <w:p w:rsidR="00FA515E" w:rsidRPr="00FF5282" w:rsidRDefault="00FA515E" w:rsidP="002B052D">
      <w:pPr>
        <w:autoSpaceDE w:val="0"/>
        <w:autoSpaceDN w:val="0"/>
        <w:adjustRightInd w:val="0"/>
        <w:spacing w:line="228" w:lineRule="auto"/>
        <w:ind w:firstLine="709"/>
        <w:jc w:val="both"/>
        <w:rPr>
          <w:sz w:val="28"/>
          <w:szCs w:val="28"/>
        </w:rPr>
      </w:pPr>
      <w:r w:rsidRPr="00FF5282">
        <w:rPr>
          <w:sz w:val="28"/>
          <w:szCs w:val="28"/>
        </w:rPr>
        <w:t>В рамках настоящей Программы ОМС гражданам (застрахованным лицам), в том числе находящимся в стационарных организациях социального обслуживания, бесплатно оказываются:</w:t>
      </w:r>
    </w:p>
    <w:p w:rsidR="00FA515E" w:rsidRPr="00FF5282" w:rsidRDefault="00FA515E" w:rsidP="002B052D">
      <w:pPr>
        <w:autoSpaceDE w:val="0"/>
        <w:autoSpaceDN w:val="0"/>
        <w:adjustRightInd w:val="0"/>
        <w:spacing w:line="228" w:lineRule="auto"/>
        <w:ind w:firstLine="709"/>
        <w:jc w:val="both"/>
        <w:rPr>
          <w:sz w:val="28"/>
          <w:szCs w:val="28"/>
        </w:rPr>
      </w:pPr>
      <w:r w:rsidRPr="00FF5282">
        <w:rPr>
          <w:sz w:val="28"/>
          <w:szCs w:val="28"/>
        </w:rPr>
        <w:t xml:space="preserve">-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proofErr w:type="gramStart"/>
      <w:r w:rsidRPr="00FF5282">
        <w:rPr>
          <w:sz w:val="28"/>
          <w:szCs w:val="28"/>
        </w:rPr>
        <w:t xml:space="preserve">женщин в период беременности, родов </w:t>
      </w:r>
      <w:r w:rsidRPr="00FF5282">
        <w:rPr>
          <w:sz w:val="28"/>
          <w:szCs w:val="28"/>
        </w:rPr>
        <w:br/>
        <w:t xml:space="preserve">и послеродовый период, скорая медицинская помощь (за исключением санитарно-авиационной эвакуации), специализированная медицинская помощь </w:t>
      </w:r>
      <w:r w:rsidRPr="00FF5282">
        <w:rPr>
          <w:spacing w:val="-8"/>
          <w:sz w:val="28"/>
          <w:szCs w:val="28"/>
        </w:rPr>
        <w:t>(в том числе высокотехнологичная медицинская помощь согласно приложению № 1</w:t>
      </w:r>
      <w:r w:rsidRPr="00FF5282">
        <w:rPr>
          <w:sz w:val="28"/>
          <w:szCs w:val="28"/>
        </w:rPr>
        <w:t xml:space="preserve"> к настоящей Программе) при заболеваниях и состояниях, указанных </w:t>
      </w:r>
      <w:r w:rsidRPr="00FF5282">
        <w:rPr>
          <w:sz w:val="28"/>
          <w:szCs w:val="28"/>
        </w:rPr>
        <w:br/>
        <w:t xml:space="preserve">в настоящем разделе,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w:t>
      </w:r>
      <w:r w:rsidRPr="00FF5282">
        <w:rPr>
          <w:sz w:val="28"/>
          <w:szCs w:val="28"/>
        </w:rPr>
        <w:br/>
        <w:t>и расстройств поведения;</w:t>
      </w:r>
      <w:proofErr w:type="gramEnd"/>
    </w:p>
    <w:p w:rsidR="00FA515E" w:rsidRPr="00FF5282" w:rsidRDefault="00FA515E" w:rsidP="002B052D">
      <w:pPr>
        <w:autoSpaceDE w:val="0"/>
        <w:autoSpaceDN w:val="0"/>
        <w:adjustRightInd w:val="0"/>
        <w:spacing w:line="228" w:lineRule="auto"/>
        <w:ind w:firstLine="709"/>
        <w:jc w:val="both"/>
        <w:rPr>
          <w:sz w:val="28"/>
          <w:szCs w:val="28"/>
        </w:rPr>
      </w:pPr>
      <w:proofErr w:type="gramStart"/>
      <w:r w:rsidRPr="00FF5282">
        <w:rPr>
          <w:spacing w:val="-8"/>
          <w:sz w:val="28"/>
          <w:szCs w:val="28"/>
        </w:rPr>
        <w:t>- осуществляются профилактические мероприятия, включая диспансеризацию,</w:t>
      </w:r>
      <w:r w:rsidRPr="00FF5282">
        <w:rPr>
          <w:sz w:val="28"/>
          <w:szCs w:val="28"/>
        </w:rPr>
        <w:t xml:space="preserve"> диспансерное наблюдение (при заболеваниях и состояниях, указанных </w:t>
      </w:r>
      <w:r w:rsidRPr="00FF5282">
        <w:rPr>
          <w:sz w:val="28"/>
          <w:szCs w:val="28"/>
        </w:rPr>
        <w:br/>
        <w:t>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настоящем разделе Программы ОМС, а также мероприятий по медицинской реабилитации, осуществляемой</w:t>
      </w:r>
      <w:proofErr w:type="gramEnd"/>
      <w:r w:rsidRPr="00FF5282">
        <w:rPr>
          <w:sz w:val="28"/>
          <w:szCs w:val="28"/>
        </w:rPr>
        <w:t xml:space="preserve"> в медицинских организациях амбулаторно, стационарно </w:t>
      </w:r>
      <w:r w:rsidRPr="00FF5282">
        <w:rPr>
          <w:sz w:val="28"/>
          <w:szCs w:val="28"/>
        </w:rPr>
        <w:br/>
      </w:r>
      <w:r w:rsidRPr="00FF5282">
        <w:rPr>
          <w:spacing w:val="-4"/>
          <w:sz w:val="28"/>
          <w:szCs w:val="28"/>
        </w:rPr>
        <w:t>и в условиях дневного стационара, а при невозможности такого осуществления -</w:t>
      </w:r>
      <w:r w:rsidRPr="00FF5282">
        <w:rPr>
          <w:sz w:val="28"/>
          <w:szCs w:val="28"/>
        </w:rPr>
        <w:t xml:space="preserve">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A515E" w:rsidRPr="00FF5282" w:rsidRDefault="00FA515E" w:rsidP="00FA515E">
      <w:pPr>
        <w:autoSpaceDE w:val="0"/>
        <w:autoSpaceDN w:val="0"/>
        <w:adjustRightInd w:val="0"/>
        <w:ind w:firstLine="709"/>
        <w:jc w:val="both"/>
        <w:rPr>
          <w:sz w:val="28"/>
          <w:szCs w:val="28"/>
        </w:rPr>
      </w:pPr>
      <w:r w:rsidRPr="00FF5282">
        <w:rPr>
          <w:sz w:val="28"/>
          <w:szCs w:val="28"/>
        </w:rPr>
        <w:lastRenderedPageBreak/>
        <w:t>За счет средств обязательного медицинского страхования в рамках базовой программы обязательного медицинского страхования также осуществляется финансовое обеспечение:</w:t>
      </w:r>
    </w:p>
    <w:p w:rsidR="00FA515E" w:rsidRPr="00FF5282" w:rsidRDefault="00FA515E" w:rsidP="00FA515E">
      <w:pPr>
        <w:autoSpaceDE w:val="0"/>
        <w:autoSpaceDN w:val="0"/>
        <w:adjustRightInd w:val="0"/>
        <w:ind w:firstLine="709"/>
        <w:jc w:val="both"/>
        <w:rPr>
          <w:sz w:val="28"/>
          <w:szCs w:val="28"/>
        </w:rPr>
      </w:pPr>
      <w:r w:rsidRPr="002B052D">
        <w:rPr>
          <w:spacing w:val="-4"/>
          <w:sz w:val="28"/>
          <w:szCs w:val="28"/>
        </w:rPr>
        <w:t>оказания медицинской помощи больным с онкологическими заболеваниями</w:t>
      </w:r>
      <w:r w:rsidRPr="00FF5282">
        <w:rPr>
          <w:sz w:val="28"/>
          <w:szCs w:val="28"/>
        </w:rPr>
        <w:t xml:space="preserve"> в соответствии с клиническими рекомендациями, в том числе в условиях дневного стационара в соответствии с клиническими рекомендациями </w:t>
      </w:r>
      <w:r w:rsidR="002B052D">
        <w:rPr>
          <w:sz w:val="28"/>
          <w:szCs w:val="28"/>
        </w:rPr>
        <w:br/>
      </w:r>
      <w:r w:rsidRPr="00FF5282">
        <w:rPr>
          <w:sz w:val="28"/>
          <w:szCs w:val="28"/>
        </w:rPr>
        <w:t>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FA515E" w:rsidRPr="00FF5282" w:rsidRDefault="00FA515E" w:rsidP="00FA515E">
      <w:pPr>
        <w:autoSpaceDE w:val="0"/>
        <w:autoSpaceDN w:val="0"/>
        <w:adjustRightInd w:val="0"/>
        <w:ind w:firstLine="709"/>
        <w:jc w:val="both"/>
        <w:rPr>
          <w:sz w:val="28"/>
          <w:szCs w:val="28"/>
        </w:rPr>
      </w:pPr>
      <w:proofErr w:type="gramStart"/>
      <w:r w:rsidRPr="00FF5282">
        <w:rPr>
          <w:sz w:val="28"/>
          <w:szCs w:val="28"/>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w:t>
      </w:r>
      <w:r w:rsidR="002B052D">
        <w:rPr>
          <w:sz w:val="28"/>
          <w:szCs w:val="28"/>
        </w:rPr>
        <w:br/>
      </w:r>
      <w:r w:rsidRPr="00FF5282">
        <w:rPr>
          <w:sz w:val="28"/>
          <w:szCs w:val="28"/>
        </w:rPr>
        <w:t xml:space="preserve">с гепатитом C в условиях дневного стационара и стационарных условиях </w:t>
      </w:r>
      <w:r w:rsidR="002B052D">
        <w:rPr>
          <w:sz w:val="28"/>
          <w:szCs w:val="28"/>
        </w:rPr>
        <w:br/>
      </w:r>
      <w:r w:rsidRPr="00FF5282">
        <w:rPr>
          <w:sz w:val="28"/>
          <w:szCs w:val="28"/>
        </w:rPr>
        <w:t>(за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в Российской Федерации"), установленными Министерством здравоохранения</w:t>
      </w:r>
      <w:proofErr w:type="gramEnd"/>
      <w:r w:rsidRPr="00FF5282">
        <w:rPr>
          <w:sz w:val="28"/>
          <w:szCs w:val="28"/>
        </w:rPr>
        <w:t xml:space="preserve"> Российской Федерации;</w:t>
      </w:r>
    </w:p>
    <w:p w:rsidR="00FA515E" w:rsidRPr="00FF5282" w:rsidRDefault="00FA515E" w:rsidP="00FA515E">
      <w:pPr>
        <w:autoSpaceDE w:val="0"/>
        <w:autoSpaceDN w:val="0"/>
        <w:adjustRightInd w:val="0"/>
        <w:ind w:firstLine="709"/>
        <w:jc w:val="both"/>
        <w:rPr>
          <w:sz w:val="28"/>
          <w:szCs w:val="28"/>
        </w:rPr>
      </w:pPr>
      <w:r w:rsidRPr="00FF5282">
        <w:rPr>
          <w:sz w:val="28"/>
          <w:szCs w:val="28"/>
        </w:rPr>
        <w:t>проведения углубленной диспансеризации;</w:t>
      </w:r>
    </w:p>
    <w:p w:rsidR="00FA515E" w:rsidRPr="00FF5282" w:rsidRDefault="00FA515E" w:rsidP="00FA515E">
      <w:pPr>
        <w:autoSpaceDE w:val="0"/>
        <w:autoSpaceDN w:val="0"/>
        <w:adjustRightInd w:val="0"/>
        <w:ind w:firstLine="709"/>
        <w:jc w:val="both"/>
        <w:rPr>
          <w:sz w:val="28"/>
          <w:szCs w:val="28"/>
        </w:rPr>
      </w:pPr>
      <w:r w:rsidRPr="00FF5282">
        <w:rPr>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проведения консультирования медицинским психологом по направлению лечащего врача по вопросам, связанным с имеющимся заболеванием  </w:t>
      </w:r>
      <w:r w:rsidRPr="00FF5282">
        <w:rPr>
          <w:sz w:val="28"/>
          <w:szCs w:val="28"/>
        </w:rPr>
        <w:br/>
        <w:t>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послеродовый период;</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  </w:t>
      </w:r>
      <w:proofErr w:type="gramStart"/>
      <w:r w:rsidRPr="00FF5282">
        <w:rPr>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sidRPr="00FF5282">
        <w:rPr>
          <w:sz w:val="28"/>
          <w:szCs w:val="28"/>
        </w:rPr>
        <w:br/>
        <w:t>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(результата госпитализации) по поводу заболеваний и/или состояний, включенных в Программу ОМС</w:t>
      </w:r>
      <w:proofErr w:type="gramEnd"/>
      <w:r w:rsidRPr="00FF5282">
        <w:rPr>
          <w:sz w:val="28"/>
          <w:szCs w:val="28"/>
        </w:rPr>
        <w:t xml:space="preserve">, в указанные медицинские организации.  </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Первичная медико-санитарная помощь является основой системы оказания медицинской помощи и включает в себя мероприятия </w:t>
      </w:r>
      <w:r w:rsidRPr="00FF5282">
        <w:rPr>
          <w:sz w:val="28"/>
          <w:szCs w:val="28"/>
        </w:rPr>
        <w:br/>
      </w:r>
      <w:r w:rsidRPr="00FF5282">
        <w:rPr>
          <w:spacing w:val="-4"/>
          <w:sz w:val="28"/>
          <w:szCs w:val="28"/>
        </w:rPr>
        <w:t>по профилактике, диагностике, лечению заболеваний и состояний, медицинской</w:t>
      </w:r>
      <w:r w:rsidRPr="00FF5282">
        <w:rPr>
          <w:sz w:val="28"/>
          <w:szCs w:val="28"/>
        </w:rPr>
        <w:t xml:space="preserve"> реабилитации, наблюдению за течением беременности, формированию здорового образа жизни и санитарно-гигиеническому просвещению населения.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Первичная медико-санитарная помощь оказывается бесплатно </w:t>
      </w:r>
      <w:r w:rsidRPr="00FF5282">
        <w:rPr>
          <w:sz w:val="28"/>
          <w:szCs w:val="28"/>
        </w:rPr>
        <w:br/>
        <w:t xml:space="preserve">в амбулаторных условиях и в условиях дневного стационара, в плановой </w:t>
      </w:r>
      <w:r w:rsidRPr="00FF5282">
        <w:rPr>
          <w:sz w:val="28"/>
          <w:szCs w:val="28"/>
        </w:rPr>
        <w:br/>
        <w:t>и неотложной форме в медицинских организациях и их соответствующих структурных подразделениях.</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 xml:space="preserve">Специализированная медицинская помощь оказывается бесплатно </w:t>
      </w:r>
      <w:r w:rsidRPr="00FF5282">
        <w:rPr>
          <w:sz w:val="28"/>
          <w:szCs w:val="28"/>
        </w:rPr>
        <w:br/>
        <w:t xml:space="preserve">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r>
      <w:r w:rsidRPr="00FF5282">
        <w:rPr>
          <w:sz w:val="28"/>
          <w:szCs w:val="28"/>
        </w:rPr>
        <w:br/>
        <w:t xml:space="preserve">и послеродовой период), требующих использования специальных методов </w:t>
      </w:r>
      <w:r w:rsidRPr="00FF5282">
        <w:rPr>
          <w:sz w:val="28"/>
          <w:szCs w:val="28"/>
        </w:rPr>
        <w:br/>
        <w:t>и сложных медицинских технологий, а также медицинскую реабилитацию.</w:t>
      </w:r>
    </w:p>
    <w:p w:rsidR="00FA515E" w:rsidRPr="00FF5282" w:rsidRDefault="00FA515E" w:rsidP="00FA515E">
      <w:pPr>
        <w:autoSpaceDE w:val="0"/>
        <w:autoSpaceDN w:val="0"/>
        <w:adjustRightInd w:val="0"/>
        <w:spacing w:line="233" w:lineRule="auto"/>
        <w:ind w:firstLine="709"/>
        <w:jc w:val="both"/>
        <w:rPr>
          <w:sz w:val="28"/>
          <w:szCs w:val="28"/>
        </w:rPr>
      </w:pPr>
      <w:proofErr w:type="gramStart"/>
      <w:r w:rsidRPr="00FF5282">
        <w:rPr>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w:t>
      </w:r>
      <w:r w:rsidRPr="00FF5282">
        <w:rPr>
          <w:sz w:val="28"/>
          <w:szCs w:val="28"/>
        </w:rPr>
        <w:br/>
        <w:t>и методов генной инженерии, разработанных на основе достижений медицинской науки и смежных отраслей науки и техники.</w:t>
      </w:r>
      <w:proofErr w:type="gramEnd"/>
    </w:p>
    <w:p w:rsidR="00FA515E" w:rsidRPr="00FF5282" w:rsidRDefault="00FA515E" w:rsidP="00FA515E">
      <w:pPr>
        <w:autoSpaceDE w:val="0"/>
        <w:autoSpaceDN w:val="0"/>
        <w:adjustRightInd w:val="0"/>
        <w:spacing w:line="233" w:lineRule="auto"/>
        <w:ind w:firstLine="709"/>
        <w:jc w:val="both"/>
        <w:rPr>
          <w:sz w:val="28"/>
          <w:szCs w:val="28"/>
        </w:rPr>
      </w:pPr>
      <w:proofErr w:type="gramStart"/>
      <w:r w:rsidRPr="00FF5282">
        <w:rPr>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 1 к настоящей Программе, который содержит, в том числе, методы лечения и источники финансового обеспечения высокотехнологичной медицинской помощи.</w:t>
      </w:r>
      <w:proofErr w:type="gramEnd"/>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A515E" w:rsidRPr="00FF5282" w:rsidRDefault="00FA515E" w:rsidP="00FA515E">
      <w:pPr>
        <w:autoSpaceDE w:val="0"/>
        <w:autoSpaceDN w:val="0"/>
        <w:adjustRightInd w:val="0"/>
        <w:spacing w:line="233" w:lineRule="auto"/>
        <w:ind w:firstLine="709"/>
        <w:jc w:val="both"/>
        <w:rPr>
          <w:sz w:val="28"/>
          <w:szCs w:val="28"/>
        </w:rPr>
      </w:pPr>
      <w:proofErr w:type="gramStart"/>
      <w:r w:rsidRPr="00FF5282">
        <w:rPr>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w:t>
      </w:r>
      <w:r w:rsidRPr="00FF5282">
        <w:rPr>
          <w:sz w:val="28"/>
          <w:szCs w:val="28"/>
        </w:rPr>
        <w:br/>
        <w:t xml:space="preserve">(в том числе лиц, находящихся на лечении в медицинских организациях, </w:t>
      </w:r>
      <w:r w:rsidRPr="00FF5282">
        <w:rPr>
          <w:sz w:val="28"/>
          <w:szCs w:val="28"/>
        </w:rPr>
        <w:br/>
        <w:t>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FF5282">
        <w:rPr>
          <w:sz w:val="28"/>
          <w:szCs w:val="28"/>
        </w:rPr>
        <w:t xml:space="preserve"> стихийных бедствий). Медицинская эвакуация осуществляется выездными бригадами скорой медицинской помощи </w:t>
      </w:r>
      <w:r w:rsidRPr="00FF5282">
        <w:rPr>
          <w:sz w:val="28"/>
          <w:szCs w:val="28"/>
        </w:rPr>
        <w:br/>
        <w:t>с проведением во время транспортировки мероприятий по оказанию медицинской помощи, в том числе с применением медицинского оборудования.</w:t>
      </w:r>
    </w:p>
    <w:p w:rsidR="00FA515E" w:rsidRPr="00FF5282" w:rsidRDefault="00FA515E" w:rsidP="00FA515E">
      <w:pPr>
        <w:autoSpaceDE w:val="0"/>
        <w:autoSpaceDN w:val="0"/>
        <w:adjustRightInd w:val="0"/>
        <w:ind w:firstLine="709"/>
        <w:jc w:val="both"/>
        <w:rPr>
          <w:sz w:val="28"/>
          <w:szCs w:val="28"/>
        </w:rPr>
      </w:pPr>
      <w:r w:rsidRPr="00FF5282">
        <w:rPr>
          <w:sz w:val="28"/>
          <w:szCs w:val="28"/>
        </w:rPr>
        <w:lastRenderedPageBreak/>
        <w:t>Медицинская помощь оказывается в следующих формах:</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экстренная - медицинская помощь, оказываемая при внезапных острых </w:t>
      </w:r>
      <w:r w:rsidRPr="00FF5282">
        <w:rPr>
          <w:spacing w:val="-6"/>
          <w:sz w:val="28"/>
          <w:szCs w:val="28"/>
        </w:rPr>
        <w:t>заболеваниях, состояниях, обострении хронических заболеваний, представляющих</w:t>
      </w:r>
      <w:r w:rsidRPr="00FF5282">
        <w:rPr>
          <w:sz w:val="28"/>
          <w:szCs w:val="28"/>
        </w:rPr>
        <w:t xml:space="preserve"> угрозу жизни пациента;</w:t>
      </w:r>
    </w:p>
    <w:p w:rsidR="00FA515E" w:rsidRPr="00FF5282" w:rsidRDefault="00FA515E" w:rsidP="00FA515E">
      <w:pPr>
        <w:autoSpaceDE w:val="0"/>
        <w:autoSpaceDN w:val="0"/>
        <w:adjustRightInd w:val="0"/>
        <w:ind w:firstLine="709"/>
        <w:jc w:val="both"/>
        <w:rPr>
          <w:sz w:val="28"/>
          <w:szCs w:val="28"/>
        </w:rPr>
      </w:pPr>
      <w:r w:rsidRPr="00FF5282">
        <w:rPr>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Pr="00FF5282">
        <w:rPr>
          <w:sz w:val="28"/>
          <w:szCs w:val="28"/>
        </w:rPr>
        <w:br/>
        <w:t xml:space="preserve">не сопровождающихся угрозой жизни пациента, не требующих экстренной </w:t>
      </w:r>
      <w:r w:rsidRPr="00FF5282">
        <w:rPr>
          <w:sz w:val="28"/>
          <w:szCs w:val="28"/>
        </w:rPr>
        <w:br/>
        <w:t xml:space="preserve">и неотложной медицинской помощи, отсрочка оказания которой </w:t>
      </w:r>
      <w:r w:rsidRPr="00FF5282">
        <w:rPr>
          <w:sz w:val="28"/>
          <w:szCs w:val="28"/>
        </w:rPr>
        <w:br/>
        <w:t>на определенное время не повлечет за собой ухудшение состояния пациента, угрозу его жизни и здоровью.</w:t>
      </w:r>
    </w:p>
    <w:p w:rsidR="00FA515E" w:rsidRPr="00FF5282" w:rsidRDefault="00FA515E" w:rsidP="00FA515E">
      <w:pPr>
        <w:autoSpaceDE w:val="0"/>
        <w:autoSpaceDN w:val="0"/>
        <w:adjustRightInd w:val="0"/>
        <w:ind w:firstLine="709"/>
        <w:jc w:val="both"/>
        <w:rPr>
          <w:sz w:val="28"/>
          <w:szCs w:val="28"/>
        </w:rPr>
      </w:pPr>
      <w:proofErr w:type="gramStart"/>
      <w:r w:rsidRPr="00FF5282">
        <w:rPr>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осуществляется обеспечение граждан лекарственными препаратами для медицинского применения, включенными в перечень жизненно необходимых </w:t>
      </w:r>
      <w:r w:rsidRPr="00FF5282">
        <w:rPr>
          <w:sz w:val="28"/>
          <w:szCs w:val="28"/>
        </w:rPr>
        <w:br/>
        <w:t>и важнейших лекарственных препаратов в соответствии с Федеральным законом от 12.04.2010 № 61-ФЗ "Об обращении лекарственных</w:t>
      </w:r>
      <w:proofErr w:type="gramEnd"/>
      <w:r w:rsidRPr="00FF5282">
        <w:rPr>
          <w:sz w:val="28"/>
          <w:szCs w:val="28"/>
        </w:rPr>
        <w:t xml:space="preserve"> средств" </w:t>
      </w:r>
      <w:r w:rsidRPr="00FF5282">
        <w:rPr>
          <w:sz w:val="28"/>
          <w:szCs w:val="28"/>
        </w:rPr>
        <w:br/>
        <w:t xml:space="preserve">(с последующими изменениями), и медицинскими изделиями, включенными </w:t>
      </w:r>
      <w:r w:rsidRPr="00FF5282">
        <w:rPr>
          <w:sz w:val="28"/>
          <w:szCs w:val="28"/>
        </w:rPr>
        <w:br/>
      </w:r>
      <w:r w:rsidRPr="00FF5282">
        <w:rPr>
          <w:spacing w:val="-4"/>
          <w:sz w:val="28"/>
          <w:szCs w:val="28"/>
        </w:rPr>
        <w:t>в утвержденный Правительством Российской Федерации перечень медицинских</w:t>
      </w:r>
      <w:r w:rsidRPr="00FF5282">
        <w:rPr>
          <w:sz w:val="28"/>
          <w:szCs w:val="28"/>
        </w:rPr>
        <w:t xml:space="preserve"> изделий, имплантируемых в организм человека.</w:t>
      </w:r>
    </w:p>
    <w:p w:rsidR="00FA515E" w:rsidRPr="00FF5282" w:rsidRDefault="00FA515E" w:rsidP="00FA515E">
      <w:pPr>
        <w:autoSpaceDE w:val="0"/>
        <w:autoSpaceDN w:val="0"/>
        <w:adjustRightInd w:val="0"/>
        <w:ind w:firstLine="709"/>
        <w:jc w:val="both"/>
        <w:rPr>
          <w:sz w:val="28"/>
          <w:szCs w:val="28"/>
        </w:rPr>
      </w:pPr>
      <w:proofErr w:type="gramStart"/>
      <w:r w:rsidRPr="00FF5282">
        <w:rPr>
          <w:sz w:val="28"/>
          <w:szCs w:val="28"/>
        </w:rPr>
        <w:t xml:space="preserve">В рамках Программы ОМС бесплатно категориям лиц, указанным </w:t>
      </w:r>
      <w:r w:rsidRPr="00FF5282">
        <w:rPr>
          <w:sz w:val="28"/>
          <w:szCs w:val="28"/>
        </w:rPr>
        <w:br/>
        <w:t xml:space="preserve">в статье 10 Федерального закона от 29.11.2010 № 326-ФЗ "Об обязательном медицинском страховании в Российской Федерации" (с последующими изменениями) в том числе застрахованным лицам, находящимся </w:t>
      </w:r>
      <w:r w:rsidRPr="00FF5282">
        <w:rPr>
          <w:sz w:val="28"/>
          <w:szCs w:val="28"/>
        </w:rPr>
        <w:br/>
        <w:t>в стационарных организациях социального обслуживания,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w:t>
      </w:r>
      <w:proofErr w:type="gramEnd"/>
      <w:r w:rsidRPr="00FF5282">
        <w:rPr>
          <w:sz w:val="28"/>
          <w:szCs w:val="28"/>
        </w:rPr>
        <w:t xml:space="preserve"> судами), специализированная (в том числе высокотехнологичная согласно приложению № 1 к настоящей Программе) медицинская помощь </w:t>
      </w:r>
      <w:r w:rsidRPr="00FF5282">
        <w:rPr>
          <w:sz w:val="28"/>
          <w:szCs w:val="28"/>
        </w:rPr>
        <w:br/>
        <w:t>в следующих страховых случаях:</w:t>
      </w:r>
    </w:p>
    <w:p w:rsidR="00FA515E" w:rsidRPr="00FF5282" w:rsidRDefault="00FA515E" w:rsidP="00FA515E">
      <w:pPr>
        <w:autoSpaceDE w:val="0"/>
        <w:autoSpaceDN w:val="0"/>
        <w:adjustRightInd w:val="0"/>
        <w:ind w:firstLine="709"/>
        <w:jc w:val="both"/>
        <w:rPr>
          <w:sz w:val="28"/>
          <w:szCs w:val="28"/>
        </w:rPr>
      </w:pPr>
      <w:r w:rsidRPr="00FF5282">
        <w:rPr>
          <w:sz w:val="28"/>
          <w:szCs w:val="28"/>
        </w:rPr>
        <w:t>- инфекционные и паразитарные болезни;</w:t>
      </w:r>
    </w:p>
    <w:p w:rsidR="00FA515E" w:rsidRPr="00FF5282" w:rsidRDefault="00FA515E" w:rsidP="00FA515E">
      <w:pPr>
        <w:autoSpaceDE w:val="0"/>
        <w:autoSpaceDN w:val="0"/>
        <w:adjustRightInd w:val="0"/>
        <w:ind w:firstLine="709"/>
        <w:jc w:val="both"/>
        <w:rPr>
          <w:sz w:val="28"/>
          <w:szCs w:val="28"/>
        </w:rPr>
      </w:pPr>
      <w:r w:rsidRPr="00FF5282">
        <w:rPr>
          <w:sz w:val="28"/>
          <w:szCs w:val="28"/>
        </w:rPr>
        <w:t>- новообразования;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эндокринной системы;</w:t>
      </w:r>
    </w:p>
    <w:p w:rsidR="00FA515E" w:rsidRPr="00FF5282" w:rsidRDefault="00FA515E" w:rsidP="00FA515E">
      <w:pPr>
        <w:autoSpaceDE w:val="0"/>
        <w:autoSpaceDN w:val="0"/>
        <w:adjustRightInd w:val="0"/>
        <w:ind w:firstLine="709"/>
        <w:jc w:val="both"/>
        <w:rPr>
          <w:sz w:val="28"/>
          <w:szCs w:val="28"/>
        </w:rPr>
      </w:pPr>
      <w:r w:rsidRPr="00FF5282">
        <w:rPr>
          <w:sz w:val="28"/>
          <w:szCs w:val="28"/>
        </w:rPr>
        <w:t>- расстройства питания и нарушения обмена веществ;</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нервной системы;</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крови, кроветворных органов;</w:t>
      </w:r>
    </w:p>
    <w:p w:rsidR="00FA515E" w:rsidRPr="00FF5282" w:rsidRDefault="00FA515E" w:rsidP="00FA515E">
      <w:pPr>
        <w:autoSpaceDE w:val="0"/>
        <w:autoSpaceDN w:val="0"/>
        <w:adjustRightInd w:val="0"/>
        <w:ind w:firstLine="709"/>
        <w:jc w:val="both"/>
        <w:rPr>
          <w:sz w:val="28"/>
          <w:szCs w:val="28"/>
        </w:rPr>
      </w:pPr>
      <w:r w:rsidRPr="00FF5282">
        <w:rPr>
          <w:sz w:val="28"/>
          <w:szCs w:val="28"/>
        </w:rPr>
        <w:t>- отдельные нарушения, вовлекающие иммунный механизм;</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глаза и его придаточного аппарата;</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уха и сосцевидного отростка;</w:t>
      </w:r>
    </w:p>
    <w:p w:rsidR="00FA515E" w:rsidRPr="00FF5282" w:rsidRDefault="00FA515E" w:rsidP="00FA515E">
      <w:pPr>
        <w:autoSpaceDE w:val="0"/>
        <w:autoSpaceDN w:val="0"/>
        <w:adjustRightInd w:val="0"/>
        <w:ind w:firstLine="709"/>
        <w:jc w:val="both"/>
        <w:rPr>
          <w:sz w:val="28"/>
          <w:szCs w:val="28"/>
        </w:rPr>
      </w:pPr>
      <w:r w:rsidRPr="00FF5282">
        <w:rPr>
          <w:sz w:val="28"/>
          <w:szCs w:val="28"/>
        </w:rPr>
        <w:t>- болезни системы кровообращения;</w:t>
      </w:r>
    </w:p>
    <w:p w:rsidR="00FA515E" w:rsidRPr="00FF5282" w:rsidRDefault="00FA515E" w:rsidP="00FA515E">
      <w:pPr>
        <w:autoSpaceDE w:val="0"/>
        <w:autoSpaceDN w:val="0"/>
        <w:adjustRightInd w:val="0"/>
        <w:ind w:firstLine="709"/>
        <w:jc w:val="both"/>
        <w:rPr>
          <w:sz w:val="28"/>
          <w:szCs w:val="28"/>
        </w:rPr>
      </w:pPr>
      <w:r w:rsidRPr="00FF5282">
        <w:rPr>
          <w:sz w:val="28"/>
          <w:szCs w:val="28"/>
        </w:rPr>
        <w:lastRenderedPageBreak/>
        <w:t>- болезни органов дыхания;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болезни мочеполовой системы;</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болезни кожи и подкожной клетчатки;</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болезни костно-мышечной системы и соединительной ткани;</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травмы, отравления и некоторые другие последствия воздействия внешних причин;</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врожденные аномалии (пороки развития);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деформации и хромосомные нарушения;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беременность, роды, послеродовой период и аборты;</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отдельные состояния, возникающие у детей в перинатальный период;</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 симптомы, признаки и отклонения от нормы, не отнесенные </w:t>
      </w:r>
      <w:r w:rsidRPr="00FF5282">
        <w:rPr>
          <w:sz w:val="28"/>
          <w:szCs w:val="28"/>
        </w:rPr>
        <w:br/>
        <w:t>к заболеваниям и состояниям.</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В рамках реализации Программы ОМС осуществляется финансовое обеспечение мероприятий:</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профилактических медицинских осмотров и диспансеризация определенных гру</w:t>
      </w:r>
      <w:proofErr w:type="gramStart"/>
      <w:r w:rsidRPr="00FF5282">
        <w:rPr>
          <w:sz w:val="28"/>
          <w:szCs w:val="28"/>
        </w:rPr>
        <w:t>пп взр</w:t>
      </w:r>
      <w:proofErr w:type="gramEnd"/>
      <w:r w:rsidRPr="00FF5282">
        <w:rPr>
          <w:sz w:val="28"/>
          <w:szCs w:val="28"/>
        </w:rPr>
        <w:t>ослого населения (в возрасте 18 лет и старше), в том числе работающих и неработающих граждан, обучающихся в образовательных организациях по очной форме, и лиц, находящихся в стационарных организациях социального обслуживания;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медицинских осмотров, в том числе профилактических медицинских осмотров, в связи с занятиями физической культурой и спортом несовершеннолетних граждан;</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w:t>
      </w:r>
      <w:r w:rsidRPr="00FF5282">
        <w:rPr>
          <w:sz w:val="28"/>
          <w:szCs w:val="28"/>
        </w:rPr>
        <w:br/>
        <w:t>или патронатную семью;</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диспансерного наблюдения лиц, в том числе лиц, находящихся </w:t>
      </w:r>
      <w:r w:rsidRPr="00FF5282">
        <w:rPr>
          <w:sz w:val="28"/>
          <w:szCs w:val="28"/>
        </w:rPr>
        <w:br/>
        <w:t>в стационарных организациях социального обслуживания, страдающих хроническими заболеваниями, функциональными расстройствами и иными состояниями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pacing w:val="-4"/>
          <w:sz w:val="28"/>
          <w:szCs w:val="28"/>
        </w:rPr>
        <w:t>медицинской реабилитации, осуществляемой в медицинских организациях</w:t>
      </w:r>
      <w:r w:rsidRPr="00FF5282">
        <w:rPr>
          <w:sz w:val="28"/>
          <w:szCs w:val="28"/>
        </w:rPr>
        <w:t xml:space="preserve"> амбулаторно, стационарно и в условиях дневного стационара.</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Граждане, переболевшие новой коронавирусной инфекцией (COVID-19), </w:t>
      </w:r>
      <w:r w:rsidRPr="00FF5282">
        <w:rPr>
          <w:spacing w:val="-4"/>
          <w:sz w:val="28"/>
          <w:szCs w:val="28"/>
        </w:rPr>
        <w:t>в течени</w:t>
      </w:r>
      <w:proofErr w:type="gramStart"/>
      <w:r w:rsidRPr="00FF5282">
        <w:rPr>
          <w:spacing w:val="-4"/>
          <w:sz w:val="28"/>
          <w:szCs w:val="28"/>
        </w:rPr>
        <w:t>и</w:t>
      </w:r>
      <w:proofErr w:type="gramEnd"/>
      <w:r w:rsidRPr="00FF5282">
        <w:rPr>
          <w:spacing w:val="-4"/>
          <w:sz w:val="28"/>
          <w:szCs w:val="28"/>
        </w:rPr>
        <w:t xml:space="preserve"> года после заболевания вправе пройти углубленную диспансеризацию,</w:t>
      </w:r>
      <w:r w:rsidRPr="00FF5282">
        <w:rPr>
          <w:sz w:val="28"/>
          <w:szCs w:val="28"/>
        </w:rPr>
        <w:t xml:space="preserve"> включающую исследования и иные медицинские вмешательства по перечню согласно приложению </w:t>
      </w:r>
      <w:r w:rsidR="0063149B">
        <w:rPr>
          <w:sz w:val="28"/>
          <w:szCs w:val="28"/>
        </w:rPr>
        <w:t>№ </w:t>
      </w:r>
      <w:r w:rsidRPr="00FF5282">
        <w:rPr>
          <w:sz w:val="28"/>
          <w:szCs w:val="28"/>
        </w:rPr>
        <w:t>6 к настоящей Программе (далее - углубленная диспансеризация).</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lastRenderedPageBreak/>
        <w:t xml:space="preserve">Углубленная диспансеризация также может быть проведена </w:t>
      </w:r>
      <w:r w:rsidRPr="00FF5282">
        <w:rPr>
          <w:sz w:val="28"/>
          <w:szCs w:val="28"/>
        </w:rPr>
        <w:br/>
        <w:t xml:space="preserve">по инициативе гражданина, в отношении которого отсутствуют сведения </w:t>
      </w:r>
      <w:r w:rsidRPr="00FF5282">
        <w:rPr>
          <w:sz w:val="28"/>
          <w:szCs w:val="28"/>
        </w:rPr>
        <w:br/>
        <w:t>о перенесенном заболевании новой коронавирусной инфекцией (COVID-19).</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t xml:space="preserve">Медицинские организации, в том числе медицинские организации, функции и полномочия </w:t>
      </w:r>
      <w:proofErr w:type="gramStart"/>
      <w:r w:rsidRPr="00FF5282">
        <w:rPr>
          <w:sz w:val="28"/>
          <w:szCs w:val="28"/>
        </w:rPr>
        <w:t>учредителей</w:t>
      </w:r>
      <w:proofErr w:type="gramEnd"/>
      <w:r w:rsidRPr="00FF5282">
        <w:rPr>
          <w:sz w:val="28"/>
          <w:szCs w:val="28"/>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rsidRPr="00FF5282">
        <w:rPr>
          <w:sz w:val="28"/>
          <w:szCs w:val="28"/>
        </w:rPr>
        <w:t>дств св</w:t>
      </w:r>
      <w:proofErr w:type="gramEnd"/>
      <w:r w:rsidRPr="00FF5282">
        <w:rPr>
          <w:sz w:val="28"/>
          <w:szCs w:val="28"/>
        </w:rPr>
        <w:t>язи.</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t xml:space="preserve">Запись граждан на углубленную диспансеризацию осуществляется </w:t>
      </w:r>
      <w:r w:rsidRPr="00FF5282">
        <w:rPr>
          <w:sz w:val="28"/>
          <w:szCs w:val="28"/>
        </w:rPr>
        <w:br/>
        <w:t xml:space="preserve">в установленном порядке, в том числе с использованием федеральной государственной информационной системы "Единый портал государственных </w:t>
      </w:r>
      <w:r w:rsidRPr="00FF5282">
        <w:rPr>
          <w:sz w:val="28"/>
          <w:szCs w:val="28"/>
        </w:rPr>
        <w:br/>
        <w:t>и муниципальных услуг (функций)".</w:t>
      </w:r>
    </w:p>
    <w:p w:rsidR="00FA515E" w:rsidRPr="00FF5282" w:rsidRDefault="00FA515E" w:rsidP="00FA515E">
      <w:pPr>
        <w:autoSpaceDE w:val="0"/>
        <w:autoSpaceDN w:val="0"/>
        <w:adjustRightInd w:val="0"/>
        <w:spacing w:line="252" w:lineRule="auto"/>
        <w:ind w:firstLine="709"/>
        <w:jc w:val="both"/>
        <w:rPr>
          <w:sz w:val="28"/>
          <w:szCs w:val="28"/>
        </w:rPr>
      </w:pPr>
      <w:r w:rsidRPr="002B052D">
        <w:rPr>
          <w:spacing w:val="-4"/>
          <w:sz w:val="28"/>
          <w:szCs w:val="28"/>
        </w:rPr>
        <w:t>Медицинские организации организуют в течени</w:t>
      </w:r>
      <w:proofErr w:type="gramStart"/>
      <w:r w:rsidRPr="002B052D">
        <w:rPr>
          <w:spacing w:val="-4"/>
          <w:sz w:val="28"/>
          <w:szCs w:val="28"/>
        </w:rPr>
        <w:t>и</w:t>
      </w:r>
      <w:proofErr w:type="gramEnd"/>
      <w:r w:rsidRPr="002B052D">
        <w:rPr>
          <w:spacing w:val="-4"/>
          <w:sz w:val="28"/>
          <w:szCs w:val="28"/>
        </w:rPr>
        <w:t xml:space="preserve"> одного дня прохождение</w:t>
      </w:r>
      <w:r w:rsidRPr="00FF5282">
        <w:rPr>
          <w:sz w:val="28"/>
          <w:szCs w:val="28"/>
        </w:rPr>
        <w:t xml:space="preserve"> углубленной диспансеризации гражданином исходя из выполнения всех исследований и иных медицинских вмешательств первого </w:t>
      </w:r>
      <w:r w:rsidRPr="00FF5282">
        <w:rPr>
          <w:spacing w:val="-4"/>
          <w:sz w:val="28"/>
          <w:szCs w:val="28"/>
        </w:rPr>
        <w:t>этапа углубленной диспансеризации в соответствии с пунктом 1 приложения № 6</w:t>
      </w:r>
      <w:r w:rsidRPr="00FF5282">
        <w:rPr>
          <w:sz w:val="28"/>
          <w:szCs w:val="28"/>
        </w:rPr>
        <w:t xml:space="preserve"> к настоящей Программе.</w:t>
      </w:r>
    </w:p>
    <w:p w:rsidR="00FA515E" w:rsidRPr="00FF5282" w:rsidRDefault="00FA515E" w:rsidP="00FA515E">
      <w:pPr>
        <w:autoSpaceDE w:val="0"/>
        <w:autoSpaceDN w:val="0"/>
        <w:adjustRightInd w:val="0"/>
        <w:spacing w:line="252" w:lineRule="auto"/>
        <w:ind w:firstLine="709"/>
        <w:jc w:val="both"/>
        <w:rPr>
          <w:sz w:val="28"/>
          <w:szCs w:val="28"/>
        </w:rPr>
      </w:pPr>
      <w:r w:rsidRPr="00FF5282">
        <w:rPr>
          <w:sz w:val="28"/>
          <w:szCs w:val="28"/>
        </w:rPr>
        <w:t xml:space="preserve">По результатам углубленной диспансеризации в случае выявления </w:t>
      </w:r>
      <w:r w:rsidRPr="00FF5282">
        <w:rPr>
          <w:sz w:val="28"/>
          <w:szCs w:val="28"/>
        </w:rPr>
        <w:br/>
        <w:t xml:space="preserve">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w:t>
      </w:r>
      <w:r w:rsidRPr="00FF5282">
        <w:rPr>
          <w:sz w:val="28"/>
          <w:szCs w:val="28"/>
        </w:rPr>
        <w:br/>
      </w:r>
      <w:r w:rsidRPr="00FF5282">
        <w:rPr>
          <w:spacing w:val="-6"/>
          <w:sz w:val="28"/>
          <w:szCs w:val="28"/>
        </w:rPr>
        <w:t>При наличии показаний ему оказывается соответствующее лечение и медицинская</w:t>
      </w:r>
      <w:r w:rsidRPr="00FF5282">
        <w:rPr>
          <w:sz w:val="28"/>
          <w:szCs w:val="28"/>
        </w:rPr>
        <w:t xml:space="preserve"> реабилитация в порядке, установленном Министерством здравоохранения Российской Федерации, а также предоставляются лекарственные препараты </w:t>
      </w:r>
      <w:r w:rsidRPr="00FF5282">
        <w:rPr>
          <w:sz w:val="28"/>
          <w:szCs w:val="28"/>
        </w:rPr>
        <w:br/>
        <w:t>в соответствии с законодательством Российской Федерации.</w:t>
      </w:r>
    </w:p>
    <w:p w:rsidR="00FA515E" w:rsidRPr="00FF5282" w:rsidRDefault="00FA515E" w:rsidP="002B052D">
      <w:pPr>
        <w:autoSpaceDE w:val="0"/>
        <w:autoSpaceDN w:val="0"/>
        <w:adjustRightInd w:val="0"/>
        <w:spacing w:line="245" w:lineRule="auto"/>
        <w:ind w:firstLine="709"/>
        <w:jc w:val="both"/>
        <w:rPr>
          <w:sz w:val="28"/>
          <w:szCs w:val="28"/>
        </w:rPr>
      </w:pPr>
      <w:r w:rsidRPr="00FF5282">
        <w:rPr>
          <w:sz w:val="28"/>
          <w:szCs w:val="28"/>
        </w:rPr>
        <w:lastRenderedPageBreak/>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sidRPr="00FF5282">
        <w:rPr>
          <w:sz w:val="28"/>
          <w:szCs w:val="28"/>
        </w:rPr>
        <w:br/>
        <w:t>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A515E" w:rsidRPr="00FF5282" w:rsidRDefault="00FA515E" w:rsidP="002B052D">
      <w:pPr>
        <w:autoSpaceDE w:val="0"/>
        <w:autoSpaceDN w:val="0"/>
        <w:adjustRightInd w:val="0"/>
        <w:spacing w:line="245" w:lineRule="auto"/>
        <w:ind w:firstLine="709"/>
        <w:jc w:val="both"/>
        <w:rPr>
          <w:sz w:val="28"/>
          <w:szCs w:val="28"/>
        </w:rPr>
      </w:pPr>
      <w:r w:rsidRPr="00FF5282">
        <w:rPr>
          <w:sz w:val="28"/>
          <w:szCs w:val="28"/>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8.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rsidRPr="00FF5282">
        <w:rPr>
          <w:sz w:val="28"/>
          <w:szCs w:val="28"/>
        </w:rPr>
        <w:t xml:space="preserve">здоровья) </w:t>
      </w:r>
      <w:proofErr w:type="gramEnd"/>
      <w:r w:rsidRPr="00FF5282">
        <w:rPr>
          <w:sz w:val="28"/>
          <w:szCs w:val="28"/>
        </w:rP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A515E" w:rsidRPr="00FF5282" w:rsidRDefault="00FA515E" w:rsidP="002B052D">
      <w:pPr>
        <w:autoSpaceDE w:val="0"/>
        <w:autoSpaceDN w:val="0"/>
        <w:adjustRightInd w:val="0"/>
        <w:spacing w:line="245" w:lineRule="auto"/>
        <w:ind w:firstLine="709"/>
        <w:jc w:val="both"/>
        <w:rPr>
          <w:sz w:val="28"/>
          <w:szCs w:val="28"/>
        </w:rPr>
      </w:pPr>
      <w:r w:rsidRPr="00FF5282">
        <w:rPr>
          <w:sz w:val="28"/>
          <w:szCs w:val="28"/>
        </w:rPr>
        <w:t xml:space="preserve">В рамках проведения профилактических мероприятий Министерство здравоохранения Пензенской области здоровья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записи на медицинские исследования, </w:t>
      </w:r>
      <w:proofErr w:type="gramStart"/>
      <w:r w:rsidRPr="00FF5282">
        <w:rPr>
          <w:sz w:val="28"/>
          <w:szCs w:val="28"/>
        </w:rPr>
        <w:t>осуществляемой</w:t>
      </w:r>
      <w:proofErr w:type="gramEnd"/>
      <w:r w:rsidRPr="00FF5282">
        <w:rPr>
          <w:sz w:val="28"/>
          <w:szCs w:val="28"/>
        </w:rPr>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w:t>
      </w:r>
      <w:r w:rsidRPr="00FF5282">
        <w:rPr>
          <w:sz w:val="28"/>
          <w:szCs w:val="28"/>
        </w:rPr>
        <w:br/>
        <w:t>при входе в медицинскую организацию, а также на официальном сайте медицинской организации в сети "Интернет".</w:t>
      </w:r>
    </w:p>
    <w:p w:rsidR="00FA515E" w:rsidRPr="00FF5282" w:rsidRDefault="00FA515E" w:rsidP="002B052D">
      <w:pPr>
        <w:autoSpaceDE w:val="0"/>
        <w:autoSpaceDN w:val="0"/>
        <w:adjustRightInd w:val="0"/>
        <w:spacing w:line="245" w:lineRule="auto"/>
        <w:ind w:firstLine="709"/>
        <w:jc w:val="both"/>
        <w:rPr>
          <w:sz w:val="28"/>
          <w:szCs w:val="28"/>
        </w:rPr>
      </w:pPr>
      <w:r w:rsidRPr="00FF5282">
        <w:rPr>
          <w:sz w:val="28"/>
          <w:szCs w:val="28"/>
        </w:rPr>
        <w:t xml:space="preserve">Министерство здравоохранения Пензенской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w:t>
      </w:r>
      <w:r w:rsidR="002B052D">
        <w:rPr>
          <w:sz w:val="28"/>
          <w:szCs w:val="28"/>
        </w:rPr>
        <w:br/>
      </w:r>
      <w:r w:rsidRPr="00FF5282">
        <w:rPr>
          <w:sz w:val="28"/>
          <w:szCs w:val="28"/>
        </w:rPr>
        <w:t>а также порядок их работы.</w:t>
      </w:r>
    </w:p>
    <w:p w:rsidR="00FA515E" w:rsidRPr="00FF5282" w:rsidRDefault="00FA515E" w:rsidP="003F1796">
      <w:pPr>
        <w:autoSpaceDE w:val="0"/>
        <w:autoSpaceDN w:val="0"/>
        <w:adjustRightInd w:val="0"/>
        <w:spacing w:line="223" w:lineRule="auto"/>
        <w:ind w:firstLine="709"/>
        <w:jc w:val="both"/>
        <w:rPr>
          <w:sz w:val="28"/>
          <w:szCs w:val="28"/>
        </w:rPr>
      </w:pPr>
      <w:r w:rsidRPr="00FF5282">
        <w:rPr>
          <w:sz w:val="28"/>
          <w:szCs w:val="28"/>
        </w:rPr>
        <w:lastRenderedPageBreak/>
        <w:t xml:space="preserve">В целях приближения профилактических медицинских осмотров </w:t>
      </w:r>
      <w:r w:rsidRPr="00FF5282">
        <w:rPr>
          <w:sz w:val="28"/>
          <w:szCs w:val="28"/>
        </w:rPr>
        <w:br/>
        <w:t xml:space="preserve">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w:t>
      </w:r>
      <w:r w:rsidR="003F1796">
        <w:rPr>
          <w:sz w:val="28"/>
          <w:szCs w:val="28"/>
        </w:rPr>
        <w:br/>
      </w:r>
      <w:r w:rsidRPr="00FF5282">
        <w:rPr>
          <w:sz w:val="28"/>
          <w:szCs w:val="28"/>
        </w:rPr>
        <w:t xml:space="preserve">не менее чем за 3 дня информируют </w:t>
      </w:r>
      <w:proofErr w:type="gramStart"/>
      <w:r w:rsidRPr="00FF5282">
        <w:rPr>
          <w:sz w:val="28"/>
          <w:szCs w:val="28"/>
        </w:rPr>
        <w:t>всеми доступными способами</w:t>
      </w:r>
      <w:proofErr w:type="gramEnd"/>
      <w:r w:rsidRPr="00FF5282">
        <w:rPr>
          <w:sz w:val="28"/>
          <w:szCs w:val="28"/>
        </w:rPr>
        <w:t xml:space="preserve"> застрахованных лиц, проживающих в месте выезда, о дате выезда медицинской бригады и месте проведения профилактических медицинских осмотров </w:t>
      </w:r>
      <w:r w:rsidR="003F1796">
        <w:rPr>
          <w:sz w:val="28"/>
          <w:szCs w:val="28"/>
        </w:rPr>
        <w:br/>
      </w:r>
      <w:r w:rsidRPr="00FF5282">
        <w:rPr>
          <w:sz w:val="28"/>
          <w:szCs w:val="28"/>
        </w:rPr>
        <w:t xml:space="preserve">и диспансеризации, направляя сведения о ходе информирования </w:t>
      </w:r>
      <w:r w:rsidR="003F1796">
        <w:rPr>
          <w:sz w:val="28"/>
          <w:szCs w:val="28"/>
        </w:rPr>
        <w:br/>
      </w:r>
      <w:r w:rsidRPr="00FF5282">
        <w:rPr>
          <w:sz w:val="28"/>
          <w:szCs w:val="28"/>
        </w:rPr>
        <w:t>в территориальный фонд обязательного медицинского страхования. Страховые медицинские организации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w:t>
      </w:r>
    </w:p>
    <w:p w:rsidR="00FA515E" w:rsidRPr="00FF5282" w:rsidRDefault="00FA515E" w:rsidP="003F1796">
      <w:pPr>
        <w:autoSpaceDE w:val="0"/>
        <w:autoSpaceDN w:val="0"/>
        <w:adjustRightInd w:val="0"/>
        <w:spacing w:line="223" w:lineRule="auto"/>
        <w:ind w:firstLine="709"/>
        <w:jc w:val="both"/>
        <w:rPr>
          <w:sz w:val="28"/>
          <w:szCs w:val="28"/>
        </w:rPr>
      </w:pPr>
      <w:proofErr w:type="gramStart"/>
      <w:r w:rsidRPr="00FF5282">
        <w:rPr>
          <w:sz w:val="28"/>
          <w:szCs w:val="28"/>
        </w:rPr>
        <w:t xml:space="preserve">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 </w:t>
      </w:r>
      <w:proofErr w:type="gramEnd"/>
    </w:p>
    <w:p w:rsidR="00FA515E" w:rsidRPr="00FF5282" w:rsidRDefault="00FA515E" w:rsidP="003F1796">
      <w:pPr>
        <w:autoSpaceDE w:val="0"/>
        <w:autoSpaceDN w:val="0"/>
        <w:adjustRightInd w:val="0"/>
        <w:spacing w:line="223" w:lineRule="auto"/>
        <w:ind w:firstLine="709"/>
        <w:jc w:val="both"/>
        <w:rPr>
          <w:sz w:val="28"/>
          <w:szCs w:val="28"/>
        </w:rPr>
      </w:pPr>
      <w:r w:rsidRPr="00FF5282">
        <w:rPr>
          <w:sz w:val="28"/>
          <w:szCs w:val="28"/>
        </w:rPr>
        <w:t xml:space="preserve">Профилактические мероприятия </w:t>
      </w:r>
      <w:proofErr w:type="gramStart"/>
      <w:r w:rsidRPr="00FF5282">
        <w:rPr>
          <w:sz w:val="28"/>
          <w:szCs w:val="28"/>
        </w:rPr>
        <w:t>организуются</w:t>
      </w:r>
      <w:proofErr w:type="gramEnd"/>
      <w:r w:rsidRPr="00FF5282">
        <w:rPr>
          <w:sz w:val="28"/>
          <w:szCs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а так же для оценки репродуктивного здоровья женщин и мужчин.</w:t>
      </w:r>
    </w:p>
    <w:p w:rsidR="00FA515E" w:rsidRPr="00FF5282" w:rsidRDefault="00FA515E" w:rsidP="003F1796">
      <w:pPr>
        <w:autoSpaceDE w:val="0"/>
        <w:autoSpaceDN w:val="0"/>
        <w:adjustRightInd w:val="0"/>
        <w:spacing w:line="223" w:lineRule="auto"/>
        <w:ind w:firstLine="709"/>
        <w:jc w:val="both"/>
        <w:rPr>
          <w:sz w:val="28"/>
          <w:szCs w:val="28"/>
        </w:rPr>
      </w:pPr>
      <w:r w:rsidRPr="00FF5282">
        <w:rPr>
          <w:sz w:val="28"/>
          <w:szCs w:val="28"/>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w:t>
      </w:r>
      <w:r w:rsidRPr="00FF5282">
        <w:rPr>
          <w:sz w:val="28"/>
          <w:szCs w:val="28"/>
        </w:rPr>
        <w:br/>
        <w:t xml:space="preserve">в соответствии с трудовым законодательством Российской Федерации в случае работы за </w:t>
      </w:r>
      <w:proofErr w:type="gramStart"/>
      <w:r w:rsidRPr="00FF5282">
        <w:rPr>
          <w:sz w:val="28"/>
          <w:szCs w:val="28"/>
        </w:rPr>
        <w:t>пределами</w:t>
      </w:r>
      <w:proofErr w:type="gramEnd"/>
      <w:r w:rsidRPr="00FF5282">
        <w:rPr>
          <w:sz w:val="28"/>
          <w:szCs w:val="28"/>
        </w:rPr>
        <w:t xml:space="preserve"> установленной для них продолжительности рабочего времени.</w:t>
      </w:r>
    </w:p>
    <w:p w:rsidR="00FA515E" w:rsidRPr="00FF5282" w:rsidRDefault="00FA515E" w:rsidP="003F1796">
      <w:pPr>
        <w:autoSpaceDE w:val="0"/>
        <w:autoSpaceDN w:val="0"/>
        <w:adjustRightInd w:val="0"/>
        <w:spacing w:line="223" w:lineRule="auto"/>
        <w:ind w:firstLine="709"/>
        <w:jc w:val="both"/>
        <w:rPr>
          <w:sz w:val="28"/>
          <w:szCs w:val="28"/>
        </w:rPr>
      </w:pPr>
      <w:proofErr w:type="gramStart"/>
      <w:r w:rsidRPr="00FF5282">
        <w:rPr>
          <w:spacing w:val="-8"/>
          <w:sz w:val="28"/>
          <w:szCs w:val="28"/>
        </w:rPr>
        <w:t>При проведении профилактического медицинского осмотра, диспансеризации</w:t>
      </w:r>
      <w:r w:rsidRPr="00FF5282">
        <w:rPr>
          <w:sz w:val="28"/>
          <w:szCs w:val="28"/>
        </w:rPr>
        <w:t xml:space="preserve">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FA515E" w:rsidRPr="00FF5282" w:rsidRDefault="00FA515E" w:rsidP="003F1796">
      <w:pPr>
        <w:autoSpaceDE w:val="0"/>
        <w:autoSpaceDN w:val="0"/>
        <w:adjustRightInd w:val="0"/>
        <w:spacing w:line="223" w:lineRule="auto"/>
        <w:ind w:firstLine="709"/>
        <w:jc w:val="both"/>
        <w:rPr>
          <w:sz w:val="28"/>
          <w:szCs w:val="28"/>
        </w:rPr>
      </w:pPr>
      <w:r w:rsidRPr="00FF5282">
        <w:rPr>
          <w:sz w:val="28"/>
          <w:szCs w:val="28"/>
        </w:rPr>
        <w:t xml:space="preserve">В случае выявления у гражданина в течение 1 года после прохождения диспансеризации, заболевания, которое могло быть выявлено </w:t>
      </w:r>
      <w:r w:rsidRPr="00FF5282">
        <w:rPr>
          <w:sz w:val="28"/>
          <w:szCs w:val="28"/>
        </w:rPr>
        <w:br/>
        <w:t>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FA515E" w:rsidRPr="00FF5282" w:rsidRDefault="00FA515E" w:rsidP="00FE768C">
      <w:pPr>
        <w:pStyle w:val="Style12"/>
        <w:widowControl/>
        <w:spacing w:line="245" w:lineRule="auto"/>
        <w:ind w:firstLine="709"/>
        <w:rPr>
          <w:sz w:val="28"/>
          <w:szCs w:val="28"/>
        </w:rPr>
      </w:pPr>
      <w:r w:rsidRPr="00FF5282">
        <w:rPr>
          <w:sz w:val="28"/>
          <w:szCs w:val="28"/>
        </w:rPr>
        <w:lastRenderedPageBreak/>
        <w:t xml:space="preserve">Результаты указанных экспертиз направляются в Федеральную службу </w:t>
      </w:r>
      <w:r w:rsidR="003F1796">
        <w:rPr>
          <w:sz w:val="28"/>
          <w:szCs w:val="28"/>
        </w:rPr>
        <w:br/>
      </w:r>
      <w:r w:rsidRPr="00FF5282">
        <w:rPr>
          <w:sz w:val="28"/>
          <w:szCs w:val="28"/>
        </w:rPr>
        <w:t>по надзору в сфере здравоохранения для рассмотрения и принятия мер реагирования в соответствии с законодательством Российской Федерации.</w:t>
      </w:r>
    </w:p>
    <w:p w:rsidR="00FA515E" w:rsidRPr="00FF5282" w:rsidRDefault="00FA515E" w:rsidP="00FE768C">
      <w:pPr>
        <w:pStyle w:val="Style12"/>
        <w:widowControl/>
        <w:spacing w:line="245" w:lineRule="auto"/>
        <w:ind w:firstLine="709"/>
        <w:rPr>
          <w:rStyle w:val="FontStyle151"/>
          <w:sz w:val="28"/>
          <w:szCs w:val="28"/>
        </w:rPr>
      </w:pPr>
      <w:r w:rsidRPr="003F1796">
        <w:rPr>
          <w:rStyle w:val="FontStyle151"/>
          <w:spacing w:val="-4"/>
          <w:sz w:val="28"/>
          <w:szCs w:val="28"/>
        </w:rPr>
        <w:t>Диспансерное наблюдение представляет собой проводимое с определенной</w:t>
      </w:r>
      <w:r w:rsidRPr="00FF5282">
        <w:rPr>
          <w:rStyle w:val="FontStyle151"/>
          <w:sz w:val="28"/>
          <w:szCs w:val="28"/>
        </w:rPr>
        <w:t xml:space="preserve"> периодичностью необходимое обследование лиц, страдающих хроническими заболеваниями, функциональными расстройствами, иными состояниями, </w:t>
      </w:r>
      <w:r w:rsidR="003F1796">
        <w:rPr>
          <w:rStyle w:val="FontStyle151"/>
          <w:sz w:val="28"/>
          <w:szCs w:val="28"/>
        </w:rPr>
        <w:br/>
      </w:r>
      <w:r w:rsidRPr="00FF5282">
        <w:rPr>
          <w:rStyle w:val="FontStyle151"/>
          <w:sz w:val="28"/>
          <w:szCs w:val="28"/>
        </w:rPr>
        <w:t>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A515E" w:rsidRPr="00FF5282" w:rsidRDefault="00FA515E" w:rsidP="00FE768C">
      <w:pPr>
        <w:pStyle w:val="Style12"/>
        <w:widowControl/>
        <w:spacing w:line="245" w:lineRule="auto"/>
        <w:ind w:firstLine="709"/>
        <w:rPr>
          <w:rStyle w:val="FontStyle151"/>
          <w:sz w:val="28"/>
          <w:szCs w:val="28"/>
        </w:rPr>
      </w:pPr>
      <w:r w:rsidRPr="00FF5282">
        <w:rPr>
          <w:rStyle w:val="FontStyle151"/>
          <w:sz w:val="28"/>
          <w:szCs w:val="28"/>
        </w:rPr>
        <w:t>Диспансерное наблюдение проводится в порядке, утвержденном Министерством здравоохранения Российской Федерации.</w:t>
      </w:r>
    </w:p>
    <w:p w:rsidR="00FA515E" w:rsidRPr="00FF5282" w:rsidRDefault="00FA515E" w:rsidP="00FE768C">
      <w:pPr>
        <w:pStyle w:val="Style12"/>
        <w:widowControl/>
        <w:spacing w:line="245" w:lineRule="auto"/>
        <w:ind w:firstLine="709"/>
        <w:rPr>
          <w:rStyle w:val="FontStyle151"/>
          <w:sz w:val="28"/>
          <w:szCs w:val="28"/>
        </w:rPr>
      </w:pPr>
      <w:r w:rsidRPr="00FF5282">
        <w:rPr>
          <w:rStyle w:val="FontStyle151"/>
          <w:sz w:val="28"/>
          <w:szCs w:val="28"/>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Пензенской области, и территориальному фонду обязательного медицинского страхования </w:t>
      </w:r>
      <w:r w:rsidR="003F1796">
        <w:rPr>
          <w:rStyle w:val="FontStyle151"/>
          <w:sz w:val="28"/>
          <w:szCs w:val="28"/>
        </w:rPr>
        <w:br/>
      </w:r>
      <w:r w:rsidRPr="00FF5282">
        <w:rPr>
          <w:rStyle w:val="FontStyle151"/>
          <w:sz w:val="28"/>
          <w:szCs w:val="28"/>
        </w:rPr>
        <w:t>для проведения анализа и управленческих решений.</w:t>
      </w:r>
    </w:p>
    <w:p w:rsidR="00FA515E" w:rsidRPr="00FF5282" w:rsidRDefault="00FA515E" w:rsidP="00FE768C">
      <w:pPr>
        <w:pStyle w:val="Style12"/>
        <w:widowControl/>
        <w:spacing w:line="245" w:lineRule="auto"/>
        <w:ind w:firstLine="709"/>
        <w:rPr>
          <w:rStyle w:val="FontStyle151"/>
          <w:sz w:val="28"/>
          <w:szCs w:val="28"/>
        </w:rPr>
      </w:pPr>
      <w:r w:rsidRPr="00FF5282">
        <w:rPr>
          <w:rStyle w:val="FontStyle151"/>
          <w:sz w:val="28"/>
          <w:szCs w:val="28"/>
        </w:rPr>
        <w:t xml:space="preserve">Медицинские организации с использованием федеральной государственной информационной системы </w:t>
      </w:r>
      <w:r w:rsidR="00D41DE6">
        <w:rPr>
          <w:rStyle w:val="FontStyle151"/>
          <w:sz w:val="28"/>
          <w:szCs w:val="28"/>
        </w:rPr>
        <w:t>"</w:t>
      </w:r>
      <w:r w:rsidRPr="00FF5282">
        <w:rPr>
          <w:rStyle w:val="FontStyle151"/>
          <w:sz w:val="28"/>
          <w:szCs w:val="28"/>
        </w:rPr>
        <w:t xml:space="preserve">Единый портал государственных </w:t>
      </w:r>
      <w:r w:rsidR="003F1796">
        <w:rPr>
          <w:rStyle w:val="FontStyle151"/>
          <w:sz w:val="28"/>
          <w:szCs w:val="28"/>
        </w:rPr>
        <w:br/>
      </w:r>
      <w:r w:rsidRPr="00FF5282">
        <w:rPr>
          <w:rStyle w:val="FontStyle151"/>
          <w:sz w:val="28"/>
          <w:szCs w:val="28"/>
        </w:rPr>
        <w:t>и муниципальных услуг (функций)</w:t>
      </w:r>
      <w:r w:rsidR="00D41DE6">
        <w:rPr>
          <w:rStyle w:val="FontStyle151"/>
          <w:sz w:val="28"/>
          <w:szCs w:val="28"/>
        </w:rPr>
        <w:t>"</w:t>
      </w:r>
      <w:r w:rsidRPr="00FF5282">
        <w:rPr>
          <w:rStyle w:val="FontStyle151"/>
          <w:sz w:val="28"/>
          <w:szCs w:val="28"/>
        </w:rPr>
        <w:t xml:space="preserve">, а также с привлечением страховых медицинских организаций информируют застрахованное лицо, </w:t>
      </w:r>
      <w:r w:rsidRPr="00FF5282">
        <w:rPr>
          <w:rStyle w:val="FontStyle151"/>
          <w:sz w:val="28"/>
          <w:szCs w:val="28"/>
        </w:rPr>
        <w:br/>
        <w:t>за которым установлено диспансерное наблюдение, о рекомендуемых сроках явки на диспансерный прием (осмотр, консультацию).</w:t>
      </w:r>
    </w:p>
    <w:p w:rsidR="00FA515E" w:rsidRPr="00FF5282" w:rsidRDefault="00FA515E" w:rsidP="00FE768C">
      <w:pPr>
        <w:autoSpaceDE w:val="0"/>
        <w:autoSpaceDN w:val="0"/>
        <w:adjustRightInd w:val="0"/>
        <w:spacing w:line="245" w:lineRule="auto"/>
        <w:ind w:firstLine="709"/>
        <w:jc w:val="both"/>
        <w:rPr>
          <w:sz w:val="28"/>
          <w:szCs w:val="28"/>
        </w:rPr>
      </w:pPr>
      <w:r w:rsidRPr="00FF5282">
        <w:rPr>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A515E" w:rsidRPr="00FF5282" w:rsidRDefault="00FA515E" w:rsidP="00FE768C">
      <w:pPr>
        <w:autoSpaceDE w:val="0"/>
        <w:autoSpaceDN w:val="0"/>
        <w:adjustRightInd w:val="0"/>
        <w:spacing w:line="245" w:lineRule="auto"/>
        <w:ind w:firstLine="709"/>
        <w:jc w:val="both"/>
        <w:rPr>
          <w:sz w:val="28"/>
          <w:szCs w:val="28"/>
        </w:rPr>
      </w:pPr>
      <w:r w:rsidRPr="00FF5282">
        <w:rPr>
          <w:sz w:val="28"/>
          <w:szCs w:val="28"/>
        </w:rPr>
        <w:t>Организация диспансерного наблюдения работающих граждан может осуществляться:</w:t>
      </w:r>
    </w:p>
    <w:p w:rsidR="00FA515E" w:rsidRPr="00FF5282" w:rsidRDefault="00FA515E" w:rsidP="00FE768C">
      <w:pPr>
        <w:autoSpaceDE w:val="0"/>
        <w:autoSpaceDN w:val="0"/>
        <w:adjustRightInd w:val="0"/>
        <w:spacing w:line="245" w:lineRule="auto"/>
        <w:ind w:firstLine="709"/>
        <w:jc w:val="both"/>
        <w:rPr>
          <w:sz w:val="28"/>
          <w:szCs w:val="28"/>
        </w:rPr>
      </w:pPr>
      <w:r w:rsidRPr="00FF5282">
        <w:rPr>
          <w:sz w:val="28"/>
          <w:szCs w:val="28"/>
        </w:rPr>
        <w:t xml:space="preserve">при наличии у работодателя подразделения (кабинет врача, здравпункт, </w:t>
      </w:r>
      <w:r w:rsidRPr="003F1796">
        <w:rPr>
          <w:spacing w:val="-6"/>
          <w:sz w:val="28"/>
          <w:szCs w:val="28"/>
        </w:rPr>
        <w:t>медицинский кабинет, медицинская часть и другие подразделения), оказывающего</w:t>
      </w:r>
      <w:r w:rsidRPr="00FF5282">
        <w:rPr>
          <w:sz w:val="28"/>
          <w:szCs w:val="28"/>
        </w:rPr>
        <w:t xml:space="preserve"> медицинскую помощь работникам организации силами и средствами такого подразделения;</w:t>
      </w:r>
    </w:p>
    <w:p w:rsidR="00FA515E" w:rsidRPr="00FF5282" w:rsidRDefault="00FA515E" w:rsidP="00FE768C">
      <w:pPr>
        <w:autoSpaceDE w:val="0"/>
        <w:autoSpaceDN w:val="0"/>
        <w:adjustRightInd w:val="0"/>
        <w:spacing w:line="245" w:lineRule="auto"/>
        <w:ind w:firstLine="709"/>
        <w:jc w:val="both"/>
        <w:rPr>
          <w:sz w:val="28"/>
          <w:szCs w:val="28"/>
        </w:rPr>
      </w:pPr>
      <w:proofErr w:type="gramStart"/>
      <w:r w:rsidRPr="00FF5282">
        <w:rPr>
          <w:sz w:val="28"/>
          <w:szCs w:val="28"/>
        </w:rPr>
        <w:t xml:space="preserve">при отсутствии у работодателя указанного подразделения путем заключения работодателем договора с государственной (муниципальной) </w:t>
      </w:r>
      <w:r w:rsidRPr="00FE768C">
        <w:rPr>
          <w:spacing w:val="-4"/>
          <w:sz w:val="28"/>
          <w:szCs w:val="28"/>
        </w:rPr>
        <w:t>медицинской организацией любой подведомственности, участвующей в базовой</w:t>
      </w:r>
      <w:r w:rsidRPr="00FF5282">
        <w:rPr>
          <w:sz w:val="28"/>
          <w:szCs w:val="28"/>
        </w:rPr>
        <w:t xml:space="preserve"> (территориальной) программе обязательного медицинского страхования </w:t>
      </w:r>
      <w:r w:rsidR="00FE768C">
        <w:rPr>
          <w:sz w:val="28"/>
          <w:szCs w:val="28"/>
        </w:rPr>
        <w:br/>
      </w:r>
      <w:r w:rsidRPr="00FF5282">
        <w:rPr>
          <w:sz w:val="28"/>
          <w:szCs w:val="28"/>
        </w:rPr>
        <w:t>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FA515E" w:rsidRPr="00FF5282" w:rsidRDefault="00FA515E" w:rsidP="00FA515E">
      <w:pPr>
        <w:autoSpaceDE w:val="0"/>
        <w:autoSpaceDN w:val="0"/>
        <w:adjustRightInd w:val="0"/>
        <w:ind w:firstLine="709"/>
        <w:jc w:val="both"/>
        <w:rPr>
          <w:sz w:val="28"/>
          <w:szCs w:val="28"/>
        </w:rPr>
      </w:pPr>
      <w:r w:rsidRPr="00FF5282">
        <w:rPr>
          <w:sz w:val="28"/>
          <w:szCs w:val="28"/>
        </w:rPr>
        <w:lastRenderedPageBreak/>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w:t>
      </w:r>
      <w:r w:rsidR="00FE768C">
        <w:rPr>
          <w:sz w:val="28"/>
          <w:szCs w:val="28"/>
        </w:rPr>
        <w:br/>
      </w:r>
      <w:r w:rsidRPr="00FF5282">
        <w:rPr>
          <w:sz w:val="28"/>
          <w:szCs w:val="28"/>
        </w:rPr>
        <w:t>и организацией осмотров и исследований по месту осуществления гражданином служебной деятельности.</w:t>
      </w:r>
    </w:p>
    <w:p w:rsidR="00FA515E" w:rsidRPr="00FF5282" w:rsidRDefault="00FA515E" w:rsidP="00FA515E">
      <w:pPr>
        <w:autoSpaceDE w:val="0"/>
        <w:autoSpaceDN w:val="0"/>
        <w:adjustRightInd w:val="0"/>
        <w:ind w:firstLine="709"/>
        <w:jc w:val="both"/>
        <w:rPr>
          <w:sz w:val="28"/>
          <w:szCs w:val="28"/>
        </w:rPr>
      </w:pPr>
      <w:proofErr w:type="gramStart"/>
      <w:r w:rsidRPr="00FF5282">
        <w:rPr>
          <w:sz w:val="28"/>
          <w:szCs w:val="28"/>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w:t>
      </w:r>
      <w:r w:rsidR="00FE768C">
        <w:rPr>
          <w:sz w:val="28"/>
          <w:szCs w:val="28"/>
        </w:rPr>
        <w:br/>
      </w:r>
      <w:r w:rsidRPr="00FF5282">
        <w:rPr>
          <w:sz w:val="28"/>
          <w:szCs w:val="28"/>
        </w:rPr>
        <w:t xml:space="preserve">о результатах прохождения работающим гражданином диспансерного наблюдения в медицинскую организацию, к которой прикреплен гражданин, </w:t>
      </w:r>
      <w:r w:rsidR="00FE768C">
        <w:rPr>
          <w:sz w:val="28"/>
          <w:szCs w:val="28"/>
        </w:rPr>
        <w:br/>
      </w:r>
      <w:r w:rsidRPr="00FF5282">
        <w:rPr>
          <w:sz w:val="28"/>
          <w:szCs w:val="28"/>
        </w:rPr>
        <w:t>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roofErr w:type="gramEnd"/>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В этом случае территориальный фонд обязательного медицинского страхования осуществляет </w:t>
      </w:r>
      <w:proofErr w:type="gramStart"/>
      <w:r w:rsidRPr="00FF5282">
        <w:rPr>
          <w:sz w:val="28"/>
          <w:szCs w:val="28"/>
        </w:rPr>
        <w:t>контроль за</w:t>
      </w:r>
      <w:proofErr w:type="gramEnd"/>
      <w:r w:rsidRPr="00FF5282">
        <w:rPr>
          <w:sz w:val="28"/>
          <w:szCs w:val="28"/>
        </w:rP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Порядок проведения диспансерного наблюдения работающих граждан </w:t>
      </w:r>
      <w:r w:rsidR="00FE768C">
        <w:rPr>
          <w:sz w:val="28"/>
          <w:szCs w:val="28"/>
        </w:rPr>
        <w:br/>
      </w:r>
      <w:r w:rsidRPr="00FF5282">
        <w:rPr>
          <w:sz w:val="28"/>
          <w:szCs w:val="28"/>
        </w:rPr>
        <w:t>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A515E" w:rsidRPr="00FF5282" w:rsidRDefault="00FA515E" w:rsidP="00FA515E">
      <w:pPr>
        <w:autoSpaceDE w:val="0"/>
        <w:autoSpaceDN w:val="0"/>
        <w:adjustRightInd w:val="0"/>
        <w:ind w:firstLine="709"/>
        <w:jc w:val="both"/>
        <w:rPr>
          <w:sz w:val="28"/>
          <w:szCs w:val="28"/>
        </w:rPr>
      </w:pPr>
      <w:r w:rsidRPr="00FF5282">
        <w:rPr>
          <w:sz w:val="28"/>
          <w:szCs w:val="28"/>
        </w:rPr>
        <w:t>Территориальный фонд обязательного медицинского страхования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Министерство здравоохранения Российской Федерации дает разъяснения по порядку проведения диспансерного наблюдения работающих граждан, </w:t>
      </w:r>
      <w:r w:rsidR="00653A73">
        <w:rPr>
          <w:sz w:val="28"/>
          <w:szCs w:val="28"/>
        </w:rPr>
        <w:br/>
      </w:r>
      <w:r w:rsidRPr="00FF5282">
        <w:rPr>
          <w:sz w:val="28"/>
          <w:szCs w:val="28"/>
        </w:rPr>
        <w:t>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w:t>
      </w:r>
      <w:r w:rsidRPr="00FF5282">
        <w:rPr>
          <w:sz w:val="28"/>
          <w:szCs w:val="28"/>
        </w:rPr>
        <w:br/>
        <w:t>в медицинских организациях, участвующих в реализации Программы ОМС.</w:t>
      </w:r>
    </w:p>
    <w:p w:rsidR="00FA515E" w:rsidRPr="00FF5282" w:rsidRDefault="00FA515E" w:rsidP="00653A73">
      <w:pPr>
        <w:autoSpaceDE w:val="0"/>
        <w:autoSpaceDN w:val="0"/>
        <w:adjustRightInd w:val="0"/>
        <w:spacing w:line="223" w:lineRule="auto"/>
        <w:ind w:firstLine="709"/>
        <w:jc w:val="both"/>
        <w:rPr>
          <w:sz w:val="28"/>
          <w:szCs w:val="28"/>
        </w:rPr>
      </w:pPr>
      <w:proofErr w:type="gramStart"/>
      <w:r w:rsidRPr="00FF5282">
        <w:rPr>
          <w:sz w:val="28"/>
          <w:szCs w:val="28"/>
        </w:rPr>
        <w:lastRenderedPageBreak/>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Pr="00FF5282">
        <w:rPr>
          <w:sz w:val="28"/>
          <w:szCs w:val="28"/>
        </w:rPr>
        <w:br/>
        <w:t xml:space="preserve">на Чернобыльской АЭС, либо принимавшим участие в ликвидации последствий этой катастрофы, бесплатной медицинской помощи (в стационаре </w:t>
      </w:r>
      <w:r w:rsidRPr="00FF5282">
        <w:rPr>
          <w:sz w:val="28"/>
          <w:szCs w:val="28"/>
        </w:rPr>
        <w:br/>
        <w:t>и амбулаторно) и обязательного специального медицинского наблюдения (диспансеризации) в рамках Программы ОМС.</w:t>
      </w:r>
      <w:proofErr w:type="gramEnd"/>
    </w:p>
    <w:p w:rsidR="00FA515E" w:rsidRPr="00FF5282" w:rsidRDefault="00FA515E" w:rsidP="00653A73">
      <w:pPr>
        <w:autoSpaceDE w:val="0"/>
        <w:autoSpaceDN w:val="0"/>
        <w:adjustRightInd w:val="0"/>
        <w:spacing w:line="223" w:lineRule="auto"/>
        <w:ind w:firstLine="709"/>
        <w:jc w:val="both"/>
        <w:rPr>
          <w:sz w:val="28"/>
          <w:szCs w:val="28"/>
        </w:rPr>
      </w:pPr>
      <w:proofErr w:type="gramStart"/>
      <w:r w:rsidRPr="00FF5282">
        <w:rPr>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653A73">
        <w:rPr>
          <w:sz w:val="28"/>
          <w:szCs w:val="28"/>
        </w:rPr>
        <w:br/>
      </w:r>
      <w:r w:rsidRPr="00FF5282">
        <w:rPr>
          <w:sz w:val="28"/>
          <w:szCs w:val="28"/>
        </w:rPr>
        <w:t>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w:t>
      </w:r>
      <w:proofErr w:type="gramEnd"/>
      <w:r w:rsidRPr="00FF5282">
        <w:rPr>
          <w:sz w:val="28"/>
          <w:szCs w:val="28"/>
        </w:rPr>
        <w:t xml:space="preserve"> </w:t>
      </w:r>
      <w:proofErr w:type="gramStart"/>
      <w:r w:rsidRPr="00FF5282">
        <w:rPr>
          <w:sz w:val="28"/>
          <w:szCs w:val="28"/>
        </w:rPr>
        <w:t xml:space="preserve">или попечителем совершеннолетнего недееспособного или не полностью дееспособного гражданина, а также проведение обязательных диагностических исследований и оказание медицинской помощи гражданам в организациях и учреждениях, работающих </w:t>
      </w:r>
      <w:r w:rsidRPr="00FF5282">
        <w:rPr>
          <w:sz w:val="28"/>
          <w:szCs w:val="28"/>
        </w:rPr>
        <w:br/>
        <w:t>в системе ОМС, категории граждан, имеющих страховой медицинский полис,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w:t>
      </w:r>
      <w:proofErr w:type="gramEnd"/>
      <w:r w:rsidRPr="00FF5282">
        <w:rPr>
          <w:sz w:val="28"/>
          <w:szCs w:val="28"/>
        </w:rPr>
        <w:t xml:space="preserve"> </w:t>
      </w:r>
      <w:proofErr w:type="gramStart"/>
      <w:r w:rsidRPr="00FF5282">
        <w:rPr>
          <w:sz w:val="28"/>
          <w:szCs w:val="28"/>
        </w:rPr>
        <w:t xml:space="preserve">в военные образовательные организации высшего образования при заключении </w:t>
      </w:r>
      <w:r w:rsidRPr="00FF5282">
        <w:rPr>
          <w:sz w:val="28"/>
          <w:szCs w:val="28"/>
        </w:rPr>
        <w:br/>
        <w:t xml:space="preserve">с Министерством обороны Российской Федерации договора об обучении </w:t>
      </w:r>
      <w:r w:rsidRPr="00FF5282">
        <w:rPr>
          <w:sz w:val="28"/>
          <w:szCs w:val="28"/>
        </w:rPr>
        <w:b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w:t>
      </w:r>
      <w:r w:rsidRPr="00FF5282">
        <w:rPr>
          <w:sz w:val="28"/>
          <w:szCs w:val="28"/>
        </w:rPr>
        <w:br/>
        <w:t xml:space="preserve">или в военной образовательной организации высшего образования </w:t>
      </w:r>
      <w:r w:rsidRPr="00FF5282">
        <w:rPr>
          <w:sz w:val="28"/>
          <w:szCs w:val="28"/>
        </w:rPr>
        <w:br/>
        <w:t xml:space="preserve">по программе военной подготовки сержантов, старшин запаса либо программе военной подготовки солдат, матросов запаса, призыве на военные сборы, </w:t>
      </w:r>
      <w:r w:rsidRPr="00FF5282">
        <w:rPr>
          <w:sz w:val="28"/>
          <w:szCs w:val="28"/>
        </w:rPr>
        <w:br/>
        <w:t>а также при направлении</w:t>
      </w:r>
      <w:proofErr w:type="gramEnd"/>
      <w:r w:rsidRPr="00FF5282">
        <w:rPr>
          <w:sz w:val="28"/>
          <w:szCs w:val="28"/>
        </w:rPr>
        <w:t xml:space="preserve"> на альтернативную гражданскую службу, </w:t>
      </w:r>
      <w:r w:rsidRPr="00FF5282">
        <w:rPr>
          <w:sz w:val="28"/>
          <w:szCs w:val="28"/>
        </w:rPr>
        <w:br/>
        <w:t>за исключением медицинского освидетельствования в целях определения годности граждан к военной или приравненной к ней службе.</w:t>
      </w:r>
    </w:p>
    <w:p w:rsidR="00FA515E" w:rsidRPr="00FF5282" w:rsidRDefault="00FA515E" w:rsidP="00653A73">
      <w:pPr>
        <w:autoSpaceDE w:val="0"/>
        <w:autoSpaceDN w:val="0"/>
        <w:adjustRightInd w:val="0"/>
        <w:spacing w:line="223" w:lineRule="auto"/>
        <w:ind w:firstLine="709"/>
        <w:jc w:val="both"/>
        <w:rPr>
          <w:sz w:val="28"/>
          <w:szCs w:val="28"/>
        </w:rPr>
      </w:pPr>
      <w:proofErr w:type="gramStart"/>
      <w:r w:rsidRPr="00FF5282">
        <w:rPr>
          <w:sz w:val="28"/>
          <w:szCs w:val="28"/>
        </w:rPr>
        <w:t>Первичная медико-санитарная помощь, оказываемая центрами здоровья по формированию здорового образа жизни у граждан Российской Федерации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детская центральная районная больница", "Пензенский областной центр общественного здоровья и медицинской профилактики".</w:t>
      </w:r>
      <w:proofErr w:type="gramEnd"/>
    </w:p>
    <w:p w:rsidR="00FA515E" w:rsidRPr="00FF5282" w:rsidRDefault="00FA515E" w:rsidP="00653A73">
      <w:pPr>
        <w:autoSpaceDE w:val="0"/>
        <w:autoSpaceDN w:val="0"/>
        <w:adjustRightInd w:val="0"/>
        <w:spacing w:line="223" w:lineRule="auto"/>
        <w:ind w:firstLine="709"/>
        <w:jc w:val="both"/>
        <w:rPr>
          <w:sz w:val="28"/>
          <w:szCs w:val="28"/>
        </w:rPr>
      </w:pPr>
      <w:r w:rsidRPr="00FF5282">
        <w:rPr>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FA515E" w:rsidRPr="00FF5282" w:rsidRDefault="00FA515E" w:rsidP="00653A73">
      <w:pPr>
        <w:autoSpaceDE w:val="0"/>
        <w:autoSpaceDN w:val="0"/>
        <w:adjustRightInd w:val="0"/>
        <w:spacing w:line="223" w:lineRule="auto"/>
        <w:ind w:firstLine="709"/>
        <w:jc w:val="both"/>
        <w:rPr>
          <w:sz w:val="28"/>
          <w:szCs w:val="28"/>
        </w:rPr>
      </w:pPr>
      <w:r w:rsidRPr="00FF5282">
        <w:rPr>
          <w:sz w:val="28"/>
          <w:szCs w:val="28"/>
        </w:rPr>
        <w:t>- впервые обратившихся граждан в отчетном году для проведения комплексного обследования;</w:t>
      </w:r>
    </w:p>
    <w:p w:rsidR="00FA515E" w:rsidRPr="00FF5282" w:rsidRDefault="00FA515E" w:rsidP="00653A73">
      <w:pPr>
        <w:autoSpaceDE w:val="0"/>
        <w:autoSpaceDN w:val="0"/>
        <w:adjustRightInd w:val="0"/>
        <w:spacing w:line="223" w:lineRule="auto"/>
        <w:ind w:firstLine="709"/>
        <w:jc w:val="both"/>
        <w:rPr>
          <w:sz w:val="28"/>
          <w:szCs w:val="28"/>
        </w:rPr>
      </w:pPr>
      <w:r w:rsidRPr="00FF5282">
        <w:rPr>
          <w:sz w:val="28"/>
          <w:szCs w:val="28"/>
        </w:rPr>
        <w:t xml:space="preserve">- граждан, обратившихся для динамического наблюдения </w:t>
      </w:r>
      <w:r w:rsidRPr="00FF5282">
        <w:rPr>
          <w:sz w:val="28"/>
          <w:szCs w:val="28"/>
        </w:rPr>
        <w:br/>
        <w:t>по рекомендации врача Центра здоровья, а также направленных медицинской организацией по месту прикрепления, направленных медицинскими работниками образовательных организаций.</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lastRenderedPageBreak/>
        <w:t xml:space="preserve">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w:t>
      </w:r>
      <w:r w:rsidRPr="00FF5282">
        <w:rPr>
          <w:sz w:val="28"/>
          <w:szCs w:val="28"/>
        </w:rPr>
        <w:br/>
        <w:t>и методом перитонеального диализа с использованием автоматизированных технологий.</w:t>
      </w:r>
    </w:p>
    <w:p w:rsidR="00FA515E" w:rsidRPr="00FF5282" w:rsidRDefault="00FA515E" w:rsidP="00FA515E">
      <w:pPr>
        <w:autoSpaceDE w:val="0"/>
        <w:autoSpaceDN w:val="0"/>
        <w:adjustRightInd w:val="0"/>
        <w:spacing w:line="233" w:lineRule="auto"/>
        <w:ind w:firstLine="709"/>
        <w:jc w:val="both"/>
        <w:rPr>
          <w:sz w:val="28"/>
          <w:szCs w:val="28"/>
        </w:rPr>
      </w:pPr>
      <w:proofErr w:type="gramStart"/>
      <w:r w:rsidRPr="00FF5282">
        <w:rPr>
          <w:sz w:val="28"/>
          <w:szCs w:val="28"/>
        </w:rPr>
        <w:t xml:space="preserve">В целях обеспечения доступности и качества медицинской помощи застрахованным лицам на территории Пензенской области распределяется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w:t>
      </w:r>
      <w:r w:rsidRPr="00FF5282">
        <w:rPr>
          <w:sz w:val="28"/>
          <w:szCs w:val="28"/>
        </w:rPr>
        <w:br/>
        <w:t>за счет включения в нее отдельных методов лечения, для каждой медицинской организации в объеме, сопоставимом с объемом предыдущего года.</w:t>
      </w:r>
      <w:proofErr w:type="gramEnd"/>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A515E" w:rsidRPr="00FF5282" w:rsidRDefault="00FA515E" w:rsidP="00FA515E">
      <w:pPr>
        <w:autoSpaceDE w:val="0"/>
        <w:autoSpaceDN w:val="0"/>
        <w:adjustRightInd w:val="0"/>
        <w:spacing w:line="233" w:lineRule="auto"/>
        <w:ind w:firstLine="709"/>
        <w:jc w:val="both"/>
        <w:rPr>
          <w:sz w:val="28"/>
          <w:szCs w:val="28"/>
        </w:rPr>
      </w:pPr>
      <w:r w:rsidRPr="00FF5282">
        <w:rPr>
          <w:sz w:val="28"/>
          <w:szCs w:val="28"/>
        </w:rP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w:t>
      </w:r>
      <w:proofErr w:type="gramStart"/>
      <w:r w:rsidRPr="00FF5282">
        <w:rPr>
          <w:sz w:val="28"/>
          <w:szCs w:val="28"/>
        </w:rPr>
        <w:t>экспресс-теста</w:t>
      </w:r>
      <w:proofErr w:type="gramEnd"/>
      <w:r w:rsidRPr="00FF5282">
        <w:rPr>
          <w:sz w:val="28"/>
          <w:szCs w:val="28"/>
        </w:rPr>
        <w:t xml:space="preserve"> </w:t>
      </w:r>
      <w:r w:rsidRPr="00FF5282">
        <w:rPr>
          <w:sz w:val="28"/>
          <w:szCs w:val="28"/>
        </w:rPr>
        <w:br/>
        <w:t>(при условии передачи гражданином или уполномоченной на экспресс-тестирование организацией указанного теста медицинской организации).</w:t>
      </w:r>
    </w:p>
    <w:p w:rsidR="00FA515E" w:rsidRPr="00FF5282" w:rsidRDefault="00FA515E" w:rsidP="00FA515E">
      <w:pPr>
        <w:autoSpaceDE w:val="0"/>
        <w:autoSpaceDN w:val="0"/>
        <w:adjustRightInd w:val="0"/>
        <w:spacing w:line="245" w:lineRule="auto"/>
        <w:ind w:firstLine="709"/>
        <w:jc w:val="both"/>
        <w:rPr>
          <w:sz w:val="28"/>
          <w:szCs w:val="28"/>
        </w:rPr>
      </w:pPr>
      <w:proofErr w:type="gramStart"/>
      <w:r w:rsidRPr="00FF5282">
        <w:rPr>
          <w:sz w:val="28"/>
          <w:szCs w:val="28"/>
        </w:rPr>
        <w:t xml:space="preserve">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w:t>
      </w:r>
      <w:r w:rsidRPr="00FF5282">
        <w:rPr>
          <w:sz w:val="28"/>
          <w:szCs w:val="28"/>
        </w:rPr>
        <w:br/>
        <w:t>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roofErr w:type="gramEnd"/>
    </w:p>
    <w:p w:rsidR="00653A73" w:rsidRDefault="00653A73" w:rsidP="00653A73">
      <w:pPr>
        <w:autoSpaceDE w:val="0"/>
        <w:autoSpaceDN w:val="0"/>
        <w:adjustRightInd w:val="0"/>
        <w:spacing w:line="245" w:lineRule="auto"/>
        <w:jc w:val="center"/>
        <w:rPr>
          <w:sz w:val="28"/>
          <w:szCs w:val="28"/>
        </w:rPr>
      </w:pPr>
    </w:p>
    <w:p w:rsidR="00653A73" w:rsidRDefault="00653A73" w:rsidP="00653A73">
      <w:pPr>
        <w:autoSpaceDE w:val="0"/>
        <w:autoSpaceDN w:val="0"/>
        <w:adjustRightInd w:val="0"/>
        <w:spacing w:line="245" w:lineRule="auto"/>
        <w:jc w:val="center"/>
        <w:rPr>
          <w:sz w:val="28"/>
          <w:szCs w:val="28"/>
        </w:rPr>
      </w:pPr>
    </w:p>
    <w:p w:rsidR="00FA515E" w:rsidRPr="00FF5282" w:rsidRDefault="00FA515E" w:rsidP="00653A73">
      <w:pPr>
        <w:autoSpaceDE w:val="0"/>
        <w:autoSpaceDN w:val="0"/>
        <w:adjustRightInd w:val="0"/>
        <w:spacing w:line="245" w:lineRule="auto"/>
        <w:jc w:val="center"/>
        <w:rPr>
          <w:sz w:val="28"/>
          <w:szCs w:val="28"/>
        </w:rPr>
      </w:pPr>
      <w:r w:rsidRPr="00FF5282">
        <w:rPr>
          <w:sz w:val="28"/>
          <w:szCs w:val="28"/>
        </w:rPr>
        <w:t>______________</w:t>
      </w:r>
    </w:p>
    <w:p w:rsidR="00FA515E" w:rsidRPr="00FF5282" w:rsidRDefault="00FA515E" w:rsidP="00FA515E">
      <w:pPr>
        <w:ind w:firstLine="709"/>
        <w:jc w:val="both"/>
        <w:rPr>
          <w:sz w:val="28"/>
        </w:rPr>
      </w:pPr>
    </w:p>
    <w:p w:rsidR="00FA515E" w:rsidRPr="00FF5282" w:rsidRDefault="00FA515E" w:rsidP="00FA515E">
      <w:pPr>
        <w:jc w:val="both"/>
        <w:rPr>
          <w:sz w:val="28"/>
        </w:rPr>
        <w:sectPr w:rsidR="00FA515E" w:rsidRPr="00FF5282" w:rsidSect="00465C52">
          <w:headerReference w:type="default" r:id="rId13"/>
          <w:footerReference w:type="default" r:id="rId14"/>
          <w:endnotePr>
            <w:numFmt w:val="decimal"/>
          </w:endnotePr>
          <w:pgSz w:w="11907" w:h="16840" w:code="9"/>
          <w:pgMar w:top="1134" w:right="567" w:bottom="1134" w:left="1701" w:header="720" w:footer="669" w:gutter="0"/>
          <w:pgNumType w:start="1"/>
          <w:cols w:space="720"/>
          <w:titlePg/>
          <w:docGrid w:linePitch="272"/>
        </w:sectPr>
      </w:pPr>
    </w:p>
    <w:p w:rsidR="00FA515E" w:rsidRPr="00FF5282" w:rsidRDefault="00FA515E" w:rsidP="00FA515E">
      <w:pPr>
        <w:pStyle w:val="ConsPlusTitle"/>
        <w:spacing w:line="228" w:lineRule="auto"/>
        <w:ind w:left="5670"/>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2</w:t>
      </w:r>
    </w:p>
    <w:p w:rsidR="00FA515E" w:rsidRPr="00FF5282" w:rsidRDefault="00FA515E" w:rsidP="00FA515E">
      <w:pPr>
        <w:pStyle w:val="ConsPlusTitle"/>
        <w:spacing w:line="228" w:lineRule="auto"/>
        <w:ind w:left="5670"/>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670"/>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Пензенской области</w:t>
      </w:r>
    </w:p>
    <w:p w:rsidR="00FA515E" w:rsidRPr="00FF5282" w:rsidRDefault="000E1BD4" w:rsidP="00FA515E">
      <w:pPr>
        <w:pStyle w:val="ConsPlusTitle"/>
        <w:spacing w:line="228" w:lineRule="auto"/>
        <w:ind w:left="5670"/>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D36A45">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Default="00FA515E" w:rsidP="00FA515E">
      <w:pPr>
        <w:jc w:val="both"/>
        <w:rPr>
          <w:sz w:val="28"/>
        </w:rPr>
      </w:pPr>
    </w:p>
    <w:p w:rsidR="00067DA0" w:rsidRPr="00FF5282" w:rsidRDefault="00067DA0" w:rsidP="00FA515E">
      <w:pPr>
        <w:jc w:val="both"/>
        <w:rPr>
          <w:sz w:val="28"/>
        </w:rPr>
      </w:pPr>
    </w:p>
    <w:p w:rsidR="00FA515E" w:rsidRPr="00FF5282" w:rsidRDefault="00FA515E" w:rsidP="00FA515E">
      <w:pPr>
        <w:autoSpaceDE w:val="0"/>
        <w:autoSpaceDN w:val="0"/>
        <w:adjustRightInd w:val="0"/>
        <w:spacing w:line="245" w:lineRule="auto"/>
        <w:jc w:val="center"/>
        <w:rPr>
          <w:sz w:val="28"/>
          <w:szCs w:val="28"/>
        </w:rPr>
      </w:pPr>
      <w:r w:rsidRPr="00FF5282">
        <w:rPr>
          <w:sz w:val="28"/>
          <w:szCs w:val="28"/>
        </w:rPr>
        <w:t>2.3.3. Порядок формирования и структура тарифа на оплату</w:t>
      </w:r>
    </w:p>
    <w:p w:rsidR="00FA515E" w:rsidRPr="00FF5282" w:rsidRDefault="00FA515E" w:rsidP="00FA515E">
      <w:pPr>
        <w:autoSpaceDE w:val="0"/>
        <w:autoSpaceDN w:val="0"/>
        <w:adjustRightInd w:val="0"/>
        <w:spacing w:line="245" w:lineRule="auto"/>
        <w:jc w:val="center"/>
        <w:rPr>
          <w:sz w:val="28"/>
          <w:szCs w:val="28"/>
        </w:rPr>
      </w:pPr>
      <w:r w:rsidRPr="00FF5282">
        <w:rPr>
          <w:sz w:val="28"/>
          <w:szCs w:val="28"/>
        </w:rPr>
        <w:t>медицинской помощи</w:t>
      </w:r>
    </w:p>
    <w:p w:rsidR="00FA515E" w:rsidRPr="00FF5282" w:rsidRDefault="00FA515E" w:rsidP="00FA515E">
      <w:pPr>
        <w:autoSpaceDE w:val="0"/>
        <w:autoSpaceDN w:val="0"/>
        <w:adjustRightInd w:val="0"/>
        <w:spacing w:line="245" w:lineRule="auto"/>
        <w:jc w:val="both"/>
        <w:rPr>
          <w:sz w:val="28"/>
          <w:szCs w:val="28"/>
        </w:rPr>
      </w:pP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 xml:space="preserve">Порядок формирования тарифа на оплату медицинской помощи </w:t>
      </w:r>
      <w:r w:rsidRPr="00FF5282">
        <w:rPr>
          <w:sz w:val="28"/>
          <w:szCs w:val="28"/>
        </w:rPr>
        <w:br/>
        <w:t xml:space="preserve">по обязательному медицинскому страхованию устанавливается в соответствии </w:t>
      </w:r>
      <w:r w:rsidRPr="00FF5282">
        <w:rPr>
          <w:spacing w:val="-4"/>
          <w:sz w:val="28"/>
          <w:szCs w:val="28"/>
        </w:rPr>
        <w:t>с Федеральным законом от 29.11.2010 № 326-ФЗ "Об обязательном медицинском</w:t>
      </w:r>
      <w:r w:rsidRPr="00FF5282">
        <w:rPr>
          <w:sz w:val="28"/>
          <w:szCs w:val="28"/>
        </w:rPr>
        <w:t xml:space="preserve"> страховании в Российской Федерации" (с последующими изменениями).</w:t>
      </w:r>
    </w:p>
    <w:p w:rsidR="00FA515E" w:rsidRPr="00FF5282" w:rsidRDefault="00FA515E" w:rsidP="00FA515E">
      <w:pPr>
        <w:widowControl/>
        <w:autoSpaceDE w:val="0"/>
        <w:autoSpaceDN w:val="0"/>
        <w:adjustRightInd w:val="0"/>
        <w:ind w:firstLine="709"/>
        <w:jc w:val="both"/>
        <w:rPr>
          <w:sz w:val="28"/>
          <w:szCs w:val="28"/>
        </w:rPr>
      </w:pPr>
      <w:proofErr w:type="gramStart"/>
      <w:r w:rsidRPr="00FF5282">
        <w:rPr>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w:t>
      </w:r>
      <w:r w:rsidRPr="00FF5282">
        <w:rPr>
          <w:sz w:val="28"/>
          <w:szCs w:val="28"/>
        </w:rPr>
        <w:br/>
        <w:t xml:space="preserve">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w:t>
      </w:r>
      <w:r w:rsidRPr="00FF5282">
        <w:rPr>
          <w:sz w:val="28"/>
          <w:szCs w:val="28"/>
        </w:rPr>
        <w:br/>
        <w:t>и диагностического оборудования), организации питания (при</w:t>
      </w:r>
      <w:proofErr w:type="gramEnd"/>
      <w:r w:rsidRPr="00FF5282">
        <w:rPr>
          <w:sz w:val="28"/>
          <w:szCs w:val="28"/>
        </w:rPr>
        <w:t xml:space="preserve"> </w:t>
      </w:r>
      <w:proofErr w:type="gramStart"/>
      <w:r w:rsidRPr="00FF5282">
        <w:rPr>
          <w:sz w:val="28"/>
          <w:szCs w:val="28"/>
        </w:rPr>
        <w:t xml:space="preserve">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Pr="00FF5282">
        <w:rPr>
          <w:sz w:val="28"/>
          <w:szCs w:val="28"/>
        </w:rPr>
        <w:br/>
        <w:t xml:space="preserve">по содержанию имущества, включая расходы на техническое обслуживание </w:t>
      </w:r>
      <w:r w:rsidR="00067DA0">
        <w:rPr>
          <w:sz w:val="28"/>
          <w:szCs w:val="28"/>
        </w:rPr>
        <w:br/>
      </w:r>
      <w:r w:rsidRPr="00FF5282">
        <w:rPr>
          <w:sz w:val="28"/>
          <w:szCs w:val="28"/>
        </w:rPr>
        <w:t xml:space="preserve">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w:t>
      </w:r>
      <w:r w:rsidRPr="00FF5282">
        <w:rPr>
          <w:sz w:val="28"/>
          <w:szCs w:val="28"/>
        </w:rPr>
        <w:br/>
        <w:t>на приобретение основных средств (оборудование</w:t>
      </w:r>
      <w:proofErr w:type="gramEnd"/>
      <w:r w:rsidRPr="00FF5282">
        <w:rPr>
          <w:sz w:val="28"/>
          <w:szCs w:val="28"/>
        </w:rPr>
        <w:t xml:space="preserve">, производственный </w:t>
      </w:r>
      <w:r w:rsidRPr="00FF5282">
        <w:rPr>
          <w:sz w:val="28"/>
          <w:szCs w:val="28"/>
        </w:rPr>
        <w:br/>
        <w:t xml:space="preserve">и хозяйственный инвентарь) стоимостью до 400 тыс. рублей за единицу, </w:t>
      </w:r>
      <w:r w:rsidRPr="00FF5282">
        <w:rPr>
          <w:sz w:val="28"/>
          <w:szCs w:val="28"/>
        </w:rPr>
        <w:br/>
        <w:t xml:space="preserve">а также допускается приобретение основных средств (медицинских изделий, используемых для проведения медицинских вмешательств, лабораторных </w:t>
      </w:r>
      <w:r w:rsidRPr="00FF5282">
        <w:rPr>
          <w:sz w:val="28"/>
          <w:szCs w:val="28"/>
        </w:rPr>
        <w:br/>
      </w:r>
      <w:r w:rsidRPr="00FF5282">
        <w:rPr>
          <w:spacing w:val="-4"/>
          <w:sz w:val="28"/>
          <w:szCs w:val="28"/>
        </w:rPr>
        <w:t>и инструментальных исследований) стоимостью до 1 млн. рублей при отсутствии</w:t>
      </w:r>
      <w:r w:rsidRPr="00FF5282">
        <w:rPr>
          <w:sz w:val="28"/>
          <w:szCs w:val="28"/>
        </w:rPr>
        <w:t xml:space="preserve"> у медицинской </w:t>
      </w:r>
      <w:proofErr w:type="gramStart"/>
      <w:r w:rsidRPr="00FF5282">
        <w:rPr>
          <w:sz w:val="28"/>
          <w:szCs w:val="28"/>
        </w:rPr>
        <w:t>организации</w:t>
      </w:r>
      <w:proofErr w:type="gramEnd"/>
      <w:r w:rsidRPr="00FF5282">
        <w:rPr>
          <w:sz w:val="28"/>
          <w:szCs w:val="28"/>
        </w:rPr>
        <w:t xml:space="preserve"> не погашенной в течение 3 месяцев кредиторской задолженности за счет средств обязательного медицинского страхования.</w:t>
      </w:r>
    </w:p>
    <w:p w:rsidR="00FA515E" w:rsidRPr="00FF5282" w:rsidRDefault="00FA515E" w:rsidP="00FA515E">
      <w:pPr>
        <w:autoSpaceDE w:val="0"/>
        <w:autoSpaceDN w:val="0"/>
        <w:adjustRightInd w:val="0"/>
        <w:spacing w:line="245" w:lineRule="auto"/>
        <w:ind w:firstLine="709"/>
        <w:jc w:val="both"/>
        <w:rPr>
          <w:sz w:val="28"/>
          <w:szCs w:val="28"/>
        </w:rPr>
      </w:pPr>
      <w:r w:rsidRPr="00FF5282">
        <w:rPr>
          <w:sz w:val="28"/>
          <w:szCs w:val="28"/>
        </w:rPr>
        <w:t>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w:t>
      </w:r>
    </w:p>
    <w:p w:rsidR="00FA515E" w:rsidRPr="00FF5282" w:rsidRDefault="00FA515E" w:rsidP="00FA515E">
      <w:pPr>
        <w:autoSpaceDE w:val="0"/>
        <w:autoSpaceDN w:val="0"/>
        <w:adjustRightInd w:val="0"/>
        <w:spacing w:line="245" w:lineRule="auto"/>
        <w:ind w:firstLine="709"/>
        <w:jc w:val="both"/>
        <w:rPr>
          <w:sz w:val="28"/>
          <w:szCs w:val="28"/>
        </w:rPr>
      </w:pPr>
      <w:proofErr w:type="gramStart"/>
      <w:r w:rsidRPr="00FF5282">
        <w:rPr>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 326-ФЗ "Об обязательном медицинском страховании в Российской Федерации" (с последующими изменениями) - </w:t>
      </w:r>
      <w:r w:rsidRPr="00FF5282">
        <w:rPr>
          <w:sz w:val="28"/>
          <w:szCs w:val="28"/>
        </w:rPr>
        <w:br/>
        <w:t>в рамках Базовой программы обязательного медицинского страхования.</w:t>
      </w:r>
      <w:proofErr w:type="gramEnd"/>
    </w:p>
    <w:p w:rsidR="00FA515E" w:rsidRPr="00FF5282" w:rsidRDefault="00FA515E" w:rsidP="00067DA0">
      <w:pPr>
        <w:autoSpaceDE w:val="0"/>
        <w:autoSpaceDN w:val="0"/>
        <w:adjustRightInd w:val="0"/>
        <w:spacing w:line="257" w:lineRule="auto"/>
        <w:ind w:firstLine="709"/>
        <w:jc w:val="both"/>
        <w:rPr>
          <w:sz w:val="28"/>
          <w:szCs w:val="28"/>
        </w:rPr>
      </w:pPr>
      <w:r w:rsidRPr="00FF5282">
        <w:rPr>
          <w:sz w:val="28"/>
          <w:szCs w:val="28"/>
        </w:rPr>
        <w:lastRenderedPageBreak/>
        <w:t xml:space="preserve">Тарифы на оплату медицинской помощи по обязательному медицинскому страхованию, за исключением тарифов на оплату специализированной, </w:t>
      </w:r>
      <w:r w:rsidRPr="00FF5282">
        <w:rPr>
          <w:sz w:val="28"/>
          <w:szCs w:val="28"/>
        </w:rPr>
        <w:br/>
        <w:t xml:space="preserve">в том числе высокотехнологичной, медицинской помощи, оказываемой </w:t>
      </w:r>
      <w:r w:rsidRPr="00FF5282">
        <w:rPr>
          <w:sz w:val="28"/>
          <w:szCs w:val="28"/>
        </w:rPr>
        <w:br/>
      </w:r>
      <w:r w:rsidRPr="00FF5282">
        <w:rPr>
          <w:spacing w:val="-4"/>
          <w:sz w:val="28"/>
          <w:szCs w:val="28"/>
        </w:rPr>
        <w:t>при заболеваниях, состояниях (группах заболеваний, состояний) в стационарных</w:t>
      </w:r>
      <w:r w:rsidRPr="00FF5282">
        <w:rPr>
          <w:sz w:val="28"/>
          <w:szCs w:val="28"/>
        </w:rPr>
        <w:t xml:space="preserve">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w:t>
      </w:r>
      <w:proofErr w:type="gramStart"/>
      <w:r w:rsidRPr="00FF5282">
        <w:rPr>
          <w:sz w:val="28"/>
          <w:szCs w:val="28"/>
        </w:rPr>
        <w:t>учредителей</w:t>
      </w:r>
      <w:proofErr w:type="gramEnd"/>
      <w:r w:rsidRPr="00FF5282">
        <w:rPr>
          <w:sz w:val="28"/>
          <w:szCs w:val="28"/>
        </w:rPr>
        <w:t xml:space="preserve"> в отношении которых осуществляет Правительство Российской Федерации или федеральные органы исполнительной власти, </w:t>
      </w:r>
      <w:proofErr w:type="gramStart"/>
      <w:r w:rsidRPr="00FF5282">
        <w:rPr>
          <w:sz w:val="28"/>
          <w:szCs w:val="28"/>
        </w:rPr>
        <w:t xml:space="preserve">устанавливаются в соответствии со статьей 30 Федерального закона от 29.11.2010 № 326-ФЗ "Об обязательном медицинском страховании в Российской Федерации" (с последующими изменениями)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w:t>
      </w:r>
      <w:r w:rsidRPr="00FF5282">
        <w:rPr>
          <w:sz w:val="28"/>
          <w:szCs w:val="28"/>
        </w:rPr>
        <w:br/>
        <w:t xml:space="preserve">от 21.11.2011 </w:t>
      </w:r>
      <w:r w:rsidR="008E2276">
        <w:rPr>
          <w:sz w:val="28"/>
          <w:szCs w:val="28"/>
        </w:rPr>
        <w:t>№</w:t>
      </w:r>
      <w:r w:rsidRPr="00FF5282">
        <w:rPr>
          <w:sz w:val="28"/>
          <w:szCs w:val="28"/>
        </w:rPr>
        <w:t xml:space="preserve"> 323-ФЗ "Об основах охраны здоровья</w:t>
      </w:r>
      <w:proofErr w:type="gramEnd"/>
      <w:r w:rsidRPr="00FF5282">
        <w:rPr>
          <w:sz w:val="28"/>
          <w:szCs w:val="28"/>
        </w:rPr>
        <w:t xml:space="preserve"> граждан в Российской Федерации" (с последующими изменениями), профессиональных союзов медицинских работников или их объединений (ассоциаций), включенными </w:t>
      </w:r>
      <w:r w:rsidRPr="00FF5282">
        <w:rPr>
          <w:sz w:val="28"/>
          <w:szCs w:val="28"/>
        </w:rPr>
        <w:br/>
        <w:t xml:space="preserve">в состав комиссии по разработке территориальной программы обязательного медицинского страхования, создаваемой в субъекте Российской Федерации </w:t>
      </w:r>
      <w:r w:rsidRPr="00FF5282">
        <w:rPr>
          <w:sz w:val="28"/>
          <w:szCs w:val="28"/>
        </w:rPr>
        <w:br/>
        <w:t>в установленном порядке.</w:t>
      </w:r>
    </w:p>
    <w:p w:rsidR="00FA515E" w:rsidRPr="00FF5282" w:rsidRDefault="00FA515E" w:rsidP="00067DA0">
      <w:pPr>
        <w:autoSpaceDE w:val="0"/>
        <w:autoSpaceDN w:val="0"/>
        <w:adjustRightInd w:val="0"/>
        <w:spacing w:line="257" w:lineRule="auto"/>
        <w:ind w:firstLine="709"/>
        <w:jc w:val="both"/>
        <w:rPr>
          <w:sz w:val="28"/>
          <w:szCs w:val="28"/>
        </w:rPr>
      </w:pPr>
      <w:r w:rsidRPr="00FF5282">
        <w:rPr>
          <w:sz w:val="28"/>
          <w:szCs w:val="28"/>
        </w:rPr>
        <w:t xml:space="preserve">В Пензенской области тарифы на оплату медицинской помощи </w:t>
      </w:r>
      <w:r w:rsidRPr="00FF5282">
        <w:rPr>
          <w:sz w:val="28"/>
          <w:szCs w:val="28"/>
        </w:rPr>
        <w:br/>
        <w:t xml:space="preserve">по обязательному медицинскому страхованию формируются в соответствии </w:t>
      </w:r>
      <w:r w:rsidRPr="00FF5282">
        <w:rPr>
          <w:sz w:val="28"/>
          <w:szCs w:val="28"/>
        </w:rPr>
        <w:br/>
        <w:t xml:space="preserve">с принятыми в Программе ОМС способами оплаты медицинской помощи </w:t>
      </w:r>
      <w:r w:rsidRPr="00FF5282">
        <w:rPr>
          <w:sz w:val="28"/>
          <w:szCs w:val="28"/>
        </w:rPr>
        <w:br/>
        <w:t>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A515E" w:rsidRPr="00FF5282" w:rsidRDefault="00FA515E" w:rsidP="00067DA0">
      <w:pPr>
        <w:autoSpaceDE w:val="0"/>
        <w:autoSpaceDN w:val="0"/>
        <w:adjustRightInd w:val="0"/>
        <w:spacing w:line="257" w:lineRule="auto"/>
        <w:ind w:firstLine="709"/>
        <w:jc w:val="both"/>
        <w:rPr>
          <w:sz w:val="28"/>
          <w:szCs w:val="28"/>
        </w:rPr>
      </w:pPr>
      <w:r w:rsidRPr="00FF5282">
        <w:rPr>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A515E" w:rsidRPr="00FF5282" w:rsidRDefault="00FA515E" w:rsidP="00067DA0">
      <w:pPr>
        <w:autoSpaceDE w:val="0"/>
        <w:autoSpaceDN w:val="0"/>
        <w:adjustRightInd w:val="0"/>
        <w:spacing w:line="257" w:lineRule="auto"/>
        <w:ind w:firstLine="709"/>
        <w:jc w:val="both"/>
        <w:rPr>
          <w:sz w:val="28"/>
          <w:szCs w:val="28"/>
        </w:rPr>
      </w:pPr>
      <w:r w:rsidRPr="00FF5282">
        <w:rPr>
          <w:sz w:val="28"/>
          <w:szCs w:val="28"/>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w:t>
      </w:r>
      <w:r w:rsidRPr="00FF5282">
        <w:rPr>
          <w:sz w:val="28"/>
          <w:szCs w:val="28"/>
        </w:rPr>
        <w:br/>
        <w:t>в амбулаторных условиях;</w:t>
      </w:r>
    </w:p>
    <w:p w:rsidR="00FA515E" w:rsidRPr="00FF5282" w:rsidRDefault="00FA515E" w:rsidP="00067DA0">
      <w:pPr>
        <w:autoSpaceDE w:val="0"/>
        <w:autoSpaceDN w:val="0"/>
        <w:adjustRightInd w:val="0"/>
        <w:spacing w:line="257" w:lineRule="auto"/>
        <w:ind w:firstLine="709"/>
        <w:jc w:val="both"/>
        <w:rPr>
          <w:sz w:val="28"/>
          <w:szCs w:val="28"/>
        </w:rPr>
      </w:pPr>
      <w:r w:rsidRPr="00FF5282">
        <w:rPr>
          <w:sz w:val="28"/>
          <w:szCs w:val="28"/>
        </w:rPr>
        <w:t xml:space="preserve">врачам, фельдшерам и медицинским сестрам медицинских организаций </w:t>
      </w:r>
      <w:r w:rsidRPr="00FF5282">
        <w:rPr>
          <w:sz w:val="28"/>
          <w:szCs w:val="28"/>
        </w:rPr>
        <w:br/>
        <w:t>и подразделений скорой медицинской помощи за оказанную скорую медицинскую помощь вне медицинской организации;</w:t>
      </w:r>
    </w:p>
    <w:p w:rsidR="00FA515E" w:rsidRPr="00FF5282" w:rsidRDefault="00FA515E" w:rsidP="00067DA0">
      <w:pPr>
        <w:autoSpaceDE w:val="0"/>
        <w:autoSpaceDN w:val="0"/>
        <w:adjustRightInd w:val="0"/>
        <w:spacing w:line="257" w:lineRule="auto"/>
        <w:ind w:firstLine="709"/>
        <w:jc w:val="both"/>
        <w:rPr>
          <w:sz w:val="28"/>
          <w:szCs w:val="28"/>
        </w:rPr>
      </w:pPr>
      <w:r w:rsidRPr="00FF5282">
        <w:rPr>
          <w:spacing w:val="-6"/>
          <w:sz w:val="28"/>
          <w:szCs w:val="28"/>
        </w:rPr>
        <w:t>врачам-специалистам за оказанную медицинскую помощь в амбулаторных</w:t>
      </w:r>
      <w:r w:rsidRPr="00FF5282">
        <w:rPr>
          <w:sz w:val="28"/>
          <w:szCs w:val="28"/>
        </w:rPr>
        <w:t xml:space="preserve"> условиях.</w:t>
      </w:r>
    </w:p>
    <w:p w:rsidR="00FA515E" w:rsidRPr="00FF5282" w:rsidRDefault="00FA515E" w:rsidP="00FA515E">
      <w:pPr>
        <w:autoSpaceDE w:val="0"/>
        <w:autoSpaceDN w:val="0"/>
        <w:adjustRightInd w:val="0"/>
        <w:ind w:firstLine="709"/>
        <w:jc w:val="both"/>
        <w:rPr>
          <w:sz w:val="28"/>
          <w:szCs w:val="28"/>
        </w:rPr>
      </w:pPr>
      <w:r w:rsidRPr="00FF5282">
        <w:rPr>
          <w:sz w:val="28"/>
          <w:szCs w:val="28"/>
        </w:rPr>
        <w:lastRenderedPageBreak/>
        <w:t xml:space="preserve">Правительство Пензенской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Пензенской области, обеспечивает в приоритетном порядке индексацию заработной платы медицинских работников, оказывающих первичную медико-санитарную </w:t>
      </w:r>
      <w:r w:rsidRPr="00FF5282">
        <w:rPr>
          <w:sz w:val="28"/>
          <w:szCs w:val="28"/>
        </w:rPr>
        <w:br/>
        <w:t>и скорую медицинскую помощь.</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r>
      <w:r w:rsidRPr="00FF5282">
        <w:rPr>
          <w:sz w:val="28"/>
          <w:szCs w:val="28"/>
        </w:rPr>
        <w:br/>
        <w:t>в организациях, у индивидуальных предпринимателей и физических лиц (среднемесячному доходу от трудовой деятельности) по Пензенской области.</w:t>
      </w:r>
    </w:p>
    <w:p w:rsidR="00FA515E" w:rsidRPr="00FF5282" w:rsidRDefault="00FA515E" w:rsidP="00FA515E">
      <w:pPr>
        <w:pStyle w:val="Style12"/>
        <w:widowControl/>
        <w:spacing w:line="240" w:lineRule="auto"/>
        <w:ind w:firstLine="709"/>
        <w:rPr>
          <w:rStyle w:val="FontStyle151"/>
          <w:sz w:val="28"/>
          <w:szCs w:val="28"/>
        </w:rPr>
      </w:pPr>
      <w:proofErr w:type="gramStart"/>
      <w:r w:rsidRPr="00FF5282">
        <w:rPr>
          <w:rStyle w:val="FontStyle151"/>
          <w:sz w:val="28"/>
          <w:szCs w:val="28"/>
        </w:rPr>
        <w:t xml:space="preserve">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w:t>
      </w:r>
      <w:r w:rsidRPr="00FF5282">
        <w:rPr>
          <w:rStyle w:val="FontStyle151"/>
          <w:sz w:val="28"/>
          <w:szCs w:val="28"/>
        </w:rPr>
        <w:br/>
        <w:t>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Пензенской области для принятия необходимых мер по обеспечению должного уровня</w:t>
      </w:r>
      <w:proofErr w:type="gramEnd"/>
      <w:r w:rsidRPr="00FF5282">
        <w:rPr>
          <w:rStyle w:val="FontStyle151"/>
          <w:sz w:val="28"/>
          <w:szCs w:val="28"/>
        </w:rPr>
        <w:t xml:space="preserve"> оплаты труда медицинских работников.</w:t>
      </w:r>
    </w:p>
    <w:p w:rsidR="00FA515E" w:rsidRPr="00FF5282" w:rsidRDefault="00FA515E" w:rsidP="00FA515E">
      <w:pPr>
        <w:autoSpaceDE w:val="0"/>
        <w:autoSpaceDN w:val="0"/>
        <w:adjustRightInd w:val="0"/>
        <w:ind w:firstLine="709"/>
        <w:jc w:val="both"/>
        <w:rPr>
          <w:sz w:val="28"/>
          <w:szCs w:val="28"/>
        </w:rPr>
      </w:pPr>
      <w:r w:rsidRPr="00FF5282">
        <w:rPr>
          <w:sz w:val="28"/>
          <w:szCs w:val="28"/>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w:t>
      </w:r>
      <w:r w:rsidR="00067DA0">
        <w:rPr>
          <w:sz w:val="28"/>
          <w:szCs w:val="28"/>
        </w:rPr>
        <w:br/>
      </w:r>
      <w:r w:rsidRPr="00FF5282">
        <w:rPr>
          <w:sz w:val="28"/>
          <w:szCs w:val="28"/>
        </w:rPr>
        <w:t xml:space="preserve">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w:t>
      </w:r>
      <w:r w:rsidRPr="00FF5282">
        <w:rPr>
          <w:sz w:val="28"/>
          <w:szCs w:val="28"/>
        </w:rPr>
        <w:br/>
        <w:t>в том числе по результатам консультации с использованием телемедицинских (дистанционных) технологий.</w:t>
      </w:r>
    </w:p>
    <w:p w:rsidR="00067DA0" w:rsidRDefault="00067DA0" w:rsidP="00067DA0">
      <w:pPr>
        <w:jc w:val="center"/>
        <w:rPr>
          <w:sz w:val="28"/>
        </w:rPr>
      </w:pPr>
    </w:p>
    <w:p w:rsidR="00067DA0" w:rsidRDefault="00067DA0" w:rsidP="00067DA0">
      <w:pPr>
        <w:jc w:val="center"/>
        <w:rPr>
          <w:sz w:val="28"/>
        </w:rPr>
      </w:pPr>
    </w:p>
    <w:p w:rsidR="00FA515E" w:rsidRPr="00FF5282" w:rsidRDefault="00FA515E" w:rsidP="00067DA0">
      <w:pPr>
        <w:jc w:val="center"/>
        <w:rPr>
          <w:sz w:val="28"/>
        </w:rPr>
      </w:pPr>
      <w:r w:rsidRPr="00FF5282">
        <w:rPr>
          <w:sz w:val="28"/>
        </w:rPr>
        <w:t>_____________</w:t>
      </w:r>
    </w:p>
    <w:p w:rsidR="00FA515E" w:rsidRPr="00FF5282" w:rsidRDefault="00FA515E" w:rsidP="00FA515E">
      <w:pPr>
        <w:ind w:firstLine="709"/>
        <w:jc w:val="both"/>
        <w:rPr>
          <w:sz w:val="28"/>
        </w:rPr>
      </w:pPr>
    </w:p>
    <w:p w:rsidR="00FA515E" w:rsidRPr="00FF5282" w:rsidRDefault="00FA515E" w:rsidP="00FA515E">
      <w:pPr>
        <w:ind w:firstLine="709"/>
        <w:jc w:val="both"/>
        <w:rPr>
          <w:sz w:val="28"/>
        </w:rPr>
      </w:pPr>
    </w:p>
    <w:p w:rsidR="00FA515E" w:rsidRPr="00FF5282" w:rsidRDefault="00FA515E" w:rsidP="00FA515E">
      <w:pPr>
        <w:jc w:val="both"/>
        <w:rPr>
          <w:sz w:val="28"/>
        </w:rPr>
        <w:sectPr w:rsidR="00FA515E" w:rsidRPr="00FF5282" w:rsidSect="00067DA0">
          <w:endnotePr>
            <w:numFmt w:val="decimal"/>
          </w:endnotePr>
          <w:pgSz w:w="11907" w:h="16840" w:code="9"/>
          <w:pgMar w:top="1134" w:right="567" w:bottom="1134" w:left="1701" w:header="720" w:footer="550" w:gutter="0"/>
          <w:pgNumType w:start="1"/>
          <w:cols w:space="720"/>
          <w:titlePg/>
          <w:docGrid w:linePitch="272"/>
        </w:sectPr>
      </w:pP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3</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529"/>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067DA0">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autoSpaceDE w:val="0"/>
        <w:autoSpaceDN w:val="0"/>
        <w:spacing w:line="228" w:lineRule="auto"/>
        <w:jc w:val="both"/>
        <w:rPr>
          <w:sz w:val="28"/>
          <w:szCs w:val="28"/>
        </w:rPr>
      </w:pPr>
    </w:p>
    <w:p w:rsidR="00FA515E" w:rsidRPr="00FF5282" w:rsidRDefault="00FA515E" w:rsidP="00FA515E">
      <w:pPr>
        <w:autoSpaceDE w:val="0"/>
        <w:autoSpaceDN w:val="0"/>
        <w:spacing w:line="228" w:lineRule="auto"/>
        <w:ind w:firstLine="709"/>
        <w:jc w:val="both"/>
        <w:rPr>
          <w:sz w:val="28"/>
          <w:szCs w:val="28"/>
        </w:rPr>
      </w:pPr>
      <w:r w:rsidRPr="00FF5282">
        <w:rPr>
          <w:sz w:val="28"/>
          <w:szCs w:val="28"/>
        </w:rPr>
        <w:t xml:space="preserve">2.3.5.3. Объемы амбулаторной медицинской помощи, предоставляемой </w:t>
      </w:r>
      <w:r w:rsidRPr="00FF5282">
        <w:rPr>
          <w:sz w:val="28"/>
          <w:szCs w:val="28"/>
        </w:rPr>
        <w:br/>
        <w:t>по Программе ОМС в 2024 году по врачебным специальностям. &lt;*&gt;</w:t>
      </w:r>
    </w:p>
    <w:p w:rsidR="00FA515E" w:rsidRPr="00FF5282" w:rsidRDefault="00FA515E" w:rsidP="00FA515E">
      <w:pPr>
        <w:rPr>
          <w:sz w:val="10"/>
          <w:szCs w:val="10"/>
        </w:rPr>
      </w:pPr>
    </w:p>
    <w:tbl>
      <w:tblPr>
        <w:tblW w:w="983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46"/>
        <w:gridCol w:w="1276"/>
        <w:gridCol w:w="1278"/>
        <w:gridCol w:w="1276"/>
        <w:gridCol w:w="990"/>
        <w:gridCol w:w="993"/>
        <w:gridCol w:w="1246"/>
      </w:tblGrid>
      <w:tr w:rsidR="00FF5282" w:rsidRPr="00FF5282" w:rsidTr="00ED03C4">
        <w:trPr>
          <w:trHeight w:val="587"/>
        </w:trPr>
        <w:tc>
          <w:tcPr>
            <w:tcW w:w="630" w:type="dxa"/>
            <w:vMerge w:val="restart"/>
          </w:tcPr>
          <w:p w:rsidR="00FA515E" w:rsidRPr="00FF5282" w:rsidRDefault="00FA515E" w:rsidP="00ED03C4">
            <w:pPr>
              <w:autoSpaceDE w:val="0"/>
              <w:autoSpaceDN w:val="0"/>
              <w:spacing w:line="223" w:lineRule="auto"/>
              <w:jc w:val="center"/>
              <w:rPr>
                <w:sz w:val="24"/>
                <w:szCs w:val="24"/>
              </w:rPr>
            </w:pPr>
            <w:r w:rsidRPr="00FF5282">
              <w:rPr>
                <w:sz w:val="24"/>
                <w:szCs w:val="24"/>
              </w:rPr>
              <w:t xml:space="preserve">№ </w:t>
            </w:r>
          </w:p>
          <w:p w:rsidR="00FA515E" w:rsidRPr="00FF5282" w:rsidRDefault="00FA515E" w:rsidP="00ED03C4">
            <w:pPr>
              <w:autoSpaceDE w:val="0"/>
              <w:autoSpaceDN w:val="0"/>
              <w:spacing w:line="223" w:lineRule="auto"/>
              <w:jc w:val="center"/>
              <w:rPr>
                <w:sz w:val="24"/>
                <w:szCs w:val="24"/>
              </w:rPr>
            </w:pPr>
            <w:proofErr w:type="gramStart"/>
            <w:r w:rsidRPr="00FF5282">
              <w:rPr>
                <w:sz w:val="24"/>
                <w:szCs w:val="24"/>
              </w:rPr>
              <w:t>п</w:t>
            </w:r>
            <w:proofErr w:type="gramEnd"/>
            <w:r w:rsidRPr="00FF5282">
              <w:rPr>
                <w:sz w:val="24"/>
                <w:szCs w:val="24"/>
              </w:rPr>
              <w:t>/п</w:t>
            </w:r>
          </w:p>
        </w:tc>
        <w:tc>
          <w:tcPr>
            <w:tcW w:w="2146" w:type="dxa"/>
            <w:vMerge w:val="restart"/>
          </w:tcPr>
          <w:p w:rsidR="00FA515E" w:rsidRPr="00FF5282" w:rsidRDefault="00FA515E" w:rsidP="00ED03C4">
            <w:pPr>
              <w:autoSpaceDE w:val="0"/>
              <w:autoSpaceDN w:val="0"/>
              <w:spacing w:line="223" w:lineRule="auto"/>
              <w:jc w:val="center"/>
              <w:rPr>
                <w:sz w:val="24"/>
                <w:szCs w:val="24"/>
              </w:rPr>
            </w:pPr>
            <w:r w:rsidRPr="00FF5282">
              <w:rPr>
                <w:sz w:val="24"/>
                <w:szCs w:val="24"/>
              </w:rPr>
              <w:t>Наименование специальностей</w:t>
            </w:r>
          </w:p>
        </w:tc>
        <w:tc>
          <w:tcPr>
            <w:tcW w:w="7059" w:type="dxa"/>
            <w:gridSpan w:val="6"/>
          </w:tcPr>
          <w:p w:rsidR="00FA515E" w:rsidRPr="00FF5282" w:rsidRDefault="00FA515E" w:rsidP="00ED03C4">
            <w:pPr>
              <w:autoSpaceDE w:val="0"/>
              <w:autoSpaceDN w:val="0"/>
              <w:spacing w:line="223" w:lineRule="auto"/>
              <w:jc w:val="center"/>
              <w:rPr>
                <w:sz w:val="24"/>
                <w:szCs w:val="24"/>
              </w:rPr>
            </w:pPr>
            <w:r w:rsidRPr="00FF5282">
              <w:rPr>
                <w:sz w:val="24"/>
                <w:szCs w:val="24"/>
              </w:rPr>
              <w:t>Объемы амбулаторной медицинской помощи на 2023 год</w:t>
            </w:r>
          </w:p>
        </w:tc>
      </w:tr>
      <w:tr w:rsidR="00FF5282" w:rsidRPr="00FF5282" w:rsidTr="00ED03C4">
        <w:trPr>
          <w:trHeight w:val="463"/>
        </w:trPr>
        <w:tc>
          <w:tcPr>
            <w:tcW w:w="630" w:type="dxa"/>
            <w:vMerge/>
          </w:tcPr>
          <w:p w:rsidR="00FA515E" w:rsidRPr="00FF5282" w:rsidRDefault="00FA515E" w:rsidP="00ED03C4">
            <w:pPr>
              <w:spacing w:line="223" w:lineRule="auto"/>
              <w:jc w:val="center"/>
              <w:rPr>
                <w:sz w:val="24"/>
                <w:szCs w:val="24"/>
              </w:rPr>
            </w:pPr>
          </w:p>
        </w:tc>
        <w:tc>
          <w:tcPr>
            <w:tcW w:w="2146" w:type="dxa"/>
            <w:vMerge/>
          </w:tcPr>
          <w:p w:rsidR="00FA515E" w:rsidRPr="00FF5282" w:rsidRDefault="00FA515E" w:rsidP="00ED03C4">
            <w:pPr>
              <w:spacing w:line="223" w:lineRule="auto"/>
              <w:jc w:val="center"/>
              <w:rPr>
                <w:sz w:val="24"/>
                <w:szCs w:val="24"/>
              </w:rPr>
            </w:pPr>
          </w:p>
        </w:tc>
        <w:tc>
          <w:tcPr>
            <w:tcW w:w="1276" w:type="dxa"/>
            <w:vMerge w:val="restart"/>
          </w:tcPr>
          <w:p w:rsidR="00FA515E" w:rsidRPr="00FF5282" w:rsidRDefault="00FA515E" w:rsidP="00ED03C4">
            <w:pPr>
              <w:autoSpaceDE w:val="0"/>
              <w:autoSpaceDN w:val="0"/>
              <w:spacing w:line="223" w:lineRule="auto"/>
              <w:jc w:val="center"/>
              <w:rPr>
                <w:sz w:val="24"/>
                <w:szCs w:val="24"/>
              </w:rPr>
            </w:pPr>
            <w:r w:rsidRPr="00FF5282">
              <w:rPr>
                <w:sz w:val="24"/>
                <w:szCs w:val="24"/>
              </w:rPr>
              <w:t xml:space="preserve">всего, </w:t>
            </w:r>
          </w:p>
          <w:p w:rsidR="00FA515E" w:rsidRPr="00FF5282" w:rsidRDefault="00FA515E" w:rsidP="00ED03C4">
            <w:pPr>
              <w:autoSpaceDE w:val="0"/>
              <w:autoSpaceDN w:val="0"/>
              <w:spacing w:line="223" w:lineRule="auto"/>
              <w:jc w:val="center"/>
              <w:rPr>
                <w:sz w:val="24"/>
                <w:szCs w:val="24"/>
              </w:rPr>
            </w:pPr>
            <w:r w:rsidRPr="00FF5282">
              <w:rPr>
                <w:sz w:val="24"/>
                <w:szCs w:val="24"/>
              </w:rPr>
              <w:t xml:space="preserve">в </w:t>
            </w:r>
            <w:proofErr w:type="gramStart"/>
            <w:r w:rsidRPr="00FF5282">
              <w:rPr>
                <w:sz w:val="24"/>
                <w:szCs w:val="24"/>
              </w:rPr>
              <w:t>посеще-ниях</w:t>
            </w:r>
            <w:proofErr w:type="gramEnd"/>
          </w:p>
        </w:tc>
        <w:tc>
          <w:tcPr>
            <w:tcW w:w="4537" w:type="dxa"/>
            <w:gridSpan w:val="4"/>
          </w:tcPr>
          <w:p w:rsidR="00FA515E" w:rsidRPr="00FF5282" w:rsidRDefault="00FA515E" w:rsidP="00ED03C4">
            <w:pPr>
              <w:autoSpaceDE w:val="0"/>
              <w:autoSpaceDN w:val="0"/>
              <w:spacing w:line="223" w:lineRule="auto"/>
              <w:jc w:val="center"/>
              <w:rPr>
                <w:spacing w:val="-6"/>
                <w:sz w:val="24"/>
                <w:szCs w:val="24"/>
              </w:rPr>
            </w:pPr>
            <w:r w:rsidRPr="00FF5282">
              <w:rPr>
                <w:spacing w:val="-6"/>
                <w:sz w:val="24"/>
                <w:szCs w:val="24"/>
              </w:rPr>
              <w:t>в том числе:</w:t>
            </w:r>
          </w:p>
        </w:tc>
        <w:tc>
          <w:tcPr>
            <w:tcW w:w="1246" w:type="dxa"/>
            <w:vMerge w:val="restart"/>
          </w:tcPr>
          <w:p w:rsidR="00FA515E" w:rsidRPr="00FF5282" w:rsidRDefault="00FA515E" w:rsidP="00ED03C4">
            <w:pPr>
              <w:autoSpaceDE w:val="0"/>
              <w:autoSpaceDN w:val="0"/>
              <w:spacing w:line="223" w:lineRule="auto"/>
              <w:jc w:val="center"/>
              <w:rPr>
                <w:spacing w:val="-6"/>
                <w:sz w:val="24"/>
                <w:szCs w:val="24"/>
              </w:rPr>
            </w:pPr>
            <w:r w:rsidRPr="00FF5282">
              <w:rPr>
                <w:spacing w:val="-6"/>
                <w:sz w:val="24"/>
                <w:szCs w:val="24"/>
              </w:rPr>
              <w:t xml:space="preserve">среднее число посещений по </w:t>
            </w:r>
            <w:proofErr w:type="gramStart"/>
            <w:r w:rsidRPr="00FF5282">
              <w:rPr>
                <w:spacing w:val="-6"/>
                <w:sz w:val="24"/>
                <w:szCs w:val="24"/>
              </w:rPr>
              <w:t>заболе-ваниям</w:t>
            </w:r>
            <w:proofErr w:type="gramEnd"/>
            <w:r w:rsidRPr="00FF5282">
              <w:rPr>
                <w:spacing w:val="-6"/>
                <w:sz w:val="24"/>
                <w:szCs w:val="24"/>
              </w:rPr>
              <w:t xml:space="preserve">  </w:t>
            </w:r>
          </w:p>
          <w:p w:rsidR="00FA515E" w:rsidRPr="00FF5282" w:rsidRDefault="00FA515E" w:rsidP="00ED03C4">
            <w:pPr>
              <w:autoSpaceDE w:val="0"/>
              <w:autoSpaceDN w:val="0"/>
              <w:spacing w:line="223" w:lineRule="auto"/>
              <w:jc w:val="center"/>
              <w:rPr>
                <w:spacing w:val="-6"/>
                <w:sz w:val="24"/>
                <w:szCs w:val="24"/>
              </w:rPr>
            </w:pPr>
            <w:r w:rsidRPr="00FF5282">
              <w:rPr>
                <w:spacing w:val="-6"/>
                <w:sz w:val="24"/>
                <w:szCs w:val="24"/>
              </w:rPr>
              <w:t>в одном обращении</w:t>
            </w:r>
          </w:p>
        </w:tc>
      </w:tr>
      <w:tr w:rsidR="00FF5282" w:rsidRPr="00FF5282" w:rsidTr="00ED03C4">
        <w:trPr>
          <w:trHeight w:val="787"/>
        </w:trPr>
        <w:tc>
          <w:tcPr>
            <w:tcW w:w="630" w:type="dxa"/>
            <w:vMerge/>
          </w:tcPr>
          <w:p w:rsidR="00FA515E" w:rsidRPr="00FF5282" w:rsidRDefault="00FA515E" w:rsidP="00ED03C4">
            <w:pPr>
              <w:spacing w:line="223" w:lineRule="auto"/>
              <w:jc w:val="center"/>
              <w:rPr>
                <w:sz w:val="24"/>
                <w:szCs w:val="24"/>
              </w:rPr>
            </w:pPr>
          </w:p>
        </w:tc>
        <w:tc>
          <w:tcPr>
            <w:tcW w:w="2146" w:type="dxa"/>
            <w:vMerge/>
          </w:tcPr>
          <w:p w:rsidR="00FA515E" w:rsidRPr="00FF5282" w:rsidRDefault="00FA515E" w:rsidP="00ED03C4">
            <w:pPr>
              <w:spacing w:line="223" w:lineRule="auto"/>
              <w:jc w:val="center"/>
              <w:rPr>
                <w:sz w:val="24"/>
                <w:szCs w:val="24"/>
              </w:rPr>
            </w:pPr>
          </w:p>
        </w:tc>
        <w:tc>
          <w:tcPr>
            <w:tcW w:w="1276" w:type="dxa"/>
            <w:vMerge/>
          </w:tcPr>
          <w:p w:rsidR="00FA515E" w:rsidRPr="00FF5282" w:rsidRDefault="00FA515E" w:rsidP="00ED03C4">
            <w:pPr>
              <w:spacing w:line="223" w:lineRule="auto"/>
              <w:jc w:val="center"/>
              <w:rPr>
                <w:sz w:val="24"/>
                <w:szCs w:val="24"/>
              </w:rPr>
            </w:pPr>
          </w:p>
        </w:tc>
        <w:tc>
          <w:tcPr>
            <w:tcW w:w="1278" w:type="dxa"/>
            <w:vMerge w:val="restart"/>
          </w:tcPr>
          <w:p w:rsidR="00FA515E" w:rsidRPr="00FF5282" w:rsidRDefault="00FA515E" w:rsidP="00ED03C4">
            <w:pPr>
              <w:autoSpaceDE w:val="0"/>
              <w:autoSpaceDN w:val="0"/>
              <w:spacing w:line="223" w:lineRule="auto"/>
              <w:ind w:right="-4"/>
              <w:jc w:val="center"/>
              <w:rPr>
                <w:spacing w:val="-6"/>
                <w:sz w:val="24"/>
                <w:szCs w:val="24"/>
              </w:rPr>
            </w:pPr>
            <w:r w:rsidRPr="00FF5282">
              <w:rPr>
                <w:spacing w:val="-6"/>
                <w:sz w:val="24"/>
                <w:szCs w:val="24"/>
              </w:rPr>
              <w:t xml:space="preserve">с </w:t>
            </w:r>
            <w:proofErr w:type="gramStart"/>
            <w:r w:rsidRPr="00FF5282">
              <w:rPr>
                <w:spacing w:val="-6"/>
                <w:sz w:val="24"/>
                <w:szCs w:val="24"/>
              </w:rPr>
              <w:t>профи-лактической</w:t>
            </w:r>
            <w:proofErr w:type="gramEnd"/>
            <w:r w:rsidRPr="00FF5282">
              <w:rPr>
                <w:spacing w:val="-6"/>
                <w:sz w:val="24"/>
                <w:szCs w:val="24"/>
              </w:rPr>
              <w:t xml:space="preserve"> и иной целями, в посещениях</w:t>
            </w:r>
          </w:p>
        </w:tc>
        <w:tc>
          <w:tcPr>
            <w:tcW w:w="1276" w:type="dxa"/>
            <w:vMerge w:val="restart"/>
          </w:tcPr>
          <w:p w:rsidR="00FA515E" w:rsidRPr="00FF5282" w:rsidRDefault="00FA515E" w:rsidP="00ED03C4">
            <w:pPr>
              <w:autoSpaceDE w:val="0"/>
              <w:autoSpaceDN w:val="0"/>
              <w:spacing w:line="223" w:lineRule="auto"/>
              <w:jc w:val="center"/>
              <w:rPr>
                <w:spacing w:val="-6"/>
                <w:sz w:val="24"/>
                <w:szCs w:val="24"/>
              </w:rPr>
            </w:pPr>
            <w:r w:rsidRPr="00FF5282">
              <w:rPr>
                <w:spacing w:val="-6"/>
                <w:sz w:val="24"/>
                <w:szCs w:val="24"/>
              </w:rPr>
              <w:t xml:space="preserve">Неотложная </w:t>
            </w:r>
            <w:proofErr w:type="gramStart"/>
            <w:r w:rsidRPr="00FF5282">
              <w:rPr>
                <w:spacing w:val="-6"/>
                <w:sz w:val="24"/>
                <w:szCs w:val="24"/>
              </w:rPr>
              <w:t>медицин-ская</w:t>
            </w:r>
            <w:proofErr w:type="gramEnd"/>
            <w:r w:rsidRPr="00FF5282">
              <w:rPr>
                <w:spacing w:val="-6"/>
                <w:sz w:val="24"/>
                <w:szCs w:val="24"/>
              </w:rPr>
              <w:t xml:space="preserve"> помощь, в посещениях</w:t>
            </w:r>
          </w:p>
        </w:tc>
        <w:tc>
          <w:tcPr>
            <w:tcW w:w="1983" w:type="dxa"/>
            <w:gridSpan w:val="2"/>
          </w:tcPr>
          <w:p w:rsidR="00FA515E" w:rsidRPr="00FF5282" w:rsidRDefault="00FA515E" w:rsidP="00ED03C4">
            <w:pPr>
              <w:autoSpaceDE w:val="0"/>
              <w:autoSpaceDN w:val="0"/>
              <w:spacing w:line="223" w:lineRule="auto"/>
              <w:jc w:val="center"/>
              <w:rPr>
                <w:spacing w:val="-6"/>
                <w:sz w:val="24"/>
                <w:szCs w:val="24"/>
              </w:rPr>
            </w:pPr>
            <w:r w:rsidRPr="00FF5282">
              <w:rPr>
                <w:spacing w:val="-6"/>
                <w:sz w:val="24"/>
                <w:szCs w:val="24"/>
              </w:rPr>
              <w:t>по поводу заболевания</w:t>
            </w:r>
          </w:p>
        </w:tc>
        <w:tc>
          <w:tcPr>
            <w:tcW w:w="1246" w:type="dxa"/>
            <w:vMerge/>
          </w:tcPr>
          <w:p w:rsidR="00FA515E" w:rsidRPr="00FF5282" w:rsidRDefault="00FA515E" w:rsidP="00ED03C4">
            <w:pPr>
              <w:spacing w:line="223" w:lineRule="auto"/>
              <w:jc w:val="center"/>
              <w:rPr>
                <w:spacing w:val="-6"/>
                <w:sz w:val="24"/>
                <w:szCs w:val="24"/>
              </w:rPr>
            </w:pPr>
          </w:p>
        </w:tc>
      </w:tr>
      <w:tr w:rsidR="00FF5282" w:rsidRPr="00FF5282" w:rsidTr="00ED03C4">
        <w:trPr>
          <w:trHeight w:val="996"/>
        </w:trPr>
        <w:tc>
          <w:tcPr>
            <w:tcW w:w="630" w:type="dxa"/>
            <w:vMerge/>
          </w:tcPr>
          <w:p w:rsidR="00FA515E" w:rsidRPr="00FF5282" w:rsidRDefault="00FA515E" w:rsidP="00ED03C4">
            <w:pPr>
              <w:spacing w:line="223" w:lineRule="auto"/>
              <w:jc w:val="center"/>
              <w:rPr>
                <w:sz w:val="24"/>
                <w:szCs w:val="24"/>
              </w:rPr>
            </w:pPr>
          </w:p>
        </w:tc>
        <w:tc>
          <w:tcPr>
            <w:tcW w:w="2146" w:type="dxa"/>
            <w:vMerge/>
          </w:tcPr>
          <w:p w:rsidR="00FA515E" w:rsidRPr="00FF5282" w:rsidRDefault="00FA515E" w:rsidP="00ED03C4">
            <w:pPr>
              <w:spacing w:line="223" w:lineRule="auto"/>
              <w:jc w:val="center"/>
              <w:rPr>
                <w:sz w:val="24"/>
                <w:szCs w:val="24"/>
              </w:rPr>
            </w:pPr>
          </w:p>
        </w:tc>
        <w:tc>
          <w:tcPr>
            <w:tcW w:w="1276" w:type="dxa"/>
            <w:vMerge/>
          </w:tcPr>
          <w:p w:rsidR="00FA515E" w:rsidRPr="00FF5282" w:rsidRDefault="00FA515E" w:rsidP="00ED03C4">
            <w:pPr>
              <w:spacing w:line="223" w:lineRule="auto"/>
              <w:jc w:val="center"/>
              <w:rPr>
                <w:sz w:val="24"/>
                <w:szCs w:val="24"/>
              </w:rPr>
            </w:pPr>
          </w:p>
        </w:tc>
        <w:tc>
          <w:tcPr>
            <w:tcW w:w="1278" w:type="dxa"/>
            <w:vMerge/>
          </w:tcPr>
          <w:p w:rsidR="00FA515E" w:rsidRPr="00FF5282" w:rsidRDefault="00FA515E" w:rsidP="00ED03C4">
            <w:pPr>
              <w:spacing w:line="223" w:lineRule="auto"/>
              <w:jc w:val="center"/>
              <w:rPr>
                <w:sz w:val="24"/>
                <w:szCs w:val="24"/>
              </w:rPr>
            </w:pPr>
          </w:p>
        </w:tc>
        <w:tc>
          <w:tcPr>
            <w:tcW w:w="1276" w:type="dxa"/>
            <w:vMerge/>
          </w:tcPr>
          <w:p w:rsidR="00FA515E" w:rsidRPr="00FF5282" w:rsidRDefault="00FA515E" w:rsidP="00ED03C4">
            <w:pPr>
              <w:spacing w:line="223" w:lineRule="auto"/>
              <w:jc w:val="center"/>
              <w:rPr>
                <w:sz w:val="24"/>
                <w:szCs w:val="24"/>
              </w:rPr>
            </w:pPr>
          </w:p>
        </w:tc>
        <w:tc>
          <w:tcPr>
            <w:tcW w:w="990" w:type="dxa"/>
          </w:tcPr>
          <w:p w:rsidR="00FA515E" w:rsidRPr="00FF5282" w:rsidRDefault="00FA515E" w:rsidP="00ED03C4">
            <w:pPr>
              <w:autoSpaceDE w:val="0"/>
              <w:autoSpaceDN w:val="0"/>
              <w:spacing w:line="223" w:lineRule="auto"/>
              <w:jc w:val="center"/>
              <w:rPr>
                <w:sz w:val="24"/>
                <w:szCs w:val="24"/>
              </w:rPr>
            </w:pPr>
            <w:r w:rsidRPr="00FF5282">
              <w:rPr>
                <w:sz w:val="24"/>
                <w:szCs w:val="24"/>
              </w:rPr>
              <w:t xml:space="preserve">в </w:t>
            </w:r>
            <w:proofErr w:type="gramStart"/>
            <w:r w:rsidRPr="00FF5282">
              <w:rPr>
                <w:sz w:val="24"/>
                <w:szCs w:val="24"/>
              </w:rPr>
              <w:t>обра-щениях</w:t>
            </w:r>
            <w:proofErr w:type="gramEnd"/>
          </w:p>
        </w:tc>
        <w:tc>
          <w:tcPr>
            <w:tcW w:w="993" w:type="dxa"/>
          </w:tcPr>
          <w:p w:rsidR="00FA515E" w:rsidRPr="00FF5282" w:rsidRDefault="00FA515E" w:rsidP="00ED03C4">
            <w:pPr>
              <w:autoSpaceDE w:val="0"/>
              <w:autoSpaceDN w:val="0"/>
              <w:spacing w:line="223" w:lineRule="auto"/>
              <w:jc w:val="center"/>
              <w:rPr>
                <w:sz w:val="24"/>
                <w:szCs w:val="24"/>
              </w:rPr>
            </w:pPr>
            <w:r w:rsidRPr="00FF5282">
              <w:rPr>
                <w:sz w:val="24"/>
                <w:szCs w:val="24"/>
              </w:rPr>
              <w:t xml:space="preserve">в </w:t>
            </w:r>
            <w:proofErr w:type="gramStart"/>
            <w:r w:rsidRPr="00FF5282">
              <w:rPr>
                <w:sz w:val="24"/>
                <w:szCs w:val="24"/>
              </w:rPr>
              <w:t>посе-щениях</w:t>
            </w:r>
            <w:proofErr w:type="gramEnd"/>
          </w:p>
        </w:tc>
        <w:tc>
          <w:tcPr>
            <w:tcW w:w="1246" w:type="dxa"/>
            <w:vMerge/>
          </w:tcPr>
          <w:p w:rsidR="00FA515E" w:rsidRPr="00FF5282" w:rsidRDefault="00FA515E" w:rsidP="00ED03C4">
            <w:pPr>
              <w:spacing w:line="223" w:lineRule="auto"/>
              <w:jc w:val="center"/>
              <w:rPr>
                <w:sz w:val="24"/>
                <w:szCs w:val="24"/>
              </w:rPr>
            </w:pPr>
          </w:p>
        </w:tc>
      </w:tr>
    </w:tbl>
    <w:p w:rsidR="00FA515E" w:rsidRPr="00FF5282" w:rsidRDefault="00FA515E" w:rsidP="00FA515E">
      <w:pPr>
        <w:rPr>
          <w:sz w:val="2"/>
          <w:szCs w:val="2"/>
        </w:rPr>
      </w:pPr>
    </w:p>
    <w:tbl>
      <w:tblPr>
        <w:tblW w:w="98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2132"/>
        <w:gridCol w:w="1283"/>
        <w:gridCol w:w="1275"/>
        <w:gridCol w:w="1276"/>
        <w:gridCol w:w="992"/>
        <w:gridCol w:w="993"/>
        <w:gridCol w:w="1262"/>
      </w:tblGrid>
      <w:tr w:rsidR="00FF5282" w:rsidRPr="00FF5282" w:rsidTr="00ED03C4">
        <w:trPr>
          <w:tblHeader/>
        </w:trPr>
        <w:tc>
          <w:tcPr>
            <w:tcW w:w="644" w:type="dxa"/>
          </w:tcPr>
          <w:p w:rsidR="00FA515E" w:rsidRPr="00FF5282" w:rsidRDefault="00FA515E" w:rsidP="00ED03C4">
            <w:pPr>
              <w:autoSpaceDE w:val="0"/>
              <w:autoSpaceDN w:val="0"/>
              <w:jc w:val="center"/>
              <w:rPr>
                <w:sz w:val="24"/>
                <w:szCs w:val="24"/>
              </w:rPr>
            </w:pPr>
            <w:r w:rsidRPr="00FF5282">
              <w:rPr>
                <w:sz w:val="24"/>
                <w:szCs w:val="24"/>
              </w:rPr>
              <w:t>1</w:t>
            </w:r>
          </w:p>
        </w:tc>
        <w:tc>
          <w:tcPr>
            <w:tcW w:w="2132" w:type="dxa"/>
          </w:tcPr>
          <w:p w:rsidR="00FA515E" w:rsidRPr="00FF5282" w:rsidRDefault="00FA515E" w:rsidP="00ED03C4">
            <w:pPr>
              <w:autoSpaceDE w:val="0"/>
              <w:autoSpaceDN w:val="0"/>
              <w:jc w:val="center"/>
              <w:rPr>
                <w:sz w:val="24"/>
                <w:szCs w:val="24"/>
              </w:rPr>
            </w:pPr>
            <w:r w:rsidRPr="00FF5282">
              <w:rPr>
                <w:sz w:val="24"/>
                <w:szCs w:val="24"/>
              </w:rPr>
              <w:t>2</w:t>
            </w:r>
          </w:p>
        </w:tc>
        <w:tc>
          <w:tcPr>
            <w:tcW w:w="1283" w:type="dxa"/>
          </w:tcPr>
          <w:p w:rsidR="00FA515E" w:rsidRPr="00FF5282" w:rsidRDefault="00FA515E" w:rsidP="00ED03C4">
            <w:pPr>
              <w:autoSpaceDE w:val="0"/>
              <w:autoSpaceDN w:val="0"/>
              <w:jc w:val="center"/>
              <w:rPr>
                <w:sz w:val="24"/>
                <w:szCs w:val="24"/>
              </w:rPr>
            </w:pPr>
            <w:r w:rsidRPr="00FF5282">
              <w:rPr>
                <w:sz w:val="24"/>
                <w:szCs w:val="24"/>
              </w:rPr>
              <w:t>3</w:t>
            </w:r>
          </w:p>
        </w:tc>
        <w:tc>
          <w:tcPr>
            <w:tcW w:w="1275" w:type="dxa"/>
          </w:tcPr>
          <w:p w:rsidR="00FA515E" w:rsidRPr="00FF5282" w:rsidRDefault="00FA515E" w:rsidP="00ED03C4">
            <w:pPr>
              <w:autoSpaceDE w:val="0"/>
              <w:autoSpaceDN w:val="0"/>
              <w:jc w:val="center"/>
              <w:rPr>
                <w:sz w:val="24"/>
                <w:szCs w:val="24"/>
              </w:rPr>
            </w:pPr>
            <w:r w:rsidRPr="00FF5282">
              <w:rPr>
                <w:sz w:val="24"/>
                <w:szCs w:val="24"/>
              </w:rPr>
              <w:t>4</w:t>
            </w:r>
          </w:p>
        </w:tc>
        <w:tc>
          <w:tcPr>
            <w:tcW w:w="1276" w:type="dxa"/>
          </w:tcPr>
          <w:p w:rsidR="00FA515E" w:rsidRPr="00FF5282" w:rsidRDefault="00FA515E" w:rsidP="00ED03C4">
            <w:pPr>
              <w:autoSpaceDE w:val="0"/>
              <w:autoSpaceDN w:val="0"/>
              <w:jc w:val="center"/>
              <w:rPr>
                <w:sz w:val="24"/>
                <w:szCs w:val="24"/>
              </w:rPr>
            </w:pPr>
            <w:r w:rsidRPr="00FF5282">
              <w:rPr>
                <w:sz w:val="24"/>
                <w:szCs w:val="24"/>
              </w:rPr>
              <w:t>5</w:t>
            </w:r>
          </w:p>
        </w:tc>
        <w:tc>
          <w:tcPr>
            <w:tcW w:w="992" w:type="dxa"/>
          </w:tcPr>
          <w:p w:rsidR="00FA515E" w:rsidRPr="00FF5282" w:rsidRDefault="00FA515E" w:rsidP="00ED03C4">
            <w:pPr>
              <w:autoSpaceDE w:val="0"/>
              <w:autoSpaceDN w:val="0"/>
              <w:jc w:val="center"/>
              <w:rPr>
                <w:sz w:val="24"/>
                <w:szCs w:val="24"/>
              </w:rPr>
            </w:pPr>
            <w:r w:rsidRPr="00FF5282">
              <w:rPr>
                <w:sz w:val="24"/>
                <w:szCs w:val="24"/>
              </w:rPr>
              <w:t>6</w:t>
            </w:r>
          </w:p>
        </w:tc>
        <w:tc>
          <w:tcPr>
            <w:tcW w:w="993" w:type="dxa"/>
          </w:tcPr>
          <w:p w:rsidR="00FA515E" w:rsidRPr="00FF5282" w:rsidRDefault="00FA515E" w:rsidP="00ED03C4">
            <w:pPr>
              <w:autoSpaceDE w:val="0"/>
              <w:autoSpaceDN w:val="0"/>
              <w:jc w:val="center"/>
              <w:rPr>
                <w:sz w:val="24"/>
                <w:szCs w:val="24"/>
              </w:rPr>
            </w:pPr>
            <w:r w:rsidRPr="00FF5282">
              <w:rPr>
                <w:sz w:val="24"/>
                <w:szCs w:val="24"/>
              </w:rPr>
              <w:t>7</w:t>
            </w:r>
          </w:p>
        </w:tc>
        <w:tc>
          <w:tcPr>
            <w:tcW w:w="1262" w:type="dxa"/>
          </w:tcPr>
          <w:p w:rsidR="00FA515E" w:rsidRPr="00FF5282" w:rsidRDefault="00FA515E" w:rsidP="00ED03C4">
            <w:pPr>
              <w:autoSpaceDE w:val="0"/>
              <w:autoSpaceDN w:val="0"/>
              <w:jc w:val="center"/>
              <w:rPr>
                <w:sz w:val="24"/>
                <w:szCs w:val="24"/>
              </w:rPr>
            </w:pPr>
            <w:r w:rsidRPr="00FF5282">
              <w:rPr>
                <w:sz w:val="24"/>
                <w:szCs w:val="24"/>
              </w:rPr>
              <w:t>8</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w:t>
            </w:r>
          </w:p>
        </w:tc>
        <w:tc>
          <w:tcPr>
            <w:tcW w:w="2132" w:type="dxa"/>
          </w:tcPr>
          <w:p w:rsidR="00FA515E" w:rsidRPr="00FF5282" w:rsidRDefault="00FA515E" w:rsidP="00ED03C4">
            <w:pPr>
              <w:autoSpaceDE w:val="0"/>
              <w:autoSpaceDN w:val="0"/>
              <w:jc w:val="center"/>
              <w:rPr>
                <w:sz w:val="24"/>
                <w:szCs w:val="24"/>
              </w:rPr>
            </w:pPr>
            <w:r w:rsidRPr="00FF5282">
              <w:rPr>
                <w:sz w:val="24"/>
                <w:szCs w:val="24"/>
              </w:rPr>
              <w:t>Акушерство</w:t>
            </w:r>
          </w:p>
          <w:p w:rsidR="00FA515E" w:rsidRPr="00FF5282" w:rsidRDefault="00FA515E" w:rsidP="00ED03C4">
            <w:pPr>
              <w:autoSpaceDE w:val="0"/>
              <w:autoSpaceDN w:val="0"/>
              <w:jc w:val="center"/>
              <w:rPr>
                <w:sz w:val="24"/>
                <w:szCs w:val="24"/>
              </w:rPr>
            </w:pPr>
            <w:r w:rsidRPr="00FF5282">
              <w:rPr>
                <w:sz w:val="24"/>
                <w:szCs w:val="24"/>
              </w:rPr>
              <w:t>и гинекология</w:t>
            </w:r>
          </w:p>
        </w:tc>
        <w:tc>
          <w:tcPr>
            <w:tcW w:w="1283" w:type="dxa"/>
            <w:vAlign w:val="center"/>
          </w:tcPr>
          <w:p w:rsidR="00FA515E" w:rsidRPr="00FF5282" w:rsidRDefault="00FA515E" w:rsidP="00ED03C4">
            <w:pPr>
              <w:widowControl/>
              <w:jc w:val="center"/>
              <w:rPr>
                <w:sz w:val="24"/>
                <w:szCs w:val="24"/>
              </w:rPr>
            </w:pPr>
            <w:r w:rsidRPr="00FF5282">
              <w:rPr>
                <w:sz w:val="24"/>
                <w:szCs w:val="24"/>
              </w:rPr>
              <w:t>721 063</w:t>
            </w:r>
          </w:p>
        </w:tc>
        <w:tc>
          <w:tcPr>
            <w:tcW w:w="1275" w:type="dxa"/>
            <w:vAlign w:val="center"/>
          </w:tcPr>
          <w:p w:rsidR="00FA515E" w:rsidRPr="00FF5282" w:rsidRDefault="00FA515E" w:rsidP="00ED03C4">
            <w:pPr>
              <w:jc w:val="center"/>
              <w:rPr>
                <w:sz w:val="24"/>
                <w:szCs w:val="24"/>
              </w:rPr>
            </w:pPr>
            <w:r w:rsidRPr="00FF5282">
              <w:rPr>
                <w:sz w:val="24"/>
                <w:szCs w:val="24"/>
              </w:rPr>
              <w:t>184 621</w:t>
            </w:r>
          </w:p>
        </w:tc>
        <w:tc>
          <w:tcPr>
            <w:tcW w:w="1276" w:type="dxa"/>
            <w:vAlign w:val="center"/>
          </w:tcPr>
          <w:p w:rsidR="00FA515E" w:rsidRPr="00FF5282" w:rsidRDefault="00FA515E" w:rsidP="00ED03C4">
            <w:pPr>
              <w:jc w:val="center"/>
              <w:rPr>
                <w:sz w:val="24"/>
                <w:szCs w:val="24"/>
              </w:rPr>
            </w:pPr>
            <w:r w:rsidRPr="00FF5282">
              <w:rPr>
                <w:sz w:val="24"/>
                <w:szCs w:val="24"/>
              </w:rPr>
              <w:t>5 677</w:t>
            </w:r>
          </w:p>
        </w:tc>
        <w:tc>
          <w:tcPr>
            <w:tcW w:w="992" w:type="dxa"/>
            <w:vAlign w:val="center"/>
          </w:tcPr>
          <w:p w:rsidR="00FA515E" w:rsidRPr="00FF5282" w:rsidRDefault="00FA515E" w:rsidP="00ED03C4">
            <w:pPr>
              <w:jc w:val="center"/>
              <w:rPr>
                <w:sz w:val="24"/>
                <w:szCs w:val="24"/>
              </w:rPr>
            </w:pPr>
            <w:r w:rsidRPr="00FF5282">
              <w:rPr>
                <w:sz w:val="24"/>
                <w:szCs w:val="24"/>
              </w:rPr>
              <w:t>139 675</w:t>
            </w:r>
          </w:p>
        </w:tc>
        <w:tc>
          <w:tcPr>
            <w:tcW w:w="993" w:type="dxa"/>
            <w:vAlign w:val="center"/>
          </w:tcPr>
          <w:p w:rsidR="00FA515E" w:rsidRPr="00FF5282" w:rsidRDefault="00FA515E" w:rsidP="00ED03C4">
            <w:pPr>
              <w:jc w:val="center"/>
              <w:rPr>
                <w:sz w:val="24"/>
                <w:szCs w:val="24"/>
              </w:rPr>
            </w:pPr>
            <w:r w:rsidRPr="00FF5282">
              <w:rPr>
                <w:sz w:val="24"/>
                <w:szCs w:val="24"/>
              </w:rPr>
              <w:t>530 765</w:t>
            </w:r>
          </w:p>
        </w:tc>
        <w:tc>
          <w:tcPr>
            <w:tcW w:w="1262" w:type="dxa"/>
          </w:tcPr>
          <w:p w:rsidR="00FA515E" w:rsidRPr="00FF5282" w:rsidRDefault="00FA515E" w:rsidP="00ED03C4">
            <w:pPr>
              <w:autoSpaceDE w:val="0"/>
              <w:autoSpaceDN w:val="0"/>
              <w:jc w:val="center"/>
              <w:rPr>
                <w:sz w:val="24"/>
                <w:szCs w:val="24"/>
              </w:rPr>
            </w:pPr>
            <w:r w:rsidRPr="00FF5282">
              <w:rPr>
                <w:sz w:val="24"/>
                <w:szCs w:val="24"/>
              </w:rPr>
              <w:t>3,8</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2</w:t>
            </w:r>
          </w:p>
        </w:tc>
        <w:tc>
          <w:tcPr>
            <w:tcW w:w="2132" w:type="dxa"/>
          </w:tcPr>
          <w:p w:rsidR="00FA515E" w:rsidRPr="00FF5282" w:rsidRDefault="00FA515E" w:rsidP="00ED03C4">
            <w:pPr>
              <w:autoSpaceDE w:val="0"/>
              <w:autoSpaceDN w:val="0"/>
              <w:jc w:val="center"/>
              <w:rPr>
                <w:sz w:val="24"/>
                <w:szCs w:val="24"/>
              </w:rPr>
            </w:pPr>
            <w:r w:rsidRPr="00FF5282">
              <w:rPr>
                <w:sz w:val="24"/>
                <w:szCs w:val="24"/>
              </w:rPr>
              <w:t>Аллергология</w:t>
            </w:r>
          </w:p>
          <w:p w:rsidR="00FA515E" w:rsidRPr="00FF5282" w:rsidRDefault="00FA515E" w:rsidP="00ED03C4">
            <w:pPr>
              <w:autoSpaceDE w:val="0"/>
              <w:autoSpaceDN w:val="0"/>
              <w:jc w:val="center"/>
              <w:rPr>
                <w:sz w:val="24"/>
                <w:szCs w:val="24"/>
              </w:rPr>
            </w:pPr>
            <w:r w:rsidRPr="00FF5282">
              <w:rPr>
                <w:sz w:val="24"/>
                <w:szCs w:val="24"/>
              </w:rPr>
              <w:t>и иммунология</w:t>
            </w:r>
          </w:p>
        </w:tc>
        <w:tc>
          <w:tcPr>
            <w:tcW w:w="1283" w:type="dxa"/>
            <w:vAlign w:val="center"/>
          </w:tcPr>
          <w:p w:rsidR="00FA515E" w:rsidRPr="00FF5282" w:rsidRDefault="00FA515E" w:rsidP="00ED03C4">
            <w:pPr>
              <w:jc w:val="center"/>
              <w:rPr>
                <w:sz w:val="24"/>
                <w:szCs w:val="24"/>
              </w:rPr>
            </w:pPr>
            <w:r w:rsidRPr="00FF5282">
              <w:rPr>
                <w:sz w:val="24"/>
                <w:szCs w:val="24"/>
              </w:rPr>
              <w:t>38 893</w:t>
            </w:r>
          </w:p>
        </w:tc>
        <w:tc>
          <w:tcPr>
            <w:tcW w:w="1275" w:type="dxa"/>
            <w:vAlign w:val="center"/>
          </w:tcPr>
          <w:p w:rsidR="00FA515E" w:rsidRPr="00FF5282" w:rsidRDefault="00FA515E" w:rsidP="00ED03C4">
            <w:pPr>
              <w:jc w:val="center"/>
              <w:rPr>
                <w:sz w:val="24"/>
                <w:szCs w:val="24"/>
              </w:rPr>
            </w:pPr>
            <w:r w:rsidRPr="00FF5282">
              <w:rPr>
                <w:sz w:val="24"/>
                <w:szCs w:val="24"/>
              </w:rPr>
              <w:t>8 728</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11 602</w:t>
            </w:r>
          </w:p>
        </w:tc>
        <w:tc>
          <w:tcPr>
            <w:tcW w:w="993" w:type="dxa"/>
            <w:vAlign w:val="center"/>
          </w:tcPr>
          <w:p w:rsidR="00FA515E" w:rsidRPr="00FF5282" w:rsidRDefault="00FA515E" w:rsidP="00ED03C4">
            <w:pPr>
              <w:jc w:val="center"/>
              <w:rPr>
                <w:sz w:val="24"/>
                <w:szCs w:val="24"/>
              </w:rPr>
            </w:pPr>
            <w:r w:rsidRPr="00FF5282">
              <w:rPr>
                <w:sz w:val="24"/>
                <w:szCs w:val="24"/>
              </w:rPr>
              <w:t>30 165</w:t>
            </w:r>
          </w:p>
        </w:tc>
        <w:tc>
          <w:tcPr>
            <w:tcW w:w="1262" w:type="dxa"/>
          </w:tcPr>
          <w:p w:rsidR="00FA515E" w:rsidRPr="00FF5282" w:rsidRDefault="00FA515E" w:rsidP="00ED03C4">
            <w:pPr>
              <w:autoSpaceDE w:val="0"/>
              <w:autoSpaceDN w:val="0"/>
              <w:jc w:val="center"/>
              <w:rPr>
                <w:sz w:val="24"/>
                <w:szCs w:val="24"/>
              </w:rPr>
            </w:pPr>
            <w:r w:rsidRPr="00FF5282">
              <w:rPr>
                <w:sz w:val="24"/>
                <w:szCs w:val="24"/>
              </w:rPr>
              <w:t>2,6</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3</w:t>
            </w:r>
          </w:p>
        </w:tc>
        <w:tc>
          <w:tcPr>
            <w:tcW w:w="2132" w:type="dxa"/>
          </w:tcPr>
          <w:p w:rsidR="00FA515E" w:rsidRPr="00FF5282" w:rsidRDefault="00FA515E" w:rsidP="00ED03C4">
            <w:pPr>
              <w:autoSpaceDE w:val="0"/>
              <w:autoSpaceDN w:val="0"/>
              <w:jc w:val="center"/>
              <w:rPr>
                <w:sz w:val="24"/>
                <w:szCs w:val="24"/>
              </w:rPr>
            </w:pPr>
            <w:r w:rsidRPr="00FF5282">
              <w:rPr>
                <w:sz w:val="24"/>
                <w:szCs w:val="24"/>
              </w:rPr>
              <w:t>Дерматология</w:t>
            </w:r>
          </w:p>
        </w:tc>
        <w:tc>
          <w:tcPr>
            <w:tcW w:w="1283" w:type="dxa"/>
            <w:vAlign w:val="center"/>
          </w:tcPr>
          <w:p w:rsidR="00FA515E" w:rsidRPr="00FF5282" w:rsidRDefault="00FA515E" w:rsidP="00ED03C4">
            <w:pPr>
              <w:jc w:val="center"/>
              <w:rPr>
                <w:sz w:val="24"/>
                <w:szCs w:val="24"/>
              </w:rPr>
            </w:pPr>
            <w:r w:rsidRPr="00FF5282">
              <w:rPr>
                <w:sz w:val="24"/>
                <w:szCs w:val="24"/>
              </w:rPr>
              <w:t>150 467</w:t>
            </w:r>
          </w:p>
        </w:tc>
        <w:tc>
          <w:tcPr>
            <w:tcW w:w="1275" w:type="dxa"/>
            <w:vAlign w:val="center"/>
          </w:tcPr>
          <w:p w:rsidR="00FA515E" w:rsidRPr="00FF5282" w:rsidRDefault="00FA515E" w:rsidP="00ED03C4">
            <w:pPr>
              <w:jc w:val="center"/>
              <w:rPr>
                <w:sz w:val="24"/>
                <w:szCs w:val="24"/>
              </w:rPr>
            </w:pPr>
            <w:r w:rsidRPr="00FF5282">
              <w:rPr>
                <w:sz w:val="24"/>
                <w:szCs w:val="24"/>
              </w:rPr>
              <w:t>48 168</w:t>
            </w:r>
          </w:p>
        </w:tc>
        <w:tc>
          <w:tcPr>
            <w:tcW w:w="1276" w:type="dxa"/>
            <w:vAlign w:val="center"/>
          </w:tcPr>
          <w:p w:rsidR="00FA515E" w:rsidRPr="00FF5282" w:rsidRDefault="00FA515E" w:rsidP="00ED03C4">
            <w:pPr>
              <w:jc w:val="center"/>
              <w:rPr>
                <w:sz w:val="24"/>
                <w:szCs w:val="24"/>
              </w:rPr>
            </w:pPr>
            <w:r w:rsidRPr="00FF5282">
              <w:rPr>
                <w:sz w:val="24"/>
                <w:szCs w:val="24"/>
              </w:rPr>
              <w:t>84</w:t>
            </w:r>
          </w:p>
        </w:tc>
        <w:tc>
          <w:tcPr>
            <w:tcW w:w="992" w:type="dxa"/>
            <w:vAlign w:val="center"/>
          </w:tcPr>
          <w:p w:rsidR="00FA515E" w:rsidRPr="00FF5282" w:rsidRDefault="00FA515E" w:rsidP="00ED03C4">
            <w:pPr>
              <w:jc w:val="center"/>
              <w:rPr>
                <w:sz w:val="24"/>
                <w:szCs w:val="24"/>
              </w:rPr>
            </w:pPr>
            <w:r w:rsidRPr="00FF5282">
              <w:rPr>
                <w:sz w:val="24"/>
                <w:szCs w:val="24"/>
              </w:rPr>
              <w:t>24 337</w:t>
            </w:r>
          </w:p>
        </w:tc>
        <w:tc>
          <w:tcPr>
            <w:tcW w:w="993" w:type="dxa"/>
            <w:vAlign w:val="center"/>
          </w:tcPr>
          <w:p w:rsidR="00FA515E" w:rsidRPr="00FF5282" w:rsidRDefault="00FA515E" w:rsidP="00ED03C4">
            <w:pPr>
              <w:jc w:val="center"/>
              <w:rPr>
                <w:sz w:val="24"/>
                <w:szCs w:val="24"/>
              </w:rPr>
            </w:pPr>
            <w:r w:rsidRPr="00FF5282">
              <w:rPr>
                <w:sz w:val="24"/>
                <w:szCs w:val="24"/>
              </w:rPr>
              <w:t>102 215</w:t>
            </w:r>
          </w:p>
        </w:tc>
        <w:tc>
          <w:tcPr>
            <w:tcW w:w="1262" w:type="dxa"/>
          </w:tcPr>
          <w:p w:rsidR="00FA515E" w:rsidRPr="00FF5282" w:rsidRDefault="00FA515E" w:rsidP="00ED03C4">
            <w:pPr>
              <w:autoSpaceDE w:val="0"/>
              <w:autoSpaceDN w:val="0"/>
              <w:jc w:val="center"/>
              <w:rPr>
                <w:sz w:val="24"/>
                <w:szCs w:val="24"/>
              </w:rPr>
            </w:pPr>
            <w:r w:rsidRPr="00FF5282">
              <w:rPr>
                <w:sz w:val="24"/>
                <w:szCs w:val="24"/>
              </w:rPr>
              <w:t>4,2</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4</w:t>
            </w:r>
          </w:p>
        </w:tc>
        <w:tc>
          <w:tcPr>
            <w:tcW w:w="2132" w:type="dxa"/>
          </w:tcPr>
          <w:p w:rsidR="00FA515E" w:rsidRPr="00FF5282" w:rsidRDefault="00FA515E" w:rsidP="00ED03C4">
            <w:pPr>
              <w:autoSpaceDE w:val="0"/>
              <w:autoSpaceDN w:val="0"/>
              <w:jc w:val="center"/>
              <w:rPr>
                <w:sz w:val="24"/>
                <w:szCs w:val="24"/>
              </w:rPr>
            </w:pPr>
            <w:r w:rsidRPr="00FF5282">
              <w:rPr>
                <w:sz w:val="24"/>
                <w:szCs w:val="24"/>
              </w:rPr>
              <w:t>Инфекционные болезни</w:t>
            </w:r>
          </w:p>
        </w:tc>
        <w:tc>
          <w:tcPr>
            <w:tcW w:w="1283" w:type="dxa"/>
            <w:vAlign w:val="center"/>
          </w:tcPr>
          <w:p w:rsidR="00FA515E" w:rsidRPr="00FF5282" w:rsidRDefault="00FA515E" w:rsidP="00ED03C4">
            <w:pPr>
              <w:jc w:val="center"/>
              <w:rPr>
                <w:sz w:val="24"/>
                <w:szCs w:val="24"/>
              </w:rPr>
            </w:pPr>
            <w:r w:rsidRPr="00FF5282">
              <w:rPr>
                <w:sz w:val="24"/>
                <w:szCs w:val="24"/>
              </w:rPr>
              <w:t>108 550</w:t>
            </w:r>
          </w:p>
        </w:tc>
        <w:tc>
          <w:tcPr>
            <w:tcW w:w="1275" w:type="dxa"/>
            <w:vAlign w:val="center"/>
          </w:tcPr>
          <w:p w:rsidR="00FA515E" w:rsidRPr="00FF5282" w:rsidRDefault="00FA515E" w:rsidP="00ED03C4">
            <w:pPr>
              <w:jc w:val="center"/>
              <w:rPr>
                <w:sz w:val="24"/>
                <w:szCs w:val="24"/>
              </w:rPr>
            </w:pPr>
            <w:r w:rsidRPr="00FF5282">
              <w:rPr>
                <w:sz w:val="24"/>
                <w:szCs w:val="24"/>
              </w:rPr>
              <w:t>38 996</w:t>
            </w:r>
          </w:p>
        </w:tc>
        <w:tc>
          <w:tcPr>
            <w:tcW w:w="1276" w:type="dxa"/>
            <w:vAlign w:val="center"/>
          </w:tcPr>
          <w:p w:rsidR="00FA515E" w:rsidRPr="00FF5282" w:rsidRDefault="00FA515E" w:rsidP="00ED03C4">
            <w:pPr>
              <w:jc w:val="center"/>
              <w:rPr>
                <w:sz w:val="24"/>
                <w:szCs w:val="24"/>
              </w:rPr>
            </w:pPr>
            <w:r w:rsidRPr="00FF5282">
              <w:rPr>
                <w:sz w:val="24"/>
                <w:szCs w:val="24"/>
              </w:rPr>
              <w:t>5 613</w:t>
            </w:r>
          </w:p>
        </w:tc>
        <w:tc>
          <w:tcPr>
            <w:tcW w:w="992" w:type="dxa"/>
            <w:vAlign w:val="center"/>
          </w:tcPr>
          <w:p w:rsidR="00FA515E" w:rsidRPr="00FF5282" w:rsidRDefault="00FA515E" w:rsidP="00ED03C4">
            <w:pPr>
              <w:jc w:val="center"/>
              <w:rPr>
                <w:sz w:val="24"/>
                <w:szCs w:val="24"/>
              </w:rPr>
            </w:pPr>
            <w:r w:rsidRPr="00FF5282">
              <w:rPr>
                <w:sz w:val="24"/>
                <w:szCs w:val="24"/>
              </w:rPr>
              <w:t>26 642</w:t>
            </w:r>
          </w:p>
        </w:tc>
        <w:tc>
          <w:tcPr>
            <w:tcW w:w="993" w:type="dxa"/>
            <w:vAlign w:val="center"/>
          </w:tcPr>
          <w:p w:rsidR="00FA515E" w:rsidRPr="00FF5282" w:rsidRDefault="00FA515E" w:rsidP="00ED03C4">
            <w:pPr>
              <w:jc w:val="center"/>
              <w:rPr>
                <w:sz w:val="24"/>
                <w:szCs w:val="24"/>
              </w:rPr>
            </w:pPr>
            <w:r w:rsidRPr="00FF5282">
              <w:rPr>
                <w:sz w:val="24"/>
                <w:szCs w:val="24"/>
              </w:rPr>
              <w:t>63 941</w:t>
            </w:r>
          </w:p>
        </w:tc>
        <w:tc>
          <w:tcPr>
            <w:tcW w:w="1262" w:type="dxa"/>
          </w:tcPr>
          <w:p w:rsidR="00FA515E" w:rsidRPr="00FF5282" w:rsidRDefault="00FA515E" w:rsidP="00ED03C4">
            <w:pPr>
              <w:autoSpaceDE w:val="0"/>
              <w:autoSpaceDN w:val="0"/>
              <w:jc w:val="center"/>
              <w:rPr>
                <w:sz w:val="24"/>
                <w:szCs w:val="24"/>
              </w:rPr>
            </w:pPr>
            <w:r w:rsidRPr="00FF5282">
              <w:rPr>
                <w:sz w:val="24"/>
                <w:szCs w:val="24"/>
              </w:rPr>
              <w:t>2,4</w:t>
            </w:r>
          </w:p>
        </w:tc>
      </w:tr>
      <w:tr w:rsidR="00FF5282" w:rsidRPr="00FF5282" w:rsidTr="00ED03C4">
        <w:tc>
          <w:tcPr>
            <w:tcW w:w="644" w:type="dxa"/>
          </w:tcPr>
          <w:p w:rsidR="00FA515E" w:rsidRPr="00FF5282" w:rsidRDefault="00FA515E" w:rsidP="00ED03C4">
            <w:pPr>
              <w:autoSpaceDE w:val="0"/>
              <w:autoSpaceDN w:val="0"/>
              <w:spacing w:line="233" w:lineRule="auto"/>
              <w:jc w:val="center"/>
              <w:rPr>
                <w:sz w:val="24"/>
                <w:szCs w:val="24"/>
              </w:rPr>
            </w:pPr>
            <w:r w:rsidRPr="00FF5282">
              <w:rPr>
                <w:sz w:val="24"/>
                <w:szCs w:val="24"/>
              </w:rPr>
              <w:t>5</w:t>
            </w:r>
          </w:p>
        </w:tc>
        <w:tc>
          <w:tcPr>
            <w:tcW w:w="2132" w:type="dxa"/>
          </w:tcPr>
          <w:p w:rsidR="00FA515E" w:rsidRPr="00FF5282" w:rsidRDefault="00FA515E" w:rsidP="00ED03C4">
            <w:pPr>
              <w:autoSpaceDE w:val="0"/>
              <w:autoSpaceDN w:val="0"/>
              <w:spacing w:line="233" w:lineRule="auto"/>
              <w:jc w:val="center"/>
              <w:rPr>
                <w:sz w:val="24"/>
                <w:szCs w:val="24"/>
              </w:rPr>
            </w:pPr>
            <w:r w:rsidRPr="00FF5282">
              <w:rPr>
                <w:sz w:val="24"/>
                <w:szCs w:val="24"/>
              </w:rPr>
              <w:t>Кардиология</w:t>
            </w:r>
          </w:p>
          <w:p w:rsidR="00FA515E" w:rsidRPr="00FF5282" w:rsidRDefault="00FA515E" w:rsidP="00ED03C4">
            <w:pPr>
              <w:autoSpaceDE w:val="0"/>
              <w:autoSpaceDN w:val="0"/>
              <w:spacing w:line="233" w:lineRule="auto"/>
              <w:jc w:val="center"/>
              <w:rPr>
                <w:sz w:val="24"/>
                <w:szCs w:val="24"/>
              </w:rPr>
            </w:pPr>
            <w:r w:rsidRPr="00FF5282">
              <w:rPr>
                <w:sz w:val="24"/>
                <w:szCs w:val="24"/>
              </w:rPr>
              <w:t>и ревматология</w:t>
            </w:r>
          </w:p>
        </w:tc>
        <w:tc>
          <w:tcPr>
            <w:tcW w:w="1283" w:type="dxa"/>
            <w:vAlign w:val="center"/>
          </w:tcPr>
          <w:p w:rsidR="00FA515E" w:rsidRPr="00FF5282" w:rsidRDefault="00FA515E" w:rsidP="00ED03C4">
            <w:pPr>
              <w:jc w:val="center"/>
              <w:rPr>
                <w:sz w:val="24"/>
                <w:szCs w:val="24"/>
              </w:rPr>
            </w:pPr>
            <w:r w:rsidRPr="00FF5282">
              <w:rPr>
                <w:sz w:val="24"/>
                <w:szCs w:val="24"/>
              </w:rPr>
              <w:t>266 291</w:t>
            </w:r>
          </w:p>
        </w:tc>
        <w:tc>
          <w:tcPr>
            <w:tcW w:w="1275" w:type="dxa"/>
            <w:vAlign w:val="center"/>
          </w:tcPr>
          <w:p w:rsidR="00FA515E" w:rsidRPr="00FF5282" w:rsidRDefault="00FA515E" w:rsidP="00ED03C4">
            <w:pPr>
              <w:jc w:val="center"/>
              <w:rPr>
                <w:sz w:val="24"/>
                <w:szCs w:val="24"/>
              </w:rPr>
            </w:pPr>
            <w:r w:rsidRPr="00FF5282">
              <w:rPr>
                <w:sz w:val="24"/>
                <w:szCs w:val="24"/>
              </w:rPr>
              <w:t>89 481</w:t>
            </w:r>
          </w:p>
        </w:tc>
        <w:tc>
          <w:tcPr>
            <w:tcW w:w="1276" w:type="dxa"/>
            <w:vAlign w:val="center"/>
          </w:tcPr>
          <w:p w:rsidR="00FA515E" w:rsidRPr="00FF5282" w:rsidRDefault="00FA515E" w:rsidP="00ED03C4">
            <w:pPr>
              <w:jc w:val="center"/>
              <w:rPr>
                <w:sz w:val="24"/>
                <w:szCs w:val="24"/>
              </w:rPr>
            </w:pPr>
            <w:r w:rsidRPr="00FF5282">
              <w:rPr>
                <w:sz w:val="24"/>
                <w:szCs w:val="24"/>
              </w:rPr>
              <w:t>5 058</w:t>
            </w:r>
          </w:p>
        </w:tc>
        <w:tc>
          <w:tcPr>
            <w:tcW w:w="992" w:type="dxa"/>
            <w:vAlign w:val="center"/>
          </w:tcPr>
          <w:p w:rsidR="00FA515E" w:rsidRPr="00FF5282" w:rsidRDefault="00FA515E" w:rsidP="00ED03C4">
            <w:pPr>
              <w:jc w:val="center"/>
              <w:rPr>
                <w:sz w:val="24"/>
                <w:szCs w:val="24"/>
              </w:rPr>
            </w:pPr>
            <w:r w:rsidRPr="00FF5282">
              <w:rPr>
                <w:sz w:val="24"/>
                <w:szCs w:val="24"/>
              </w:rPr>
              <w:t>55 404</w:t>
            </w:r>
          </w:p>
        </w:tc>
        <w:tc>
          <w:tcPr>
            <w:tcW w:w="993" w:type="dxa"/>
            <w:vAlign w:val="center"/>
          </w:tcPr>
          <w:p w:rsidR="00FA515E" w:rsidRPr="00FF5282" w:rsidRDefault="00FA515E" w:rsidP="00ED03C4">
            <w:pPr>
              <w:jc w:val="center"/>
              <w:rPr>
                <w:sz w:val="24"/>
                <w:szCs w:val="24"/>
              </w:rPr>
            </w:pPr>
            <w:r w:rsidRPr="00FF5282">
              <w:rPr>
                <w:sz w:val="24"/>
                <w:szCs w:val="24"/>
              </w:rPr>
              <w:t>171 752</w:t>
            </w:r>
          </w:p>
        </w:tc>
        <w:tc>
          <w:tcPr>
            <w:tcW w:w="1262" w:type="dxa"/>
          </w:tcPr>
          <w:p w:rsidR="00FA515E" w:rsidRPr="00FF5282" w:rsidRDefault="00FA515E" w:rsidP="00ED03C4">
            <w:pPr>
              <w:autoSpaceDE w:val="0"/>
              <w:autoSpaceDN w:val="0"/>
              <w:spacing w:line="233" w:lineRule="auto"/>
              <w:jc w:val="center"/>
              <w:rPr>
                <w:sz w:val="24"/>
                <w:szCs w:val="24"/>
              </w:rPr>
            </w:pPr>
            <w:r w:rsidRPr="00FF5282">
              <w:rPr>
                <w:sz w:val="24"/>
                <w:szCs w:val="24"/>
              </w:rPr>
              <w:t>3,1</w:t>
            </w:r>
          </w:p>
        </w:tc>
      </w:tr>
      <w:tr w:rsidR="00FF5282" w:rsidRPr="00FF5282" w:rsidTr="00ED03C4">
        <w:tc>
          <w:tcPr>
            <w:tcW w:w="644" w:type="dxa"/>
          </w:tcPr>
          <w:p w:rsidR="00FA515E" w:rsidRPr="00FF5282" w:rsidRDefault="00FA515E" w:rsidP="00ED03C4">
            <w:pPr>
              <w:autoSpaceDE w:val="0"/>
              <w:autoSpaceDN w:val="0"/>
              <w:spacing w:line="233" w:lineRule="auto"/>
              <w:jc w:val="center"/>
              <w:rPr>
                <w:sz w:val="24"/>
                <w:szCs w:val="24"/>
              </w:rPr>
            </w:pPr>
            <w:r w:rsidRPr="00FF5282">
              <w:rPr>
                <w:sz w:val="24"/>
                <w:szCs w:val="24"/>
              </w:rPr>
              <w:t>6</w:t>
            </w:r>
          </w:p>
        </w:tc>
        <w:tc>
          <w:tcPr>
            <w:tcW w:w="2132" w:type="dxa"/>
          </w:tcPr>
          <w:p w:rsidR="00FA515E" w:rsidRPr="00FF5282" w:rsidRDefault="00FA515E" w:rsidP="00ED03C4">
            <w:pPr>
              <w:autoSpaceDE w:val="0"/>
              <w:autoSpaceDN w:val="0"/>
              <w:spacing w:line="233" w:lineRule="auto"/>
              <w:jc w:val="center"/>
              <w:rPr>
                <w:sz w:val="24"/>
                <w:szCs w:val="24"/>
              </w:rPr>
            </w:pPr>
            <w:r w:rsidRPr="00FF5282">
              <w:rPr>
                <w:sz w:val="24"/>
                <w:szCs w:val="24"/>
              </w:rPr>
              <w:t>Неврология</w:t>
            </w:r>
          </w:p>
        </w:tc>
        <w:tc>
          <w:tcPr>
            <w:tcW w:w="1283" w:type="dxa"/>
            <w:vAlign w:val="center"/>
          </w:tcPr>
          <w:p w:rsidR="00FA515E" w:rsidRPr="00FF5282" w:rsidRDefault="00FA515E" w:rsidP="00ED03C4">
            <w:pPr>
              <w:jc w:val="center"/>
              <w:rPr>
                <w:sz w:val="24"/>
                <w:szCs w:val="24"/>
              </w:rPr>
            </w:pPr>
            <w:r w:rsidRPr="00FF5282">
              <w:rPr>
                <w:sz w:val="24"/>
                <w:szCs w:val="24"/>
              </w:rPr>
              <w:t>413 977</w:t>
            </w:r>
          </w:p>
        </w:tc>
        <w:tc>
          <w:tcPr>
            <w:tcW w:w="1275" w:type="dxa"/>
            <w:vAlign w:val="center"/>
          </w:tcPr>
          <w:p w:rsidR="00FA515E" w:rsidRPr="00FF5282" w:rsidRDefault="00FA515E" w:rsidP="00ED03C4">
            <w:pPr>
              <w:jc w:val="center"/>
              <w:rPr>
                <w:sz w:val="24"/>
                <w:szCs w:val="24"/>
              </w:rPr>
            </w:pPr>
            <w:r w:rsidRPr="00FF5282">
              <w:rPr>
                <w:sz w:val="24"/>
                <w:szCs w:val="24"/>
              </w:rPr>
              <w:t>157 355</w:t>
            </w:r>
          </w:p>
        </w:tc>
        <w:tc>
          <w:tcPr>
            <w:tcW w:w="1276" w:type="dxa"/>
            <w:vAlign w:val="center"/>
          </w:tcPr>
          <w:p w:rsidR="00FA515E" w:rsidRPr="00FF5282" w:rsidRDefault="00FA515E" w:rsidP="00ED03C4">
            <w:pPr>
              <w:jc w:val="center"/>
              <w:rPr>
                <w:sz w:val="24"/>
                <w:szCs w:val="24"/>
              </w:rPr>
            </w:pPr>
            <w:r w:rsidRPr="00FF5282">
              <w:rPr>
                <w:sz w:val="24"/>
                <w:szCs w:val="24"/>
              </w:rPr>
              <w:t>7 147</w:t>
            </w:r>
          </w:p>
        </w:tc>
        <w:tc>
          <w:tcPr>
            <w:tcW w:w="992" w:type="dxa"/>
            <w:vAlign w:val="center"/>
          </w:tcPr>
          <w:p w:rsidR="00FA515E" w:rsidRPr="00FF5282" w:rsidRDefault="00FA515E" w:rsidP="00ED03C4">
            <w:pPr>
              <w:jc w:val="center"/>
              <w:rPr>
                <w:sz w:val="24"/>
                <w:szCs w:val="24"/>
              </w:rPr>
            </w:pPr>
            <w:r w:rsidRPr="00FF5282">
              <w:rPr>
                <w:sz w:val="24"/>
                <w:szCs w:val="24"/>
              </w:rPr>
              <w:t>86 026</w:t>
            </w:r>
          </w:p>
        </w:tc>
        <w:tc>
          <w:tcPr>
            <w:tcW w:w="993" w:type="dxa"/>
            <w:vAlign w:val="center"/>
          </w:tcPr>
          <w:p w:rsidR="00FA515E" w:rsidRPr="00FF5282" w:rsidRDefault="00FA515E" w:rsidP="00ED03C4">
            <w:pPr>
              <w:jc w:val="center"/>
              <w:rPr>
                <w:sz w:val="24"/>
                <w:szCs w:val="24"/>
              </w:rPr>
            </w:pPr>
            <w:r w:rsidRPr="00FF5282">
              <w:rPr>
                <w:sz w:val="24"/>
                <w:szCs w:val="24"/>
              </w:rPr>
              <w:t>249 475</w:t>
            </w:r>
          </w:p>
        </w:tc>
        <w:tc>
          <w:tcPr>
            <w:tcW w:w="1262" w:type="dxa"/>
          </w:tcPr>
          <w:p w:rsidR="00FA515E" w:rsidRPr="00FF5282" w:rsidRDefault="00FA515E" w:rsidP="00ED03C4">
            <w:pPr>
              <w:autoSpaceDE w:val="0"/>
              <w:autoSpaceDN w:val="0"/>
              <w:spacing w:line="233" w:lineRule="auto"/>
              <w:jc w:val="center"/>
              <w:rPr>
                <w:sz w:val="24"/>
                <w:szCs w:val="24"/>
              </w:rPr>
            </w:pPr>
            <w:r w:rsidRPr="00FF5282">
              <w:rPr>
                <w:sz w:val="24"/>
                <w:szCs w:val="24"/>
              </w:rPr>
              <w:t>2,9</w:t>
            </w:r>
          </w:p>
        </w:tc>
      </w:tr>
      <w:tr w:rsidR="00FF5282" w:rsidRPr="00FF5282" w:rsidTr="00ED03C4">
        <w:tc>
          <w:tcPr>
            <w:tcW w:w="644" w:type="dxa"/>
          </w:tcPr>
          <w:p w:rsidR="00FA515E" w:rsidRPr="00FF5282" w:rsidRDefault="00FA515E" w:rsidP="00ED03C4">
            <w:pPr>
              <w:autoSpaceDE w:val="0"/>
              <w:autoSpaceDN w:val="0"/>
              <w:spacing w:line="233" w:lineRule="auto"/>
              <w:jc w:val="center"/>
              <w:rPr>
                <w:sz w:val="24"/>
                <w:szCs w:val="24"/>
              </w:rPr>
            </w:pPr>
            <w:r w:rsidRPr="00FF5282">
              <w:rPr>
                <w:sz w:val="24"/>
                <w:szCs w:val="24"/>
              </w:rPr>
              <w:t>7</w:t>
            </w:r>
          </w:p>
        </w:tc>
        <w:tc>
          <w:tcPr>
            <w:tcW w:w="2132" w:type="dxa"/>
          </w:tcPr>
          <w:p w:rsidR="00FA515E" w:rsidRPr="00FF5282" w:rsidRDefault="00FA515E" w:rsidP="00ED03C4">
            <w:pPr>
              <w:autoSpaceDE w:val="0"/>
              <w:autoSpaceDN w:val="0"/>
              <w:spacing w:line="233" w:lineRule="auto"/>
              <w:jc w:val="center"/>
              <w:rPr>
                <w:sz w:val="24"/>
                <w:szCs w:val="24"/>
              </w:rPr>
            </w:pPr>
            <w:proofErr w:type="gramStart"/>
            <w:r w:rsidRPr="00FF5282">
              <w:rPr>
                <w:sz w:val="24"/>
                <w:szCs w:val="24"/>
              </w:rPr>
              <w:t>Оториноларин-гология</w:t>
            </w:r>
            <w:proofErr w:type="gramEnd"/>
            <w:r w:rsidRPr="00FF5282">
              <w:rPr>
                <w:sz w:val="24"/>
                <w:szCs w:val="24"/>
              </w:rPr>
              <w:t>, включая сурдологию &lt;**&gt;</w:t>
            </w:r>
          </w:p>
        </w:tc>
        <w:tc>
          <w:tcPr>
            <w:tcW w:w="1283" w:type="dxa"/>
            <w:vAlign w:val="center"/>
          </w:tcPr>
          <w:p w:rsidR="00FA515E" w:rsidRPr="00FF5282" w:rsidRDefault="00FA515E" w:rsidP="00ED03C4">
            <w:pPr>
              <w:jc w:val="center"/>
              <w:rPr>
                <w:sz w:val="24"/>
                <w:szCs w:val="24"/>
              </w:rPr>
            </w:pPr>
            <w:r w:rsidRPr="00FF5282">
              <w:rPr>
                <w:sz w:val="24"/>
                <w:szCs w:val="24"/>
              </w:rPr>
              <w:t>331 528</w:t>
            </w:r>
          </w:p>
        </w:tc>
        <w:tc>
          <w:tcPr>
            <w:tcW w:w="1275" w:type="dxa"/>
            <w:vAlign w:val="center"/>
          </w:tcPr>
          <w:p w:rsidR="00FA515E" w:rsidRPr="00FF5282" w:rsidRDefault="00FA515E" w:rsidP="00ED03C4">
            <w:pPr>
              <w:jc w:val="center"/>
              <w:rPr>
                <w:sz w:val="24"/>
                <w:szCs w:val="24"/>
              </w:rPr>
            </w:pPr>
            <w:r w:rsidRPr="00FF5282">
              <w:rPr>
                <w:sz w:val="24"/>
                <w:szCs w:val="24"/>
              </w:rPr>
              <w:t>101 635</w:t>
            </w:r>
          </w:p>
        </w:tc>
        <w:tc>
          <w:tcPr>
            <w:tcW w:w="1276" w:type="dxa"/>
            <w:vAlign w:val="center"/>
          </w:tcPr>
          <w:p w:rsidR="00FA515E" w:rsidRPr="00FF5282" w:rsidRDefault="00FA515E" w:rsidP="00ED03C4">
            <w:pPr>
              <w:jc w:val="center"/>
              <w:rPr>
                <w:sz w:val="24"/>
                <w:szCs w:val="24"/>
              </w:rPr>
            </w:pPr>
            <w:r w:rsidRPr="00FF5282">
              <w:rPr>
                <w:sz w:val="24"/>
                <w:szCs w:val="24"/>
              </w:rPr>
              <w:t>5 508</w:t>
            </w:r>
          </w:p>
        </w:tc>
        <w:tc>
          <w:tcPr>
            <w:tcW w:w="992" w:type="dxa"/>
            <w:vAlign w:val="center"/>
          </w:tcPr>
          <w:p w:rsidR="00FA515E" w:rsidRPr="00FF5282" w:rsidRDefault="00FA515E" w:rsidP="00ED03C4">
            <w:pPr>
              <w:jc w:val="center"/>
              <w:rPr>
                <w:sz w:val="24"/>
                <w:szCs w:val="24"/>
              </w:rPr>
            </w:pPr>
            <w:r w:rsidRPr="00FF5282">
              <w:rPr>
                <w:sz w:val="24"/>
                <w:szCs w:val="24"/>
              </w:rPr>
              <w:t>54 728</w:t>
            </w:r>
          </w:p>
        </w:tc>
        <w:tc>
          <w:tcPr>
            <w:tcW w:w="993" w:type="dxa"/>
            <w:vAlign w:val="center"/>
          </w:tcPr>
          <w:p w:rsidR="00FA515E" w:rsidRPr="00FF5282" w:rsidRDefault="00FA515E" w:rsidP="00ED03C4">
            <w:pPr>
              <w:jc w:val="center"/>
              <w:rPr>
                <w:sz w:val="24"/>
                <w:szCs w:val="24"/>
              </w:rPr>
            </w:pPr>
            <w:r w:rsidRPr="00FF5282">
              <w:rPr>
                <w:sz w:val="24"/>
                <w:szCs w:val="24"/>
              </w:rPr>
              <w:t>224 385</w:t>
            </w:r>
          </w:p>
        </w:tc>
        <w:tc>
          <w:tcPr>
            <w:tcW w:w="1262" w:type="dxa"/>
          </w:tcPr>
          <w:p w:rsidR="00FA515E" w:rsidRPr="00FF5282" w:rsidRDefault="00FA515E" w:rsidP="00ED03C4">
            <w:pPr>
              <w:autoSpaceDE w:val="0"/>
              <w:autoSpaceDN w:val="0"/>
              <w:spacing w:line="233" w:lineRule="auto"/>
              <w:jc w:val="center"/>
              <w:rPr>
                <w:sz w:val="24"/>
                <w:szCs w:val="24"/>
              </w:rPr>
            </w:pPr>
            <w:r w:rsidRPr="00FF5282">
              <w:rPr>
                <w:sz w:val="24"/>
                <w:szCs w:val="24"/>
              </w:rPr>
              <w:t>4,1</w:t>
            </w:r>
          </w:p>
        </w:tc>
      </w:tr>
      <w:tr w:rsidR="00FF5282" w:rsidRPr="00FF5282" w:rsidTr="00ED03C4">
        <w:tc>
          <w:tcPr>
            <w:tcW w:w="644" w:type="dxa"/>
          </w:tcPr>
          <w:p w:rsidR="00FA515E" w:rsidRPr="00FF5282" w:rsidRDefault="00FA515E" w:rsidP="00ED03C4">
            <w:pPr>
              <w:autoSpaceDE w:val="0"/>
              <w:autoSpaceDN w:val="0"/>
              <w:spacing w:line="233" w:lineRule="auto"/>
              <w:jc w:val="center"/>
              <w:rPr>
                <w:sz w:val="24"/>
                <w:szCs w:val="24"/>
              </w:rPr>
            </w:pPr>
            <w:r w:rsidRPr="00FF5282">
              <w:rPr>
                <w:sz w:val="24"/>
                <w:szCs w:val="24"/>
              </w:rPr>
              <w:t>8</w:t>
            </w:r>
          </w:p>
        </w:tc>
        <w:tc>
          <w:tcPr>
            <w:tcW w:w="2132" w:type="dxa"/>
          </w:tcPr>
          <w:p w:rsidR="00FA515E" w:rsidRPr="00FF5282" w:rsidRDefault="00FA515E" w:rsidP="00ED03C4">
            <w:pPr>
              <w:autoSpaceDE w:val="0"/>
              <w:autoSpaceDN w:val="0"/>
              <w:spacing w:line="233" w:lineRule="auto"/>
              <w:jc w:val="center"/>
              <w:rPr>
                <w:sz w:val="24"/>
                <w:szCs w:val="24"/>
              </w:rPr>
            </w:pPr>
            <w:r w:rsidRPr="00FF5282">
              <w:rPr>
                <w:sz w:val="24"/>
                <w:szCs w:val="24"/>
              </w:rPr>
              <w:t>Офтальмология</w:t>
            </w:r>
          </w:p>
        </w:tc>
        <w:tc>
          <w:tcPr>
            <w:tcW w:w="1283" w:type="dxa"/>
            <w:vAlign w:val="center"/>
          </w:tcPr>
          <w:p w:rsidR="00FA515E" w:rsidRPr="00FF5282" w:rsidRDefault="00FA515E" w:rsidP="00ED03C4">
            <w:pPr>
              <w:jc w:val="center"/>
              <w:rPr>
                <w:sz w:val="24"/>
                <w:szCs w:val="24"/>
              </w:rPr>
            </w:pPr>
            <w:r w:rsidRPr="00FF5282">
              <w:rPr>
                <w:sz w:val="24"/>
                <w:szCs w:val="24"/>
              </w:rPr>
              <w:t>406 167</w:t>
            </w:r>
          </w:p>
        </w:tc>
        <w:tc>
          <w:tcPr>
            <w:tcW w:w="1275" w:type="dxa"/>
            <w:vAlign w:val="center"/>
          </w:tcPr>
          <w:p w:rsidR="00FA515E" w:rsidRPr="00FF5282" w:rsidRDefault="00FA515E" w:rsidP="00ED03C4">
            <w:pPr>
              <w:jc w:val="center"/>
              <w:rPr>
                <w:sz w:val="24"/>
                <w:szCs w:val="24"/>
              </w:rPr>
            </w:pPr>
            <w:r w:rsidRPr="00FF5282">
              <w:rPr>
                <w:sz w:val="24"/>
                <w:szCs w:val="24"/>
              </w:rPr>
              <w:t>122 867</w:t>
            </w:r>
          </w:p>
        </w:tc>
        <w:tc>
          <w:tcPr>
            <w:tcW w:w="1276" w:type="dxa"/>
            <w:vAlign w:val="center"/>
          </w:tcPr>
          <w:p w:rsidR="00FA515E" w:rsidRPr="00FF5282" w:rsidRDefault="00FA515E" w:rsidP="00ED03C4">
            <w:pPr>
              <w:jc w:val="center"/>
              <w:rPr>
                <w:sz w:val="24"/>
                <w:szCs w:val="24"/>
              </w:rPr>
            </w:pPr>
            <w:r w:rsidRPr="00FF5282">
              <w:rPr>
                <w:sz w:val="24"/>
                <w:szCs w:val="24"/>
              </w:rPr>
              <w:t>12 121</w:t>
            </w:r>
          </w:p>
        </w:tc>
        <w:tc>
          <w:tcPr>
            <w:tcW w:w="992" w:type="dxa"/>
            <w:vAlign w:val="center"/>
          </w:tcPr>
          <w:p w:rsidR="00FA515E" w:rsidRPr="00FF5282" w:rsidRDefault="00FA515E" w:rsidP="00ED03C4">
            <w:pPr>
              <w:jc w:val="center"/>
              <w:rPr>
                <w:sz w:val="24"/>
                <w:szCs w:val="24"/>
              </w:rPr>
            </w:pPr>
            <w:r w:rsidRPr="00FF5282">
              <w:rPr>
                <w:sz w:val="24"/>
                <w:szCs w:val="24"/>
              </w:rPr>
              <w:t>71 363</w:t>
            </w:r>
          </w:p>
        </w:tc>
        <w:tc>
          <w:tcPr>
            <w:tcW w:w="993" w:type="dxa"/>
            <w:vAlign w:val="center"/>
          </w:tcPr>
          <w:p w:rsidR="00FA515E" w:rsidRPr="00FF5282" w:rsidRDefault="00FA515E" w:rsidP="00ED03C4">
            <w:pPr>
              <w:jc w:val="center"/>
              <w:rPr>
                <w:sz w:val="24"/>
                <w:szCs w:val="24"/>
              </w:rPr>
            </w:pPr>
            <w:r w:rsidRPr="00FF5282">
              <w:rPr>
                <w:sz w:val="24"/>
                <w:szCs w:val="24"/>
              </w:rPr>
              <w:t>271 179</w:t>
            </w:r>
          </w:p>
        </w:tc>
        <w:tc>
          <w:tcPr>
            <w:tcW w:w="1262" w:type="dxa"/>
          </w:tcPr>
          <w:p w:rsidR="00FA515E" w:rsidRPr="00FF5282" w:rsidRDefault="00FA515E" w:rsidP="00ED03C4">
            <w:pPr>
              <w:autoSpaceDE w:val="0"/>
              <w:autoSpaceDN w:val="0"/>
              <w:spacing w:line="233" w:lineRule="auto"/>
              <w:jc w:val="center"/>
              <w:rPr>
                <w:sz w:val="24"/>
                <w:szCs w:val="24"/>
              </w:rPr>
            </w:pPr>
            <w:r w:rsidRPr="00FF5282">
              <w:rPr>
                <w:sz w:val="24"/>
                <w:szCs w:val="24"/>
              </w:rPr>
              <w:t>3,8</w:t>
            </w:r>
          </w:p>
        </w:tc>
      </w:tr>
      <w:tr w:rsidR="00FF5282" w:rsidRPr="00FF5282" w:rsidTr="00ED03C4">
        <w:tc>
          <w:tcPr>
            <w:tcW w:w="644" w:type="dxa"/>
          </w:tcPr>
          <w:p w:rsidR="00FA515E" w:rsidRPr="00FF5282" w:rsidRDefault="00FA515E" w:rsidP="00ED03C4">
            <w:pPr>
              <w:autoSpaceDE w:val="0"/>
              <w:autoSpaceDN w:val="0"/>
              <w:spacing w:line="233" w:lineRule="auto"/>
              <w:jc w:val="center"/>
              <w:rPr>
                <w:sz w:val="24"/>
                <w:szCs w:val="24"/>
              </w:rPr>
            </w:pPr>
            <w:r w:rsidRPr="00FF5282">
              <w:rPr>
                <w:sz w:val="24"/>
                <w:szCs w:val="24"/>
              </w:rPr>
              <w:t>9</w:t>
            </w:r>
          </w:p>
        </w:tc>
        <w:tc>
          <w:tcPr>
            <w:tcW w:w="2132" w:type="dxa"/>
          </w:tcPr>
          <w:p w:rsidR="00FA515E" w:rsidRPr="00FF5282" w:rsidRDefault="00FA515E" w:rsidP="00ED03C4">
            <w:pPr>
              <w:autoSpaceDE w:val="0"/>
              <w:autoSpaceDN w:val="0"/>
              <w:spacing w:line="233" w:lineRule="auto"/>
              <w:jc w:val="center"/>
              <w:rPr>
                <w:sz w:val="24"/>
                <w:szCs w:val="24"/>
              </w:rPr>
            </w:pPr>
            <w:r w:rsidRPr="00FF5282">
              <w:rPr>
                <w:sz w:val="24"/>
                <w:szCs w:val="24"/>
              </w:rPr>
              <w:t>Педиатрия &lt;**&gt;</w:t>
            </w:r>
          </w:p>
        </w:tc>
        <w:tc>
          <w:tcPr>
            <w:tcW w:w="1283" w:type="dxa"/>
            <w:vAlign w:val="center"/>
          </w:tcPr>
          <w:p w:rsidR="00FA515E" w:rsidRPr="00FF5282" w:rsidRDefault="00FA515E" w:rsidP="00ED03C4">
            <w:pPr>
              <w:jc w:val="center"/>
              <w:rPr>
                <w:sz w:val="24"/>
                <w:szCs w:val="24"/>
              </w:rPr>
            </w:pPr>
            <w:r w:rsidRPr="00FF5282">
              <w:rPr>
                <w:sz w:val="24"/>
                <w:szCs w:val="24"/>
              </w:rPr>
              <w:t>1 456 919</w:t>
            </w:r>
          </w:p>
        </w:tc>
        <w:tc>
          <w:tcPr>
            <w:tcW w:w="1275" w:type="dxa"/>
            <w:vAlign w:val="center"/>
          </w:tcPr>
          <w:p w:rsidR="00FA515E" w:rsidRPr="00FF5282" w:rsidRDefault="00FA515E" w:rsidP="00ED03C4">
            <w:pPr>
              <w:jc w:val="center"/>
              <w:rPr>
                <w:bCs/>
                <w:sz w:val="24"/>
                <w:szCs w:val="24"/>
              </w:rPr>
            </w:pPr>
            <w:r w:rsidRPr="00FF5282">
              <w:rPr>
                <w:bCs/>
                <w:sz w:val="24"/>
                <w:szCs w:val="24"/>
              </w:rPr>
              <w:t>630 629</w:t>
            </w:r>
          </w:p>
        </w:tc>
        <w:tc>
          <w:tcPr>
            <w:tcW w:w="1276" w:type="dxa"/>
            <w:vAlign w:val="center"/>
          </w:tcPr>
          <w:p w:rsidR="00FA515E" w:rsidRPr="00FF5282" w:rsidRDefault="00FA515E" w:rsidP="00ED03C4">
            <w:pPr>
              <w:jc w:val="center"/>
              <w:rPr>
                <w:sz w:val="24"/>
                <w:szCs w:val="24"/>
              </w:rPr>
            </w:pPr>
            <w:r w:rsidRPr="00FF5282">
              <w:rPr>
                <w:sz w:val="24"/>
                <w:szCs w:val="24"/>
              </w:rPr>
              <w:t>98 660</w:t>
            </w:r>
          </w:p>
        </w:tc>
        <w:tc>
          <w:tcPr>
            <w:tcW w:w="992" w:type="dxa"/>
            <w:vAlign w:val="center"/>
          </w:tcPr>
          <w:p w:rsidR="00FA515E" w:rsidRPr="00FF5282" w:rsidRDefault="00FA515E" w:rsidP="00ED03C4">
            <w:pPr>
              <w:jc w:val="center"/>
              <w:rPr>
                <w:sz w:val="24"/>
                <w:szCs w:val="24"/>
              </w:rPr>
            </w:pPr>
            <w:r w:rsidRPr="00FF5282">
              <w:rPr>
                <w:sz w:val="24"/>
                <w:szCs w:val="24"/>
              </w:rPr>
              <w:t>259 868</w:t>
            </w:r>
          </w:p>
        </w:tc>
        <w:tc>
          <w:tcPr>
            <w:tcW w:w="993" w:type="dxa"/>
            <w:vAlign w:val="center"/>
          </w:tcPr>
          <w:p w:rsidR="00FA515E" w:rsidRPr="00FF5282" w:rsidRDefault="00FA515E" w:rsidP="00ED03C4">
            <w:pPr>
              <w:jc w:val="center"/>
              <w:rPr>
                <w:sz w:val="24"/>
                <w:szCs w:val="24"/>
              </w:rPr>
            </w:pPr>
            <w:r w:rsidRPr="00FF5282">
              <w:rPr>
                <w:sz w:val="24"/>
                <w:szCs w:val="24"/>
              </w:rPr>
              <w:t>727 630</w:t>
            </w:r>
          </w:p>
        </w:tc>
        <w:tc>
          <w:tcPr>
            <w:tcW w:w="1262" w:type="dxa"/>
          </w:tcPr>
          <w:p w:rsidR="00FA515E" w:rsidRPr="00FF5282" w:rsidRDefault="00FA515E" w:rsidP="00ED03C4">
            <w:pPr>
              <w:autoSpaceDE w:val="0"/>
              <w:autoSpaceDN w:val="0"/>
              <w:spacing w:line="233" w:lineRule="auto"/>
              <w:jc w:val="center"/>
              <w:rPr>
                <w:sz w:val="24"/>
                <w:szCs w:val="24"/>
              </w:rPr>
            </w:pPr>
            <w:r w:rsidRPr="00FF5282">
              <w:rPr>
                <w:sz w:val="24"/>
                <w:szCs w:val="24"/>
              </w:rPr>
              <w:t>2,8</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10</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Детская урология-андрология</w:t>
            </w:r>
          </w:p>
        </w:tc>
        <w:tc>
          <w:tcPr>
            <w:tcW w:w="1283" w:type="dxa"/>
            <w:vAlign w:val="center"/>
          </w:tcPr>
          <w:p w:rsidR="00FA515E" w:rsidRPr="00FF5282" w:rsidRDefault="00FA515E" w:rsidP="00ED03C4">
            <w:pPr>
              <w:jc w:val="center"/>
              <w:rPr>
                <w:sz w:val="24"/>
                <w:szCs w:val="24"/>
              </w:rPr>
            </w:pPr>
            <w:r w:rsidRPr="00FF5282">
              <w:rPr>
                <w:sz w:val="24"/>
                <w:szCs w:val="24"/>
              </w:rPr>
              <w:t>15 913</w:t>
            </w:r>
          </w:p>
        </w:tc>
        <w:tc>
          <w:tcPr>
            <w:tcW w:w="1275" w:type="dxa"/>
            <w:vAlign w:val="center"/>
          </w:tcPr>
          <w:p w:rsidR="00FA515E" w:rsidRPr="00FF5282" w:rsidRDefault="00FA515E" w:rsidP="00ED03C4">
            <w:pPr>
              <w:jc w:val="center"/>
              <w:rPr>
                <w:bCs/>
                <w:sz w:val="24"/>
                <w:szCs w:val="24"/>
              </w:rPr>
            </w:pPr>
            <w:r w:rsidRPr="00FF5282">
              <w:rPr>
                <w:bCs/>
                <w:sz w:val="24"/>
                <w:szCs w:val="24"/>
              </w:rPr>
              <w:t>6 048</w:t>
            </w:r>
          </w:p>
        </w:tc>
        <w:tc>
          <w:tcPr>
            <w:tcW w:w="1276" w:type="dxa"/>
            <w:vAlign w:val="center"/>
          </w:tcPr>
          <w:p w:rsidR="00FA515E" w:rsidRPr="00FF5282" w:rsidRDefault="00FA515E" w:rsidP="00ED03C4">
            <w:pPr>
              <w:jc w:val="center"/>
              <w:rPr>
                <w:sz w:val="24"/>
                <w:szCs w:val="24"/>
              </w:rPr>
            </w:pPr>
            <w:r w:rsidRPr="00FF5282">
              <w:rPr>
                <w:sz w:val="24"/>
                <w:szCs w:val="24"/>
              </w:rPr>
              <w:t>40</w:t>
            </w:r>
          </w:p>
        </w:tc>
        <w:tc>
          <w:tcPr>
            <w:tcW w:w="992" w:type="dxa"/>
            <w:vAlign w:val="center"/>
          </w:tcPr>
          <w:p w:rsidR="00FA515E" w:rsidRPr="00FF5282" w:rsidRDefault="00FA515E" w:rsidP="00ED03C4">
            <w:pPr>
              <w:jc w:val="center"/>
              <w:rPr>
                <w:sz w:val="24"/>
                <w:szCs w:val="24"/>
              </w:rPr>
            </w:pPr>
            <w:r w:rsidRPr="00FF5282">
              <w:rPr>
                <w:sz w:val="24"/>
                <w:szCs w:val="24"/>
              </w:rPr>
              <w:t>3 779</w:t>
            </w:r>
          </w:p>
        </w:tc>
        <w:tc>
          <w:tcPr>
            <w:tcW w:w="993" w:type="dxa"/>
            <w:vAlign w:val="center"/>
          </w:tcPr>
          <w:p w:rsidR="00FA515E" w:rsidRPr="00FF5282" w:rsidRDefault="00FA515E" w:rsidP="00ED03C4">
            <w:pPr>
              <w:jc w:val="center"/>
              <w:rPr>
                <w:sz w:val="24"/>
                <w:szCs w:val="24"/>
              </w:rPr>
            </w:pPr>
            <w:r w:rsidRPr="00FF5282">
              <w:rPr>
                <w:sz w:val="24"/>
                <w:szCs w:val="24"/>
              </w:rPr>
              <w:t>9 825</w:t>
            </w:r>
          </w:p>
        </w:tc>
        <w:tc>
          <w:tcPr>
            <w:tcW w:w="1262" w:type="dxa"/>
          </w:tcPr>
          <w:p w:rsidR="00FA515E" w:rsidRPr="00FF5282" w:rsidRDefault="00FA515E" w:rsidP="00ED03C4">
            <w:pPr>
              <w:autoSpaceDE w:val="0"/>
              <w:autoSpaceDN w:val="0"/>
              <w:jc w:val="center"/>
              <w:rPr>
                <w:sz w:val="24"/>
                <w:szCs w:val="24"/>
              </w:rPr>
            </w:pPr>
            <w:r w:rsidRPr="00FF5282">
              <w:rPr>
                <w:sz w:val="24"/>
                <w:szCs w:val="24"/>
              </w:rPr>
              <w:t>2,6</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Терапия, всего, </w:t>
            </w:r>
            <w:r w:rsidRPr="00FF5282">
              <w:rPr>
                <w:sz w:val="24"/>
                <w:szCs w:val="24"/>
              </w:rPr>
              <w:br/>
              <w:t>в том числе:</w:t>
            </w:r>
          </w:p>
        </w:tc>
        <w:tc>
          <w:tcPr>
            <w:tcW w:w="1283" w:type="dxa"/>
            <w:vAlign w:val="center"/>
          </w:tcPr>
          <w:p w:rsidR="00FA515E" w:rsidRPr="00FF5282" w:rsidRDefault="00FA515E" w:rsidP="00ED03C4">
            <w:pPr>
              <w:jc w:val="center"/>
              <w:rPr>
                <w:sz w:val="24"/>
                <w:szCs w:val="24"/>
              </w:rPr>
            </w:pPr>
            <w:r w:rsidRPr="00FF5282">
              <w:rPr>
                <w:sz w:val="24"/>
                <w:szCs w:val="24"/>
              </w:rPr>
              <w:t>2 400 730</w:t>
            </w:r>
          </w:p>
        </w:tc>
        <w:tc>
          <w:tcPr>
            <w:tcW w:w="1275" w:type="dxa"/>
            <w:vAlign w:val="center"/>
          </w:tcPr>
          <w:p w:rsidR="00FA515E" w:rsidRPr="00FF5282" w:rsidRDefault="00FA515E" w:rsidP="00ED03C4">
            <w:pPr>
              <w:jc w:val="center"/>
              <w:rPr>
                <w:sz w:val="24"/>
                <w:szCs w:val="24"/>
              </w:rPr>
            </w:pPr>
            <w:r w:rsidRPr="00FF5282">
              <w:rPr>
                <w:sz w:val="24"/>
                <w:szCs w:val="24"/>
              </w:rPr>
              <w:t>428 541</w:t>
            </w:r>
          </w:p>
        </w:tc>
        <w:tc>
          <w:tcPr>
            <w:tcW w:w="1276" w:type="dxa"/>
            <w:vAlign w:val="center"/>
          </w:tcPr>
          <w:p w:rsidR="00FA515E" w:rsidRPr="00FF5282" w:rsidRDefault="00FA515E" w:rsidP="00ED03C4">
            <w:pPr>
              <w:jc w:val="center"/>
              <w:rPr>
                <w:sz w:val="24"/>
                <w:szCs w:val="24"/>
              </w:rPr>
            </w:pPr>
            <w:r w:rsidRPr="00FF5282">
              <w:rPr>
                <w:sz w:val="24"/>
                <w:szCs w:val="24"/>
              </w:rPr>
              <w:t>297 006</w:t>
            </w:r>
          </w:p>
        </w:tc>
        <w:tc>
          <w:tcPr>
            <w:tcW w:w="992" w:type="dxa"/>
            <w:vAlign w:val="center"/>
          </w:tcPr>
          <w:p w:rsidR="00FA515E" w:rsidRPr="00FF5282" w:rsidRDefault="00FA515E" w:rsidP="00ED03C4">
            <w:pPr>
              <w:jc w:val="center"/>
              <w:rPr>
                <w:sz w:val="24"/>
                <w:szCs w:val="24"/>
              </w:rPr>
            </w:pPr>
            <w:r w:rsidRPr="00FF5282">
              <w:rPr>
                <w:sz w:val="24"/>
                <w:szCs w:val="24"/>
              </w:rPr>
              <w:t>598 557</w:t>
            </w:r>
          </w:p>
        </w:tc>
        <w:tc>
          <w:tcPr>
            <w:tcW w:w="993" w:type="dxa"/>
            <w:vAlign w:val="center"/>
          </w:tcPr>
          <w:p w:rsidR="00FA515E" w:rsidRPr="00FF5282" w:rsidRDefault="00FA515E" w:rsidP="00ED03C4">
            <w:pPr>
              <w:jc w:val="center"/>
              <w:rPr>
                <w:sz w:val="24"/>
                <w:szCs w:val="24"/>
              </w:rPr>
            </w:pPr>
            <w:r w:rsidRPr="00FF5282">
              <w:rPr>
                <w:sz w:val="24"/>
                <w:szCs w:val="24"/>
              </w:rPr>
              <w:t>1 675 183</w:t>
            </w:r>
          </w:p>
        </w:tc>
        <w:tc>
          <w:tcPr>
            <w:tcW w:w="1262" w:type="dxa"/>
          </w:tcPr>
          <w:p w:rsidR="00FA515E" w:rsidRPr="00FF5282" w:rsidRDefault="00FA515E" w:rsidP="00ED03C4">
            <w:pPr>
              <w:autoSpaceDE w:val="0"/>
              <w:autoSpaceDN w:val="0"/>
              <w:jc w:val="center"/>
              <w:rPr>
                <w:sz w:val="24"/>
                <w:szCs w:val="24"/>
              </w:rPr>
            </w:pPr>
            <w:r w:rsidRPr="00FF5282">
              <w:rPr>
                <w:sz w:val="24"/>
                <w:szCs w:val="24"/>
              </w:rPr>
              <w:t>2,7</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Гастроэнтерология</w:t>
            </w:r>
          </w:p>
        </w:tc>
        <w:tc>
          <w:tcPr>
            <w:tcW w:w="1283" w:type="dxa"/>
            <w:vAlign w:val="center"/>
          </w:tcPr>
          <w:p w:rsidR="00FA515E" w:rsidRPr="00FF5282" w:rsidRDefault="00FA515E" w:rsidP="00ED03C4">
            <w:pPr>
              <w:widowControl/>
              <w:jc w:val="center"/>
              <w:rPr>
                <w:sz w:val="24"/>
                <w:szCs w:val="24"/>
              </w:rPr>
            </w:pPr>
            <w:r w:rsidRPr="00FF5282">
              <w:rPr>
                <w:sz w:val="24"/>
                <w:szCs w:val="24"/>
              </w:rPr>
              <w:t>82 409</w:t>
            </w:r>
          </w:p>
        </w:tc>
        <w:tc>
          <w:tcPr>
            <w:tcW w:w="1275" w:type="dxa"/>
            <w:vAlign w:val="center"/>
          </w:tcPr>
          <w:p w:rsidR="00FA515E" w:rsidRPr="00FF5282" w:rsidRDefault="00FA515E" w:rsidP="00ED03C4">
            <w:pPr>
              <w:jc w:val="center"/>
              <w:rPr>
                <w:sz w:val="24"/>
                <w:szCs w:val="24"/>
              </w:rPr>
            </w:pPr>
            <w:r w:rsidRPr="00FF5282">
              <w:rPr>
                <w:sz w:val="24"/>
                <w:szCs w:val="24"/>
              </w:rPr>
              <w:t>17 711</w:t>
            </w:r>
          </w:p>
        </w:tc>
        <w:tc>
          <w:tcPr>
            <w:tcW w:w="1276" w:type="dxa"/>
            <w:vAlign w:val="center"/>
          </w:tcPr>
          <w:p w:rsidR="00FA515E" w:rsidRPr="00FF5282" w:rsidRDefault="00FA515E" w:rsidP="00ED03C4">
            <w:pPr>
              <w:jc w:val="center"/>
              <w:rPr>
                <w:sz w:val="24"/>
                <w:szCs w:val="24"/>
              </w:rPr>
            </w:pPr>
            <w:r w:rsidRPr="00FF5282">
              <w:rPr>
                <w:sz w:val="24"/>
                <w:szCs w:val="24"/>
              </w:rPr>
              <w:t>30</w:t>
            </w:r>
          </w:p>
        </w:tc>
        <w:tc>
          <w:tcPr>
            <w:tcW w:w="992" w:type="dxa"/>
            <w:vAlign w:val="center"/>
          </w:tcPr>
          <w:p w:rsidR="00FA515E" w:rsidRPr="00FF5282" w:rsidRDefault="00FA515E" w:rsidP="00ED03C4">
            <w:pPr>
              <w:jc w:val="center"/>
              <w:rPr>
                <w:sz w:val="24"/>
                <w:szCs w:val="24"/>
              </w:rPr>
            </w:pPr>
            <w:r w:rsidRPr="00FF5282">
              <w:rPr>
                <w:sz w:val="24"/>
                <w:szCs w:val="24"/>
              </w:rPr>
              <w:t>23 951</w:t>
            </w:r>
          </w:p>
        </w:tc>
        <w:tc>
          <w:tcPr>
            <w:tcW w:w="993" w:type="dxa"/>
            <w:vAlign w:val="center"/>
          </w:tcPr>
          <w:p w:rsidR="00FA515E" w:rsidRPr="00FF5282" w:rsidRDefault="00FA515E" w:rsidP="00ED03C4">
            <w:pPr>
              <w:jc w:val="center"/>
              <w:rPr>
                <w:sz w:val="24"/>
                <w:szCs w:val="24"/>
              </w:rPr>
            </w:pPr>
            <w:r w:rsidRPr="00FF5282">
              <w:rPr>
                <w:sz w:val="24"/>
                <w:szCs w:val="24"/>
              </w:rPr>
              <w:t>64 668</w:t>
            </w:r>
          </w:p>
        </w:tc>
        <w:tc>
          <w:tcPr>
            <w:tcW w:w="1262" w:type="dxa"/>
          </w:tcPr>
          <w:p w:rsidR="00FA515E" w:rsidRPr="00FF5282" w:rsidRDefault="00FA515E" w:rsidP="00ED03C4">
            <w:pPr>
              <w:autoSpaceDE w:val="0"/>
              <w:autoSpaceDN w:val="0"/>
              <w:jc w:val="center"/>
              <w:rPr>
                <w:sz w:val="24"/>
                <w:szCs w:val="24"/>
              </w:rPr>
            </w:pPr>
            <w:r w:rsidRPr="00FF5282">
              <w:rPr>
                <w:sz w:val="24"/>
                <w:szCs w:val="24"/>
              </w:rPr>
              <w:t>2,7</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11.2</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Гематология</w:t>
            </w:r>
          </w:p>
        </w:tc>
        <w:tc>
          <w:tcPr>
            <w:tcW w:w="1283" w:type="dxa"/>
            <w:vAlign w:val="center"/>
          </w:tcPr>
          <w:p w:rsidR="00FA515E" w:rsidRPr="00FF5282" w:rsidRDefault="00FA515E" w:rsidP="00ED03C4">
            <w:pPr>
              <w:jc w:val="center"/>
              <w:rPr>
                <w:sz w:val="24"/>
                <w:szCs w:val="24"/>
              </w:rPr>
            </w:pPr>
            <w:r w:rsidRPr="00FF5282">
              <w:rPr>
                <w:sz w:val="24"/>
                <w:szCs w:val="24"/>
              </w:rPr>
              <w:t>15 371</w:t>
            </w:r>
          </w:p>
        </w:tc>
        <w:tc>
          <w:tcPr>
            <w:tcW w:w="1275" w:type="dxa"/>
            <w:vAlign w:val="center"/>
          </w:tcPr>
          <w:p w:rsidR="00FA515E" w:rsidRPr="00FF5282" w:rsidRDefault="00FA515E" w:rsidP="00ED03C4">
            <w:pPr>
              <w:jc w:val="center"/>
              <w:rPr>
                <w:sz w:val="24"/>
                <w:szCs w:val="24"/>
              </w:rPr>
            </w:pPr>
            <w:r w:rsidRPr="00FF5282">
              <w:rPr>
                <w:sz w:val="24"/>
                <w:szCs w:val="24"/>
              </w:rPr>
              <w:t>10 584</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1 773</w:t>
            </w:r>
          </w:p>
        </w:tc>
        <w:tc>
          <w:tcPr>
            <w:tcW w:w="993" w:type="dxa"/>
            <w:vAlign w:val="center"/>
          </w:tcPr>
          <w:p w:rsidR="00FA515E" w:rsidRPr="00FF5282" w:rsidRDefault="00FA515E" w:rsidP="00ED03C4">
            <w:pPr>
              <w:jc w:val="center"/>
              <w:rPr>
                <w:sz w:val="24"/>
                <w:szCs w:val="24"/>
              </w:rPr>
            </w:pPr>
            <w:r w:rsidRPr="00FF5282">
              <w:rPr>
                <w:sz w:val="24"/>
                <w:szCs w:val="24"/>
              </w:rPr>
              <w:t>4 787</w:t>
            </w:r>
          </w:p>
        </w:tc>
        <w:tc>
          <w:tcPr>
            <w:tcW w:w="1262" w:type="dxa"/>
          </w:tcPr>
          <w:p w:rsidR="00FA515E" w:rsidRPr="00FF5282" w:rsidRDefault="00FA515E" w:rsidP="00ED03C4">
            <w:pPr>
              <w:autoSpaceDE w:val="0"/>
              <w:autoSpaceDN w:val="0"/>
              <w:jc w:val="center"/>
              <w:rPr>
                <w:sz w:val="24"/>
                <w:szCs w:val="24"/>
              </w:rPr>
            </w:pPr>
            <w:r w:rsidRPr="00FF5282">
              <w:rPr>
                <w:sz w:val="24"/>
                <w:szCs w:val="24"/>
              </w:rPr>
              <w:t>2,7</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11.3</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Нефрология &lt;****&gt;, </w:t>
            </w:r>
            <w:r w:rsidRPr="00FF5282">
              <w:rPr>
                <w:sz w:val="24"/>
                <w:szCs w:val="24"/>
              </w:rPr>
              <w:br/>
              <w:t>в том числе:</w:t>
            </w:r>
          </w:p>
        </w:tc>
        <w:tc>
          <w:tcPr>
            <w:tcW w:w="1283" w:type="dxa"/>
            <w:vAlign w:val="center"/>
          </w:tcPr>
          <w:p w:rsidR="00FA515E" w:rsidRPr="00FF5282" w:rsidRDefault="00FA515E" w:rsidP="00ED03C4">
            <w:pPr>
              <w:jc w:val="center"/>
              <w:rPr>
                <w:sz w:val="24"/>
                <w:szCs w:val="24"/>
              </w:rPr>
            </w:pPr>
            <w:r w:rsidRPr="00FF5282">
              <w:rPr>
                <w:sz w:val="24"/>
                <w:szCs w:val="24"/>
              </w:rPr>
              <w:t>95 415</w:t>
            </w:r>
          </w:p>
        </w:tc>
        <w:tc>
          <w:tcPr>
            <w:tcW w:w="1275" w:type="dxa"/>
            <w:vAlign w:val="center"/>
          </w:tcPr>
          <w:p w:rsidR="00FA515E" w:rsidRPr="00FF5282" w:rsidRDefault="00FA515E" w:rsidP="00ED03C4">
            <w:pPr>
              <w:jc w:val="center"/>
              <w:rPr>
                <w:sz w:val="24"/>
                <w:szCs w:val="24"/>
              </w:rPr>
            </w:pPr>
            <w:r w:rsidRPr="00FF5282">
              <w:rPr>
                <w:sz w:val="24"/>
                <w:szCs w:val="24"/>
              </w:rPr>
              <w:t>6 825</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10 930</w:t>
            </w:r>
          </w:p>
        </w:tc>
        <w:tc>
          <w:tcPr>
            <w:tcW w:w="993" w:type="dxa"/>
            <w:vAlign w:val="center"/>
          </w:tcPr>
          <w:p w:rsidR="00FA515E" w:rsidRPr="00FF5282" w:rsidRDefault="00FA515E" w:rsidP="00ED03C4">
            <w:pPr>
              <w:jc w:val="center"/>
              <w:rPr>
                <w:sz w:val="24"/>
                <w:szCs w:val="24"/>
              </w:rPr>
            </w:pPr>
            <w:r w:rsidRPr="00FF5282">
              <w:rPr>
                <w:sz w:val="24"/>
                <w:szCs w:val="24"/>
              </w:rPr>
              <w:t>88 590</w:t>
            </w:r>
          </w:p>
        </w:tc>
        <w:tc>
          <w:tcPr>
            <w:tcW w:w="1262" w:type="dxa"/>
          </w:tcPr>
          <w:p w:rsidR="00FA515E" w:rsidRPr="00FF5282" w:rsidRDefault="00FA515E" w:rsidP="00ED03C4">
            <w:pPr>
              <w:autoSpaceDE w:val="0"/>
              <w:autoSpaceDN w:val="0"/>
              <w:jc w:val="center"/>
              <w:rPr>
                <w:sz w:val="24"/>
                <w:szCs w:val="24"/>
              </w:rPr>
            </w:pPr>
            <w:r w:rsidRPr="00FF5282">
              <w:rPr>
                <w:sz w:val="24"/>
                <w:szCs w:val="24"/>
              </w:rPr>
              <w:t>2,7</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11.3.1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для проведения заместительной почечной терапии &lt;***&gt;</w:t>
            </w:r>
          </w:p>
        </w:tc>
        <w:tc>
          <w:tcPr>
            <w:tcW w:w="1283" w:type="dxa"/>
            <w:vAlign w:val="center"/>
          </w:tcPr>
          <w:p w:rsidR="00FA515E" w:rsidRPr="00FF5282" w:rsidRDefault="00FA515E" w:rsidP="00ED03C4">
            <w:pPr>
              <w:widowControl/>
              <w:jc w:val="center"/>
              <w:rPr>
                <w:sz w:val="24"/>
                <w:szCs w:val="24"/>
              </w:rPr>
            </w:pPr>
            <w:r w:rsidRPr="00FF5282">
              <w:rPr>
                <w:sz w:val="24"/>
                <w:szCs w:val="24"/>
              </w:rPr>
              <w:t>71 391</w:t>
            </w:r>
          </w:p>
        </w:tc>
        <w:tc>
          <w:tcPr>
            <w:tcW w:w="1275" w:type="dxa"/>
            <w:vAlign w:val="center"/>
          </w:tcPr>
          <w:p w:rsidR="00FA515E" w:rsidRPr="00FF5282" w:rsidRDefault="00FA515E" w:rsidP="00ED03C4">
            <w:pPr>
              <w:jc w:val="center"/>
              <w:rPr>
                <w:sz w:val="24"/>
                <w:szCs w:val="24"/>
              </w:rPr>
            </w:pPr>
            <w:r w:rsidRPr="00FF5282">
              <w:rPr>
                <w:sz w:val="24"/>
                <w:szCs w:val="24"/>
              </w:rPr>
              <w:t>-</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4 560</w:t>
            </w:r>
          </w:p>
        </w:tc>
        <w:tc>
          <w:tcPr>
            <w:tcW w:w="993" w:type="dxa"/>
            <w:vAlign w:val="center"/>
          </w:tcPr>
          <w:p w:rsidR="00FA515E" w:rsidRPr="00FF5282" w:rsidRDefault="00FA515E" w:rsidP="00ED03C4">
            <w:pPr>
              <w:jc w:val="center"/>
              <w:rPr>
                <w:sz w:val="24"/>
                <w:szCs w:val="24"/>
              </w:rPr>
            </w:pPr>
            <w:r w:rsidRPr="00FF5282">
              <w:rPr>
                <w:sz w:val="24"/>
                <w:szCs w:val="24"/>
              </w:rPr>
              <w:t>71 391</w:t>
            </w:r>
          </w:p>
        </w:tc>
        <w:tc>
          <w:tcPr>
            <w:tcW w:w="1262" w:type="dxa"/>
          </w:tcPr>
          <w:p w:rsidR="00FA515E" w:rsidRPr="00FF5282" w:rsidRDefault="00FA515E" w:rsidP="00ED03C4">
            <w:pPr>
              <w:autoSpaceDE w:val="0"/>
              <w:autoSpaceDN w:val="0"/>
              <w:jc w:val="center"/>
              <w:rPr>
                <w:sz w:val="24"/>
                <w:szCs w:val="24"/>
              </w:rP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11.4</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Пульмонология</w:t>
            </w:r>
          </w:p>
        </w:tc>
        <w:tc>
          <w:tcPr>
            <w:tcW w:w="1283" w:type="dxa"/>
            <w:vAlign w:val="center"/>
          </w:tcPr>
          <w:p w:rsidR="00FA515E" w:rsidRPr="00FF5282" w:rsidRDefault="00FA515E" w:rsidP="00ED03C4">
            <w:pPr>
              <w:jc w:val="center"/>
              <w:rPr>
                <w:sz w:val="24"/>
                <w:szCs w:val="24"/>
              </w:rPr>
            </w:pPr>
            <w:r w:rsidRPr="00FF5282">
              <w:rPr>
                <w:sz w:val="24"/>
                <w:szCs w:val="24"/>
              </w:rPr>
              <w:t>21 174</w:t>
            </w:r>
          </w:p>
        </w:tc>
        <w:tc>
          <w:tcPr>
            <w:tcW w:w="1275" w:type="dxa"/>
            <w:vAlign w:val="center"/>
          </w:tcPr>
          <w:p w:rsidR="00FA515E" w:rsidRPr="00FF5282" w:rsidRDefault="00FA515E" w:rsidP="00ED03C4">
            <w:pPr>
              <w:jc w:val="center"/>
              <w:rPr>
                <w:sz w:val="24"/>
                <w:szCs w:val="24"/>
              </w:rPr>
            </w:pPr>
            <w:r w:rsidRPr="00FF5282">
              <w:rPr>
                <w:sz w:val="24"/>
                <w:szCs w:val="24"/>
              </w:rPr>
              <w:t>6 192</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5 549</w:t>
            </w:r>
          </w:p>
        </w:tc>
        <w:tc>
          <w:tcPr>
            <w:tcW w:w="993" w:type="dxa"/>
            <w:vAlign w:val="center"/>
          </w:tcPr>
          <w:p w:rsidR="00FA515E" w:rsidRPr="00FF5282" w:rsidRDefault="00FA515E" w:rsidP="00ED03C4">
            <w:pPr>
              <w:jc w:val="center"/>
              <w:rPr>
                <w:sz w:val="24"/>
                <w:szCs w:val="24"/>
              </w:rPr>
            </w:pPr>
            <w:r w:rsidRPr="00FF5282">
              <w:rPr>
                <w:sz w:val="24"/>
                <w:szCs w:val="24"/>
              </w:rPr>
              <w:t>14 982</w:t>
            </w:r>
          </w:p>
        </w:tc>
        <w:tc>
          <w:tcPr>
            <w:tcW w:w="1262" w:type="dxa"/>
          </w:tcPr>
          <w:p w:rsidR="00FA515E" w:rsidRPr="00FF5282" w:rsidRDefault="00FA515E" w:rsidP="00ED03C4">
            <w:pPr>
              <w:autoSpaceDE w:val="0"/>
              <w:autoSpaceDN w:val="0"/>
              <w:jc w:val="center"/>
              <w:rPr>
                <w:sz w:val="24"/>
                <w:szCs w:val="24"/>
              </w:rPr>
            </w:pPr>
            <w:r w:rsidRPr="00FF5282">
              <w:rPr>
                <w:sz w:val="24"/>
                <w:szCs w:val="24"/>
              </w:rPr>
              <w:t>2,7</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12</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Урология</w:t>
            </w:r>
          </w:p>
        </w:tc>
        <w:tc>
          <w:tcPr>
            <w:tcW w:w="1283" w:type="dxa"/>
            <w:vAlign w:val="center"/>
          </w:tcPr>
          <w:p w:rsidR="00FA515E" w:rsidRPr="00FF5282" w:rsidRDefault="00FA515E" w:rsidP="00ED03C4">
            <w:pPr>
              <w:jc w:val="center"/>
              <w:rPr>
                <w:sz w:val="24"/>
                <w:szCs w:val="24"/>
              </w:rPr>
            </w:pPr>
            <w:r w:rsidRPr="00FF5282">
              <w:rPr>
                <w:sz w:val="24"/>
                <w:szCs w:val="24"/>
              </w:rPr>
              <w:t>96 787</w:t>
            </w:r>
          </w:p>
        </w:tc>
        <w:tc>
          <w:tcPr>
            <w:tcW w:w="1275" w:type="dxa"/>
            <w:vAlign w:val="center"/>
          </w:tcPr>
          <w:p w:rsidR="00FA515E" w:rsidRPr="00FF5282" w:rsidRDefault="00FA515E" w:rsidP="00ED03C4">
            <w:pPr>
              <w:jc w:val="center"/>
              <w:rPr>
                <w:sz w:val="24"/>
                <w:szCs w:val="24"/>
              </w:rPr>
            </w:pPr>
            <w:r w:rsidRPr="00FF5282">
              <w:rPr>
                <w:sz w:val="24"/>
                <w:szCs w:val="24"/>
              </w:rPr>
              <w:t>24 384</w:t>
            </w:r>
          </w:p>
        </w:tc>
        <w:tc>
          <w:tcPr>
            <w:tcW w:w="1276" w:type="dxa"/>
            <w:vAlign w:val="center"/>
          </w:tcPr>
          <w:p w:rsidR="00FA515E" w:rsidRPr="00FF5282" w:rsidRDefault="00FA515E" w:rsidP="00ED03C4">
            <w:pPr>
              <w:jc w:val="center"/>
              <w:rPr>
                <w:sz w:val="24"/>
                <w:szCs w:val="24"/>
              </w:rPr>
            </w:pPr>
            <w:r w:rsidRPr="00FF5282">
              <w:rPr>
                <w:sz w:val="24"/>
                <w:szCs w:val="24"/>
              </w:rPr>
              <w:t>5 783</w:t>
            </w:r>
          </w:p>
        </w:tc>
        <w:tc>
          <w:tcPr>
            <w:tcW w:w="992" w:type="dxa"/>
            <w:vAlign w:val="center"/>
          </w:tcPr>
          <w:p w:rsidR="00FA515E" w:rsidRPr="00FF5282" w:rsidRDefault="00FA515E" w:rsidP="00ED03C4">
            <w:pPr>
              <w:jc w:val="center"/>
              <w:rPr>
                <w:sz w:val="24"/>
                <w:szCs w:val="24"/>
              </w:rPr>
            </w:pPr>
            <w:r w:rsidRPr="00FF5282">
              <w:rPr>
                <w:sz w:val="24"/>
                <w:szCs w:val="24"/>
              </w:rPr>
              <w:t>25 623</w:t>
            </w:r>
          </w:p>
        </w:tc>
        <w:tc>
          <w:tcPr>
            <w:tcW w:w="993" w:type="dxa"/>
            <w:vAlign w:val="center"/>
          </w:tcPr>
          <w:p w:rsidR="00FA515E" w:rsidRPr="00FF5282" w:rsidRDefault="00FA515E" w:rsidP="00ED03C4">
            <w:pPr>
              <w:jc w:val="center"/>
              <w:rPr>
                <w:sz w:val="24"/>
                <w:szCs w:val="24"/>
              </w:rPr>
            </w:pPr>
            <w:r w:rsidRPr="00FF5282">
              <w:rPr>
                <w:sz w:val="24"/>
                <w:szCs w:val="24"/>
              </w:rPr>
              <w:t>66 620</w:t>
            </w:r>
          </w:p>
        </w:tc>
        <w:tc>
          <w:tcPr>
            <w:tcW w:w="1262" w:type="dxa"/>
          </w:tcPr>
          <w:p w:rsidR="00FA515E" w:rsidRPr="00FF5282" w:rsidRDefault="00FA515E" w:rsidP="00ED03C4">
            <w:pPr>
              <w:autoSpaceDE w:val="0"/>
              <w:autoSpaceDN w:val="0"/>
              <w:jc w:val="center"/>
              <w:rPr>
                <w:sz w:val="24"/>
                <w:szCs w:val="24"/>
              </w:rPr>
            </w:pPr>
            <w:r w:rsidRPr="00FF5282">
              <w:rPr>
                <w:sz w:val="24"/>
                <w:szCs w:val="24"/>
              </w:rPr>
              <w:t>2,6</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13</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Хирургия, всего,</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283" w:type="dxa"/>
            <w:vAlign w:val="center"/>
          </w:tcPr>
          <w:p w:rsidR="00FA515E" w:rsidRPr="00FF5282" w:rsidRDefault="00FA515E" w:rsidP="00ED03C4">
            <w:pPr>
              <w:jc w:val="center"/>
              <w:rPr>
                <w:sz w:val="24"/>
                <w:szCs w:val="24"/>
              </w:rPr>
            </w:pPr>
            <w:r w:rsidRPr="00FF5282">
              <w:rPr>
                <w:sz w:val="24"/>
                <w:szCs w:val="24"/>
              </w:rPr>
              <w:t>937 242</w:t>
            </w:r>
          </w:p>
        </w:tc>
        <w:tc>
          <w:tcPr>
            <w:tcW w:w="1275" w:type="dxa"/>
            <w:vAlign w:val="center"/>
          </w:tcPr>
          <w:p w:rsidR="00FA515E" w:rsidRPr="00FF5282" w:rsidRDefault="00FA515E" w:rsidP="00ED03C4">
            <w:pPr>
              <w:jc w:val="center"/>
              <w:rPr>
                <w:sz w:val="24"/>
                <w:szCs w:val="24"/>
              </w:rPr>
            </w:pPr>
            <w:r w:rsidRPr="00FF5282">
              <w:rPr>
                <w:sz w:val="24"/>
                <w:szCs w:val="24"/>
              </w:rPr>
              <w:t>221 518</w:t>
            </w:r>
          </w:p>
        </w:tc>
        <w:tc>
          <w:tcPr>
            <w:tcW w:w="1276" w:type="dxa"/>
            <w:vAlign w:val="center"/>
          </w:tcPr>
          <w:p w:rsidR="00FA515E" w:rsidRPr="00FF5282" w:rsidRDefault="00FA515E" w:rsidP="00ED03C4">
            <w:pPr>
              <w:jc w:val="center"/>
              <w:rPr>
                <w:sz w:val="24"/>
                <w:szCs w:val="24"/>
              </w:rPr>
            </w:pPr>
            <w:r w:rsidRPr="00FF5282">
              <w:rPr>
                <w:sz w:val="24"/>
                <w:szCs w:val="24"/>
              </w:rPr>
              <w:t>92 471</w:t>
            </w:r>
          </w:p>
        </w:tc>
        <w:tc>
          <w:tcPr>
            <w:tcW w:w="992" w:type="dxa"/>
            <w:vAlign w:val="center"/>
          </w:tcPr>
          <w:p w:rsidR="00FA515E" w:rsidRPr="00FF5282" w:rsidRDefault="00FA515E" w:rsidP="00ED03C4">
            <w:pPr>
              <w:jc w:val="center"/>
              <w:rPr>
                <w:sz w:val="24"/>
                <w:szCs w:val="24"/>
              </w:rPr>
            </w:pPr>
            <w:r w:rsidRPr="00FF5282">
              <w:rPr>
                <w:sz w:val="24"/>
                <w:szCs w:val="24"/>
              </w:rPr>
              <w:t>207 751</w:t>
            </w:r>
          </w:p>
        </w:tc>
        <w:tc>
          <w:tcPr>
            <w:tcW w:w="993" w:type="dxa"/>
            <w:vAlign w:val="center"/>
          </w:tcPr>
          <w:p w:rsidR="00FA515E" w:rsidRPr="00FF5282" w:rsidRDefault="00FA515E" w:rsidP="00ED03C4">
            <w:pPr>
              <w:jc w:val="center"/>
              <w:rPr>
                <w:sz w:val="24"/>
                <w:szCs w:val="24"/>
              </w:rPr>
            </w:pPr>
            <w:r w:rsidRPr="00FF5282">
              <w:rPr>
                <w:sz w:val="24"/>
                <w:szCs w:val="24"/>
              </w:rPr>
              <w:t>623 253</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lastRenderedPageBreak/>
              <w:t>13.1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Колопроктология</w:t>
            </w:r>
          </w:p>
        </w:tc>
        <w:tc>
          <w:tcPr>
            <w:tcW w:w="1283" w:type="dxa"/>
            <w:vAlign w:val="center"/>
          </w:tcPr>
          <w:p w:rsidR="00FA515E" w:rsidRPr="00FF5282" w:rsidRDefault="00FA515E" w:rsidP="00ED03C4">
            <w:pPr>
              <w:widowControl/>
              <w:jc w:val="center"/>
              <w:rPr>
                <w:sz w:val="24"/>
                <w:szCs w:val="24"/>
              </w:rPr>
            </w:pPr>
            <w:r w:rsidRPr="00FF5282">
              <w:rPr>
                <w:sz w:val="24"/>
                <w:szCs w:val="24"/>
              </w:rPr>
              <w:t>8 418</w:t>
            </w:r>
          </w:p>
        </w:tc>
        <w:tc>
          <w:tcPr>
            <w:tcW w:w="1275" w:type="dxa"/>
            <w:vAlign w:val="center"/>
          </w:tcPr>
          <w:p w:rsidR="00FA515E" w:rsidRPr="00FF5282" w:rsidRDefault="00FA515E" w:rsidP="00ED03C4">
            <w:pPr>
              <w:jc w:val="center"/>
              <w:rPr>
                <w:sz w:val="24"/>
                <w:szCs w:val="24"/>
              </w:rPr>
            </w:pPr>
            <w:r w:rsidRPr="00FF5282">
              <w:rPr>
                <w:sz w:val="24"/>
                <w:szCs w:val="24"/>
              </w:rPr>
              <w:t>3 471</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1 649</w:t>
            </w:r>
          </w:p>
        </w:tc>
        <w:tc>
          <w:tcPr>
            <w:tcW w:w="993" w:type="dxa"/>
            <w:vAlign w:val="center"/>
          </w:tcPr>
          <w:p w:rsidR="00FA515E" w:rsidRPr="00FF5282" w:rsidRDefault="00FA515E" w:rsidP="00ED03C4">
            <w:pPr>
              <w:jc w:val="center"/>
              <w:rPr>
                <w:sz w:val="24"/>
                <w:szCs w:val="24"/>
              </w:rPr>
            </w:pPr>
            <w:r w:rsidRPr="00FF5282">
              <w:rPr>
                <w:sz w:val="24"/>
                <w:szCs w:val="24"/>
              </w:rPr>
              <w:t>4 947</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13.2</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Нейрохирургия</w:t>
            </w:r>
          </w:p>
        </w:tc>
        <w:tc>
          <w:tcPr>
            <w:tcW w:w="1283" w:type="dxa"/>
            <w:vAlign w:val="center"/>
          </w:tcPr>
          <w:p w:rsidR="00FA515E" w:rsidRPr="00FF5282" w:rsidRDefault="00FA515E" w:rsidP="00ED03C4">
            <w:pPr>
              <w:jc w:val="center"/>
              <w:rPr>
                <w:sz w:val="24"/>
                <w:szCs w:val="24"/>
              </w:rPr>
            </w:pPr>
            <w:r w:rsidRPr="00FF5282">
              <w:rPr>
                <w:sz w:val="24"/>
                <w:szCs w:val="24"/>
              </w:rPr>
              <w:t>10 346</w:t>
            </w:r>
          </w:p>
        </w:tc>
        <w:tc>
          <w:tcPr>
            <w:tcW w:w="1275" w:type="dxa"/>
            <w:vAlign w:val="center"/>
          </w:tcPr>
          <w:p w:rsidR="00FA515E" w:rsidRPr="00FF5282" w:rsidRDefault="00FA515E" w:rsidP="00ED03C4">
            <w:pPr>
              <w:jc w:val="center"/>
              <w:rPr>
                <w:sz w:val="24"/>
                <w:szCs w:val="24"/>
              </w:rPr>
            </w:pPr>
            <w:r w:rsidRPr="00FF5282">
              <w:rPr>
                <w:sz w:val="24"/>
                <w:szCs w:val="24"/>
              </w:rPr>
              <w:t>3 596</w:t>
            </w:r>
          </w:p>
        </w:tc>
        <w:tc>
          <w:tcPr>
            <w:tcW w:w="1276" w:type="dxa"/>
            <w:vAlign w:val="center"/>
          </w:tcPr>
          <w:p w:rsidR="00FA515E" w:rsidRPr="00FF5282" w:rsidRDefault="00FA515E" w:rsidP="00ED03C4">
            <w:pPr>
              <w:jc w:val="center"/>
              <w:rPr>
                <w:sz w:val="24"/>
                <w:szCs w:val="24"/>
              </w:rPr>
            </w:pPr>
            <w:r w:rsidRPr="00FF5282">
              <w:rPr>
                <w:sz w:val="24"/>
                <w:szCs w:val="24"/>
              </w:rPr>
              <w:t>4 002</w:t>
            </w:r>
          </w:p>
        </w:tc>
        <w:tc>
          <w:tcPr>
            <w:tcW w:w="992" w:type="dxa"/>
            <w:vAlign w:val="center"/>
          </w:tcPr>
          <w:p w:rsidR="00FA515E" w:rsidRPr="00FF5282" w:rsidRDefault="00FA515E" w:rsidP="00ED03C4">
            <w:pPr>
              <w:jc w:val="center"/>
              <w:rPr>
                <w:sz w:val="24"/>
                <w:szCs w:val="24"/>
              </w:rPr>
            </w:pPr>
            <w:r w:rsidRPr="00FF5282">
              <w:rPr>
                <w:sz w:val="24"/>
                <w:szCs w:val="24"/>
              </w:rPr>
              <w:t>916</w:t>
            </w:r>
          </w:p>
        </w:tc>
        <w:tc>
          <w:tcPr>
            <w:tcW w:w="993" w:type="dxa"/>
            <w:vAlign w:val="center"/>
          </w:tcPr>
          <w:p w:rsidR="00FA515E" w:rsidRPr="00FF5282" w:rsidRDefault="00FA515E" w:rsidP="00ED03C4">
            <w:pPr>
              <w:jc w:val="center"/>
              <w:rPr>
                <w:sz w:val="24"/>
                <w:szCs w:val="24"/>
              </w:rPr>
            </w:pPr>
            <w:r w:rsidRPr="00FF5282">
              <w:rPr>
                <w:sz w:val="24"/>
                <w:szCs w:val="24"/>
              </w:rPr>
              <w:t>2 748</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13.3</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Травматология</w:t>
            </w:r>
          </w:p>
          <w:p w:rsidR="00FA515E" w:rsidRPr="00FF5282" w:rsidRDefault="00FA515E" w:rsidP="00ED03C4">
            <w:pPr>
              <w:autoSpaceDE w:val="0"/>
              <w:autoSpaceDN w:val="0"/>
              <w:spacing w:line="235" w:lineRule="auto"/>
              <w:jc w:val="center"/>
              <w:rPr>
                <w:sz w:val="24"/>
                <w:szCs w:val="24"/>
              </w:rPr>
            </w:pPr>
            <w:r w:rsidRPr="00FF5282">
              <w:rPr>
                <w:sz w:val="24"/>
                <w:szCs w:val="24"/>
              </w:rPr>
              <w:t>и ортопедия</w:t>
            </w:r>
          </w:p>
        </w:tc>
        <w:tc>
          <w:tcPr>
            <w:tcW w:w="1283" w:type="dxa"/>
            <w:vAlign w:val="center"/>
          </w:tcPr>
          <w:p w:rsidR="00FA515E" w:rsidRPr="00FF5282" w:rsidRDefault="00FA515E" w:rsidP="00ED03C4">
            <w:pPr>
              <w:jc w:val="center"/>
              <w:rPr>
                <w:sz w:val="24"/>
                <w:szCs w:val="24"/>
              </w:rPr>
            </w:pPr>
            <w:r w:rsidRPr="00FF5282">
              <w:rPr>
                <w:sz w:val="24"/>
                <w:szCs w:val="24"/>
              </w:rPr>
              <w:t>324 790</w:t>
            </w:r>
          </w:p>
        </w:tc>
        <w:tc>
          <w:tcPr>
            <w:tcW w:w="1275" w:type="dxa"/>
            <w:vAlign w:val="center"/>
          </w:tcPr>
          <w:p w:rsidR="00FA515E" w:rsidRPr="00FF5282" w:rsidRDefault="00FA515E" w:rsidP="00ED03C4">
            <w:pPr>
              <w:jc w:val="center"/>
              <w:rPr>
                <w:sz w:val="24"/>
                <w:szCs w:val="24"/>
              </w:rPr>
            </w:pPr>
            <w:r w:rsidRPr="00FF5282">
              <w:rPr>
                <w:sz w:val="24"/>
                <w:szCs w:val="24"/>
              </w:rPr>
              <w:t>51 722</w:t>
            </w:r>
          </w:p>
        </w:tc>
        <w:tc>
          <w:tcPr>
            <w:tcW w:w="1276" w:type="dxa"/>
            <w:vAlign w:val="center"/>
          </w:tcPr>
          <w:p w:rsidR="00FA515E" w:rsidRPr="00FF5282" w:rsidRDefault="00FA515E" w:rsidP="00ED03C4">
            <w:pPr>
              <w:jc w:val="center"/>
              <w:rPr>
                <w:sz w:val="24"/>
                <w:szCs w:val="24"/>
              </w:rPr>
            </w:pPr>
            <w:r w:rsidRPr="00FF5282">
              <w:rPr>
                <w:sz w:val="24"/>
                <w:szCs w:val="24"/>
              </w:rPr>
              <w:t>66 485</w:t>
            </w:r>
          </w:p>
        </w:tc>
        <w:tc>
          <w:tcPr>
            <w:tcW w:w="992" w:type="dxa"/>
            <w:vAlign w:val="center"/>
          </w:tcPr>
          <w:p w:rsidR="00FA515E" w:rsidRPr="00FF5282" w:rsidRDefault="00FA515E" w:rsidP="00ED03C4">
            <w:pPr>
              <w:jc w:val="center"/>
              <w:rPr>
                <w:sz w:val="24"/>
                <w:szCs w:val="24"/>
              </w:rPr>
            </w:pPr>
            <w:r w:rsidRPr="00FF5282">
              <w:rPr>
                <w:sz w:val="24"/>
                <w:szCs w:val="24"/>
              </w:rPr>
              <w:t>68 861</w:t>
            </w:r>
          </w:p>
        </w:tc>
        <w:tc>
          <w:tcPr>
            <w:tcW w:w="993" w:type="dxa"/>
            <w:vAlign w:val="center"/>
          </w:tcPr>
          <w:p w:rsidR="00FA515E" w:rsidRPr="00FF5282" w:rsidRDefault="00FA515E" w:rsidP="00ED03C4">
            <w:pPr>
              <w:jc w:val="center"/>
              <w:rPr>
                <w:sz w:val="24"/>
                <w:szCs w:val="24"/>
              </w:rPr>
            </w:pPr>
            <w:r w:rsidRPr="00FF5282">
              <w:rPr>
                <w:sz w:val="24"/>
                <w:szCs w:val="24"/>
              </w:rPr>
              <w:t>206 583</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13.4</w:t>
            </w:r>
          </w:p>
        </w:tc>
        <w:tc>
          <w:tcPr>
            <w:tcW w:w="2132" w:type="dxa"/>
          </w:tcPr>
          <w:p w:rsidR="00FA515E" w:rsidRPr="00FF5282" w:rsidRDefault="00FA515E" w:rsidP="00ED03C4">
            <w:pPr>
              <w:autoSpaceDE w:val="0"/>
              <w:autoSpaceDN w:val="0"/>
              <w:spacing w:line="235" w:lineRule="auto"/>
              <w:jc w:val="center"/>
              <w:rPr>
                <w:sz w:val="24"/>
                <w:szCs w:val="24"/>
              </w:rPr>
            </w:pPr>
            <w:proofErr w:type="gramStart"/>
            <w:r w:rsidRPr="00FF5282">
              <w:rPr>
                <w:sz w:val="24"/>
                <w:szCs w:val="24"/>
              </w:rPr>
              <w:t>Сердечно-сосудистая</w:t>
            </w:r>
            <w:proofErr w:type="gramEnd"/>
            <w:r w:rsidRPr="00FF5282">
              <w:rPr>
                <w:sz w:val="24"/>
                <w:szCs w:val="24"/>
              </w:rPr>
              <w:t xml:space="preserve"> хирургия</w:t>
            </w:r>
          </w:p>
        </w:tc>
        <w:tc>
          <w:tcPr>
            <w:tcW w:w="1283" w:type="dxa"/>
            <w:vAlign w:val="center"/>
          </w:tcPr>
          <w:p w:rsidR="00FA515E" w:rsidRPr="00FF5282" w:rsidRDefault="00FA515E" w:rsidP="00ED03C4">
            <w:pPr>
              <w:jc w:val="center"/>
              <w:rPr>
                <w:sz w:val="24"/>
                <w:szCs w:val="24"/>
              </w:rPr>
            </w:pPr>
            <w:r w:rsidRPr="00FF5282">
              <w:rPr>
                <w:sz w:val="24"/>
                <w:szCs w:val="24"/>
              </w:rPr>
              <w:t>9 486</w:t>
            </w:r>
          </w:p>
        </w:tc>
        <w:tc>
          <w:tcPr>
            <w:tcW w:w="1275" w:type="dxa"/>
            <w:vAlign w:val="center"/>
          </w:tcPr>
          <w:p w:rsidR="00FA515E" w:rsidRPr="00FF5282" w:rsidRDefault="00FA515E" w:rsidP="00ED03C4">
            <w:pPr>
              <w:jc w:val="center"/>
              <w:rPr>
                <w:sz w:val="24"/>
                <w:szCs w:val="24"/>
              </w:rPr>
            </w:pPr>
            <w:r w:rsidRPr="00FF5282">
              <w:rPr>
                <w:sz w:val="24"/>
                <w:szCs w:val="24"/>
              </w:rPr>
              <w:t>4 308</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1 726</w:t>
            </w:r>
          </w:p>
        </w:tc>
        <w:tc>
          <w:tcPr>
            <w:tcW w:w="993" w:type="dxa"/>
            <w:vAlign w:val="center"/>
          </w:tcPr>
          <w:p w:rsidR="00FA515E" w:rsidRPr="00FF5282" w:rsidRDefault="00FA515E" w:rsidP="00ED03C4">
            <w:pPr>
              <w:jc w:val="center"/>
              <w:rPr>
                <w:sz w:val="24"/>
                <w:szCs w:val="24"/>
              </w:rPr>
            </w:pPr>
            <w:r w:rsidRPr="00FF5282">
              <w:rPr>
                <w:sz w:val="24"/>
                <w:szCs w:val="24"/>
              </w:rPr>
              <w:t>5 178</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13.5</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Онкология</w:t>
            </w:r>
          </w:p>
        </w:tc>
        <w:tc>
          <w:tcPr>
            <w:tcW w:w="1283" w:type="dxa"/>
            <w:vAlign w:val="center"/>
          </w:tcPr>
          <w:p w:rsidR="00FA515E" w:rsidRPr="00FF5282" w:rsidRDefault="00FA515E" w:rsidP="00ED03C4">
            <w:pPr>
              <w:jc w:val="center"/>
              <w:rPr>
                <w:sz w:val="24"/>
                <w:szCs w:val="24"/>
              </w:rPr>
            </w:pPr>
            <w:r w:rsidRPr="00FF5282">
              <w:rPr>
                <w:sz w:val="24"/>
                <w:szCs w:val="24"/>
              </w:rPr>
              <w:t>167 772</w:t>
            </w:r>
          </w:p>
        </w:tc>
        <w:tc>
          <w:tcPr>
            <w:tcW w:w="1275" w:type="dxa"/>
            <w:vAlign w:val="center"/>
          </w:tcPr>
          <w:p w:rsidR="00FA515E" w:rsidRPr="00FF5282" w:rsidRDefault="00FA515E" w:rsidP="00ED03C4">
            <w:pPr>
              <w:jc w:val="center"/>
              <w:rPr>
                <w:sz w:val="24"/>
                <w:szCs w:val="24"/>
              </w:rPr>
            </w:pPr>
            <w:r w:rsidRPr="00FF5282">
              <w:rPr>
                <w:sz w:val="24"/>
                <w:szCs w:val="24"/>
              </w:rPr>
              <w:t>57 627</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36 715</w:t>
            </w:r>
          </w:p>
        </w:tc>
        <w:tc>
          <w:tcPr>
            <w:tcW w:w="993" w:type="dxa"/>
            <w:vAlign w:val="center"/>
          </w:tcPr>
          <w:p w:rsidR="00FA515E" w:rsidRPr="00FF5282" w:rsidRDefault="00FA515E" w:rsidP="00ED03C4">
            <w:pPr>
              <w:jc w:val="center"/>
              <w:rPr>
                <w:sz w:val="24"/>
                <w:szCs w:val="24"/>
              </w:rPr>
            </w:pPr>
            <w:r w:rsidRPr="00FF5282">
              <w:rPr>
                <w:sz w:val="24"/>
                <w:szCs w:val="24"/>
              </w:rPr>
              <w:t>110 145</w:t>
            </w:r>
          </w:p>
        </w:tc>
        <w:tc>
          <w:tcPr>
            <w:tcW w:w="1262" w:type="dxa"/>
          </w:tcPr>
          <w:p w:rsidR="00FA515E" w:rsidRPr="00FF5282" w:rsidRDefault="00FA515E" w:rsidP="00ED03C4">
            <w:pPr>
              <w:autoSpaceDE w:val="0"/>
              <w:autoSpaceDN w:val="0"/>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14</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Эндокринология,</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283" w:type="dxa"/>
            <w:vAlign w:val="center"/>
          </w:tcPr>
          <w:p w:rsidR="00FA515E" w:rsidRPr="00FF5282" w:rsidRDefault="00FA515E" w:rsidP="00ED03C4">
            <w:pPr>
              <w:jc w:val="center"/>
              <w:rPr>
                <w:sz w:val="24"/>
                <w:szCs w:val="24"/>
              </w:rPr>
            </w:pPr>
            <w:r w:rsidRPr="00FF5282">
              <w:rPr>
                <w:sz w:val="24"/>
                <w:szCs w:val="24"/>
              </w:rPr>
              <w:t>179 497</w:t>
            </w:r>
          </w:p>
        </w:tc>
        <w:tc>
          <w:tcPr>
            <w:tcW w:w="1275" w:type="dxa"/>
            <w:vAlign w:val="center"/>
          </w:tcPr>
          <w:p w:rsidR="00FA515E" w:rsidRPr="00FF5282" w:rsidRDefault="00FA515E" w:rsidP="00ED03C4">
            <w:pPr>
              <w:jc w:val="center"/>
              <w:rPr>
                <w:sz w:val="24"/>
                <w:szCs w:val="24"/>
              </w:rPr>
            </w:pPr>
            <w:r w:rsidRPr="00FF5282">
              <w:rPr>
                <w:sz w:val="24"/>
                <w:szCs w:val="24"/>
              </w:rPr>
              <w:t>64 476</w:t>
            </w:r>
          </w:p>
        </w:tc>
        <w:tc>
          <w:tcPr>
            <w:tcW w:w="1276" w:type="dxa"/>
            <w:vAlign w:val="center"/>
          </w:tcPr>
          <w:p w:rsidR="00FA515E" w:rsidRPr="00FF5282" w:rsidRDefault="00FA515E" w:rsidP="00ED03C4">
            <w:pPr>
              <w:jc w:val="center"/>
              <w:rPr>
                <w:sz w:val="24"/>
                <w:szCs w:val="24"/>
              </w:rPr>
            </w:pPr>
            <w:r w:rsidRPr="00FF5282">
              <w:rPr>
                <w:sz w:val="24"/>
                <w:szCs w:val="24"/>
              </w:rPr>
              <w:t>71</w:t>
            </w:r>
          </w:p>
        </w:tc>
        <w:tc>
          <w:tcPr>
            <w:tcW w:w="992" w:type="dxa"/>
            <w:vAlign w:val="center"/>
          </w:tcPr>
          <w:p w:rsidR="00FA515E" w:rsidRPr="00FF5282" w:rsidRDefault="00FA515E" w:rsidP="00ED03C4">
            <w:pPr>
              <w:jc w:val="center"/>
              <w:rPr>
                <w:sz w:val="24"/>
                <w:szCs w:val="24"/>
              </w:rPr>
            </w:pPr>
            <w:r w:rsidRPr="00FF5282">
              <w:rPr>
                <w:sz w:val="24"/>
                <w:szCs w:val="24"/>
              </w:rPr>
              <w:t>45 980</w:t>
            </w:r>
          </w:p>
        </w:tc>
        <w:tc>
          <w:tcPr>
            <w:tcW w:w="993" w:type="dxa"/>
            <w:vAlign w:val="center"/>
          </w:tcPr>
          <w:p w:rsidR="00FA515E" w:rsidRPr="00FF5282" w:rsidRDefault="00FA515E" w:rsidP="00ED03C4">
            <w:pPr>
              <w:jc w:val="center"/>
              <w:rPr>
                <w:sz w:val="24"/>
                <w:szCs w:val="24"/>
              </w:rPr>
            </w:pPr>
            <w:r w:rsidRPr="00FF5282">
              <w:rPr>
                <w:sz w:val="24"/>
                <w:szCs w:val="24"/>
              </w:rPr>
              <w:t>114 950</w:t>
            </w:r>
          </w:p>
        </w:tc>
        <w:tc>
          <w:tcPr>
            <w:tcW w:w="1262" w:type="dxa"/>
          </w:tcPr>
          <w:p w:rsidR="00FA515E" w:rsidRPr="00FF5282" w:rsidRDefault="00FA515E" w:rsidP="00ED03C4">
            <w:pPr>
              <w:autoSpaceDE w:val="0"/>
              <w:autoSpaceDN w:val="0"/>
              <w:jc w:val="center"/>
              <w:rPr>
                <w:sz w:val="24"/>
                <w:szCs w:val="24"/>
              </w:rPr>
            </w:pPr>
            <w:r w:rsidRPr="00FF5282">
              <w:rPr>
                <w:sz w:val="24"/>
                <w:szCs w:val="24"/>
              </w:rPr>
              <w:t>2,5</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14.1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в части ведения школ для больных</w:t>
            </w:r>
          </w:p>
          <w:p w:rsidR="00FA515E" w:rsidRPr="00FF5282" w:rsidRDefault="00FA515E" w:rsidP="00ED03C4">
            <w:pPr>
              <w:autoSpaceDE w:val="0"/>
              <w:autoSpaceDN w:val="0"/>
              <w:spacing w:line="235" w:lineRule="auto"/>
              <w:jc w:val="center"/>
              <w:rPr>
                <w:sz w:val="24"/>
                <w:szCs w:val="24"/>
              </w:rPr>
            </w:pPr>
            <w:r w:rsidRPr="00FF5282">
              <w:rPr>
                <w:sz w:val="24"/>
                <w:szCs w:val="24"/>
              </w:rPr>
              <w:t>с сахарным диабетом</w:t>
            </w:r>
          </w:p>
        </w:tc>
        <w:tc>
          <w:tcPr>
            <w:tcW w:w="1283" w:type="dxa"/>
            <w:vAlign w:val="center"/>
          </w:tcPr>
          <w:p w:rsidR="00FA515E" w:rsidRPr="00FF5282" w:rsidRDefault="00FA515E" w:rsidP="00ED03C4">
            <w:pPr>
              <w:jc w:val="center"/>
              <w:rPr>
                <w:sz w:val="24"/>
                <w:szCs w:val="24"/>
              </w:rPr>
            </w:pPr>
            <w:r w:rsidRPr="00FF5282">
              <w:rPr>
                <w:sz w:val="24"/>
                <w:szCs w:val="24"/>
              </w:rPr>
              <w:t>692</w:t>
            </w:r>
          </w:p>
        </w:tc>
        <w:tc>
          <w:tcPr>
            <w:tcW w:w="1275" w:type="dxa"/>
            <w:vAlign w:val="center"/>
          </w:tcPr>
          <w:p w:rsidR="00FA515E" w:rsidRPr="00FF5282" w:rsidRDefault="00FA515E" w:rsidP="00ED03C4">
            <w:pPr>
              <w:jc w:val="center"/>
              <w:rPr>
                <w:sz w:val="24"/>
                <w:szCs w:val="24"/>
              </w:rPr>
            </w:pPr>
            <w:r w:rsidRPr="00FF5282">
              <w:rPr>
                <w:sz w:val="24"/>
                <w:szCs w:val="24"/>
              </w:rPr>
              <w:t>692</w:t>
            </w:r>
          </w:p>
        </w:tc>
        <w:tc>
          <w:tcPr>
            <w:tcW w:w="1276" w:type="dxa"/>
            <w:vAlign w:val="center"/>
          </w:tcPr>
          <w:p w:rsidR="00FA515E" w:rsidRPr="00FF5282" w:rsidRDefault="00FA515E" w:rsidP="00ED03C4">
            <w:pPr>
              <w:jc w:val="center"/>
              <w:rPr>
                <w:sz w:val="24"/>
                <w:szCs w:val="24"/>
              </w:rPr>
            </w:pPr>
          </w:p>
        </w:tc>
        <w:tc>
          <w:tcPr>
            <w:tcW w:w="992" w:type="dxa"/>
            <w:vAlign w:val="center"/>
          </w:tcPr>
          <w:p w:rsidR="00FA515E" w:rsidRPr="00FF5282" w:rsidRDefault="00FA515E" w:rsidP="00ED03C4">
            <w:pPr>
              <w:jc w:val="center"/>
              <w:rPr>
                <w:sz w:val="24"/>
                <w:szCs w:val="24"/>
              </w:rPr>
            </w:pPr>
          </w:p>
        </w:tc>
        <w:tc>
          <w:tcPr>
            <w:tcW w:w="993" w:type="dxa"/>
            <w:vAlign w:val="center"/>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15</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Гериатрия</w:t>
            </w:r>
          </w:p>
        </w:tc>
        <w:tc>
          <w:tcPr>
            <w:tcW w:w="1283" w:type="dxa"/>
            <w:vAlign w:val="center"/>
          </w:tcPr>
          <w:p w:rsidR="00FA515E" w:rsidRPr="00FF5282" w:rsidRDefault="00FA515E" w:rsidP="00ED03C4">
            <w:pPr>
              <w:jc w:val="center"/>
              <w:rPr>
                <w:sz w:val="24"/>
                <w:szCs w:val="24"/>
              </w:rPr>
            </w:pPr>
            <w:r w:rsidRPr="00FF5282">
              <w:rPr>
                <w:sz w:val="24"/>
                <w:szCs w:val="24"/>
              </w:rPr>
              <w:t>32 435</w:t>
            </w:r>
          </w:p>
        </w:tc>
        <w:tc>
          <w:tcPr>
            <w:tcW w:w="1275" w:type="dxa"/>
            <w:vAlign w:val="center"/>
          </w:tcPr>
          <w:p w:rsidR="00FA515E" w:rsidRPr="00FF5282" w:rsidRDefault="00FA515E" w:rsidP="00ED03C4">
            <w:pPr>
              <w:jc w:val="center"/>
              <w:rPr>
                <w:sz w:val="24"/>
                <w:szCs w:val="24"/>
              </w:rPr>
            </w:pPr>
            <w:r w:rsidRPr="00FF5282">
              <w:rPr>
                <w:sz w:val="24"/>
                <w:szCs w:val="24"/>
              </w:rPr>
              <w:t>32 435</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w:t>
            </w:r>
          </w:p>
        </w:tc>
        <w:tc>
          <w:tcPr>
            <w:tcW w:w="993" w:type="dxa"/>
            <w:vAlign w:val="center"/>
          </w:tcPr>
          <w:p w:rsidR="00FA515E" w:rsidRPr="00FF5282" w:rsidRDefault="00FA515E" w:rsidP="00ED03C4">
            <w:pPr>
              <w:jc w:val="center"/>
              <w:rPr>
                <w:sz w:val="24"/>
                <w:szCs w:val="24"/>
              </w:rPr>
            </w:pPr>
            <w:r w:rsidRPr="00FF5282">
              <w:rPr>
                <w:sz w:val="24"/>
                <w:szCs w:val="24"/>
              </w:rPr>
              <w:t>-</w:t>
            </w:r>
          </w:p>
        </w:tc>
        <w:tc>
          <w:tcPr>
            <w:tcW w:w="1262" w:type="dxa"/>
          </w:tcPr>
          <w:p w:rsidR="00FA515E" w:rsidRPr="00FF5282" w:rsidRDefault="00FA515E" w:rsidP="00ED03C4">
            <w:pPr>
              <w:autoSpaceDE w:val="0"/>
              <w:autoSpaceDN w:val="0"/>
              <w:jc w:val="center"/>
              <w:rPr>
                <w:sz w:val="24"/>
                <w:szCs w:val="24"/>
              </w:rPr>
            </w:pPr>
            <w:r w:rsidRPr="00FF5282">
              <w:rPr>
                <w:sz w:val="24"/>
                <w:szCs w:val="24"/>
              </w:rPr>
              <w:t>-</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16</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Количество посещений центров здоровья, всего,</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283" w:type="dxa"/>
            <w:vAlign w:val="center"/>
          </w:tcPr>
          <w:p w:rsidR="00FA515E" w:rsidRPr="00FF5282" w:rsidRDefault="00FA515E" w:rsidP="00ED03C4">
            <w:pPr>
              <w:widowControl/>
              <w:jc w:val="center"/>
              <w:rPr>
                <w:sz w:val="24"/>
                <w:szCs w:val="24"/>
              </w:rPr>
            </w:pPr>
            <w:r w:rsidRPr="00FF5282">
              <w:rPr>
                <w:sz w:val="24"/>
                <w:szCs w:val="24"/>
              </w:rPr>
              <w:t>45 756</w:t>
            </w:r>
          </w:p>
        </w:tc>
        <w:tc>
          <w:tcPr>
            <w:tcW w:w="1275" w:type="dxa"/>
            <w:vAlign w:val="center"/>
          </w:tcPr>
          <w:p w:rsidR="00FA515E" w:rsidRPr="00FF5282" w:rsidRDefault="00FA515E" w:rsidP="00ED03C4">
            <w:pPr>
              <w:jc w:val="center"/>
              <w:rPr>
                <w:sz w:val="24"/>
                <w:szCs w:val="24"/>
              </w:rPr>
            </w:pPr>
            <w:r w:rsidRPr="00FF5282">
              <w:rPr>
                <w:sz w:val="24"/>
                <w:szCs w:val="24"/>
              </w:rPr>
              <w:t>45 756</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w:t>
            </w:r>
          </w:p>
        </w:tc>
        <w:tc>
          <w:tcPr>
            <w:tcW w:w="993" w:type="dxa"/>
            <w:vAlign w:val="center"/>
          </w:tcPr>
          <w:p w:rsidR="00FA515E" w:rsidRPr="00FF5282" w:rsidRDefault="00FA515E" w:rsidP="00ED03C4">
            <w:pPr>
              <w:jc w:val="center"/>
              <w:rPr>
                <w:sz w:val="24"/>
                <w:szCs w:val="24"/>
              </w:rPr>
            </w:pPr>
            <w:r w:rsidRPr="00FF5282">
              <w:rPr>
                <w:sz w:val="24"/>
                <w:szCs w:val="24"/>
              </w:rPr>
              <w:t>-</w:t>
            </w:r>
          </w:p>
        </w:tc>
        <w:tc>
          <w:tcPr>
            <w:tcW w:w="1262" w:type="dxa"/>
          </w:tcPr>
          <w:p w:rsidR="00FA515E" w:rsidRPr="00FF5282" w:rsidRDefault="00FA515E" w:rsidP="00ED03C4">
            <w:pPr>
              <w:jc w:val="cente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16.1</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Посещения впервые обратившихся граждан в отчетном году для проведения комплексного обследования</w:t>
            </w:r>
          </w:p>
        </w:tc>
        <w:tc>
          <w:tcPr>
            <w:tcW w:w="1283" w:type="dxa"/>
            <w:vAlign w:val="center"/>
          </w:tcPr>
          <w:p w:rsidR="00FA515E" w:rsidRPr="00FF5282" w:rsidRDefault="00FA515E" w:rsidP="00ED03C4">
            <w:pPr>
              <w:jc w:val="center"/>
              <w:rPr>
                <w:sz w:val="24"/>
                <w:szCs w:val="24"/>
              </w:rPr>
            </w:pPr>
            <w:r w:rsidRPr="00FF5282">
              <w:rPr>
                <w:sz w:val="24"/>
                <w:szCs w:val="24"/>
              </w:rPr>
              <w:t>43 403</w:t>
            </w:r>
          </w:p>
        </w:tc>
        <w:tc>
          <w:tcPr>
            <w:tcW w:w="1275" w:type="dxa"/>
            <w:vAlign w:val="center"/>
          </w:tcPr>
          <w:p w:rsidR="00FA515E" w:rsidRPr="00FF5282" w:rsidRDefault="00FA515E" w:rsidP="00ED03C4">
            <w:pPr>
              <w:jc w:val="center"/>
              <w:rPr>
                <w:sz w:val="24"/>
                <w:szCs w:val="24"/>
              </w:rPr>
            </w:pPr>
            <w:r w:rsidRPr="00FF5282">
              <w:rPr>
                <w:sz w:val="24"/>
                <w:szCs w:val="24"/>
              </w:rPr>
              <w:t>43 403</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w:t>
            </w:r>
          </w:p>
        </w:tc>
        <w:tc>
          <w:tcPr>
            <w:tcW w:w="993" w:type="dxa"/>
            <w:vAlign w:val="center"/>
          </w:tcPr>
          <w:p w:rsidR="00FA515E" w:rsidRPr="00FF5282" w:rsidRDefault="00FA515E" w:rsidP="00ED03C4">
            <w:pPr>
              <w:jc w:val="center"/>
              <w:rPr>
                <w:sz w:val="24"/>
                <w:szCs w:val="24"/>
              </w:rPr>
            </w:pPr>
            <w:r w:rsidRPr="00FF5282">
              <w:rPr>
                <w:sz w:val="24"/>
                <w:szCs w:val="24"/>
              </w:rPr>
              <w:t>-</w:t>
            </w:r>
          </w:p>
        </w:tc>
        <w:tc>
          <w:tcPr>
            <w:tcW w:w="1262" w:type="dxa"/>
          </w:tcPr>
          <w:p w:rsidR="00FA515E" w:rsidRPr="00FF5282" w:rsidRDefault="00FA515E" w:rsidP="00ED03C4">
            <w:pPr>
              <w:jc w:val="cente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16.2</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Посещения обратившихся граждан </w:t>
            </w:r>
          </w:p>
          <w:p w:rsidR="00FA515E" w:rsidRPr="00FF5282" w:rsidRDefault="00FA515E" w:rsidP="00ED03C4">
            <w:pPr>
              <w:autoSpaceDE w:val="0"/>
              <w:autoSpaceDN w:val="0"/>
              <w:spacing w:line="235" w:lineRule="auto"/>
              <w:jc w:val="center"/>
              <w:rPr>
                <w:sz w:val="24"/>
                <w:szCs w:val="24"/>
              </w:rPr>
            </w:pPr>
            <w:r w:rsidRPr="00FF5282">
              <w:rPr>
                <w:sz w:val="24"/>
                <w:szCs w:val="24"/>
              </w:rPr>
              <w:t>для динамического наблюдения</w:t>
            </w:r>
          </w:p>
        </w:tc>
        <w:tc>
          <w:tcPr>
            <w:tcW w:w="1283" w:type="dxa"/>
            <w:vAlign w:val="center"/>
          </w:tcPr>
          <w:p w:rsidR="00FA515E" w:rsidRPr="00FF5282" w:rsidRDefault="00FA515E" w:rsidP="00ED03C4">
            <w:pPr>
              <w:jc w:val="center"/>
              <w:rPr>
                <w:sz w:val="24"/>
                <w:szCs w:val="24"/>
              </w:rPr>
            </w:pPr>
            <w:r w:rsidRPr="00FF5282">
              <w:rPr>
                <w:sz w:val="24"/>
                <w:szCs w:val="24"/>
              </w:rPr>
              <w:t>2 353</w:t>
            </w:r>
          </w:p>
        </w:tc>
        <w:tc>
          <w:tcPr>
            <w:tcW w:w="1275" w:type="dxa"/>
            <w:vAlign w:val="center"/>
          </w:tcPr>
          <w:p w:rsidR="00FA515E" w:rsidRPr="00FF5282" w:rsidRDefault="00FA515E" w:rsidP="00ED03C4">
            <w:pPr>
              <w:jc w:val="center"/>
              <w:rPr>
                <w:sz w:val="24"/>
                <w:szCs w:val="24"/>
              </w:rPr>
            </w:pPr>
            <w:r w:rsidRPr="00FF5282">
              <w:rPr>
                <w:sz w:val="24"/>
                <w:szCs w:val="24"/>
              </w:rPr>
              <w:t>2 353</w:t>
            </w:r>
          </w:p>
        </w:tc>
        <w:tc>
          <w:tcPr>
            <w:tcW w:w="1276" w:type="dxa"/>
            <w:vAlign w:val="center"/>
          </w:tcPr>
          <w:p w:rsidR="00FA515E" w:rsidRPr="00FF5282" w:rsidRDefault="00FA515E" w:rsidP="00ED03C4">
            <w:pPr>
              <w:jc w:val="center"/>
              <w:rPr>
                <w:sz w:val="24"/>
                <w:szCs w:val="24"/>
              </w:rPr>
            </w:pPr>
            <w:r w:rsidRPr="00FF5282">
              <w:rPr>
                <w:sz w:val="24"/>
                <w:szCs w:val="24"/>
              </w:rPr>
              <w:t>-</w:t>
            </w:r>
          </w:p>
        </w:tc>
        <w:tc>
          <w:tcPr>
            <w:tcW w:w="992" w:type="dxa"/>
            <w:vAlign w:val="center"/>
          </w:tcPr>
          <w:p w:rsidR="00FA515E" w:rsidRPr="00FF5282" w:rsidRDefault="00FA515E" w:rsidP="00ED03C4">
            <w:pPr>
              <w:jc w:val="center"/>
              <w:rPr>
                <w:sz w:val="24"/>
                <w:szCs w:val="24"/>
              </w:rPr>
            </w:pPr>
            <w:r w:rsidRPr="00FF5282">
              <w:rPr>
                <w:sz w:val="24"/>
                <w:szCs w:val="24"/>
              </w:rPr>
              <w:t>-</w:t>
            </w:r>
          </w:p>
        </w:tc>
        <w:tc>
          <w:tcPr>
            <w:tcW w:w="993" w:type="dxa"/>
            <w:vAlign w:val="center"/>
          </w:tcPr>
          <w:p w:rsidR="00FA515E" w:rsidRPr="00FF5282" w:rsidRDefault="00FA515E" w:rsidP="00ED03C4">
            <w:pPr>
              <w:jc w:val="center"/>
              <w:rPr>
                <w:sz w:val="24"/>
                <w:szCs w:val="24"/>
              </w:rPr>
            </w:pPr>
            <w:r w:rsidRPr="00FF5282">
              <w:rPr>
                <w:sz w:val="24"/>
                <w:szCs w:val="24"/>
              </w:rPr>
              <w:t>-</w:t>
            </w:r>
          </w:p>
        </w:tc>
        <w:tc>
          <w:tcPr>
            <w:tcW w:w="1262" w:type="dxa"/>
          </w:tcPr>
          <w:p w:rsidR="00FA515E" w:rsidRPr="00FF5282" w:rsidRDefault="00FA515E" w:rsidP="00ED03C4">
            <w:pPr>
              <w:jc w:val="cente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17</w:t>
            </w:r>
          </w:p>
        </w:tc>
        <w:tc>
          <w:tcPr>
            <w:tcW w:w="2132"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Посещения </w:t>
            </w:r>
            <w:r w:rsidRPr="00FF5282">
              <w:rPr>
                <w:sz w:val="24"/>
                <w:szCs w:val="24"/>
              </w:rPr>
              <w:br/>
              <w:t>к среднему медицинскому персоналу  &lt;*******&gt;</w:t>
            </w:r>
          </w:p>
        </w:tc>
        <w:tc>
          <w:tcPr>
            <w:tcW w:w="1283" w:type="dxa"/>
            <w:vAlign w:val="center"/>
          </w:tcPr>
          <w:p w:rsidR="00FA515E" w:rsidRPr="00FF5282" w:rsidRDefault="00FA515E" w:rsidP="00ED03C4">
            <w:pPr>
              <w:jc w:val="center"/>
              <w:rPr>
                <w:sz w:val="24"/>
                <w:szCs w:val="24"/>
              </w:rPr>
            </w:pPr>
            <w:r w:rsidRPr="00FF5282">
              <w:rPr>
                <w:sz w:val="24"/>
                <w:szCs w:val="24"/>
              </w:rPr>
              <w:t>418 686</w:t>
            </w:r>
          </w:p>
        </w:tc>
        <w:tc>
          <w:tcPr>
            <w:tcW w:w="1275" w:type="dxa"/>
            <w:vAlign w:val="center"/>
          </w:tcPr>
          <w:p w:rsidR="00FA515E" w:rsidRPr="00FF5282" w:rsidRDefault="00FA515E" w:rsidP="00ED03C4">
            <w:pPr>
              <w:jc w:val="center"/>
              <w:rPr>
                <w:sz w:val="24"/>
                <w:szCs w:val="24"/>
              </w:rPr>
            </w:pPr>
            <w:r w:rsidRPr="00FF5282">
              <w:rPr>
                <w:sz w:val="24"/>
                <w:szCs w:val="24"/>
              </w:rPr>
              <w:t>307 583</w:t>
            </w:r>
          </w:p>
        </w:tc>
        <w:tc>
          <w:tcPr>
            <w:tcW w:w="1276" w:type="dxa"/>
            <w:vAlign w:val="center"/>
          </w:tcPr>
          <w:p w:rsidR="00FA515E" w:rsidRPr="00FF5282" w:rsidRDefault="00FA515E" w:rsidP="00ED03C4">
            <w:pPr>
              <w:jc w:val="center"/>
              <w:rPr>
                <w:sz w:val="24"/>
                <w:szCs w:val="24"/>
              </w:rPr>
            </w:pPr>
            <w:r w:rsidRPr="00FF5282">
              <w:rPr>
                <w:sz w:val="24"/>
                <w:szCs w:val="24"/>
              </w:rPr>
              <w:t>111 103</w:t>
            </w:r>
          </w:p>
        </w:tc>
        <w:tc>
          <w:tcPr>
            <w:tcW w:w="992" w:type="dxa"/>
            <w:vAlign w:val="center"/>
          </w:tcPr>
          <w:p w:rsidR="00FA515E" w:rsidRPr="00FF5282" w:rsidRDefault="00FA515E" w:rsidP="00ED03C4">
            <w:pPr>
              <w:jc w:val="center"/>
              <w:rPr>
                <w:sz w:val="24"/>
                <w:szCs w:val="24"/>
              </w:rPr>
            </w:pPr>
            <w:r w:rsidRPr="00FF5282">
              <w:rPr>
                <w:sz w:val="24"/>
                <w:szCs w:val="24"/>
              </w:rPr>
              <w:t>-</w:t>
            </w:r>
          </w:p>
        </w:tc>
        <w:tc>
          <w:tcPr>
            <w:tcW w:w="993" w:type="dxa"/>
            <w:vAlign w:val="center"/>
          </w:tcPr>
          <w:p w:rsidR="00FA515E" w:rsidRPr="00FF5282" w:rsidRDefault="00FA515E" w:rsidP="00ED03C4">
            <w:pPr>
              <w:jc w:val="center"/>
              <w:rPr>
                <w:sz w:val="24"/>
                <w:szCs w:val="24"/>
              </w:rPr>
            </w:pPr>
            <w:r w:rsidRPr="00FF5282">
              <w:rPr>
                <w:sz w:val="24"/>
                <w:szCs w:val="24"/>
              </w:rPr>
              <w:t>-</w:t>
            </w:r>
          </w:p>
        </w:tc>
        <w:tc>
          <w:tcPr>
            <w:tcW w:w="1262" w:type="dxa"/>
          </w:tcPr>
          <w:p w:rsidR="00FA515E" w:rsidRPr="00FF5282" w:rsidRDefault="00FA515E" w:rsidP="00ED03C4">
            <w:pPr>
              <w:jc w:val="center"/>
            </w:pPr>
            <w:r w:rsidRPr="00FF5282">
              <w:rPr>
                <w:sz w:val="24"/>
                <w:szCs w:val="24"/>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18</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Стоматология, челюстно-лицевая хирургия, </w:t>
            </w:r>
            <w:r w:rsidRPr="00FF5282">
              <w:rPr>
                <w:sz w:val="24"/>
                <w:szCs w:val="24"/>
              </w:rPr>
              <w:br/>
              <w:t>в посещениях</w:t>
            </w:r>
          </w:p>
        </w:tc>
        <w:tc>
          <w:tcPr>
            <w:tcW w:w="1283" w:type="dxa"/>
            <w:vAlign w:val="center"/>
          </w:tcPr>
          <w:p w:rsidR="00FA515E" w:rsidRPr="00FF5282" w:rsidRDefault="00FA515E" w:rsidP="00ED03C4">
            <w:pPr>
              <w:widowControl/>
              <w:jc w:val="center"/>
              <w:rPr>
                <w:sz w:val="24"/>
                <w:szCs w:val="24"/>
              </w:rPr>
            </w:pPr>
            <w:r w:rsidRPr="00FF5282">
              <w:rPr>
                <w:sz w:val="24"/>
                <w:szCs w:val="24"/>
              </w:rPr>
              <w:t>1 897 084</w:t>
            </w:r>
          </w:p>
        </w:tc>
        <w:tc>
          <w:tcPr>
            <w:tcW w:w="1275" w:type="dxa"/>
            <w:vAlign w:val="center"/>
          </w:tcPr>
          <w:p w:rsidR="00FA515E" w:rsidRPr="00FF5282" w:rsidRDefault="00FA515E" w:rsidP="00ED03C4">
            <w:pPr>
              <w:jc w:val="center"/>
              <w:rPr>
                <w:sz w:val="24"/>
                <w:szCs w:val="24"/>
              </w:rPr>
            </w:pPr>
            <w:r w:rsidRPr="00FF5282">
              <w:rPr>
                <w:sz w:val="24"/>
                <w:szCs w:val="24"/>
              </w:rPr>
              <w:t>112 266</w:t>
            </w:r>
          </w:p>
        </w:tc>
        <w:tc>
          <w:tcPr>
            <w:tcW w:w="1276" w:type="dxa"/>
            <w:vAlign w:val="center"/>
          </w:tcPr>
          <w:p w:rsidR="00FA515E" w:rsidRPr="00FF5282" w:rsidRDefault="00FA515E" w:rsidP="00ED03C4">
            <w:pPr>
              <w:jc w:val="center"/>
              <w:rPr>
                <w:sz w:val="24"/>
                <w:szCs w:val="24"/>
              </w:rPr>
            </w:pPr>
            <w:r w:rsidRPr="00FF5282">
              <w:rPr>
                <w:sz w:val="24"/>
                <w:szCs w:val="24"/>
              </w:rPr>
              <w:t>18 256</w:t>
            </w:r>
          </w:p>
        </w:tc>
        <w:tc>
          <w:tcPr>
            <w:tcW w:w="992" w:type="dxa"/>
            <w:vAlign w:val="center"/>
          </w:tcPr>
          <w:p w:rsidR="00FA515E" w:rsidRPr="00FF5282" w:rsidRDefault="00FA515E" w:rsidP="00ED03C4">
            <w:pPr>
              <w:jc w:val="center"/>
              <w:rPr>
                <w:sz w:val="24"/>
                <w:szCs w:val="24"/>
              </w:rPr>
            </w:pPr>
            <w:r w:rsidRPr="00FF5282">
              <w:rPr>
                <w:sz w:val="24"/>
                <w:szCs w:val="24"/>
              </w:rPr>
              <w:t>588 854</w:t>
            </w:r>
          </w:p>
        </w:tc>
        <w:tc>
          <w:tcPr>
            <w:tcW w:w="993" w:type="dxa"/>
            <w:vAlign w:val="center"/>
          </w:tcPr>
          <w:p w:rsidR="00FA515E" w:rsidRPr="00FF5282" w:rsidRDefault="00FA515E" w:rsidP="00ED03C4">
            <w:pPr>
              <w:jc w:val="center"/>
              <w:rPr>
                <w:sz w:val="24"/>
                <w:szCs w:val="24"/>
              </w:rPr>
            </w:pPr>
            <w:r w:rsidRPr="00FF5282">
              <w:rPr>
                <w:sz w:val="24"/>
                <w:szCs w:val="24"/>
              </w:rPr>
              <w:t>1 766 562</w:t>
            </w:r>
          </w:p>
        </w:tc>
        <w:tc>
          <w:tcPr>
            <w:tcW w:w="1262" w:type="dxa"/>
          </w:tcPr>
          <w:p w:rsidR="00FA515E" w:rsidRPr="00FF5282" w:rsidRDefault="00FA515E" w:rsidP="00ED03C4">
            <w:pPr>
              <w:autoSpaceDE w:val="0"/>
              <w:autoSpaceDN w:val="0"/>
              <w:spacing w:line="252" w:lineRule="auto"/>
              <w:jc w:val="center"/>
              <w:rPr>
                <w:sz w:val="24"/>
                <w:szCs w:val="24"/>
              </w:rPr>
            </w:pPr>
            <w:r w:rsidRPr="00FF5282">
              <w:rPr>
                <w:sz w:val="24"/>
                <w:szCs w:val="24"/>
              </w:rPr>
              <w:t>3,0</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18.1</w:t>
            </w:r>
          </w:p>
        </w:tc>
        <w:tc>
          <w:tcPr>
            <w:tcW w:w="2132" w:type="dxa"/>
          </w:tcPr>
          <w:p w:rsidR="00FA515E" w:rsidRPr="00FF5282" w:rsidRDefault="00FA515E" w:rsidP="00ED03C4">
            <w:pPr>
              <w:autoSpaceDE w:val="0"/>
              <w:autoSpaceDN w:val="0"/>
              <w:spacing w:line="252" w:lineRule="auto"/>
              <w:jc w:val="center"/>
              <w:rPr>
                <w:sz w:val="24"/>
                <w:szCs w:val="24"/>
                <w:lang w:val="en-US"/>
              </w:rPr>
            </w:pPr>
            <w:r w:rsidRPr="00FF5282">
              <w:rPr>
                <w:sz w:val="24"/>
                <w:szCs w:val="24"/>
              </w:rPr>
              <w:t xml:space="preserve">Стоматология, </w:t>
            </w:r>
            <w:r w:rsidRPr="00FF5282">
              <w:rPr>
                <w:sz w:val="24"/>
                <w:szCs w:val="24"/>
              </w:rPr>
              <w:br/>
              <w:t>в УЕТ &lt;******&gt;</w:t>
            </w:r>
          </w:p>
        </w:tc>
        <w:tc>
          <w:tcPr>
            <w:tcW w:w="1283" w:type="dxa"/>
            <w:vAlign w:val="center"/>
          </w:tcPr>
          <w:p w:rsidR="00FA515E" w:rsidRPr="00FF5282" w:rsidRDefault="00FA515E" w:rsidP="00ED03C4">
            <w:pPr>
              <w:widowControl/>
              <w:jc w:val="center"/>
              <w:rPr>
                <w:bCs/>
                <w:sz w:val="24"/>
                <w:szCs w:val="24"/>
              </w:rPr>
            </w:pPr>
            <w:r w:rsidRPr="00FF5282">
              <w:rPr>
                <w:bCs/>
                <w:sz w:val="24"/>
                <w:szCs w:val="24"/>
              </w:rPr>
              <w:t>7 948 374</w:t>
            </w:r>
          </w:p>
        </w:tc>
        <w:tc>
          <w:tcPr>
            <w:tcW w:w="1275" w:type="dxa"/>
            <w:vAlign w:val="center"/>
          </w:tcPr>
          <w:p w:rsidR="00FA515E" w:rsidRPr="00FF5282" w:rsidRDefault="00FA515E" w:rsidP="00ED03C4">
            <w:pPr>
              <w:jc w:val="center"/>
              <w:rPr>
                <w:bCs/>
                <w:sz w:val="24"/>
                <w:szCs w:val="24"/>
              </w:rPr>
            </w:pPr>
            <w:r w:rsidRPr="00FF5282">
              <w:rPr>
                <w:bCs/>
                <w:sz w:val="24"/>
                <w:szCs w:val="24"/>
              </w:rPr>
              <w:t>462 685</w:t>
            </w:r>
          </w:p>
        </w:tc>
        <w:tc>
          <w:tcPr>
            <w:tcW w:w="1276" w:type="dxa"/>
            <w:vAlign w:val="center"/>
          </w:tcPr>
          <w:p w:rsidR="00FA515E" w:rsidRPr="00FF5282" w:rsidRDefault="00FA515E" w:rsidP="00ED03C4">
            <w:pPr>
              <w:jc w:val="center"/>
              <w:rPr>
                <w:bCs/>
                <w:sz w:val="24"/>
                <w:szCs w:val="24"/>
              </w:rPr>
            </w:pPr>
            <w:r w:rsidRPr="00FF5282">
              <w:rPr>
                <w:bCs/>
                <w:sz w:val="24"/>
                <w:szCs w:val="24"/>
              </w:rPr>
              <w:t>76 675</w:t>
            </w:r>
          </w:p>
        </w:tc>
        <w:tc>
          <w:tcPr>
            <w:tcW w:w="992" w:type="dxa"/>
            <w:vAlign w:val="center"/>
          </w:tcPr>
          <w:p w:rsidR="00FA515E" w:rsidRPr="00FF5282" w:rsidRDefault="00FA515E" w:rsidP="00ED03C4">
            <w:pPr>
              <w:jc w:val="center"/>
              <w:rPr>
                <w:bCs/>
                <w:sz w:val="24"/>
                <w:szCs w:val="24"/>
              </w:rPr>
            </w:pPr>
            <w:r w:rsidRPr="00FF5282">
              <w:rPr>
                <w:bCs/>
                <w:sz w:val="24"/>
                <w:szCs w:val="24"/>
              </w:rPr>
              <w:t>-</w:t>
            </w:r>
          </w:p>
        </w:tc>
        <w:tc>
          <w:tcPr>
            <w:tcW w:w="993" w:type="dxa"/>
            <w:vAlign w:val="center"/>
          </w:tcPr>
          <w:p w:rsidR="00FA515E" w:rsidRPr="00FF5282" w:rsidRDefault="00FA515E" w:rsidP="00ED03C4">
            <w:pPr>
              <w:jc w:val="center"/>
              <w:rPr>
                <w:bCs/>
                <w:sz w:val="24"/>
                <w:szCs w:val="24"/>
              </w:rPr>
            </w:pPr>
            <w:r w:rsidRPr="00FF5282">
              <w:rPr>
                <w:bCs/>
                <w:sz w:val="24"/>
                <w:szCs w:val="24"/>
              </w:rPr>
              <w:t>7 409 014</w:t>
            </w:r>
          </w:p>
        </w:tc>
        <w:tc>
          <w:tcPr>
            <w:tcW w:w="1262" w:type="dxa"/>
          </w:tcPr>
          <w:p w:rsidR="00FA515E" w:rsidRPr="00FF5282" w:rsidRDefault="00FA515E" w:rsidP="00ED03C4">
            <w:pPr>
              <w:autoSpaceDE w:val="0"/>
              <w:autoSpaceDN w:val="0"/>
              <w:spacing w:line="252" w:lineRule="auto"/>
              <w:jc w:val="center"/>
              <w:rPr>
                <w:sz w:val="24"/>
                <w:szCs w:val="24"/>
              </w:rPr>
            </w:pPr>
            <w:r w:rsidRPr="00FF5282">
              <w:rPr>
                <w:sz w:val="24"/>
                <w:szCs w:val="24"/>
              </w:rPr>
              <w:t>-</w:t>
            </w:r>
          </w:p>
        </w:tc>
      </w:tr>
      <w:tr w:rsidR="00FF5282" w:rsidRPr="00FF5282" w:rsidTr="00ED03C4">
        <w:trPr>
          <w:trHeight w:val="491"/>
        </w:trPr>
        <w:tc>
          <w:tcPr>
            <w:tcW w:w="644" w:type="dxa"/>
            <w:vAlign w:val="center"/>
          </w:tcPr>
          <w:p w:rsidR="00FA515E" w:rsidRPr="00FF5282" w:rsidRDefault="00FA515E" w:rsidP="00ED03C4">
            <w:pPr>
              <w:autoSpaceDE w:val="0"/>
              <w:autoSpaceDN w:val="0"/>
              <w:spacing w:line="252" w:lineRule="auto"/>
              <w:jc w:val="center"/>
              <w:rPr>
                <w:sz w:val="24"/>
                <w:szCs w:val="24"/>
              </w:rPr>
            </w:pP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Всего:</w:t>
            </w:r>
          </w:p>
        </w:tc>
        <w:tc>
          <w:tcPr>
            <w:tcW w:w="1283" w:type="dxa"/>
            <w:vAlign w:val="center"/>
          </w:tcPr>
          <w:p w:rsidR="00FA515E" w:rsidRPr="00FF5282" w:rsidRDefault="00FA515E" w:rsidP="00ED03C4">
            <w:pPr>
              <w:jc w:val="center"/>
              <w:rPr>
                <w:bCs/>
                <w:sz w:val="24"/>
                <w:szCs w:val="24"/>
              </w:rPr>
            </w:pPr>
            <w:r w:rsidRPr="00FF5282">
              <w:rPr>
                <w:bCs/>
                <w:sz w:val="24"/>
                <w:szCs w:val="24"/>
              </w:rPr>
              <w:t>9 917 985</w:t>
            </w:r>
          </w:p>
        </w:tc>
        <w:tc>
          <w:tcPr>
            <w:tcW w:w="1275" w:type="dxa"/>
            <w:vAlign w:val="center"/>
          </w:tcPr>
          <w:p w:rsidR="00FA515E" w:rsidRPr="00FF5282" w:rsidRDefault="00FA515E" w:rsidP="00ED03C4">
            <w:pPr>
              <w:jc w:val="center"/>
              <w:rPr>
                <w:bCs/>
                <w:sz w:val="24"/>
                <w:szCs w:val="24"/>
              </w:rPr>
            </w:pPr>
            <w:r w:rsidRPr="00FF5282">
              <w:rPr>
                <w:bCs/>
                <w:sz w:val="24"/>
                <w:szCs w:val="24"/>
              </w:rPr>
              <w:t>2 625 487</w:t>
            </w:r>
          </w:p>
        </w:tc>
        <w:tc>
          <w:tcPr>
            <w:tcW w:w="1276" w:type="dxa"/>
            <w:vAlign w:val="center"/>
          </w:tcPr>
          <w:p w:rsidR="00FA515E" w:rsidRPr="00FF5282" w:rsidRDefault="00FA515E" w:rsidP="00ED03C4">
            <w:pPr>
              <w:jc w:val="center"/>
              <w:rPr>
                <w:bCs/>
                <w:sz w:val="24"/>
                <w:szCs w:val="24"/>
              </w:rPr>
            </w:pPr>
            <w:r w:rsidRPr="00FF5282">
              <w:rPr>
                <w:bCs/>
                <w:sz w:val="24"/>
                <w:szCs w:val="24"/>
              </w:rPr>
              <w:t>664 598</w:t>
            </w:r>
          </w:p>
        </w:tc>
        <w:tc>
          <w:tcPr>
            <w:tcW w:w="992" w:type="dxa"/>
            <w:vAlign w:val="center"/>
          </w:tcPr>
          <w:p w:rsidR="00FA515E" w:rsidRPr="00FF5282" w:rsidRDefault="00FA515E" w:rsidP="00ED03C4">
            <w:pPr>
              <w:jc w:val="center"/>
              <w:rPr>
                <w:bCs/>
                <w:sz w:val="24"/>
                <w:szCs w:val="24"/>
              </w:rPr>
            </w:pPr>
            <w:r w:rsidRPr="00FF5282">
              <w:rPr>
                <w:bCs/>
                <w:sz w:val="24"/>
                <w:szCs w:val="24"/>
              </w:rPr>
              <w:t>2 200 189</w:t>
            </w:r>
          </w:p>
        </w:tc>
        <w:tc>
          <w:tcPr>
            <w:tcW w:w="993" w:type="dxa"/>
            <w:vAlign w:val="center"/>
          </w:tcPr>
          <w:p w:rsidR="00FA515E" w:rsidRPr="00FF5282" w:rsidRDefault="00FA515E" w:rsidP="00ED03C4">
            <w:pPr>
              <w:jc w:val="center"/>
              <w:rPr>
                <w:bCs/>
                <w:sz w:val="24"/>
                <w:szCs w:val="24"/>
              </w:rPr>
            </w:pPr>
            <w:r w:rsidRPr="00FF5282">
              <w:rPr>
                <w:bCs/>
                <w:sz w:val="24"/>
                <w:szCs w:val="24"/>
              </w:rPr>
              <w:t>6 627 900</w:t>
            </w:r>
          </w:p>
        </w:tc>
        <w:tc>
          <w:tcPr>
            <w:tcW w:w="1262" w:type="dxa"/>
          </w:tcPr>
          <w:p w:rsidR="00FA515E" w:rsidRPr="00FF5282" w:rsidRDefault="00FA515E" w:rsidP="00ED03C4">
            <w:pPr>
              <w:autoSpaceDE w:val="0"/>
              <w:autoSpaceDN w:val="0"/>
              <w:spacing w:line="252" w:lineRule="auto"/>
              <w:jc w:val="center"/>
              <w:rPr>
                <w:sz w:val="24"/>
                <w:szCs w:val="24"/>
              </w:rPr>
            </w:pPr>
            <w:r w:rsidRPr="00FF5282">
              <w:rPr>
                <w:sz w:val="24"/>
                <w:szCs w:val="24"/>
              </w:rPr>
              <w:t>-</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19</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Норматив объемов предоставления медицинской помощи в расчете </w:t>
            </w:r>
          </w:p>
          <w:p w:rsidR="00FA515E" w:rsidRDefault="00FA515E" w:rsidP="00ED03C4">
            <w:pPr>
              <w:autoSpaceDE w:val="0"/>
              <w:autoSpaceDN w:val="0"/>
              <w:spacing w:line="252" w:lineRule="auto"/>
              <w:jc w:val="center"/>
              <w:rPr>
                <w:sz w:val="24"/>
                <w:szCs w:val="24"/>
              </w:rPr>
            </w:pPr>
            <w:r w:rsidRPr="00FF5282">
              <w:rPr>
                <w:sz w:val="24"/>
                <w:szCs w:val="24"/>
              </w:rPr>
              <w:t xml:space="preserve">на одно застрахованное </w:t>
            </w:r>
            <w:r w:rsidRPr="00FF5282">
              <w:rPr>
                <w:sz w:val="24"/>
                <w:szCs w:val="24"/>
              </w:rPr>
              <w:br/>
              <w:t>по ОМС лицо</w:t>
            </w:r>
          </w:p>
          <w:p w:rsidR="00C31A3E" w:rsidRPr="00FF5282" w:rsidRDefault="00C31A3E" w:rsidP="00ED03C4">
            <w:pPr>
              <w:autoSpaceDE w:val="0"/>
              <w:autoSpaceDN w:val="0"/>
              <w:spacing w:line="252" w:lineRule="auto"/>
              <w:jc w:val="center"/>
              <w:rPr>
                <w:sz w:val="24"/>
                <w:szCs w:val="24"/>
              </w:rPr>
            </w:pPr>
          </w:p>
        </w:tc>
        <w:tc>
          <w:tcPr>
            <w:tcW w:w="1283" w:type="dxa"/>
          </w:tcPr>
          <w:p w:rsidR="00FA515E" w:rsidRPr="00FF5282" w:rsidRDefault="00FA515E" w:rsidP="00ED03C4">
            <w:pPr>
              <w:spacing w:line="252" w:lineRule="auto"/>
              <w:jc w:val="center"/>
              <w:rPr>
                <w:sz w:val="24"/>
                <w:szCs w:val="24"/>
              </w:rPr>
            </w:pPr>
            <w:r w:rsidRPr="00FF5282">
              <w:rPr>
                <w:sz w:val="24"/>
                <w:szCs w:val="24"/>
                <w:lang w:val="en-US"/>
              </w:rPr>
              <w:t>X</w:t>
            </w:r>
          </w:p>
        </w:tc>
        <w:tc>
          <w:tcPr>
            <w:tcW w:w="1275" w:type="dxa"/>
          </w:tcPr>
          <w:p w:rsidR="00FA515E" w:rsidRPr="00FF5282" w:rsidRDefault="00FA515E" w:rsidP="00ED03C4">
            <w:pPr>
              <w:spacing w:line="252" w:lineRule="auto"/>
              <w:jc w:val="center"/>
              <w:rPr>
                <w:sz w:val="24"/>
                <w:szCs w:val="24"/>
              </w:rPr>
            </w:pPr>
            <w:r w:rsidRPr="00FF5282">
              <w:rPr>
                <w:sz w:val="24"/>
                <w:szCs w:val="24"/>
              </w:rPr>
              <w:t>2,133264</w:t>
            </w:r>
          </w:p>
        </w:tc>
        <w:tc>
          <w:tcPr>
            <w:tcW w:w="1276" w:type="dxa"/>
          </w:tcPr>
          <w:p w:rsidR="00FA515E" w:rsidRPr="00FF5282" w:rsidRDefault="00FA515E" w:rsidP="00ED03C4">
            <w:pPr>
              <w:spacing w:line="252" w:lineRule="auto"/>
              <w:jc w:val="center"/>
              <w:rPr>
                <w:sz w:val="24"/>
                <w:szCs w:val="24"/>
              </w:rPr>
            </w:pPr>
            <w:r w:rsidRPr="00FF5282">
              <w:rPr>
                <w:sz w:val="24"/>
                <w:szCs w:val="24"/>
              </w:rPr>
              <w:t>0,540000</w:t>
            </w:r>
          </w:p>
        </w:tc>
        <w:tc>
          <w:tcPr>
            <w:tcW w:w="992" w:type="dxa"/>
          </w:tcPr>
          <w:p w:rsidR="00FA515E" w:rsidRPr="00FF5282" w:rsidRDefault="00FA515E" w:rsidP="00ED03C4">
            <w:pPr>
              <w:spacing w:line="252" w:lineRule="auto"/>
              <w:jc w:val="center"/>
              <w:rPr>
                <w:sz w:val="24"/>
                <w:szCs w:val="24"/>
              </w:rPr>
            </w:pPr>
            <w:r w:rsidRPr="00FF5282">
              <w:rPr>
                <w:sz w:val="24"/>
                <w:szCs w:val="24"/>
              </w:rPr>
              <w:t>1,787700</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lastRenderedPageBreak/>
              <w:t>20.</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Комплексные посещения </w:t>
            </w:r>
          </w:p>
          <w:p w:rsidR="00FA515E" w:rsidRPr="00FF5282" w:rsidRDefault="00FA515E" w:rsidP="00ED03C4">
            <w:pPr>
              <w:autoSpaceDE w:val="0"/>
              <w:autoSpaceDN w:val="0"/>
              <w:spacing w:line="252" w:lineRule="auto"/>
              <w:jc w:val="center"/>
              <w:rPr>
                <w:sz w:val="24"/>
                <w:szCs w:val="24"/>
              </w:rPr>
            </w:pPr>
            <w:r w:rsidRPr="00FF5282">
              <w:rPr>
                <w:sz w:val="24"/>
                <w:szCs w:val="24"/>
              </w:rPr>
              <w:t>для проведения профилактических медицинских осмотров</w:t>
            </w:r>
          </w:p>
        </w:tc>
        <w:tc>
          <w:tcPr>
            <w:tcW w:w="1283" w:type="dxa"/>
          </w:tcPr>
          <w:p w:rsidR="00FA515E" w:rsidRPr="00FF5282" w:rsidRDefault="00FA515E" w:rsidP="00ED03C4">
            <w:pPr>
              <w:spacing w:line="252" w:lineRule="auto"/>
              <w:jc w:val="center"/>
              <w:rPr>
                <w:sz w:val="24"/>
                <w:szCs w:val="24"/>
              </w:rPr>
            </w:pPr>
            <w:r w:rsidRPr="00FF5282">
              <w:rPr>
                <w:sz w:val="24"/>
                <w:szCs w:val="24"/>
              </w:rPr>
              <w:t>383 266</w:t>
            </w:r>
          </w:p>
        </w:tc>
        <w:tc>
          <w:tcPr>
            <w:tcW w:w="1275" w:type="dxa"/>
          </w:tcPr>
          <w:p w:rsidR="00FA515E" w:rsidRPr="00FF5282" w:rsidRDefault="00FA515E" w:rsidP="00ED03C4">
            <w:pPr>
              <w:spacing w:line="252" w:lineRule="auto"/>
              <w:jc w:val="center"/>
              <w:rPr>
                <w:sz w:val="24"/>
                <w:szCs w:val="24"/>
              </w:rPr>
            </w:pPr>
            <w:r w:rsidRPr="00FF5282">
              <w:rPr>
                <w:sz w:val="24"/>
                <w:szCs w:val="24"/>
              </w:rPr>
              <w:t>383 266</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20.1</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Комплексные посещения </w:t>
            </w:r>
          </w:p>
          <w:p w:rsidR="00FA515E" w:rsidRPr="00FF5282" w:rsidRDefault="00FA515E" w:rsidP="00ED03C4">
            <w:pPr>
              <w:autoSpaceDE w:val="0"/>
              <w:autoSpaceDN w:val="0"/>
              <w:spacing w:line="252" w:lineRule="auto"/>
              <w:jc w:val="center"/>
              <w:rPr>
                <w:sz w:val="24"/>
                <w:szCs w:val="24"/>
              </w:rPr>
            </w:pPr>
            <w:r w:rsidRPr="00FF5282">
              <w:rPr>
                <w:sz w:val="24"/>
                <w:szCs w:val="24"/>
              </w:rPr>
              <w:t xml:space="preserve">для проведения профилактических медицинских осмотров в расчете на одно застрахованное </w:t>
            </w:r>
            <w:r w:rsidRPr="00FF5282">
              <w:rPr>
                <w:sz w:val="24"/>
                <w:szCs w:val="24"/>
              </w:rPr>
              <w:br/>
              <w:t>по ОМС лицо</w:t>
            </w:r>
          </w:p>
        </w:tc>
        <w:tc>
          <w:tcPr>
            <w:tcW w:w="1283" w:type="dxa"/>
          </w:tcPr>
          <w:p w:rsidR="00FA515E" w:rsidRPr="00FF5282" w:rsidRDefault="00FA515E" w:rsidP="00ED03C4">
            <w:pPr>
              <w:spacing w:line="252" w:lineRule="auto"/>
              <w:jc w:val="center"/>
              <w:rPr>
                <w:sz w:val="24"/>
                <w:szCs w:val="24"/>
              </w:rPr>
            </w:pPr>
            <w:r w:rsidRPr="00FF5282">
              <w:rPr>
                <w:sz w:val="24"/>
                <w:szCs w:val="24"/>
              </w:rPr>
              <w:t>0,311412</w:t>
            </w:r>
          </w:p>
        </w:tc>
        <w:tc>
          <w:tcPr>
            <w:tcW w:w="1275" w:type="dxa"/>
          </w:tcPr>
          <w:p w:rsidR="00FA515E" w:rsidRPr="00FF5282" w:rsidRDefault="00FA515E" w:rsidP="00ED03C4">
            <w:pPr>
              <w:spacing w:line="252" w:lineRule="auto"/>
              <w:jc w:val="center"/>
              <w:rPr>
                <w:sz w:val="24"/>
                <w:szCs w:val="24"/>
              </w:rPr>
            </w:pPr>
            <w:r w:rsidRPr="00FF5282">
              <w:rPr>
                <w:sz w:val="24"/>
                <w:szCs w:val="24"/>
              </w:rPr>
              <w:t>0,311412</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21.</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Комплексные посещения </w:t>
            </w:r>
          </w:p>
          <w:p w:rsidR="00FA515E" w:rsidRPr="00FF5282" w:rsidRDefault="00FA515E" w:rsidP="00ED03C4">
            <w:pPr>
              <w:autoSpaceDE w:val="0"/>
              <w:autoSpaceDN w:val="0"/>
              <w:spacing w:line="252" w:lineRule="auto"/>
              <w:jc w:val="center"/>
              <w:rPr>
                <w:sz w:val="24"/>
                <w:szCs w:val="24"/>
              </w:rPr>
            </w:pPr>
            <w:r w:rsidRPr="00FF5282">
              <w:rPr>
                <w:sz w:val="24"/>
                <w:szCs w:val="24"/>
              </w:rPr>
              <w:t xml:space="preserve">для проведения диспансеризации, </w:t>
            </w:r>
          </w:p>
          <w:p w:rsidR="00FA515E" w:rsidRPr="00FF5282" w:rsidRDefault="00FA515E" w:rsidP="00ED03C4">
            <w:pPr>
              <w:autoSpaceDE w:val="0"/>
              <w:autoSpaceDN w:val="0"/>
              <w:spacing w:line="252" w:lineRule="auto"/>
              <w:jc w:val="center"/>
              <w:rPr>
                <w:sz w:val="24"/>
                <w:szCs w:val="24"/>
              </w:rPr>
            </w:pPr>
            <w:r w:rsidRPr="00FF5282">
              <w:rPr>
                <w:sz w:val="24"/>
                <w:szCs w:val="24"/>
              </w:rPr>
              <w:t>в том числе:</w:t>
            </w:r>
          </w:p>
        </w:tc>
        <w:tc>
          <w:tcPr>
            <w:tcW w:w="1283" w:type="dxa"/>
          </w:tcPr>
          <w:p w:rsidR="00FA515E" w:rsidRPr="00FF5282" w:rsidRDefault="00FA515E" w:rsidP="00ED03C4">
            <w:pPr>
              <w:spacing w:line="252" w:lineRule="auto"/>
              <w:jc w:val="center"/>
              <w:rPr>
                <w:sz w:val="24"/>
                <w:szCs w:val="24"/>
              </w:rPr>
            </w:pPr>
            <w:r w:rsidRPr="00FF5282">
              <w:rPr>
                <w:sz w:val="24"/>
                <w:szCs w:val="24"/>
              </w:rPr>
              <w:t>478 253</w:t>
            </w:r>
          </w:p>
        </w:tc>
        <w:tc>
          <w:tcPr>
            <w:tcW w:w="1275" w:type="dxa"/>
          </w:tcPr>
          <w:p w:rsidR="00FA515E" w:rsidRPr="00FF5282" w:rsidRDefault="00FA515E" w:rsidP="00ED03C4">
            <w:pPr>
              <w:spacing w:line="252" w:lineRule="auto"/>
              <w:jc w:val="center"/>
              <w:rPr>
                <w:sz w:val="24"/>
                <w:szCs w:val="24"/>
              </w:rPr>
            </w:pPr>
            <w:r w:rsidRPr="00FF5282">
              <w:rPr>
                <w:sz w:val="24"/>
                <w:szCs w:val="24"/>
              </w:rPr>
              <w:t>478 253</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21.1</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для проведения углубленной диспансеризации</w:t>
            </w:r>
          </w:p>
        </w:tc>
        <w:tc>
          <w:tcPr>
            <w:tcW w:w="1283" w:type="dxa"/>
          </w:tcPr>
          <w:p w:rsidR="00FA515E" w:rsidRPr="00FF5282" w:rsidRDefault="00FA515E" w:rsidP="00ED03C4">
            <w:pPr>
              <w:spacing w:line="252" w:lineRule="auto"/>
              <w:jc w:val="center"/>
              <w:rPr>
                <w:sz w:val="24"/>
                <w:szCs w:val="24"/>
              </w:rPr>
            </w:pPr>
            <w:r w:rsidRPr="00FF5282">
              <w:rPr>
                <w:sz w:val="24"/>
                <w:szCs w:val="24"/>
              </w:rPr>
              <w:t>62 470</w:t>
            </w:r>
          </w:p>
        </w:tc>
        <w:tc>
          <w:tcPr>
            <w:tcW w:w="1275" w:type="dxa"/>
          </w:tcPr>
          <w:p w:rsidR="00FA515E" w:rsidRPr="00FF5282" w:rsidRDefault="00FA515E" w:rsidP="00ED03C4">
            <w:pPr>
              <w:spacing w:line="252" w:lineRule="auto"/>
              <w:jc w:val="center"/>
              <w:rPr>
                <w:sz w:val="24"/>
                <w:szCs w:val="24"/>
              </w:rPr>
            </w:pPr>
            <w:r w:rsidRPr="00FF5282">
              <w:rPr>
                <w:sz w:val="24"/>
                <w:szCs w:val="24"/>
              </w:rPr>
              <w:t>62 470</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21.2</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для оценки репродуктивного здоровья</w:t>
            </w:r>
          </w:p>
        </w:tc>
        <w:tc>
          <w:tcPr>
            <w:tcW w:w="1283" w:type="dxa"/>
          </w:tcPr>
          <w:p w:rsidR="00FA515E" w:rsidRPr="00FF5282" w:rsidRDefault="00FA515E" w:rsidP="00ED03C4">
            <w:pPr>
              <w:spacing w:line="252" w:lineRule="auto"/>
              <w:jc w:val="center"/>
              <w:rPr>
                <w:sz w:val="24"/>
                <w:szCs w:val="24"/>
              </w:rPr>
            </w:pPr>
            <w:r w:rsidRPr="00FF5282">
              <w:rPr>
                <w:sz w:val="24"/>
                <w:szCs w:val="24"/>
              </w:rPr>
              <w:t xml:space="preserve">30 252 </w:t>
            </w:r>
          </w:p>
        </w:tc>
        <w:tc>
          <w:tcPr>
            <w:tcW w:w="1275" w:type="dxa"/>
          </w:tcPr>
          <w:p w:rsidR="00FA515E" w:rsidRPr="00FF5282" w:rsidRDefault="00FA515E" w:rsidP="00ED03C4">
            <w:pPr>
              <w:spacing w:line="252" w:lineRule="auto"/>
              <w:jc w:val="center"/>
              <w:rPr>
                <w:sz w:val="24"/>
                <w:szCs w:val="24"/>
              </w:rPr>
            </w:pPr>
            <w:r w:rsidRPr="00FF5282">
              <w:rPr>
                <w:sz w:val="24"/>
                <w:szCs w:val="24"/>
              </w:rPr>
              <w:t>30 252</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21.3</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 xml:space="preserve">Комплексные посещения </w:t>
            </w:r>
          </w:p>
          <w:p w:rsidR="00FA515E" w:rsidRPr="00FF5282" w:rsidRDefault="00FA515E" w:rsidP="00ED03C4">
            <w:pPr>
              <w:autoSpaceDE w:val="0"/>
              <w:autoSpaceDN w:val="0"/>
              <w:spacing w:line="252" w:lineRule="auto"/>
              <w:jc w:val="center"/>
              <w:rPr>
                <w:sz w:val="24"/>
                <w:szCs w:val="24"/>
              </w:rPr>
            </w:pPr>
            <w:r w:rsidRPr="00FF5282">
              <w:rPr>
                <w:sz w:val="24"/>
                <w:szCs w:val="24"/>
              </w:rPr>
              <w:t xml:space="preserve">для проведения диспансеризации </w:t>
            </w:r>
            <w:r w:rsidRPr="00FF5282">
              <w:rPr>
                <w:sz w:val="24"/>
                <w:szCs w:val="24"/>
              </w:rPr>
              <w:br/>
              <w:t xml:space="preserve">в расчете на одно застрахованное </w:t>
            </w:r>
            <w:r w:rsidRPr="00FF5282">
              <w:rPr>
                <w:sz w:val="24"/>
                <w:szCs w:val="24"/>
              </w:rPr>
              <w:br/>
              <w:t xml:space="preserve">по ОМС лицо, </w:t>
            </w:r>
            <w:r w:rsidRPr="00FF5282">
              <w:rPr>
                <w:sz w:val="24"/>
                <w:szCs w:val="24"/>
              </w:rPr>
              <w:br/>
              <w:t>в том числе:</w:t>
            </w:r>
          </w:p>
        </w:tc>
        <w:tc>
          <w:tcPr>
            <w:tcW w:w="1283" w:type="dxa"/>
          </w:tcPr>
          <w:p w:rsidR="00FA515E" w:rsidRPr="00FF5282" w:rsidRDefault="00FA515E" w:rsidP="00ED03C4">
            <w:pPr>
              <w:spacing w:line="252" w:lineRule="auto"/>
              <w:jc w:val="center"/>
              <w:rPr>
                <w:sz w:val="24"/>
                <w:szCs w:val="24"/>
              </w:rPr>
            </w:pPr>
            <w:r w:rsidRPr="00FF5282">
              <w:rPr>
                <w:sz w:val="24"/>
                <w:szCs w:val="24"/>
              </w:rPr>
              <w:t>0,388591</w:t>
            </w:r>
          </w:p>
        </w:tc>
        <w:tc>
          <w:tcPr>
            <w:tcW w:w="1275" w:type="dxa"/>
          </w:tcPr>
          <w:p w:rsidR="00FA515E" w:rsidRPr="00FF5282" w:rsidRDefault="00FA515E" w:rsidP="00ED03C4">
            <w:pPr>
              <w:spacing w:line="252" w:lineRule="auto"/>
              <w:jc w:val="center"/>
              <w:rPr>
                <w:sz w:val="24"/>
                <w:szCs w:val="24"/>
              </w:rPr>
            </w:pPr>
            <w:r w:rsidRPr="00FF5282">
              <w:rPr>
                <w:sz w:val="24"/>
                <w:szCs w:val="24"/>
              </w:rPr>
              <w:t>0,388591</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spacing w:line="252" w:lineRule="auto"/>
              <w:jc w:val="center"/>
              <w:rPr>
                <w:sz w:val="24"/>
                <w:szCs w:val="24"/>
              </w:rPr>
            </w:pPr>
            <w:r w:rsidRPr="00FF5282">
              <w:rPr>
                <w:sz w:val="24"/>
                <w:szCs w:val="24"/>
              </w:rPr>
              <w:t>21.3.1</w:t>
            </w:r>
          </w:p>
        </w:tc>
        <w:tc>
          <w:tcPr>
            <w:tcW w:w="2132" w:type="dxa"/>
          </w:tcPr>
          <w:p w:rsidR="00FA515E" w:rsidRPr="00FF5282" w:rsidRDefault="00FA515E" w:rsidP="00ED03C4">
            <w:pPr>
              <w:autoSpaceDE w:val="0"/>
              <w:autoSpaceDN w:val="0"/>
              <w:spacing w:line="252" w:lineRule="auto"/>
              <w:jc w:val="center"/>
              <w:rPr>
                <w:sz w:val="24"/>
                <w:szCs w:val="24"/>
              </w:rPr>
            </w:pPr>
            <w:r w:rsidRPr="00FF5282">
              <w:rPr>
                <w:sz w:val="24"/>
                <w:szCs w:val="24"/>
              </w:rPr>
              <w:t>для проведения углубленной диспансеризации</w:t>
            </w:r>
          </w:p>
        </w:tc>
        <w:tc>
          <w:tcPr>
            <w:tcW w:w="1283" w:type="dxa"/>
          </w:tcPr>
          <w:p w:rsidR="00FA515E" w:rsidRPr="00FF5282" w:rsidRDefault="00FA515E" w:rsidP="00ED03C4">
            <w:pPr>
              <w:spacing w:line="252" w:lineRule="auto"/>
              <w:jc w:val="center"/>
              <w:rPr>
                <w:sz w:val="24"/>
                <w:szCs w:val="24"/>
              </w:rPr>
            </w:pPr>
            <w:r w:rsidRPr="00FF5282">
              <w:rPr>
                <w:sz w:val="24"/>
                <w:szCs w:val="24"/>
              </w:rPr>
              <w:t>0,050758</w:t>
            </w:r>
          </w:p>
        </w:tc>
        <w:tc>
          <w:tcPr>
            <w:tcW w:w="1275" w:type="dxa"/>
          </w:tcPr>
          <w:p w:rsidR="00FA515E" w:rsidRPr="00FF5282" w:rsidRDefault="00FA515E" w:rsidP="00ED03C4">
            <w:pPr>
              <w:spacing w:line="252" w:lineRule="auto"/>
              <w:jc w:val="center"/>
              <w:rPr>
                <w:sz w:val="24"/>
                <w:szCs w:val="24"/>
              </w:rPr>
            </w:pPr>
            <w:r w:rsidRPr="00FF5282">
              <w:rPr>
                <w:sz w:val="24"/>
                <w:szCs w:val="24"/>
              </w:rPr>
              <w:t>0,050758</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21.3.2</w:t>
            </w:r>
          </w:p>
        </w:tc>
        <w:tc>
          <w:tcPr>
            <w:tcW w:w="2132" w:type="dxa"/>
          </w:tcPr>
          <w:p w:rsidR="00FA515E" w:rsidRPr="00FF5282" w:rsidRDefault="00FA515E" w:rsidP="00ED03C4">
            <w:pPr>
              <w:autoSpaceDE w:val="0"/>
              <w:autoSpaceDN w:val="0"/>
              <w:jc w:val="center"/>
              <w:rPr>
                <w:sz w:val="24"/>
                <w:szCs w:val="24"/>
              </w:rPr>
            </w:pPr>
            <w:r w:rsidRPr="00FF5282">
              <w:rPr>
                <w:sz w:val="24"/>
                <w:szCs w:val="24"/>
              </w:rPr>
              <w:t>для оценки репродуктивного здоровья</w:t>
            </w:r>
          </w:p>
        </w:tc>
        <w:tc>
          <w:tcPr>
            <w:tcW w:w="1283" w:type="dxa"/>
          </w:tcPr>
          <w:p w:rsidR="00FA515E" w:rsidRPr="00FF5282" w:rsidRDefault="00FA515E" w:rsidP="00ED03C4">
            <w:pPr>
              <w:autoSpaceDE w:val="0"/>
              <w:autoSpaceDN w:val="0"/>
              <w:jc w:val="center"/>
              <w:rPr>
                <w:sz w:val="24"/>
                <w:szCs w:val="24"/>
              </w:rPr>
            </w:pPr>
            <w:r w:rsidRPr="00FF5282">
              <w:rPr>
                <w:sz w:val="24"/>
                <w:szCs w:val="24"/>
              </w:rPr>
              <w:t>0,024580</w:t>
            </w:r>
          </w:p>
        </w:tc>
        <w:tc>
          <w:tcPr>
            <w:tcW w:w="1275" w:type="dxa"/>
          </w:tcPr>
          <w:p w:rsidR="00FA515E" w:rsidRPr="00FF5282" w:rsidRDefault="00FA515E" w:rsidP="00ED03C4">
            <w:pPr>
              <w:jc w:val="center"/>
              <w:rPr>
                <w:sz w:val="24"/>
                <w:szCs w:val="24"/>
              </w:rPr>
            </w:pPr>
            <w:r w:rsidRPr="00FF5282">
              <w:rPr>
                <w:sz w:val="24"/>
                <w:szCs w:val="24"/>
              </w:rPr>
              <w:t>0,024580</w:t>
            </w:r>
          </w:p>
        </w:tc>
        <w:tc>
          <w:tcPr>
            <w:tcW w:w="1276" w:type="dxa"/>
          </w:tcPr>
          <w:p w:rsidR="00FA515E" w:rsidRPr="00FF5282" w:rsidRDefault="00FA515E" w:rsidP="00ED03C4">
            <w:pPr>
              <w:spacing w:line="252" w:lineRule="auto"/>
              <w:jc w:val="center"/>
            </w:pPr>
            <w:r w:rsidRPr="00FF5282">
              <w:rPr>
                <w:sz w:val="24"/>
                <w:szCs w:val="24"/>
                <w:lang w:val="en-US"/>
              </w:rPr>
              <w:t>X</w:t>
            </w:r>
          </w:p>
        </w:tc>
        <w:tc>
          <w:tcPr>
            <w:tcW w:w="992" w:type="dxa"/>
          </w:tcPr>
          <w:p w:rsidR="00FA515E" w:rsidRPr="00FF5282" w:rsidRDefault="00FA515E" w:rsidP="00ED03C4">
            <w:pPr>
              <w:spacing w:line="252" w:lineRule="auto"/>
              <w:jc w:val="center"/>
            </w:pPr>
            <w:r w:rsidRPr="00FF5282">
              <w:rPr>
                <w:sz w:val="24"/>
                <w:szCs w:val="24"/>
                <w:lang w:val="en-US"/>
              </w:rPr>
              <w:t>X</w:t>
            </w:r>
          </w:p>
        </w:tc>
        <w:tc>
          <w:tcPr>
            <w:tcW w:w="993" w:type="dxa"/>
          </w:tcPr>
          <w:p w:rsidR="00FA515E" w:rsidRPr="00FF5282" w:rsidRDefault="00FA515E" w:rsidP="00ED03C4">
            <w:pPr>
              <w:spacing w:line="252" w:lineRule="auto"/>
              <w:jc w:val="center"/>
            </w:pPr>
            <w:r w:rsidRPr="00FF5282">
              <w:rPr>
                <w:sz w:val="24"/>
                <w:szCs w:val="24"/>
                <w:lang w:val="en-US"/>
              </w:rPr>
              <w:t>X</w:t>
            </w:r>
          </w:p>
        </w:tc>
        <w:tc>
          <w:tcPr>
            <w:tcW w:w="1262" w:type="dxa"/>
          </w:tcPr>
          <w:p w:rsidR="00FA515E" w:rsidRPr="00FF5282" w:rsidRDefault="00FA515E" w:rsidP="00ED03C4">
            <w:pPr>
              <w:spacing w:line="252" w:lineRule="auto"/>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22</w:t>
            </w:r>
          </w:p>
        </w:tc>
        <w:tc>
          <w:tcPr>
            <w:tcW w:w="2132" w:type="dxa"/>
          </w:tcPr>
          <w:p w:rsidR="00FA515E" w:rsidRPr="00FF5282" w:rsidRDefault="00FA515E" w:rsidP="00ED03C4">
            <w:pPr>
              <w:autoSpaceDE w:val="0"/>
              <w:autoSpaceDN w:val="0"/>
              <w:jc w:val="center"/>
              <w:rPr>
                <w:sz w:val="24"/>
                <w:szCs w:val="24"/>
              </w:rPr>
            </w:pPr>
            <w:r w:rsidRPr="00FF5282">
              <w:rPr>
                <w:sz w:val="24"/>
                <w:szCs w:val="24"/>
              </w:rPr>
              <w:t>Норматив комплексных посещений</w:t>
            </w:r>
            <w:r w:rsidRPr="00FF5282">
              <w:rPr>
                <w:sz w:val="24"/>
                <w:szCs w:val="24"/>
              </w:rPr>
              <w:br/>
              <w:t>при проведении диспансерного наблюдения, в том числе:</w:t>
            </w:r>
          </w:p>
          <w:p w:rsidR="00FA515E" w:rsidRDefault="00FA515E" w:rsidP="00ED03C4">
            <w:pPr>
              <w:autoSpaceDE w:val="0"/>
              <w:autoSpaceDN w:val="0"/>
              <w:jc w:val="center"/>
              <w:rPr>
                <w:sz w:val="24"/>
                <w:szCs w:val="24"/>
              </w:rPr>
            </w:pPr>
          </w:p>
          <w:p w:rsidR="00C31A3E" w:rsidRPr="00FF5282" w:rsidRDefault="00C31A3E" w:rsidP="00ED03C4">
            <w:pPr>
              <w:autoSpaceDE w:val="0"/>
              <w:autoSpaceDN w:val="0"/>
              <w:jc w:val="center"/>
              <w:rPr>
                <w:sz w:val="24"/>
                <w:szCs w:val="24"/>
              </w:rPr>
            </w:pPr>
          </w:p>
        </w:tc>
        <w:tc>
          <w:tcPr>
            <w:tcW w:w="1283" w:type="dxa"/>
          </w:tcPr>
          <w:p w:rsidR="00FA515E" w:rsidRPr="00FF5282" w:rsidRDefault="00FA515E" w:rsidP="00ED03C4">
            <w:pPr>
              <w:autoSpaceDE w:val="0"/>
              <w:autoSpaceDN w:val="0"/>
              <w:jc w:val="center"/>
              <w:rPr>
                <w:sz w:val="24"/>
                <w:szCs w:val="24"/>
              </w:rPr>
            </w:pPr>
            <w:r w:rsidRPr="00FF5282">
              <w:rPr>
                <w:sz w:val="24"/>
                <w:szCs w:val="24"/>
              </w:rPr>
              <w:t>322 128</w:t>
            </w:r>
          </w:p>
        </w:tc>
        <w:tc>
          <w:tcPr>
            <w:tcW w:w="1275" w:type="dxa"/>
          </w:tcPr>
          <w:p w:rsidR="00FA515E" w:rsidRPr="00FF5282" w:rsidRDefault="00FA515E" w:rsidP="00ED03C4">
            <w:pPr>
              <w:jc w:val="center"/>
              <w:rPr>
                <w:sz w:val="24"/>
                <w:szCs w:val="24"/>
              </w:rPr>
            </w:pPr>
            <w:r w:rsidRPr="00FF5282">
              <w:rPr>
                <w:sz w:val="24"/>
                <w:szCs w:val="24"/>
              </w:rPr>
              <w:t>322 128</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c>
          <w:tcPr>
            <w:tcW w:w="644" w:type="dxa"/>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системы кровообращения </w:t>
            </w:r>
          </w:p>
        </w:tc>
        <w:tc>
          <w:tcPr>
            <w:tcW w:w="1283" w:type="dxa"/>
          </w:tcPr>
          <w:p w:rsidR="00FA515E" w:rsidRPr="00FF5282" w:rsidRDefault="00FA515E" w:rsidP="00ED03C4">
            <w:pPr>
              <w:jc w:val="center"/>
              <w:rPr>
                <w:sz w:val="24"/>
                <w:szCs w:val="24"/>
              </w:rPr>
            </w:pPr>
            <w:r w:rsidRPr="00FF5282">
              <w:rPr>
                <w:sz w:val="24"/>
                <w:szCs w:val="24"/>
              </w:rPr>
              <w:t>197 000</w:t>
            </w:r>
          </w:p>
        </w:tc>
        <w:tc>
          <w:tcPr>
            <w:tcW w:w="1275" w:type="dxa"/>
          </w:tcPr>
          <w:p w:rsidR="00FA515E" w:rsidRPr="00FF5282" w:rsidRDefault="00FA515E" w:rsidP="00ED03C4">
            <w:pPr>
              <w:jc w:val="center"/>
              <w:rPr>
                <w:sz w:val="24"/>
                <w:szCs w:val="24"/>
              </w:rPr>
            </w:pPr>
            <w:r w:rsidRPr="00FF5282">
              <w:rPr>
                <w:sz w:val="24"/>
                <w:szCs w:val="24"/>
              </w:rPr>
              <w:t>197 000</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c>
          <w:tcPr>
            <w:tcW w:w="644" w:type="dxa"/>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сахарного диабета </w:t>
            </w:r>
          </w:p>
        </w:tc>
        <w:tc>
          <w:tcPr>
            <w:tcW w:w="1283" w:type="dxa"/>
          </w:tcPr>
          <w:p w:rsidR="00FA515E" w:rsidRPr="00FF5282" w:rsidRDefault="00FA515E" w:rsidP="00ED03C4">
            <w:pPr>
              <w:jc w:val="center"/>
              <w:rPr>
                <w:sz w:val="24"/>
                <w:szCs w:val="24"/>
              </w:rPr>
            </w:pPr>
            <w:r w:rsidRPr="00FF5282">
              <w:rPr>
                <w:sz w:val="24"/>
                <w:szCs w:val="24"/>
              </w:rPr>
              <w:t>29 222</w:t>
            </w:r>
          </w:p>
        </w:tc>
        <w:tc>
          <w:tcPr>
            <w:tcW w:w="1275" w:type="dxa"/>
          </w:tcPr>
          <w:p w:rsidR="00FA515E" w:rsidRPr="00FF5282" w:rsidRDefault="00FA515E" w:rsidP="00ED03C4">
            <w:pPr>
              <w:jc w:val="center"/>
              <w:rPr>
                <w:sz w:val="24"/>
                <w:szCs w:val="24"/>
              </w:rPr>
            </w:pPr>
            <w:r w:rsidRPr="00FF5282">
              <w:rPr>
                <w:sz w:val="24"/>
                <w:szCs w:val="24"/>
              </w:rPr>
              <w:t>29 222</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c>
          <w:tcPr>
            <w:tcW w:w="644" w:type="dxa"/>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с онкологическими заболеваниями</w:t>
            </w:r>
          </w:p>
        </w:tc>
        <w:tc>
          <w:tcPr>
            <w:tcW w:w="1283" w:type="dxa"/>
          </w:tcPr>
          <w:p w:rsidR="00FA515E" w:rsidRPr="00FF5282" w:rsidRDefault="00FA515E" w:rsidP="00ED03C4">
            <w:pPr>
              <w:jc w:val="center"/>
              <w:rPr>
                <w:sz w:val="24"/>
                <w:szCs w:val="24"/>
              </w:rPr>
            </w:pPr>
            <w:r w:rsidRPr="00FF5282">
              <w:rPr>
                <w:sz w:val="24"/>
                <w:szCs w:val="24"/>
              </w:rPr>
              <w:t>35 932</w:t>
            </w:r>
          </w:p>
        </w:tc>
        <w:tc>
          <w:tcPr>
            <w:tcW w:w="1275" w:type="dxa"/>
          </w:tcPr>
          <w:p w:rsidR="00FA515E" w:rsidRPr="00FF5282" w:rsidRDefault="00FA515E" w:rsidP="00ED03C4">
            <w:pPr>
              <w:jc w:val="center"/>
              <w:rPr>
                <w:sz w:val="24"/>
                <w:szCs w:val="24"/>
              </w:rPr>
            </w:pPr>
            <w:r w:rsidRPr="00FF5282">
              <w:rPr>
                <w:sz w:val="24"/>
                <w:szCs w:val="24"/>
              </w:rPr>
              <w:t>35 932</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c>
          <w:tcPr>
            <w:tcW w:w="644" w:type="dxa"/>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с другими заболеваниями</w:t>
            </w:r>
          </w:p>
        </w:tc>
        <w:tc>
          <w:tcPr>
            <w:tcW w:w="1283" w:type="dxa"/>
          </w:tcPr>
          <w:p w:rsidR="00FA515E" w:rsidRPr="00FF5282" w:rsidRDefault="00FA515E" w:rsidP="00ED03C4">
            <w:pPr>
              <w:jc w:val="center"/>
              <w:rPr>
                <w:sz w:val="24"/>
                <w:szCs w:val="24"/>
              </w:rPr>
            </w:pPr>
            <w:r w:rsidRPr="00FF5282">
              <w:rPr>
                <w:sz w:val="24"/>
                <w:szCs w:val="24"/>
              </w:rPr>
              <w:t>59 974</w:t>
            </w:r>
          </w:p>
        </w:tc>
        <w:tc>
          <w:tcPr>
            <w:tcW w:w="1275" w:type="dxa"/>
          </w:tcPr>
          <w:p w:rsidR="00FA515E" w:rsidRPr="00FF5282" w:rsidRDefault="00FA515E" w:rsidP="00ED03C4">
            <w:pPr>
              <w:jc w:val="center"/>
              <w:rPr>
                <w:sz w:val="24"/>
                <w:szCs w:val="24"/>
              </w:rPr>
            </w:pPr>
            <w:r w:rsidRPr="00FF5282">
              <w:rPr>
                <w:sz w:val="24"/>
                <w:szCs w:val="24"/>
              </w:rPr>
              <w:t>59 974</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22.1</w:t>
            </w:r>
          </w:p>
        </w:tc>
        <w:tc>
          <w:tcPr>
            <w:tcW w:w="2132" w:type="dxa"/>
          </w:tcPr>
          <w:p w:rsidR="00FA515E" w:rsidRPr="00FF5282" w:rsidRDefault="00FA515E" w:rsidP="00ED03C4">
            <w:pPr>
              <w:autoSpaceDE w:val="0"/>
              <w:autoSpaceDN w:val="0"/>
              <w:jc w:val="center"/>
              <w:rPr>
                <w:sz w:val="24"/>
                <w:szCs w:val="24"/>
              </w:rPr>
            </w:pPr>
            <w:r w:rsidRPr="00FF5282">
              <w:rPr>
                <w:sz w:val="24"/>
                <w:szCs w:val="24"/>
              </w:rPr>
              <w:t>Норматив комплексных посещений</w:t>
            </w:r>
            <w:r w:rsidRPr="00FF5282">
              <w:rPr>
                <w:sz w:val="24"/>
                <w:szCs w:val="24"/>
              </w:rPr>
              <w:br/>
              <w:t xml:space="preserve">при проведении диспансерного наблюдения, </w:t>
            </w:r>
          </w:p>
          <w:p w:rsidR="00FA515E" w:rsidRPr="00FF5282" w:rsidRDefault="00FA515E" w:rsidP="00ED03C4">
            <w:pPr>
              <w:autoSpaceDE w:val="0"/>
              <w:autoSpaceDN w:val="0"/>
              <w:jc w:val="center"/>
              <w:rPr>
                <w:sz w:val="24"/>
                <w:szCs w:val="24"/>
              </w:rPr>
            </w:pPr>
            <w:r w:rsidRPr="00FF5282">
              <w:rPr>
                <w:sz w:val="24"/>
                <w:szCs w:val="24"/>
              </w:rPr>
              <w:t xml:space="preserve">в расчете на одно застрахованное </w:t>
            </w:r>
            <w:r w:rsidRPr="00FF5282">
              <w:rPr>
                <w:sz w:val="24"/>
                <w:szCs w:val="24"/>
              </w:rPr>
              <w:br/>
              <w:t xml:space="preserve">по ОМС лицо, </w:t>
            </w:r>
            <w:r w:rsidRPr="00FF5282">
              <w:rPr>
                <w:sz w:val="24"/>
                <w:szCs w:val="24"/>
              </w:rPr>
              <w:br/>
              <w:t>в комплексных посещениях, в том числе:</w:t>
            </w:r>
          </w:p>
        </w:tc>
        <w:tc>
          <w:tcPr>
            <w:tcW w:w="1283" w:type="dxa"/>
          </w:tcPr>
          <w:p w:rsidR="00FA515E" w:rsidRPr="00FF5282" w:rsidRDefault="00FA515E" w:rsidP="00ED03C4">
            <w:pPr>
              <w:jc w:val="center"/>
              <w:rPr>
                <w:sz w:val="24"/>
                <w:szCs w:val="24"/>
              </w:rPr>
            </w:pPr>
            <w:r w:rsidRPr="00FF5282">
              <w:rPr>
                <w:sz w:val="24"/>
                <w:szCs w:val="24"/>
              </w:rPr>
              <w:t>0,261736</w:t>
            </w:r>
          </w:p>
        </w:tc>
        <w:tc>
          <w:tcPr>
            <w:tcW w:w="1275" w:type="dxa"/>
          </w:tcPr>
          <w:p w:rsidR="00FA515E" w:rsidRPr="00FF5282" w:rsidRDefault="00FA515E" w:rsidP="00ED03C4">
            <w:pPr>
              <w:jc w:val="center"/>
              <w:rPr>
                <w:sz w:val="24"/>
                <w:szCs w:val="24"/>
              </w:rPr>
            </w:pPr>
            <w:r w:rsidRPr="00FF5282">
              <w:rPr>
                <w:sz w:val="24"/>
                <w:szCs w:val="24"/>
              </w:rPr>
              <w:t>0,261736</w:t>
            </w:r>
          </w:p>
        </w:tc>
        <w:tc>
          <w:tcPr>
            <w:tcW w:w="1276" w:type="dxa"/>
          </w:tcPr>
          <w:p w:rsidR="00FA515E" w:rsidRPr="00FF5282" w:rsidRDefault="00FA515E" w:rsidP="00ED03C4">
            <w:pPr>
              <w:jc w:val="center"/>
              <w:rPr>
                <w:sz w:val="24"/>
                <w:szCs w:val="24"/>
              </w:rPr>
            </w:pPr>
          </w:p>
        </w:tc>
        <w:tc>
          <w:tcPr>
            <w:tcW w:w="992" w:type="dxa"/>
          </w:tcPr>
          <w:p w:rsidR="00FA515E" w:rsidRPr="00FF5282" w:rsidRDefault="00FA515E" w:rsidP="00ED03C4">
            <w:pPr>
              <w:jc w:val="center"/>
              <w:rPr>
                <w:sz w:val="24"/>
                <w:szCs w:val="24"/>
              </w:rPr>
            </w:pPr>
          </w:p>
        </w:tc>
        <w:tc>
          <w:tcPr>
            <w:tcW w:w="993" w:type="dxa"/>
          </w:tcPr>
          <w:p w:rsidR="00FA515E" w:rsidRPr="00FF5282" w:rsidRDefault="00FA515E" w:rsidP="00ED03C4">
            <w:pPr>
              <w:jc w:val="center"/>
              <w:rPr>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rPr>
          <w:trHeight w:val="513"/>
        </w:trPr>
        <w:tc>
          <w:tcPr>
            <w:tcW w:w="644" w:type="dxa"/>
            <w:vAlign w:val="center"/>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системы кровообращения </w:t>
            </w:r>
          </w:p>
        </w:tc>
        <w:tc>
          <w:tcPr>
            <w:tcW w:w="1283" w:type="dxa"/>
            <w:vAlign w:val="center"/>
          </w:tcPr>
          <w:p w:rsidR="00FA515E" w:rsidRPr="00FF5282" w:rsidRDefault="00FA515E" w:rsidP="00ED03C4">
            <w:pPr>
              <w:jc w:val="center"/>
              <w:rPr>
                <w:sz w:val="24"/>
                <w:szCs w:val="24"/>
              </w:rPr>
            </w:pPr>
            <w:r w:rsidRPr="00FF5282">
              <w:rPr>
                <w:sz w:val="24"/>
                <w:szCs w:val="24"/>
              </w:rPr>
              <w:t>0,160067</w:t>
            </w:r>
          </w:p>
        </w:tc>
        <w:tc>
          <w:tcPr>
            <w:tcW w:w="1275" w:type="dxa"/>
            <w:vAlign w:val="center"/>
          </w:tcPr>
          <w:p w:rsidR="00FA515E" w:rsidRPr="00FF5282" w:rsidRDefault="00FA515E" w:rsidP="00ED03C4">
            <w:pPr>
              <w:jc w:val="center"/>
              <w:rPr>
                <w:sz w:val="24"/>
                <w:szCs w:val="24"/>
              </w:rPr>
            </w:pPr>
            <w:r w:rsidRPr="00FF5282">
              <w:rPr>
                <w:sz w:val="24"/>
                <w:szCs w:val="24"/>
              </w:rPr>
              <w:t>0,160067</w:t>
            </w:r>
          </w:p>
        </w:tc>
        <w:tc>
          <w:tcPr>
            <w:tcW w:w="1276" w:type="dxa"/>
          </w:tcPr>
          <w:p w:rsidR="00FA515E" w:rsidRPr="00FF5282" w:rsidRDefault="00FA515E" w:rsidP="00ED03C4">
            <w:pPr>
              <w:jc w:val="center"/>
              <w:rPr>
                <w:bCs/>
                <w:sz w:val="24"/>
                <w:szCs w:val="24"/>
              </w:rPr>
            </w:pPr>
          </w:p>
        </w:tc>
        <w:tc>
          <w:tcPr>
            <w:tcW w:w="992" w:type="dxa"/>
          </w:tcPr>
          <w:p w:rsidR="00FA515E" w:rsidRPr="00FF5282" w:rsidRDefault="00FA515E" w:rsidP="00ED03C4">
            <w:pPr>
              <w:jc w:val="center"/>
              <w:rPr>
                <w:bCs/>
                <w:sz w:val="24"/>
                <w:szCs w:val="24"/>
              </w:rPr>
            </w:pPr>
          </w:p>
        </w:tc>
        <w:tc>
          <w:tcPr>
            <w:tcW w:w="993" w:type="dxa"/>
          </w:tcPr>
          <w:p w:rsidR="00FA515E" w:rsidRPr="00FF5282" w:rsidRDefault="00FA515E" w:rsidP="00ED03C4">
            <w:pPr>
              <w:jc w:val="center"/>
              <w:rPr>
                <w:bCs/>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rPr>
          <w:trHeight w:val="513"/>
        </w:trPr>
        <w:tc>
          <w:tcPr>
            <w:tcW w:w="644" w:type="dxa"/>
            <w:vAlign w:val="center"/>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сахарного диабета </w:t>
            </w:r>
          </w:p>
        </w:tc>
        <w:tc>
          <w:tcPr>
            <w:tcW w:w="1283" w:type="dxa"/>
            <w:vAlign w:val="center"/>
          </w:tcPr>
          <w:p w:rsidR="00FA515E" w:rsidRPr="00FF5282" w:rsidRDefault="00FA515E" w:rsidP="00ED03C4">
            <w:pPr>
              <w:jc w:val="center"/>
              <w:rPr>
                <w:sz w:val="24"/>
                <w:szCs w:val="24"/>
              </w:rPr>
            </w:pPr>
            <w:r w:rsidRPr="00FF5282">
              <w:rPr>
                <w:sz w:val="24"/>
                <w:szCs w:val="24"/>
              </w:rPr>
              <w:t>0,023743</w:t>
            </w:r>
          </w:p>
        </w:tc>
        <w:tc>
          <w:tcPr>
            <w:tcW w:w="1275" w:type="dxa"/>
            <w:vAlign w:val="center"/>
          </w:tcPr>
          <w:p w:rsidR="00FA515E" w:rsidRPr="00FF5282" w:rsidRDefault="00FA515E" w:rsidP="00ED03C4">
            <w:pPr>
              <w:jc w:val="center"/>
              <w:rPr>
                <w:sz w:val="24"/>
                <w:szCs w:val="24"/>
              </w:rPr>
            </w:pPr>
            <w:r w:rsidRPr="00FF5282">
              <w:rPr>
                <w:sz w:val="24"/>
                <w:szCs w:val="24"/>
              </w:rPr>
              <w:t>0,023743</w:t>
            </w:r>
          </w:p>
        </w:tc>
        <w:tc>
          <w:tcPr>
            <w:tcW w:w="1276" w:type="dxa"/>
          </w:tcPr>
          <w:p w:rsidR="00FA515E" w:rsidRPr="00FF5282" w:rsidRDefault="00FA515E" w:rsidP="00ED03C4">
            <w:pPr>
              <w:jc w:val="center"/>
              <w:rPr>
                <w:bCs/>
                <w:sz w:val="24"/>
                <w:szCs w:val="24"/>
              </w:rPr>
            </w:pPr>
          </w:p>
        </w:tc>
        <w:tc>
          <w:tcPr>
            <w:tcW w:w="992" w:type="dxa"/>
          </w:tcPr>
          <w:p w:rsidR="00FA515E" w:rsidRPr="00FF5282" w:rsidRDefault="00FA515E" w:rsidP="00ED03C4">
            <w:pPr>
              <w:jc w:val="center"/>
              <w:rPr>
                <w:bCs/>
                <w:sz w:val="24"/>
                <w:szCs w:val="24"/>
              </w:rPr>
            </w:pPr>
          </w:p>
        </w:tc>
        <w:tc>
          <w:tcPr>
            <w:tcW w:w="993" w:type="dxa"/>
          </w:tcPr>
          <w:p w:rsidR="00FA515E" w:rsidRPr="00FF5282" w:rsidRDefault="00FA515E" w:rsidP="00ED03C4">
            <w:pPr>
              <w:jc w:val="center"/>
              <w:rPr>
                <w:bCs/>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rPr>
          <w:trHeight w:val="513"/>
        </w:trPr>
        <w:tc>
          <w:tcPr>
            <w:tcW w:w="644" w:type="dxa"/>
            <w:vAlign w:val="center"/>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с онкологическими заболеваниями</w:t>
            </w:r>
          </w:p>
        </w:tc>
        <w:tc>
          <w:tcPr>
            <w:tcW w:w="1283" w:type="dxa"/>
            <w:vAlign w:val="center"/>
          </w:tcPr>
          <w:p w:rsidR="00FA515E" w:rsidRPr="00FF5282" w:rsidRDefault="00FA515E" w:rsidP="00ED03C4">
            <w:pPr>
              <w:jc w:val="center"/>
              <w:rPr>
                <w:sz w:val="24"/>
                <w:szCs w:val="24"/>
              </w:rPr>
            </w:pPr>
            <w:r w:rsidRPr="00FF5282">
              <w:rPr>
                <w:sz w:val="24"/>
                <w:szCs w:val="24"/>
              </w:rPr>
              <w:t>0,029196</w:t>
            </w:r>
          </w:p>
        </w:tc>
        <w:tc>
          <w:tcPr>
            <w:tcW w:w="1275" w:type="dxa"/>
            <w:vAlign w:val="center"/>
          </w:tcPr>
          <w:p w:rsidR="00FA515E" w:rsidRPr="00FF5282" w:rsidRDefault="00FA515E" w:rsidP="00ED03C4">
            <w:pPr>
              <w:jc w:val="center"/>
              <w:rPr>
                <w:sz w:val="24"/>
                <w:szCs w:val="24"/>
              </w:rPr>
            </w:pPr>
            <w:r w:rsidRPr="00FF5282">
              <w:rPr>
                <w:sz w:val="24"/>
                <w:szCs w:val="24"/>
              </w:rPr>
              <w:t>0,029196</w:t>
            </w:r>
          </w:p>
        </w:tc>
        <w:tc>
          <w:tcPr>
            <w:tcW w:w="1276" w:type="dxa"/>
          </w:tcPr>
          <w:p w:rsidR="00FA515E" w:rsidRPr="00FF5282" w:rsidRDefault="00FA515E" w:rsidP="00ED03C4">
            <w:pPr>
              <w:jc w:val="center"/>
              <w:rPr>
                <w:bCs/>
                <w:sz w:val="24"/>
                <w:szCs w:val="24"/>
              </w:rPr>
            </w:pPr>
          </w:p>
        </w:tc>
        <w:tc>
          <w:tcPr>
            <w:tcW w:w="992" w:type="dxa"/>
          </w:tcPr>
          <w:p w:rsidR="00FA515E" w:rsidRPr="00FF5282" w:rsidRDefault="00FA515E" w:rsidP="00ED03C4">
            <w:pPr>
              <w:jc w:val="center"/>
              <w:rPr>
                <w:bCs/>
                <w:sz w:val="24"/>
                <w:szCs w:val="24"/>
              </w:rPr>
            </w:pPr>
          </w:p>
        </w:tc>
        <w:tc>
          <w:tcPr>
            <w:tcW w:w="993" w:type="dxa"/>
          </w:tcPr>
          <w:p w:rsidR="00FA515E" w:rsidRPr="00FF5282" w:rsidRDefault="00FA515E" w:rsidP="00ED03C4">
            <w:pPr>
              <w:jc w:val="center"/>
              <w:rPr>
                <w:bCs/>
                <w:sz w:val="24"/>
                <w:szCs w:val="24"/>
              </w:rPr>
            </w:pP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rPr>
          <w:trHeight w:val="513"/>
        </w:trPr>
        <w:tc>
          <w:tcPr>
            <w:tcW w:w="644" w:type="dxa"/>
            <w:vAlign w:val="center"/>
          </w:tcPr>
          <w:p w:rsidR="00FA515E" w:rsidRPr="00FF5282" w:rsidRDefault="00FA515E" w:rsidP="00ED03C4">
            <w:pPr>
              <w:autoSpaceDE w:val="0"/>
              <w:autoSpaceDN w:val="0"/>
              <w:jc w:val="center"/>
              <w:rPr>
                <w:sz w:val="24"/>
                <w:szCs w:val="24"/>
              </w:rPr>
            </w:pPr>
          </w:p>
        </w:tc>
        <w:tc>
          <w:tcPr>
            <w:tcW w:w="2132" w:type="dxa"/>
          </w:tcPr>
          <w:p w:rsidR="00FA515E" w:rsidRPr="00FF5282" w:rsidRDefault="00FA515E" w:rsidP="00ED03C4">
            <w:pPr>
              <w:autoSpaceDE w:val="0"/>
              <w:autoSpaceDN w:val="0"/>
              <w:jc w:val="center"/>
              <w:rPr>
                <w:sz w:val="24"/>
                <w:szCs w:val="24"/>
              </w:rPr>
            </w:pPr>
            <w:r w:rsidRPr="00FF5282">
              <w:rPr>
                <w:sz w:val="24"/>
                <w:szCs w:val="24"/>
              </w:rPr>
              <w:t>ИТОГО:</w:t>
            </w:r>
          </w:p>
        </w:tc>
        <w:tc>
          <w:tcPr>
            <w:tcW w:w="1283" w:type="dxa"/>
          </w:tcPr>
          <w:p w:rsidR="00FA515E" w:rsidRPr="00FF5282" w:rsidRDefault="00FA515E" w:rsidP="00ED03C4">
            <w:pPr>
              <w:widowControl/>
              <w:jc w:val="center"/>
              <w:rPr>
                <w:bCs/>
                <w:sz w:val="24"/>
                <w:szCs w:val="24"/>
              </w:rPr>
            </w:pPr>
            <w:r w:rsidRPr="00FF5282">
              <w:rPr>
                <w:bCs/>
                <w:sz w:val="24"/>
                <w:szCs w:val="24"/>
              </w:rPr>
              <w:t>11 101 632</w:t>
            </w:r>
          </w:p>
        </w:tc>
        <w:tc>
          <w:tcPr>
            <w:tcW w:w="1275" w:type="dxa"/>
          </w:tcPr>
          <w:p w:rsidR="00FA515E" w:rsidRPr="00FF5282" w:rsidRDefault="00FA515E" w:rsidP="00ED03C4">
            <w:pPr>
              <w:jc w:val="center"/>
              <w:rPr>
                <w:bCs/>
                <w:sz w:val="24"/>
                <w:szCs w:val="24"/>
              </w:rPr>
            </w:pPr>
            <w:r w:rsidRPr="00FF5282">
              <w:rPr>
                <w:bCs/>
                <w:sz w:val="24"/>
                <w:szCs w:val="24"/>
              </w:rPr>
              <w:t>3 809 134</w:t>
            </w:r>
          </w:p>
        </w:tc>
        <w:tc>
          <w:tcPr>
            <w:tcW w:w="1276" w:type="dxa"/>
          </w:tcPr>
          <w:p w:rsidR="00FA515E" w:rsidRPr="00FF5282" w:rsidRDefault="00FA515E" w:rsidP="00ED03C4">
            <w:pPr>
              <w:jc w:val="center"/>
              <w:rPr>
                <w:bCs/>
                <w:sz w:val="24"/>
                <w:szCs w:val="24"/>
              </w:rPr>
            </w:pPr>
            <w:r w:rsidRPr="00FF5282">
              <w:rPr>
                <w:bCs/>
                <w:sz w:val="24"/>
                <w:szCs w:val="24"/>
              </w:rPr>
              <w:t>664 598</w:t>
            </w:r>
          </w:p>
        </w:tc>
        <w:tc>
          <w:tcPr>
            <w:tcW w:w="992" w:type="dxa"/>
          </w:tcPr>
          <w:p w:rsidR="00FA515E" w:rsidRPr="00FF5282" w:rsidRDefault="00FA515E" w:rsidP="00ED03C4">
            <w:pPr>
              <w:jc w:val="center"/>
              <w:rPr>
                <w:bCs/>
                <w:sz w:val="24"/>
                <w:szCs w:val="24"/>
              </w:rPr>
            </w:pPr>
            <w:r w:rsidRPr="00FF5282">
              <w:rPr>
                <w:bCs/>
                <w:sz w:val="24"/>
                <w:szCs w:val="24"/>
              </w:rPr>
              <w:t>2 200 189</w:t>
            </w:r>
          </w:p>
        </w:tc>
        <w:tc>
          <w:tcPr>
            <w:tcW w:w="993" w:type="dxa"/>
          </w:tcPr>
          <w:p w:rsidR="00FA515E" w:rsidRPr="00FF5282" w:rsidRDefault="00FA515E" w:rsidP="00ED03C4">
            <w:pPr>
              <w:jc w:val="center"/>
              <w:rPr>
                <w:bCs/>
                <w:sz w:val="24"/>
                <w:szCs w:val="24"/>
              </w:rPr>
            </w:pPr>
            <w:r w:rsidRPr="00FF5282">
              <w:rPr>
                <w:bCs/>
                <w:sz w:val="24"/>
                <w:szCs w:val="24"/>
              </w:rPr>
              <w:t>6 627 900</w:t>
            </w:r>
          </w:p>
        </w:tc>
        <w:tc>
          <w:tcPr>
            <w:tcW w:w="1262" w:type="dxa"/>
          </w:tcPr>
          <w:p w:rsidR="00FA515E" w:rsidRPr="00FF5282" w:rsidRDefault="00FA515E" w:rsidP="00ED03C4">
            <w:pPr>
              <w:autoSpaceDE w:val="0"/>
              <w:autoSpaceDN w:val="0"/>
              <w:jc w:val="center"/>
              <w:rPr>
                <w:sz w:val="24"/>
                <w:szCs w:val="24"/>
              </w:rPr>
            </w:pPr>
          </w:p>
        </w:tc>
      </w:tr>
      <w:tr w:rsidR="00FF5282" w:rsidRPr="00FF5282" w:rsidTr="00ED03C4">
        <w:trPr>
          <w:trHeight w:val="1960"/>
        </w:trPr>
        <w:tc>
          <w:tcPr>
            <w:tcW w:w="644" w:type="dxa"/>
          </w:tcPr>
          <w:p w:rsidR="00FA515E" w:rsidRPr="00FF5282" w:rsidRDefault="00FA515E" w:rsidP="00ED03C4">
            <w:pPr>
              <w:autoSpaceDE w:val="0"/>
              <w:autoSpaceDN w:val="0"/>
              <w:jc w:val="center"/>
              <w:rPr>
                <w:sz w:val="24"/>
                <w:szCs w:val="24"/>
              </w:rPr>
            </w:pPr>
            <w:r w:rsidRPr="00FF5282">
              <w:rPr>
                <w:sz w:val="24"/>
                <w:szCs w:val="24"/>
              </w:rPr>
              <w:t>23</w:t>
            </w: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Норматив объемов предоставления медицинской помощи в расчете на одно застрахованное </w:t>
            </w:r>
            <w:r w:rsidRPr="00FF5282">
              <w:rPr>
                <w:sz w:val="24"/>
                <w:szCs w:val="24"/>
              </w:rPr>
              <w:br/>
              <w:t>по ОМС лицо</w:t>
            </w:r>
          </w:p>
        </w:tc>
        <w:tc>
          <w:tcPr>
            <w:tcW w:w="1283" w:type="dxa"/>
          </w:tcPr>
          <w:p w:rsidR="00FA515E" w:rsidRPr="00FF5282" w:rsidRDefault="00FA515E" w:rsidP="00ED03C4">
            <w:pPr>
              <w:jc w:val="center"/>
              <w:rPr>
                <w:sz w:val="24"/>
                <w:szCs w:val="24"/>
              </w:rPr>
            </w:pPr>
            <w:r w:rsidRPr="00FF5282">
              <w:rPr>
                <w:sz w:val="24"/>
                <w:szCs w:val="24"/>
                <w:lang w:val="en-US"/>
              </w:rPr>
              <w:t>X</w:t>
            </w:r>
          </w:p>
        </w:tc>
        <w:tc>
          <w:tcPr>
            <w:tcW w:w="1275" w:type="dxa"/>
          </w:tcPr>
          <w:p w:rsidR="00FA515E" w:rsidRPr="00FF5282" w:rsidRDefault="00FA515E" w:rsidP="00ED03C4">
            <w:pPr>
              <w:jc w:val="center"/>
              <w:rPr>
                <w:sz w:val="24"/>
                <w:szCs w:val="24"/>
              </w:rPr>
            </w:pPr>
            <w:r w:rsidRPr="00FF5282">
              <w:rPr>
                <w:sz w:val="24"/>
                <w:szCs w:val="24"/>
              </w:rPr>
              <w:t>3,095003</w:t>
            </w:r>
          </w:p>
        </w:tc>
        <w:tc>
          <w:tcPr>
            <w:tcW w:w="1276" w:type="dxa"/>
          </w:tcPr>
          <w:p w:rsidR="00FA515E" w:rsidRPr="00FF5282" w:rsidRDefault="00FA515E" w:rsidP="00ED03C4">
            <w:pPr>
              <w:jc w:val="center"/>
              <w:rPr>
                <w:sz w:val="24"/>
                <w:szCs w:val="24"/>
              </w:rPr>
            </w:pPr>
            <w:r w:rsidRPr="00FF5282">
              <w:rPr>
                <w:sz w:val="24"/>
                <w:szCs w:val="24"/>
              </w:rPr>
              <w:t>0,540000</w:t>
            </w:r>
          </w:p>
        </w:tc>
        <w:tc>
          <w:tcPr>
            <w:tcW w:w="992" w:type="dxa"/>
          </w:tcPr>
          <w:p w:rsidR="00FA515E" w:rsidRPr="00FF5282" w:rsidRDefault="00FA515E" w:rsidP="00ED03C4">
            <w:pPr>
              <w:jc w:val="center"/>
              <w:rPr>
                <w:sz w:val="24"/>
                <w:szCs w:val="24"/>
              </w:rPr>
            </w:pPr>
            <w:r w:rsidRPr="00FF5282">
              <w:rPr>
                <w:sz w:val="24"/>
                <w:szCs w:val="24"/>
              </w:rPr>
              <w:t>1,787700</w:t>
            </w:r>
          </w:p>
        </w:tc>
        <w:tc>
          <w:tcPr>
            <w:tcW w:w="993" w:type="dxa"/>
          </w:tcPr>
          <w:p w:rsidR="00FA515E" w:rsidRPr="00FF5282" w:rsidRDefault="00FA515E" w:rsidP="00ED03C4">
            <w:pPr>
              <w:jc w:val="center"/>
            </w:pPr>
            <w:r w:rsidRPr="00FF5282">
              <w:rPr>
                <w:sz w:val="24"/>
                <w:szCs w:val="24"/>
                <w:lang w:val="en-US"/>
              </w:rPr>
              <w:t>X</w:t>
            </w:r>
          </w:p>
        </w:tc>
        <w:tc>
          <w:tcPr>
            <w:tcW w:w="1262" w:type="dxa"/>
          </w:tcPr>
          <w:p w:rsidR="00FA515E" w:rsidRPr="00FF5282" w:rsidRDefault="00FA515E" w:rsidP="00ED03C4">
            <w:pPr>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t>24</w:t>
            </w:r>
          </w:p>
        </w:tc>
        <w:tc>
          <w:tcPr>
            <w:tcW w:w="2132" w:type="dxa"/>
          </w:tcPr>
          <w:p w:rsidR="00FA515E" w:rsidRDefault="00FA515E" w:rsidP="00ED03C4">
            <w:pPr>
              <w:autoSpaceDE w:val="0"/>
              <w:autoSpaceDN w:val="0"/>
              <w:jc w:val="center"/>
              <w:rPr>
                <w:sz w:val="24"/>
                <w:szCs w:val="24"/>
              </w:rPr>
            </w:pPr>
            <w:r w:rsidRPr="00FF5282">
              <w:rPr>
                <w:sz w:val="24"/>
                <w:szCs w:val="24"/>
              </w:rPr>
              <w:t xml:space="preserve">Норматив обращений </w:t>
            </w:r>
            <w:r w:rsidRPr="00FF5282">
              <w:rPr>
                <w:sz w:val="24"/>
                <w:szCs w:val="24"/>
              </w:rPr>
              <w:br/>
              <w:t xml:space="preserve">по заболеванию </w:t>
            </w:r>
            <w:r w:rsidRPr="00FF5282">
              <w:rPr>
                <w:sz w:val="24"/>
                <w:szCs w:val="24"/>
              </w:rPr>
              <w:br/>
              <w:t xml:space="preserve">при оказании медицинской помощи по профилю "Медицинская реабилитация", </w:t>
            </w:r>
            <w:r w:rsidRPr="00FF5282">
              <w:rPr>
                <w:sz w:val="24"/>
                <w:szCs w:val="24"/>
              </w:rPr>
              <w:br/>
              <w:t>в комплексных посещениях &lt;*****&gt;</w:t>
            </w:r>
          </w:p>
          <w:p w:rsidR="00C31A3E" w:rsidRDefault="00C31A3E" w:rsidP="00ED03C4">
            <w:pPr>
              <w:autoSpaceDE w:val="0"/>
              <w:autoSpaceDN w:val="0"/>
              <w:jc w:val="center"/>
              <w:rPr>
                <w:sz w:val="24"/>
                <w:szCs w:val="24"/>
              </w:rPr>
            </w:pPr>
          </w:p>
          <w:p w:rsidR="00C31A3E" w:rsidRPr="00FF5282" w:rsidRDefault="00C31A3E" w:rsidP="00ED03C4">
            <w:pPr>
              <w:autoSpaceDE w:val="0"/>
              <w:autoSpaceDN w:val="0"/>
              <w:jc w:val="center"/>
              <w:rPr>
                <w:sz w:val="24"/>
                <w:szCs w:val="24"/>
              </w:rPr>
            </w:pPr>
          </w:p>
        </w:tc>
        <w:tc>
          <w:tcPr>
            <w:tcW w:w="1283" w:type="dxa"/>
          </w:tcPr>
          <w:p w:rsidR="00FA515E" w:rsidRPr="00FF5282" w:rsidRDefault="00FA515E" w:rsidP="00ED03C4">
            <w:pPr>
              <w:autoSpaceDE w:val="0"/>
              <w:autoSpaceDN w:val="0"/>
              <w:jc w:val="center"/>
              <w:rPr>
                <w:sz w:val="24"/>
                <w:szCs w:val="24"/>
              </w:rPr>
            </w:pPr>
            <w:r w:rsidRPr="00FF5282">
              <w:rPr>
                <w:sz w:val="24"/>
                <w:szCs w:val="24"/>
              </w:rPr>
              <w:t>3 835</w:t>
            </w:r>
          </w:p>
        </w:tc>
        <w:tc>
          <w:tcPr>
            <w:tcW w:w="1275" w:type="dxa"/>
          </w:tcPr>
          <w:p w:rsidR="00FA515E" w:rsidRPr="00FF5282" w:rsidRDefault="00FA515E" w:rsidP="00ED03C4">
            <w:pPr>
              <w:jc w:val="center"/>
              <w:rPr>
                <w:sz w:val="24"/>
                <w:szCs w:val="24"/>
              </w:rPr>
            </w:pPr>
            <w:r w:rsidRPr="00FF5282">
              <w:rPr>
                <w:sz w:val="24"/>
                <w:szCs w:val="24"/>
                <w:lang w:val="en-US"/>
              </w:rPr>
              <w:t>X</w:t>
            </w:r>
          </w:p>
        </w:tc>
        <w:tc>
          <w:tcPr>
            <w:tcW w:w="1276" w:type="dxa"/>
          </w:tcPr>
          <w:p w:rsidR="00FA515E" w:rsidRPr="00FF5282" w:rsidRDefault="00FA515E" w:rsidP="00ED03C4">
            <w:pPr>
              <w:jc w:val="center"/>
            </w:pPr>
            <w:r w:rsidRPr="00FF5282">
              <w:rPr>
                <w:sz w:val="24"/>
                <w:szCs w:val="24"/>
                <w:lang w:val="en-US"/>
              </w:rPr>
              <w:t>X</w:t>
            </w:r>
          </w:p>
        </w:tc>
        <w:tc>
          <w:tcPr>
            <w:tcW w:w="992" w:type="dxa"/>
          </w:tcPr>
          <w:p w:rsidR="00FA515E" w:rsidRPr="00FF5282" w:rsidRDefault="00FA515E" w:rsidP="00ED03C4">
            <w:pPr>
              <w:jc w:val="center"/>
            </w:pPr>
            <w:r w:rsidRPr="00FF5282">
              <w:rPr>
                <w:sz w:val="24"/>
                <w:szCs w:val="24"/>
                <w:lang w:val="en-US"/>
              </w:rPr>
              <w:t>X</w:t>
            </w:r>
          </w:p>
        </w:tc>
        <w:tc>
          <w:tcPr>
            <w:tcW w:w="993" w:type="dxa"/>
          </w:tcPr>
          <w:p w:rsidR="00FA515E" w:rsidRPr="00FF5282" w:rsidRDefault="00FA515E" w:rsidP="00ED03C4">
            <w:pPr>
              <w:jc w:val="center"/>
            </w:pPr>
            <w:r w:rsidRPr="00FF5282">
              <w:rPr>
                <w:sz w:val="24"/>
                <w:szCs w:val="24"/>
                <w:lang w:val="en-US"/>
              </w:rPr>
              <w:t>X</w:t>
            </w:r>
          </w:p>
        </w:tc>
        <w:tc>
          <w:tcPr>
            <w:tcW w:w="1262" w:type="dxa"/>
          </w:tcPr>
          <w:p w:rsidR="00FA515E" w:rsidRPr="00FF5282" w:rsidRDefault="00FA515E" w:rsidP="00ED03C4">
            <w:pPr>
              <w:jc w:val="center"/>
            </w:pPr>
            <w:r w:rsidRPr="00FF5282">
              <w:rPr>
                <w:sz w:val="24"/>
                <w:szCs w:val="24"/>
                <w:lang w:val="en-US"/>
              </w:rPr>
              <w:t>X</w:t>
            </w:r>
          </w:p>
        </w:tc>
      </w:tr>
      <w:tr w:rsidR="00FF5282" w:rsidRPr="00FF5282" w:rsidTr="00ED03C4">
        <w:tc>
          <w:tcPr>
            <w:tcW w:w="644" w:type="dxa"/>
          </w:tcPr>
          <w:p w:rsidR="00FA515E" w:rsidRPr="00FF5282" w:rsidRDefault="00FA515E" w:rsidP="00ED03C4">
            <w:pPr>
              <w:autoSpaceDE w:val="0"/>
              <w:autoSpaceDN w:val="0"/>
              <w:jc w:val="center"/>
              <w:rPr>
                <w:sz w:val="24"/>
                <w:szCs w:val="24"/>
              </w:rPr>
            </w:pPr>
            <w:r w:rsidRPr="00FF5282">
              <w:rPr>
                <w:sz w:val="24"/>
                <w:szCs w:val="24"/>
              </w:rPr>
              <w:lastRenderedPageBreak/>
              <w:t>24.1</w:t>
            </w:r>
          </w:p>
        </w:tc>
        <w:tc>
          <w:tcPr>
            <w:tcW w:w="2132" w:type="dxa"/>
          </w:tcPr>
          <w:p w:rsidR="00FA515E" w:rsidRPr="00FF5282" w:rsidRDefault="00FA515E" w:rsidP="00ED03C4">
            <w:pPr>
              <w:autoSpaceDE w:val="0"/>
              <w:autoSpaceDN w:val="0"/>
              <w:jc w:val="center"/>
              <w:rPr>
                <w:sz w:val="24"/>
                <w:szCs w:val="24"/>
              </w:rPr>
            </w:pPr>
            <w:r w:rsidRPr="00FF5282">
              <w:rPr>
                <w:sz w:val="24"/>
                <w:szCs w:val="24"/>
              </w:rPr>
              <w:t xml:space="preserve">Норматив </w:t>
            </w:r>
            <w:r w:rsidRPr="00FF5282">
              <w:rPr>
                <w:sz w:val="24"/>
                <w:szCs w:val="24"/>
              </w:rPr>
              <w:br/>
              <w:t xml:space="preserve">объемов предоставления медицинской помощи </w:t>
            </w:r>
            <w:r w:rsidRPr="00FF5282">
              <w:rPr>
                <w:sz w:val="24"/>
                <w:szCs w:val="24"/>
              </w:rPr>
              <w:br/>
              <w:t xml:space="preserve">по профилю "Медицинская реабилитация" </w:t>
            </w:r>
            <w:r w:rsidRPr="00FF5282">
              <w:rPr>
                <w:sz w:val="24"/>
                <w:szCs w:val="24"/>
              </w:rPr>
              <w:br/>
              <w:t xml:space="preserve">в расчете на одно застрахованное </w:t>
            </w:r>
            <w:r w:rsidRPr="00FF5282">
              <w:rPr>
                <w:sz w:val="24"/>
                <w:szCs w:val="24"/>
              </w:rPr>
              <w:br/>
              <w:t xml:space="preserve">по ОМС лицо, </w:t>
            </w:r>
            <w:r w:rsidRPr="00FF5282">
              <w:rPr>
                <w:sz w:val="24"/>
                <w:szCs w:val="24"/>
              </w:rPr>
              <w:br/>
              <w:t>в комплексных посещениях</w:t>
            </w:r>
          </w:p>
        </w:tc>
        <w:tc>
          <w:tcPr>
            <w:tcW w:w="1283" w:type="dxa"/>
          </w:tcPr>
          <w:p w:rsidR="00FA515E" w:rsidRPr="00FF5282" w:rsidRDefault="00FA515E" w:rsidP="00ED03C4">
            <w:pPr>
              <w:autoSpaceDE w:val="0"/>
              <w:autoSpaceDN w:val="0"/>
              <w:jc w:val="center"/>
              <w:rPr>
                <w:sz w:val="24"/>
                <w:szCs w:val="24"/>
              </w:rPr>
            </w:pPr>
            <w:r w:rsidRPr="00FF5282">
              <w:rPr>
                <w:sz w:val="24"/>
                <w:szCs w:val="24"/>
              </w:rPr>
              <w:t>0,003116</w:t>
            </w:r>
          </w:p>
        </w:tc>
        <w:tc>
          <w:tcPr>
            <w:tcW w:w="1275" w:type="dxa"/>
          </w:tcPr>
          <w:p w:rsidR="00FA515E" w:rsidRPr="00FF5282" w:rsidRDefault="00FA515E" w:rsidP="00ED03C4">
            <w:pPr>
              <w:jc w:val="center"/>
              <w:rPr>
                <w:sz w:val="24"/>
                <w:szCs w:val="24"/>
              </w:rPr>
            </w:pPr>
            <w:r w:rsidRPr="00FF5282">
              <w:rPr>
                <w:sz w:val="24"/>
                <w:szCs w:val="24"/>
                <w:lang w:val="en-US"/>
              </w:rPr>
              <w:t>X</w:t>
            </w:r>
          </w:p>
        </w:tc>
        <w:tc>
          <w:tcPr>
            <w:tcW w:w="1276" w:type="dxa"/>
          </w:tcPr>
          <w:p w:rsidR="00FA515E" w:rsidRPr="00FF5282" w:rsidRDefault="00FA515E" w:rsidP="00ED03C4">
            <w:pPr>
              <w:jc w:val="center"/>
            </w:pPr>
            <w:r w:rsidRPr="00FF5282">
              <w:rPr>
                <w:sz w:val="24"/>
                <w:szCs w:val="24"/>
                <w:lang w:val="en-US"/>
              </w:rPr>
              <w:t>X</w:t>
            </w:r>
          </w:p>
        </w:tc>
        <w:tc>
          <w:tcPr>
            <w:tcW w:w="992" w:type="dxa"/>
          </w:tcPr>
          <w:p w:rsidR="00FA515E" w:rsidRPr="00FF5282" w:rsidRDefault="00FA515E" w:rsidP="00ED03C4">
            <w:pPr>
              <w:jc w:val="center"/>
            </w:pPr>
            <w:r w:rsidRPr="00FF5282">
              <w:rPr>
                <w:sz w:val="24"/>
                <w:szCs w:val="24"/>
                <w:lang w:val="en-US"/>
              </w:rPr>
              <w:t>X</w:t>
            </w:r>
          </w:p>
        </w:tc>
        <w:tc>
          <w:tcPr>
            <w:tcW w:w="993" w:type="dxa"/>
          </w:tcPr>
          <w:p w:rsidR="00FA515E" w:rsidRPr="00FF5282" w:rsidRDefault="00FA515E" w:rsidP="00ED03C4">
            <w:pPr>
              <w:jc w:val="center"/>
            </w:pPr>
            <w:r w:rsidRPr="00FF5282">
              <w:rPr>
                <w:sz w:val="24"/>
                <w:szCs w:val="24"/>
                <w:lang w:val="en-US"/>
              </w:rPr>
              <w:t>X</w:t>
            </w:r>
          </w:p>
        </w:tc>
        <w:tc>
          <w:tcPr>
            <w:tcW w:w="1262" w:type="dxa"/>
          </w:tcPr>
          <w:p w:rsidR="00FA515E" w:rsidRPr="00FF5282" w:rsidRDefault="00FA515E" w:rsidP="00ED03C4">
            <w:pPr>
              <w:jc w:val="center"/>
            </w:pPr>
            <w:r w:rsidRPr="00FF5282">
              <w:rPr>
                <w:sz w:val="24"/>
                <w:szCs w:val="24"/>
                <w:lang w:val="en-US"/>
              </w:rPr>
              <w:t>X</w:t>
            </w:r>
          </w:p>
        </w:tc>
      </w:tr>
    </w:tbl>
    <w:p w:rsidR="00FA515E" w:rsidRPr="00FF5282" w:rsidRDefault="00FA515E" w:rsidP="00FA515E">
      <w:pPr>
        <w:autoSpaceDE w:val="0"/>
        <w:autoSpaceDN w:val="0"/>
        <w:jc w:val="both"/>
      </w:pPr>
      <w:r w:rsidRPr="00FF5282">
        <w:t>--------------------------------</w:t>
      </w:r>
    </w:p>
    <w:p w:rsidR="00FA515E" w:rsidRPr="00FF5282" w:rsidRDefault="00FA515E" w:rsidP="00FA515E">
      <w:pPr>
        <w:autoSpaceDE w:val="0"/>
        <w:autoSpaceDN w:val="0"/>
        <w:jc w:val="both"/>
        <w:rPr>
          <w:spacing w:val="-4"/>
          <w:sz w:val="24"/>
          <w:szCs w:val="24"/>
        </w:rPr>
      </w:pPr>
      <w:bookmarkStart w:id="1" w:name="P1268"/>
      <w:bookmarkEnd w:id="1"/>
      <w:r w:rsidRPr="00FF5282">
        <w:rPr>
          <w:sz w:val="24"/>
          <w:szCs w:val="24"/>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FF5282">
        <w:rPr>
          <w:spacing w:val="-4"/>
          <w:sz w:val="24"/>
          <w:szCs w:val="24"/>
        </w:rPr>
        <w:t xml:space="preserve">"Об обязательном медицинском страховании </w:t>
      </w:r>
      <w:r w:rsidRPr="00FF5282">
        <w:rPr>
          <w:spacing w:val="-4"/>
          <w:sz w:val="24"/>
          <w:szCs w:val="24"/>
        </w:rPr>
        <w:br/>
        <w:t>в Российской Федерации" (с последующими изменениями).</w:t>
      </w:r>
    </w:p>
    <w:p w:rsidR="00FA515E" w:rsidRPr="00FF5282" w:rsidRDefault="00FA515E" w:rsidP="00FA515E">
      <w:pPr>
        <w:autoSpaceDE w:val="0"/>
        <w:autoSpaceDN w:val="0"/>
        <w:jc w:val="both"/>
        <w:rPr>
          <w:sz w:val="24"/>
          <w:szCs w:val="24"/>
        </w:rPr>
      </w:pPr>
      <w:proofErr w:type="gramStart"/>
      <w:r w:rsidRPr="00FF5282">
        <w:rPr>
          <w:spacing w:val="-4"/>
          <w:sz w:val="24"/>
          <w:szCs w:val="24"/>
        </w:rPr>
        <w:t>В соответствии с требованиями части 10 статьи 36 Федерального закона от 29.11.2010 № 326-ФЗ</w:t>
      </w:r>
      <w:r w:rsidRPr="00FF5282">
        <w:rPr>
          <w:sz w:val="24"/>
          <w:szCs w:val="24"/>
        </w:rPr>
        <w:t xml:space="preserve"> "Об обязательном медицинском страховании в Российской Федерации" </w:t>
      </w:r>
      <w:r w:rsidRPr="00FF5282">
        <w:rPr>
          <w:sz w:val="24"/>
          <w:szCs w:val="24"/>
        </w:rPr>
        <w:br/>
        <w:t>(с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FA515E" w:rsidRPr="00FF5282" w:rsidRDefault="00FA515E" w:rsidP="00FA515E">
      <w:pPr>
        <w:autoSpaceDE w:val="0"/>
        <w:autoSpaceDN w:val="0"/>
        <w:jc w:val="both"/>
        <w:rPr>
          <w:sz w:val="24"/>
          <w:szCs w:val="24"/>
        </w:rPr>
      </w:pPr>
      <w:bookmarkStart w:id="2" w:name="P1270"/>
      <w:bookmarkEnd w:id="2"/>
      <w:r w:rsidRPr="00FF5282">
        <w:rPr>
          <w:sz w:val="24"/>
          <w:szCs w:val="24"/>
        </w:rPr>
        <w:t>&lt;**&gt; Включая объемы аудиологического скрининга с профилактической целью.</w:t>
      </w:r>
    </w:p>
    <w:p w:rsidR="00FA515E" w:rsidRPr="00FF5282" w:rsidRDefault="00FA515E" w:rsidP="00FA515E">
      <w:pPr>
        <w:autoSpaceDE w:val="0"/>
        <w:autoSpaceDN w:val="0"/>
        <w:jc w:val="both"/>
        <w:rPr>
          <w:sz w:val="24"/>
          <w:szCs w:val="24"/>
        </w:rPr>
      </w:pPr>
      <w:bookmarkStart w:id="3" w:name="P1271"/>
      <w:bookmarkEnd w:id="3"/>
      <w:r w:rsidRPr="00FF5282">
        <w:rPr>
          <w:sz w:val="24"/>
          <w:szCs w:val="24"/>
        </w:rPr>
        <w:t xml:space="preserve">&lt;***&gt; Объемы заместительной почечной терапии, предоставляемой по Программе ОМС </w:t>
      </w:r>
      <w:r w:rsidR="00C70083">
        <w:rPr>
          <w:sz w:val="24"/>
          <w:szCs w:val="24"/>
        </w:rPr>
        <w:br/>
      </w:r>
      <w:r w:rsidRPr="00FF5282">
        <w:rPr>
          <w:sz w:val="24"/>
          <w:szCs w:val="24"/>
        </w:rPr>
        <w:t>в 2023 году, по каждому наименованию процедур представлены в подпункте 2.3.5.3.2.</w:t>
      </w:r>
    </w:p>
    <w:p w:rsidR="00FA515E" w:rsidRPr="00FF5282" w:rsidRDefault="00FA515E" w:rsidP="00FA515E">
      <w:pPr>
        <w:autoSpaceDE w:val="0"/>
        <w:autoSpaceDN w:val="0"/>
        <w:jc w:val="both"/>
        <w:rPr>
          <w:sz w:val="24"/>
          <w:szCs w:val="24"/>
        </w:rPr>
      </w:pPr>
      <w:bookmarkStart w:id="4" w:name="P1272"/>
      <w:bookmarkEnd w:id="4"/>
      <w:r w:rsidRPr="00FF5282">
        <w:rPr>
          <w:sz w:val="24"/>
          <w:szCs w:val="24"/>
        </w:rPr>
        <w:t xml:space="preserve">&lt;****&gt; Среднее число посещений по заболеваниям в одном обращении </w:t>
      </w:r>
      <w:r w:rsidRPr="00FF5282">
        <w:rPr>
          <w:sz w:val="24"/>
          <w:szCs w:val="24"/>
        </w:rPr>
        <w:br/>
        <w:t>по специальности "нефрология" указано без учета посещений при проведении заместительной почечной терапии.</w:t>
      </w:r>
    </w:p>
    <w:p w:rsidR="00FA515E" w:rsidRPr="00FF5282" w:rsidRDefault="00FA515E" w:rsidP="00FA515E">
      <w:pPr>
        <w:autoSpaceDE w:val="0"/>
        <w:autoSpaceDN w:val="0"/>
        <w:jc w:val="both"/>
        <w:rPr>
          <w:sz w:val="24"/>
          <w:szCs w:val="24"/>
        </w:rPr>
      </w:pPr>
      <w:r w:rsidRPr="00FF5282">
        <w:rPr>
          <w:sz w:val="24"/>
          <w:szCs w:val="24"/>
        </w:rPr>
        <w:t>&lt;*****&gt; Комплексные посещения включают в среднем 12 посещений по профилю "Медицинская реабилитация" в амбулаторных условиях.</w:t>
      </w:r>
    </w:p>
    <w:p w:rsidR="00FA515E" w:rsidRPr="00FF5282" w:rsidRDefault="00FA515E" w:rsidP="00FA515E">
      <w:pPr>
        <w:autoSpaceDE w:val="0"/>
        <w:autoSpaceDN w:val="0"/>
        <w:jc w:val="both"/>
        <w:rPr>
          <w:sz w:val="24"/>
          <w:szCs w:val="24"/>
        </w:rPr>
      </w:pPr>
      <w:r w:rsidRPr="00FF5282">
        <w:rPr>
          <w:sz w:val="24"/>
          <w:szCs w:val="24"/>
        </w:rPr>
        <w:t xml:space="preserve">&lt;******&gt; Количество УЕТ по строке 18.1. включает посещения и обращения </w:t>
      </w:r>
      <w:r w:rsidRPr="00FF5282">
        <w:rPr>
          <w:sz w:val="24"/>
          <w:szCs w:val="24"/>
        </w:rPr>
        <w:br/>
        <w:t>по профилю "стоматология" и не включает посещения и обращения по профилю "челюстно-лицевая хирургия".</w:t>
      </w:r>
    </w:p>
    <w:p w:rsidR="00FA515E" w:rsidRPr="00FF5282" w:rsidRDefault="00FA515E" w:rsidP="00FA515E">
      <w:pPr>
        <w:autoSpaceDE w:val="0"/>
        <w:autoSpaceDN w:val="0"/>
        <w:jc w:val="both"/>
        <w:rPr>
          <w:sz w:val="24"/>
          <w:szCs w:val="24"/>
        </w:rPr>
      </w:pPr>
      <w:r w:rsidRPr="00FF5282">
        <w:rPr>
          <w:sz w:val="24"/>
          <w:szCs w:val="24"/>
        </w:rPr>
        <w:t xml:space="preserve">&lt;*******&gt; Доврачебная медицинская помощь в неотложной форме, оказываемая медицинскими работниками, со средним медицинским образованием по специальности </w:t>
      </w:r>
      <w:r w:rsidR="00D41DE6">
        <w:rPr>
          <w:sz w:val="24"/>
          <w:szCs w:val="24"/>
        </w:rPr>
        <w:t>"</w:t>
      </w:r>
      <w:r w:rsidRPr="00FF5282">
        <w:rPr>
          <w:sz w:val="24"/>
          <w:szCs w:val="24"/>
        </w:rPr>
        <w:t>лечебное дело</w:t>
      </w:r>
      <w:r w:rsidR="00D41DE6">
        <w:rPr>
          <w:sz w:val="24"/>
          <w:szCs w:val="24"/>
        </w:rPr>
        <w:t>"</w:t>
      </w:r>
      <w:r w:rsidRPr="00FF5282">
        <w:rPr>
          <w:sz w:val="24"/>
          <w:szCs w:val="24"/>
        </w:rPr>
        <w:t>.</w:t>
      </w:r>
    </w:p>
    <w:p w:rsidR="00FA515E" w:rsidRPr="00FF5282" w:rsidRDefault="00FA515E" w:rsidP="00FA515E">
      <w:pPr>
        <w:autoSpaceDE w:val="0"/>
        <w:autoSpaceDN w:val="0"/>
        <w:jc w:val="both"/>
        <w:rPr>
          <w:sz w:val="24"/>
          <w:szCs w:val="24"/>
        </w:rPr>
      </w:pPr>
    </w:p>
    <w:p w:rsidR="00FA515E" w:rsidRPr="00FF5282" w:rsidRDefault="00FA515E" w:rsidP="00FA515E">
      <w:pPr>
        <w:autoSpaceDE w:val="0"/>
        <w:autoSpaceDN w:val="0"/>
        <w:jc w:val="both"/>
        <w:rPr>
          <w:sz w:val="24"/>
          <w:szCs w:val="24"/>
        </w:rPr>
      </w:pPr>
    </w:p>
    <w:p w:rsidR="00FA515E" w:rsidRPr="00FF5282" w:rsidRDefault="00FA515E" w:rsidP="00FA515E">
      <w:pPr>
        <w:autoSpaceDE w:val="0"/>
        <w:autoSpaceDN w:val="0"/>
        <w:jc w:val="center"/>
        <w:rPr>
          <w:sz w:val="24"/>
          <w:szCs w:val="24"/>
        </w:rPr>
      </w:pPr>
      <w:r w:rsidRPr="00FF5282">
        <w:rPr>
          <w:sz w:val="24"/>
          <w:szCs w:val="24"/>
        </w:rPr>
        <w:t>__________________</w:t>
      </w:r>
    </w:p>
    <w:p w:rsidR="00FA515E" w:rsidRPr="00FF5282" w:rsidRDefault="00FA515E" w:rsidP="00FA515E">
      <w:pPr>
        <w:autoSpaceDE w:val="0"/>
        <w:autoSpaceDN w:val="0"/>
        <w:jc w:val="both"/>
        <w:rPr>
          <w:sz w:val="24"/>
          <w:szCs w:val="24"/>
        </w:rPr>
      </w:pPr>
    </w:p>
    <w:p w:rsidR="00FA515E" w:rsidRPr="00FF5282" w:rsidRDefault="00FA515E" w:rsidP="00FA515E">
      <w:pPr>
        <w:autoSpaceDE w:val="0"/>
        <w:autoSpaceDN w:val="0"/>
        <w:jc w:val="both"/>
        <w:rPr>
          <w:sz w:val="24"/>
          <w:szCs w:val="24"/>
        </w:rPr>
        <w:sectPr w:rsidR="00FA515E" w:rsidRPr="00FF5282" w:rsidSect="00DA3ED5">
          <w:pgSz w:w="11905" w:h="16838"/>
          <w:pgMar w:top="1134" w:right="567" w:bottom="1134" w:left="1701" w:header="488" w:footer="516" w:gutter="0"/>
          <w:pgNumType w:start="1"/>
          <w:cols w:space="720"/>
          <w:titlePg/>
          <w:docGrid w:linePitch="272"/>
        </w:sectPr>
      </w:pP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4</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529"/>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C31A3E">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autoSpaceDE w:val="0"/>
        <w:autoSpaceDN w:val="0"/>
        <w:spacing w:before="240"/>
        <w:ind w:firstLine="709"/>
        <w:jc w:val="both"/>
        <w:rPr>
          <w:sz w:val="28"/>
          <w:szCs w:val="28"/>
        </w:rPr>
      </w:pPr>
      <w:r w:rsidRPr="00FF5282">
        <w:rPr>
          <w:sz w:val="28"/>
          <w:szCs w:val="28"/>
        </w:rPr>
        <w:t xml:space="preserve">2.3.5.3.1. Объемы амбулаторной медицинской помощи, предоставляемой по Программе ОМС в 2024 году по врачебным специальностям, в расчете </w:t>
      </w:r>
      <w:r w:rsidRPr="00FF5282">
        <w:rPr>
          <w:sz w:val="28"/>
          <w:szCs w:val="28"/>
        </w:rPr>
        <w:br/>
        <w:t>на одно застрахованное по ОМС лицо. &lt;*&gt;</w:t>
      </w:r>
    </w:p>
    <w:p w:rsidR="00FA515E" w:rsidRPr="00FF5282" w:rsidRDefault="00FA515E" w:rsidP="00FA515E">
      <w:pPr>
        <w:autoSpaceDE w:val="0"/>
        <w:autoSpaceDN w:val="0"/>
        <w:jc w:val="both"/>
        <w:rPr>
          <w:sz w:val="10"/>
          <w:szCs w:val="1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FF5282" w:rsidRPr="00FF5282" w:rsidTr="00ED03C4">
        <w:tc>
          <w:tcPr>
            <w:tcW w:w="629" w:type="dxa"/>
            <w:vMerge w:val="restart"/>
          </w:tcPr>
          <w:p w:rsidR="00FA515E" w:rsidRPr="00FF5282" w:rsidRDefault="00FA515E" w:rsidP="00ED03C4">
            <w:pPr>
              <w:autoSpaceDE w:val="0"/>
              <w:autoSpaceDN w:val="0"/>
              <w:jc w:val="center"/>
              <w:rPr>
                <w:sz w:val="24"/>
                <w:szCs w:val="24"/>
              </w:rPr>
            </w:pPr>
            <w:r w:rsidRPr="00FF5282">
              <w:rPr>
                <w:sz w:val="24"/>
                <w:szCs w:val="24"/>
              </w:rPr>
              <w:t xml:space="preserve">№ </w:t>
            </w:r>
            <w:r w:rsidRPr="00FF5282">
              <w:rPr>
                <w:sz w:val="24"/>
                <w:szCs w:val="24"/>
              </w:rPr>
              <w:br/>
            </w:r>
            <w:proofErr w:type="gramStart"/>
            <w:r w:rsidRPr="00FF5282">
              <w:rPr>
                <w:sz w:val="24"/>
                <w:szCs w:val="24"/>
              </w:rPr>
              <w:t>п</w:t>
            </w:r>
            <w:proofErr w:type="gramEnd"/>
            <w:r w:rsidRPr="00FF5282">
              <w:rPr>
                <w:sz w:val="24"/>
                <w:szCs w:val="24"/>
              </w:rPr>
              <w:t>/п</w:t>
            </w:r>
          </w:p>
        </w:tc>
        <w:tc>
          <w:tcPr>
            <w:tcW w:w="2416" w:type="dxa"/>
            <w:vMerge w:val="restart"/>
          </w:tcPr>
          <w:p w:rsidR="00FA515E" w:rsidRPr="00FF5282" w:rsidRDefault="00FA515E" w:rsidP="00ED03C4">
            <w:pPr>
              <w:autoSpaceDE w:val="0"/>
              <w:autoSpaceDN w:val="0"/>
              <w:jc w:val="center"/>
              <w:rPr>
                <w:sz w:val="24"/>
                <w:szCs w:val="24"/>
              </w:rPr>
            </w:pPr>
            <w:r w:rsidRPr="00FF5282">
              <w:rPr>
                <w:sz w:val="24"/>
                <w:szCs w:val="24"/>
              </w:rPr>
              <w:t>Наименование специальностей</w:t>
            </w:r>
          </w:p>
        </w:tc>
        <w:tc>
          <w:tcPr>
            <w:tcW w:w="6599" w:type="dxa"/>
            <w:gridSpan w:val="5"/>
          </w:tcPr>
          <w:p w:rsidR="00FA515E" w:rsidRPr="00FF5282" w:rsidRDefault="00FA515E" w:rsidP="00ED03C4">
            <w:pPr>
              <w:autoSpaceDE w:val="0"/>
              <w:autoSpaceDN w:val="0"/>
              <w:jc w:val="center"/>
              <w:rPr>
                <w:sz w:val="24"/>
                <w:szCs w:val="24"/>
              </w:rPr>
            </w:pPr>
            <w:r w:rsidRPr="00FF5282">
              <w:rPr>
                <w:sz w:val="24"/>
                <w:szCs w:val="24"/>
              </w:rPr>
              <w:t>Объемы амбулаторной медицинской помощи на 2023 год</w:t>
            </w:r>
          </w:p>
        </w:tc>
      </w:tr>
      <w:tr w:rsidR="00FF5282" w:rsidRPr="00FF5282" w:rsidTr="00ED03C4">
        <w:tc>
          <w:tcPr>
            <w:tcW w:w="629" w:type="dxa"/>
            <w:vMerge/>
          </w:tcPr>
          <w:p w:rsidR="00FA515E" w:rsidRPr="00FF5282" w:rsidRDefault="00FA515E" w:rsidP="00ED03C4">
            <w:pPr>
              <w:jc w:val="center"/>
              <w:rPr>
                <w:sz w:val="24"/>
                <w:szCs w:val="24"/>
              </w:rPr>
            </w:pPr>
          </w:p>
        </w:tc>
        <w:tc>
          <w:tcPr>
            <w:tcW w:w="2416" w:type="dxa"/>
            <w:vMerge/>
          </w:tcPr>
          <w:p w:rsidR="00FA515E" w:rsidRPr="00FF5282" w:rsidRDefault="00FA515E" w:rsidP="00ED03C4">
            <w:pPr>
              <w:jc w:val="center"/>
              <w:rPr>
                <w:sz w:val="24"/>
                <w:szCs w:val="24"/>
              </w:rPr>
            </w:pPr>
          </w:p>
        </w:tc>
        <w:tc>
          <w:tcPr>
            <w:tcW w:w="1345" w:type="dxa"/>
            <w:vMerge w:val="restart"/>
          </w:tcPr>
          <w:p w:rsidR="00FA515E" w:rsidRPr="00FF5282" w:rsidRDefault="00FA515E" w:rsidP="00ED03C4">
            <w:pPr>
              <w:autoSpaceDE w:val="0"/>
              <w:autoSpaceDN w:val="0"/>
              <w:jc w:val="center"/>
              <w:rPr>
                <w:sz w:val="24"/>
                <w:szCs w:val="24"/>
              </w:rPr>
            </w:pPr>
            <w:r w:rsidRPr="00FF5282">
              <w:rPr>
                <w:sz w:val="24"/>
                <w:szCs w:val="24"/>
              </w:rPr>
              <w:t xml:space="preserve">всего, </w:t>
            </w:r>
          </w:p>
          <w:p w:rsidR="00FA515E" w:rsidRPr="00FF5282" w:rsidRDefault="00FA515E" w:rsidP="00ED03C4">
            <w:pPr>
              <w:autoSpaceDE w:val="0"/>
              <w:autoSpaceDN w:val="0"/>
              <w:jc w:val="center"/>
              <w:rPr>
                <w:sz w:val="24"/>
                <w:szCs w:val="24"/>
              </w:rPr>
            </w:pPr>
            <w:r w:rsidRPr="00FF5282">
              <w:rPr>
                <w:sz w:val="24"/>
                <w:szCs w:val="24"/>
              </w:rPr>
              <w:t xml:space="preserve">в </w:t>
            </w:r>
            <w:proofErr w:type="gramStart"/>
            <w:r w:rsidRPr="00FF5282">
              <w:rPr>
                <w:sz w:val="24"/>
                <w:szCs w:val="24"/>
              </w:rPr>
              <w:t>посеще-ниях</w:t>
            </w:r>
            <w:proofErr w:type="gramEnd"/>
          </w:p>
        </w:tc>
        <w:tc>
          <w:tcPr>
            <w:tcW w:w="5254" w:type="dxa"/>
            <w:gridSpan w:val="4"/>
          </w:tcPr>
          <w:p w:rsidR="00FA515E" w:rsidRPr="00FF5282" w:rsidRDefault="00FA515E" w:rsidP="00ED03C4">
            <w:pPr>
              <w:autoSpaceDE w:val="0"/>
              <w:autoSpaceDN w:val="0"/>
              <w:jc w:val="center"/>
              <w:rPr>
                <w:sz w:val="24"/>
                <w:szCs w:val="24"/>
              </w:rPr>
            </w:pPr>
            <w:r w:rsidRPr="00FF5282">
              <w:rPr>
                <w:sz w:val="24"/>
                <w:szCs w:val="24"/>
              </w:rPr>
              <w:t>в том числе:</w:t>
            </w:r>
          </w:p>
        </w:tc>
      </w:tr>
      <w:tr w:rsidR="00FF5282" w:rsidRPr="00FF5282" w:rsidTr="00ED03C4">
        <w:tc>
          <w:tcPr>
            <w:tcW w:w="629" w:type="dxa"/>
            <w:vMerge/>
          </w:tcPr>
          <w:p w:rsidR="00FA515E" w:rsidRPr="00FF5282" w:rsidRDefault="00FA515E" w:rsidP="00ED03C4">
            <w:pPr>
              <w:jc w:val="center"/>
              <w:rPr>
                <w:sz w:val="24"/>
                <w:szCs w:val="24"/>
              </w:rPr>
            </w:pPr>
          </w:p>
        </w:tc>
        <w:tc>
          <w:tcPr>
            <w:tcW w:w="2416" w:type="dxa"/>
            <w:vMerge/>
          </w:tcPr>
          <w:p w:rsidR="00FA515E" w:rsidRPr="00FF5282" w:rsidRDefault="00FA515E" w:rsidP="00ED03C4">
            <w:pPr>
              <w:jc w:val="center"/>
              <w:rPr>
                <w:sz w:val="24"/>
                <w:szCs w:val="24"/>
              </w:rPr>
            </w:pPr>
          </w:p>
        </w:tc>
        <w:tc>
          <w:tcPr>
            <w:tcW w:w="1345" w:type="dxa"/>
            <w:vMerge/>
          </w:tcPr>
          <w:p w:rsidR="00FA515E" w:rsidRPr="00FF5282" w:rsidRDefault="00FA515E" w:rsidP="00ED03C4">
            <w:pPr>
              <w:jc w:val="center"/>
              <w:rPr>
                <w:sz w:val="24"/>
                <w:szCs w:val="24"/>
              </w:rPr>
            </w:pPr>
          </w:p>
        </w:tc>
        <w:tc>
          <w:tcPr>
            <w:tcW w:w="1325" w:type="dxa"/>
            <w:vMerge w:val="restart"/>
          </w:tcPr>
          <w:p w:rsidR="00FA515E" w:rsidRPr="00FF5282" w:rsidRDefault="00FA515E" w:rsidP="00ED03C4">
            <w:pPr>
              <w:autoSpaceDE w:val="0"/>
              <w:autoSpaceDN w:val="0"/>
              <w:jc w:val="center"/>
              <w:rPr>
                <w:sz w:val="24"/>
                <w:szCs w:val="24"/>
              </w:rPr>
            </w:pPr>
            <w:r w:rsidRPr="00FF5282">
              <w:rPr>
                <w:sz w:val="24"/>
                <w:szCs w:val="24"/>
              </w:rPr>
              <w:t xml:space="preserve">с </w:t>
            </w:r>
            <w:proofErr w:type="gramStart"/>
            <w:r w:rsidRPr="00FF5282">
              <w:rPr>
                <w:sz w:val="24"/>
                <w:szCs w:val="24"/>
              </w:rPr>
              <w:t>профи-лактической</w:t>
            </w:r>
            <w:proofErr w:type="gramEnd"/>
            <w:r w:rsidRPr="00FF5282">
              <w:rPr>
                <w:sz w:val="24"/>
                <w:szCs w:val="24"/>
              </w:rPr>
              <w:t xml:space="preserve"> и иной целями, </w:t>
            </w:r>
          </w:p>
          <w:p w:rsidR="00FA515E" w:rsidRPr="00FF5282" w:rsidRDefault="00FA515E" w:rsidP="00ED03C4">
            <w:pPr>
              <w:autoSpaceDE w:val="0"/>
              <w:autoSpaceDN w:val="0"/>
              <w:jc w:val="center"/>
              <w:rPr>
                <w:sz w:val="24"/>
                <w:szCs w:val="24"/>
              </w:rPr>
            </w:pPr>
            <w:r w:rsidRPr="00FF5282">
              <w:rPr>
                <w:sz w:val="24"/>
                <w:szCs w:val="24"/>
              </w:rPr>
              <w:t xml:space="preserve">в </w:t>
            </w:r>
            <w:proofErr w:type="gramStart"/>
            <w:r w:rsidRPr="00FF5282">
              <w:rPr>
                <w:sz w:val="24"/>
                <w:szCs w:val="24"/>
              </w:rPr>
              <w:t>посеще-ниях</w:t>
            </w:r>
            <w:proofErr w:type="gramEnd"/>
          </w:p>
        </w:tc>
        <w:tc>
          <w:tcPr>
            <w:tcW w:w="1264" w:type="dxa"/>
            <w:vMerge w:val="restart"/>
          </w:tcPr>
          <w:p w:rsidR="00FA515E" w:rsidRPr="00FF5282" w:rsidRDefault="00FA515E" w:rsidP="00ED03C4">
            <w:pPr>
              <w:autoSpaceDE w:val="0"/>
              <w:autoSpaceDN w:val="0"/>
              <w:jc w:val="center"/>
              <w:rPr>
                <w:sz w:val="24"/>
                <w:szCs w:val="24"/>
              </w:rPr>
            </w:pPr>
            <w:r w:rsidRPr="00FF5282">
              <w:rPr>
                <w:sz w:val="24"/>
                <w:szCs w:val="24"/>
              </w:rPr>
              <w:t xml:space="preserve">неотложная </w:t>
            </w:r>
            <w:proofErr w:type="gramStart"/>
            <w:r w:rsidRPr="00FF5282">
              <w:rPr>
                <w:sz w:val="24"/>
                <w:szCs w:val="24"/>
              </w:rPr>
              <w:t>медицин-ская</w:t>
            </w:r>
            <w:proofErr w:type="gramEnd"/>
            <w:r w:rsidRPr="00FF5282">
              <w:rPr>
                <w:sz w:val="24"/>
                <w:szCs w:val="24"/>
              </w:rPr>
              <w:t xml:space="preserve"> помощь, </w:t>
            </w:r>
          </w:p>
          <w:p w:rsidR="00FA515E" w:rsidRPr="00FF5282" w:rsidRDefault="00FA515E" w:rsidP="00ED03C4">
            <w:pPr>
              <w:autoSpaceDE w:val="0"/>
              <w:autoSpaceDN w:val="0"/>
              <w:jc w:val="center"/>
              <w:rPr>
                <w:sz w:val="24"/>
                <w:szCs w:val="24"/>
              </w:rPr>
            </w:pPr>
            <w:r w:rsidRPr="00FF5282">
              <w:rPr>
                <w:sz w:val="24"/>
                <w:szCs w:val="24"/>
              </w:rPr>
              <w:t xml:space="preserve">в </w:t>
            </w:r>
            <w:proofErr w:type="gramStart"/>
            <w:r w:rsidRPr="00FF5282">
              <w:rPr>
                <w:sz w:val="24"/>
                <w:szCs w:val="24"/>
              </w:rPr>
              <w:t>посеще-ниях</w:t>
            </w:r>
            <w:proofErr w:type="gramEnd"/>
          </w:p>
        </w:tc>
        <w:tc>
          <w:tcPr>
            <w:tcW w:w="2665" w:type="dxa"/>
            <w:gridSpan w:val="2"/>
          </w:tcPr>
          <w:p w:rsidR="00FA515E" w:rsidRPr="00FF5282" w:rsidRDefault="00FA515E" w:rsidP="00ED03C4">
            <w:pPr>
              <w:autoSpaceDE w:val="0"/>
              <w:autoSpaceDN w:val="0"/>
              <w:jc w:val="center"/>
              <w:rPr>
                <w:sz w:val="24"/>
                <w:szCs w:val="24"/>
              </w:rPr>
            </w:pPr>
            <w:r w:rsidRPr="00FF5282">
              <w:rPr>
                <w:sz w:val="24"/>
                <w:szCs w:val="24"/>
              </w:rPr>
              <w:t>по поводу заболевания</w:t>
            </w:r>
          </w:p>
        </w:tc>
      </w:tr>
      <w:tr w:rsidR="00FF5282" w:rsidRPr="00FF5282" w:rsidTr="00ED03C4">
        <w:tc>
          <w:tcPr>
            <w:tcW w:w="629" w:type="dxa"/>
            <w:vMerge/>
          </w:tcPr>
          <w:p w:rsidR="00FA515E" w:rsidRPr="00FF5282" w:rsidRDefault="00FA515E" w:rsidP="00ED03C4">
            <w:pPr>
              <w:jc w:val="center"/>
              <w:rPr>
                <w:sz w:val="24"/>
                <w:szCs w:val="24"/>
              </w:rPr>
            </w:pPr>
          </w:p>
        </w:tc>
        <w:tc>
          <w:tcPr>
            <w:tcW w:w="2416" w:type="dxa"/>
            <w:vMerge/>
          </w:tcPr>
          <w:p w:rsidR="00FA515E" w:rsidRPr="00FF5282" w:rsidRDefault="00FA515E" w:rsidP="00ED03C4">
            <w:pPr>
              <w:jc w:val="center"/>
              <w:rPr>
                <w:sz w:val="24"/>
                <w:szCs w:val="24"/>
              </w:rPr>
            </w:pPr>
          </w:p>
        </w:tc>
        <w:tc>
          <w:tcPr>
            <w:tcW w:w="1345" w:type="dxa"/>
            <w:vMerge/>
          </w:tcPr>
          <w:p w:rsidR="00FA515E" w:rsidRPr="00FF5282" w:rsidRDefault="00FA515E" w:rsidP="00ED03C4">
            <w:pPr>
              <w:jc w:val="center"/>
              <w:rPr>
                <w:sz w:val="24"/>
                <w:szCs w:val="24"/>
              </w:rPr>
            </w:pPr>
          </w:p>
        </w:tc>
        <w:tc>
          <w:tcPr>
            <w:tcW w:w="1325" w:type="dxa"/>
            <w:vMerge/>
          </w:tcPr>
          <w:p w:rsidR="00FA515E" w:rsidRPr="00FF5282" w:rsidRDefault="00FA515E" w:rsidP="00ED03C4">
            <w:pPr>
              <w:jc w:val="center"/>
              <w:rPr>
                <w:sz w:val="24"/>
                <w:szCs w:val="24"/>
              </w:rPr>
            </w:pPr>
          </w:p>
        </w:tc>
        <w:tc>
          <w:tcPr>
            <w:tcW w:w="1264" w:type="dxa"/>
            <w:vMerge/>
          </w:tcPr>
          <w:p w:rsidR="00FA515E" w:rsidRPr="00FF5282" w:rsidRDefault="00FA515E" w:rsidP="00ED03C4">
            <w:pPr>
              <w:jc w:val="center"/>
              <w:rPr>
                <w:sz w:val="24"/>
                <w:szCs w:val="24"/>
              </w:rPr>
            </w:pPr>
          </w:p>
        </w:tc>
        <w:tc>
          <w:tcPr>
            <w:tcW w:w="1269" w:type="dxa"/>
          </w:tcPr>
          <w:p w:rsidR="00FA515E" w:rsidRPr="00FF5282" w:rsidRDefault="00FA515E" w:rsidP="00ED03C4">
            <w:pPr>
              <w:autoSpaceDE w:val="0"/>
              <w:autoSpaceDN w:val="0"/>
              <w:jc w:val="center"/>
              <w:rPr>
                <w:sz w:val="24"/>
                <w:szCs w:val="24"/>
              </w:rPr>
            </w:pPr>
            <w:r w:rsidRPr="00FF5282">
              <w:rPr>
                <w:sz w:val="24"/>
                <w:szCs w:val="24"/>
              </w:rPr>
              <w:t xml:space="preserve">в </w:t>
            </w:r>
            <w:proofErr w:type="gramStart"/>
            <w:r w:rsidRPr="00FF5282">
              <w:rPr>
                <w:sz w:val="24"/>
                <w:szCs w:val="24"/>
              </w:rPr>
              <w:t>обраще-ниях</w:t>
            </w:r>
            <w:proofErr w:type="gramEnd"/>
          </w:p>
        </w:tc>
        <w:tc>
          <w:tcPr>
            <w:tcW w:w="1396" w:type="dxa"/>
          </w:tcPr>
          <w:p w:rsidR="00FA515E" w:rsidRPr="00FF5282" w:rsidRDefault="00FA515E" w:rsidP="00ED03C4">
            <w:pPr>
              <w:autoSpaceDE w:val="0"/>
              <w:autoSpaceDN w:val="0"/>
              <w:jc w:val="center"/>
              <w:rPr>
                <w:sz w:val="24"/>
                <w:szCs w:val="24"/>
              </w:rPr>
            </w:pPr>
            <w:r w:rsidRPr="00FF5282">
              <w:rPr>
                <w:sz w:val="24"/>
                <w:szCs w:val="24"/>
              </w:rPr>
              <w:t xml:space="preserve">в </w:t>
            </w:r>
            <w:proofErr w:type="gramStart"/>
            <w:r w:rsidRPr="00FF5282">
              <w:rPr>
                <w:sz w:val="24"/>
                <w:szCs w:val="24"/>
              </w:rPr>
              <w:t>посеще-ниях</w:t>
            </w:r>
            <w:proofErr w:type="gramEnd"/>
          </w:p>
        </w:tc>
      </w:tr>
    </w:tbl>
    <w:p w:rsidR="00FA515E" w:rsidRPr="00FF5282" w:rsidRDefault="00FA515E" w:rsidP="00FA515E">
      <w:pPr>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FF5282" w:rsidRPr="00FF5282" w:rsidTr="00C31A3E">
        <w:trPr>
          <w:cantSplit/>
          <w:tblHeader/>
        </w:trPr>
        <w:tc>
          <w:tcPr>
            <w:tcW w:w="629" w:type="dxa"/>
          </w:tcPr>
          <w:p w:rsidR="00FA515E" w:rsidRPr="00FF5282" w:rsidRDefault="00FA515E" w:rsidP="00ED03C4">
            <w:pPr>
              <w:autoSpaceDE w:val="0"/>
              <w:autoSpaceDN w:val="0"/>
              <w:jc w:val="center"/>
              <w:rPr>
                <w:sz w:val="24"/>
                <w:szCs w:val="24"/>
              </w:rPr>
            </w:pPr>
            <w:r w:rsidRPr="00FF5282">
              <w:rPr>
                <w:sz w:val="24"/>
                <w:szCs w:val="24"/>
              </w:rPr>
              <w:t>1</w:t>
            </w:r>
          </w:p>
        </w:tc>
        <w:tc>
          <w:tcPr>
            <w:tcW w:w="2416" w:type="dxa"/>
          </w:tcPr>
          <w:p w:rsidR="00FA515E" w:rsidRPr="00FF5282" w:rsidRDefault="00FA515E" w:rsidP="00ED03C4">
            <w:pPr>
              <w:autoSpaceDE w:val="0"/>
              <w:autoSpaceDN w:val="0"/>
              <w:jc w:val="center"/>
              <w:rPr>
                <w:sz w:val="24"/>
                <w:szCs w:val="24"/>
              </w:rPr>
            </w:pPr>
            <w:r w:rsidRPr="00FF5282">
              <w:rPr>
                <w:sz w:val="24"/>
                <w:szCs w:val="24"/>
              </w:rPr>
              <w:t>2</w:t>
            </w:r>
          </w:p>
        </w:tc>
        <w:tc>
          <w:tcPr>
            <w:tcW w:w="1345" w:type="dxa"/>
          </w:tcPr>
          <w:p w:rsidR="00FA515E" w:rsidRPr="00FF5282" w:rsidRDefault="00FA515E" w:rsidP="00ED03C4">
            <w:pPr>
              <w:autoSpaceDE w:val="0"/>
              <w:autoSpaceDN w:val="0"/>
              <w:jc w:val="center"/>
              <w:rPr>
                <w:sz w:val="24"/>
                <w:szCs w:val="24"/>
              </w:rPr>
            </w:pPr>
            <w:r w:rsidRPr="00FF5282">
              <w:rPr>
                <w:sz w:val="24"/>
                <w:szCs w:val="24"/>
              </w:rPr>
              <w:t>3</w:t>
            </w:r>
          </w:p>
        </w:tc>
        <w:tc>
          <w:tcPr>
            <w:tcW w:w="1325" w:type="dxa"/>
          </w:tcPr>
          <w:p w:rsidR="00FA515E" w:rsidRPr="00FF5282" w:rsidRDefault="00FA515E" w:rsidP="00ED03C4">
            <w:pPr>
              <w:autoSpaceDE w:val="0"/>
              <w:autoSpaceDN w:val="0"/>
              <w:jc w:val="center"/>
              <w:rPr>
                <w:sz w:val="24"/>
                <w:szCs w:val="24"/>
              </w:rPr>
            </w:pPr>
            <w:r w:rsidRPr="00FF5282">
              <w:rPr>
                <w:sz w:val="24"/>
                <w:szCs w:val="24"/>
              </w:rPr>
              <w:t>4</w:t>
            </w:r>
          </w:p>
        </w:tc>
        <w:tc>
          <w:tcPr>
            <w:tcW w:w="1264" w:type="dxa"/>
          </w:tcPr>
          <w:p w:rsidR="00FA515E" w:rsidRPr="00FF5282" w:rsidRDefault="00FA515E" w:rsidP="00ED03C4">
            <w:pPr>
              <w:autoSpaceDE w:val="0"/>
              <w:autoSpaceDN w:val="0"/>
              <w:jc w:val="center"/>
              <w:rPr>
                <w:sz w:val="24"/>
                <w:szCs w:val="24"/>
              </w:rPr>
            </w:pPr>
            <w:r w:rsidRPr="00FF5282">
              <w:rPr>
                <w:sz w:val="24"/>
                <w:szCs w:val="24"/>
              </w:rPr>
              <w:t>5</w:t>
            </w:r>
          </w:p>
        </w:tc>
        <w:tc>
          <w:tcPr>
            <w:tcW w:w="1269" w:type="dxa"/>
          </w:tcPr>
          <w:p w:rsidR="00FA515E" w:rsidRPr="00FF5282" w:rsidRDefault="00FA515E" w:rsidP="00ED03C4">
            <w:pPr>
              <w:autoSpaceDE w:val="0"/>
              <w:autoSpaceDN w:val="0"/>
              <w:jc w:val="center"/>
              <w:rPr>
                <w:sz w:val="24"/>
                <w:szCs w:val="24"/>
              </w:rPr>
            </w:pPr>
            <w:r w:rsidRPr="00FF5282">
              <w:rPr>
                <w:sz w:val="24"/>
                <w:szCs w:val="24"/>
              </w:rPr>
              <w:t>6</w:t>
            </w:r>
          </w:p>
        </w:tc>
        <w:tc>
          <w:tcPr>
            <w:tcW w:w="1396" w:type="dxa"/>
          </w:tcPr>
          <w:p w:rsidR="00FA515E" w:rsidRPr="00FF5282" w:rsidRDefault="00FA515E" w:rsidP="00ED03C4">
            <w:pPr>
              <w:autoSpaceDE w:val="0"/>
              <w:autoSpaceDN w:val="0"/>
              <w:jc w:val="center"/>
              <w:rPr>
                <w:sz w:val="24"/>
                <w:szCs w:val="24"/>
              </w:rPr>
            </w:pPr>
            <w:r w:rsidRPr="00FF5282">
              <w:rPr>
                <w:sz w:val="24"/>
                <w:szCs w:val="24"/>
              </w:rPr>
              <w:t>7</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1</w:t>
            </w:r>
          </w:p>
        </w:tc>
        <w:tc>
          <w:tcPr>
            <w:tcW w:w="2416" w:type="dxa"/>
          </w:tcPr>
          <w:p w:rsidR="00FA515E" w:rsidRPr="00FF5282" w:rsidRDefault="00FA515E" w:rsidP="00ED03C4">
            <w:pPr>
              <w:ind w:right="-66"/>
              <w:jc w:val="center"/>
              <w:rPr>
                <w:sz w:val="24"/>
                <w:szCs w:val="24"/>
              </w:rPr>
            </w:pPr>
            <w:r w:rsidRPr="00FF5282">
              <w:rPr>
                <w:sz w:val="24"/>
                <w:szCs w:val="24"/>
              </w:rPr>
              <w:t>Акушерство</w:t>
            </w:r>
          </w:p>
          <w:p w:rsidR="00FA515E" w:rsidRPr="00FF5282" w:rsidRDefault="00FA515E" w:rsidP="00ED03C4">
            <w:pPr>
              <w:ind w:right="-66"/>
              <w:jc w:val="center"/>
              <w:rPr>
                <w:sz w:val="24"/>
                <w:szCs w:val="24"/>
              </w:rPr>
            </w:pPr>
            <w:r w:rsidRPr="00FF5282">
              <w:rPr>
                <w:sz w:val="24"/>
                <w:szCs w:val="24"/>
              </w:rPr>
              <w:t>и гинекология</w:t>
            </w:r>
          </w:p>
        </w:tc>
        <w:tc>
          <w:tcPr>
            <w:tcW w:w="1345" w:type="dxa"/>
            <w:vAlign w:val="center"/>
          </w:tcPr>
          <w:p w:rsidR="00FA515E" w:rsidRPr="00FF5282" w:rsidRDefault="00FA515E" w:rsidP="00ED03C4">
            <w:pPr>
              <w:widowControl/>
              <w:jc w:val="center"/>
              <w:rPr>
                <w:sz w:val="24"/>
                <w:szCs w:val="24"/>
              </w:rPr>
            </w:pPr>
            <w:r w:rsidRPr="00FF5282">
              <w:rPr>
                <w:sz w:val="24"/>
                <w:szCs w:val="24"/>
              </w:rPr>
              <w:t>0,585879</w:t>
            </w:r>
          </w:p>
        </w:tc>
        <w:tc>
          <w:tcPr>
            <w:tcW w:w="1325" w:type="dxa"/>
            <w:vAlign w:val="center"/>
          </w:tcPr>
          <w:p w:rsidR="00FA515E" w:rsidRPr="00FF5282" w:rsidRDefault="00FA515E" w:rsidP="00ED03C4">
            <w:pPr>
              <w:jc w:val="center"/>
              <w:rPr>
                <w:sz w:val="24"/>
                <w:szCs w:val="24"/>
              </w:rPr>
            </w:pPr>
            <w:r w:rsidRPr="00FF5282">
              <w:rPr>
                <w:sz w:val="24"/>
                <w:szCs w:val="24"/>
              </w:rPr>
              <w:t>0,150008</w:t>
            </w:r>
          </w:p>
        </w:tc>
        <w:tc>
          <w:tcPr>
            <w:tcW w:w="1264" w:type="dxa"/>
            <w:vAlign w:val="center"/>
          </w:tcPr>
          <w:p w:rsidR="00FA515E" w:rsidRPr="00FF5282" w:rsidRDefault="00FA515E" w:rsidP="00ED03C4">
            <w:pPr>
              <w:jc w:val="center"/>
              <w:rPr>
                <w:sz w:val="24"/>
                <w:szCs w:val="24"/>
              </w:rPr>
            </w:pPr>
            <w:r w:rsidRPr="00FF5282">
              <w:rPr>
                <w:sz w:val="24"/>
                <w:szCs w:val="24"/>
              </w:rPr>
              <w:t>0,004613</w:t>
            </w:r>
          </w:p>
        </w:tc>
        <w:tc>
          <w:tcPr>
            <w:tcW w:w="1269" w:type="dxa"/>
            <w:vAlign w:val="center"/>
          </w:tcPr>
          <w:p w:rsidR="00FA515E" w:rsidRPr="00FF5282" w:rsidRDefault="00FA515E" w:rsidP="00ED03C4">
            <w:pPr>
              <w:jc w:val="center"/>
              <w:rPr>
                <w:sz w:val="24"/>
                <w:szCs w:val="24"/>
              </w:rPr>
            </w:pPr>
            <w:r w:rsidRPr="00FF5282">
              <w:rPr>
                <w:sz w:val="24"/>
                <w:szCs w:val="24"/>
              </w:rPr>
              <w:t>0,113489</w:t>
            </w:r>
          </w:p>
        </w:tc>
        <w:tc>
          <w:tcPr>
            <w:tcW w:w="1396" w:type="dxa"/>
            <w:vAlign w:val="center"/>
          </w:tcPr>
          <w:p w:rsidR="00FA515E" w:rsidRPr="00FF5282" w:rsidRDefault="00FA515E" w:rsidP="00ED03C4">
            <w:pPr>
              <w:jc w:val="center"/>
              <w:rPr>
                <w:sz w:val="24"/>
                <w:szCs w:val="24"/>
              </w:rPr>
            </w:pPr>
            <w:r w:rsidRPr="00FF5282">
              <w:rPr>
                <w:sz w:val="24"/>
                <w:szCs w:val="24"/>
              </w:rPr>
              <w:t>0,431258</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2</w:t>
            </w:r>
          </w:p>
        </w:tc>
        <w:tc>
          <w:tcPr>
            <w:tcW w:w="2416" w:type="dxa"/>
          </w:tcPr>
          <w:p w:rsidR="00FA515E" w:rsidRPr="00FF5282" w:rsidRDefault="00FA515E" w:rsidP="00ED03C4">
            <w:pPr>
              <w:autoSpaceDE w:val="0"/>
              <w:autoSpaceDN w:val="0"/>
              <w:jc w:val="center"/>
              <w:rPr>
                <w:sz w:val="24"/>
                <w:szCs w:val="24"/>
              </w:rPr>
            </w:pPr>
            <w:r w:rsidRPr="00FF5282">
              <w:rPr>
                <w:sz w:val="24"/>
                <w:szCs w:val="24"/>
              </w:rPr>
              <w:t>Аллергология</w:t>
            </w:r>
          </w:p>
          <w:p w:rsidR="00FA515E" w:rsidRPr="00FF5282" w:rsidRDefault="00FA515E" w:rsidP="00ED03C4">
            <w:pPr>
              <w:autoSpaceDE w:val="0"/>
              <w:autoSpaceDN w:val="0"/>
              <w:jc w:val="center"/>
              <w:rPr>
                <w:sz w:val="24"/>
                <w:szCs w:val="24"/>
              </w:rPr>
            </w:pPr>
            <w:r w:rsidRPr="00FF5282">
              <w:rPr>
                <w:sz w:val="24"/>
                <w:szCs w:val="24"/>
              </w:rPr>
              <w:t>и иммунология</w:t>
            </w:r>
          </w:p>
        </w:tc>
        <w:tc>
          <w:tcPr>
            <w:tcW w:w="1345" w:type="dxa"/>
            <w:vAlign w:val="center"/>
          </w:tcPr>
          <w:p w:rsidR="00FA515E" w:rsidRPr="00FF5282" w:rsidRDefault="00FA515E" w:rsidP="00ED03C4">
            <w:pPr>
              <w:jc w:val="center"/>
              <w:rPr>
                <w:sz w:val="24"/>
                <w:szCs w:val="24"/>
              </w:rPr>
            </w:pPr>
            <w:r w:rsidRPr="00FF5282">
              <w:rPr>
                <w:sz w:val="24"/>
                <w:szCs w:val="24"/>
              </w:rPr>
              <w:t>0,031602</w:t>
            </w:r>
          </w:p>
        </w:tc>
        <w:tc>
          <w:tcPr>
            <w:tcW w:w="1325" w:type="dxa"/>
            <w:vAlign w:val="center"/>
          </w:tcPr>
          <w:p w:rsidR="00FA515E" w:rsidRPr="00FF5282" w:rsidRDefault="00FA515E" w:rsidP="00ED03C4">
            <w:pPr>
              <w:jc w:val="center"/>
              <w:rPr>
                <w:sz w:val="24"/>
                <w:szCs w:val="24"/>
              </w:rPr>
            </w:pPr>
            <w:r w:rsidRPr="00FF5282">
              <w:rPr>
                <w:sz w:val="24"/>
                <w:szCs w:val="24"/>
              </w:rPr>
              <w:t>0,007092</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0,009427</w:t>
            </w:r>
          </w:p>
        </w:tc>
        <w:tc>
          <w:tcPr>
            <w:tcW w:w="1396" w:type="dxa"/>
            <w:vAlign w:val="center"/>
          </w:tcPr>
          <w:p w:rsidR="00FA515E" w:rsidRPr="00FF5282" w:rsidRDefault="00FA515E" w:rsidP="00ED03C4">
            <w:pPr>
              <w:jc w:val="center"/>
              <w:rPr>
                <w:sz w:val="24"/>
                <w:szCs w:val="24"/>
              </w:rPr>
            </w:pPr>
            <w:r w:rsidRPr="00FF5282">
              <w:rPr>
                <w:sz w:val="24"/>
                <w:szCs w:val="24"/>
              </w:rPr>
              <w:t>0,024510</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3</w:t>
            </w:r>
          </w:p>
        </w:tc>
        <w:tc>
          <w:tcPr>
            <w:tcW w:w="2416" w:type="dxa"/>
          </w:tcPr>
          <w:p w:rsidR="00FA515E" w:rsidRPr="00FF5282" w:rsidRDefault="00FA515E" w:rsidP="00ED03C4">
            <w:pPr>
              <w:autoSpaceDE w:val="0"/>
              <w:autoSpaceDN w:val="0"/>
              <w:jc w:val="center"/>
              <w:rPr>
                <w:sz w:val="24"/>
                <w:szCs w:val="24"/>
              </w:rPr>
            </w:pPr>
            <w:r w:rsidRPr="00FF5282">
              <w:rPr>
                <w:sz w:val="24"/>
                <w:szCs w:val="24"/>
              </w:rPr>
              <w:t>Дерматология</w:t>
            </w:r>
          </w:p>
        </w:tc>
        <w:tc>
          <w:tcPr>
            <w:tcW w:w="1345" w:type="dxa"/>
            <w:vAlign w:val="center"/>
          </w:tcPr>
          <w:p w:rsidR="00FA515E" w:rsidRPr="00FF5282" w:rsidRDefault="00FA515E" w:rsidP="00ED03C4">
            <w:pPr>
              <w:jc w:val="center"/>
              <w:rPr>
                <w:sz w:val="24"/>
                <w:szCs w:val="24"/>
              </w:rPr>
            </w:pPr>
            <w:r w:rsidRPr="00FF5282">
              <w:rPr>
                <w:sz w:val="24"/>
                <w:szCs w:val="24"/>
              </w:rPr>
              <w:t>0,122258</w:t>
            </w:r>
          </w:p>
        </w:tc>
        <w:tc>
          <w:tcPr>
            <w:tcW w:w="1325" w:type="dxa"/>
            <w:vAlign w:val="center"/>
          </w:tcPr>
          <w:p w:rsidR="00FA515E" w:rsidRPr="00FF5282" w:rsidRDefault="00FA515E" w:rsidP="00ED03C4">
            <w:pPr>
              <w:jc w:val="center"/>
              <w:rPr>
                <w:sz w:val="24"/>
                <w:szCs w:val="24"/>
              </w:rPr>
            </w:pPr>
            <w:r w:rsidRPr="00FF5282">
              <w:rPr>
                <w:sz w:val="24"/>
                <w:szCs w:val="24"/>
              </w:rPr>
              <w:t>0,039138</w:t>
            </w:r>
          </w:p>
        </w:tc>
        <w:tc>
          <w:tcPr>
            <w:tcW w:w="1264" w:type="dxa"/>
            <w:vAlign w:val="center"/>
          </w:tcPr>
          <w:p w:rsidR="00FA515E" w:rsidRPr="00FF5282" w:rsidRDefault="00FA515E" w:rsidP="00ED03C4">
            <w:pPr>
              <w:jc w:val="center"/>
              <w:rPr>
                <w:sz w:val="24"/>
                <w:szCs w:val="24"/>
              </w:rPr>
            </w:pPr>
            <w:r w:rsidRPr="00FF5282">
              <w:rPr>
                <w:sz w:val="24"/>
                <w:szCs w:val="24"/>
              </w:rPr>
              <w:t>0,000068</w:t>
            </w:r>
          </w:p>
        </w:tc>
        <w:tc>
          <w:tcPr>
            <w:tcW w:w="1269" w:type="dxa"/>
            <w:vAlign w:val="center"/>
          </w:tcPr>
          <w:p w:rsidR="00FA515E" w:rsidRPr="00FF5282" w:rsidRDefault="00FA515E" w:rsidP="00ED03C4">
            <w:pPr>
              <w:jc w:val="center"/>
              <w:rPr>
                <w:sz w:val="24"/>
                <w:szCs w:val="24"/>
              </w:rPr>
            </w:pPr>
            <w:r w:rsidRPr="00FF5282">
              <w:rPr>
                <w:sz w:val="24"/>
                <w:szCs w:val="24"/>
              </w:rPr>
              <w:t>0,019774</w:t>
            </w:r>
          </w:p>
        </w:tc>
        <w:tc>
          <w:tcPr>
            <w:tcW w:w="1396" w:type="dxa"/>
            <w:vAlign w:val="center"/>
          </w:tcPr>
          <w:p w:rsidR="00FA515E" w:rsidRPr="00FF5282" w:rsidRDefault="00FA515E" w:rsidP="00ED03C4">
            <w:pPr>
              <w:jc w:val="center"/>
              <w:rPr>
                <w:sz w:val="24"/>
                <w:szCs w:val="24"/>
              </w:rPr>
            </w:pPr>
            <w:r w:rsidRPr="00FF5282">
              <w:rPr>
                <w:sz w:val="24"/>
                <w:szCs w:val="24"/>
              </w:rPr>
              <w:t>0,083052</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4</w:t>
            </w:r>
          </w:p>
        </w:tc>
        <w:tc>
          <w:tcPr>
            <w:tcW w:w="2416" w:type="dxa"/>
          </w:tcPr>
          <w:p w:rsidR="00FA515E" w:rsidRPr="00FF5282" w:rsidRDefault="00FA515E" w:rsidP="00ED03C4">
            <w:pPr>
              <w:autoSpaceDE w:val="0"/>
              <w:autoSpaceDN w:val="0"/>
              <w:jc w:val="center"/>
              <w:rPr>
                <w:sz w:val="24"/>
                <w:szCs w:val="24"/>
              </w:rPr>
            </w:pPr>
            <w:r w:rsidRPr="00FF5282">
              <w:rPr>
                <w:sz w:val="24"/>
                <w:szCs w:val="24"/>
              </w:rPr>
              <w:t>Инфекционные болезни</w:t>
            </w:r>
          </w:p>
        </w:tc>
        <w:tc>
          <w:tcPr>
            <w:tcW w:w="1345" w:type="dxa"/>
            <w:vAlign w:val="center"/>
          </w:tcPr>
          <w:p w:rsidR="00FA515E" w:rsidRPr="00FF5282" w:rsidRDefault="00FA515E" w:rsidP="00ED03C4">
            <w:pPr>
              <w:jc w:val="center"/>
              <w:rPr>
                <w:sz w:val="24"/>
                <w:szCs w:val="24"/>
              </w:rPr>
            </w:pPr>
            <w:r w:rsidRPr="00FF5282">
              <w:rPr>
                <w:sz w:val="24"/>
                <w:szCs w:val="24"/>
              </w:rPr>
              <w:t>0,088199</w:t>
            </w:r>
          </w:p>
        </w:tc>
        <w:tc>
          <w:tcPr>
            <w:tcW w:w="1325" w:type="dxa"/>
            <w:vAlign w:val="center"/>
          </w:tcPr>
          <w:p w:rsidR="00FA515E" w:rsidRPr="00FF5282" w:rsidRDefault="00FA515E" w:rsidP="00ED03C4">
            <w:pPr>
              <w:jc w:val="center"/>
              <w:rPr>
                <w:sz w:val="24"/>
                <w:szCs w:val="24"/>
              </w:rPr>
            </w:pPr>
            <w:r w:rsidRPr="00FF5282">
              <w:rPr>
                <w:sz w:val="24"/>
                <w:szCs w:val="24"/>
              </w:rPr>
              <w:t>0,031685</w:t>
            </w:r>
          </w:p>
        </w:tc>
        <w:tc>
          <w:tcPr>
            <w:tcW w:w="1264" w:type="dxa"/>
            <w:vAlign w:val="center"/>
          </w:tcPr>
          <w:p w:rsidR="00FA515E" w:rsidRPr="00FF5282" w:rsidRDefault="00FA515E" w:rsidP="00ED03C4">
            <w:pPr>
              <w:jc w:val="center"/>
              <w:rPr>
                <w:sz w:val="24"/>
                <w:szCs w:val="24"/>
              </w:rPr>
            </w:pPr>
            <w:r w:rsidRPr="00FF5282">
              <w:rPr>
                <w:sz w:val="24"/>
                <w:szCs w:val="24"/>
              </w:rPr>
              <w:t>0,004561</w:t>
            </w:r>
          </w:p>
        </w:tc>
        <w:tc>
          <w:tcPr>
            <w:tcW w:w="1269" w:type="dxa"/>
            <w:vAlign w:val="center"/>
          </w:tcPr>
          <w:p w:rsidR="00FA515E" w:rsidRPr="00FF5282" w:rsidRDefault="00FA515E" w:rsidP="00ED03C4">
            <w:pPr>
              <w:jc w:val="center"/>
              <w:rPr>
                <w:sz w:val="24"/>
                <w:szCs w:val="24"/>
              </w:rPr>
            </w:pPr>
            <w:r w:rsidRPr="00FF5282">
              <w:rPr>
                <w:sz w:val="24"/>
                <w:szCs w:val="24"/>
              </w:rPr>
              <w:t>0,021647</w:t>
            </w:r>
          </w:p>
        </w:tc>
        <w:tc>
          <w:tcPr>
            <w:tcW w:w="1396" w:type="dxa"/>
            <w:vAlign w:val="center"/>
          </w:tcPr>
          <w:p w:rsidR="00FA515E" w:rsidRPr="00FF5282" w:rsidRDefault="00FA515E" w:rsidP="00ED03C4">
            <w:pPr>
              <w:jc w:val="center"/>
              <w:rPr>
                <w:sz w:val="24"/>
                <w:szCs w:val="24"/>
              </w:rPr>
            </w:pPr>
            <w:r w:rsidRPr="00FF5282">
              <w:rPr>
                <w:sz w:val="24"/>
                <w:szCs w:val="24"/>
              </w:rPr>
              <w:t>0,051953</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5</w:t>
            </w:r>
          </w:p>
        </w:tc>
        <w:tc>
          <w:tcPr>
            <w:tcW w:w="2416" w:type="dxa"/>
          </w:tcPr>
          <w:p w:rsidR="00FA515E" w:rsidRPr="00FF5282" w:rsidRDefault="00FA515E" w:rsidP="00ED03C4">
            <w:pPr>
              <w:autoSpaceDE w:val="0"/>
              <w:autoSpaceDN w:val="0"/>
              <w:jc w:val="center"/>
              <w:rPr>
                <w:sz w:val="24"/>
                <w:szCs w:val="24"/>
              </w:rPr>
            </w:pPr>
            <w:r w:rsidRPr="00FF5282">
              <w:rPr>
                <w:sz w:val="24"/>
                <w:szCs w:val="24"/>
              </w:rPr>
              <w:t>Кардиология</w:t>
            </w:r>
          </w:p>
          <w:p w:rsidR="00FA515E" w:rsidRPr="00FF5282" w:rsidRDefault="00FA515E" w:rsidP="00ED03C4">
            <w:pPr>
              <w:autoSpaceDE w:val="0"/>
              <w:autoSpaceDN w:val="0"/>
              <w:jc w:val="center"/>
              <w:rPr>
                <w:sz w:val="24"/>
                <w:szCs w:val="24"/>
              </w:rPr>
            </w:pPr>
            <w:r w:rsidRPr="00FF5282">
              <w:rPr>
                <w:sz w:val="24"/>
                <w:szCs w:val="24"/>
              </w:rPr>
              <w:t>и ревматология</w:t>
            </w:r>
          </w:p>
        </w:tc>
        <w:tc>
          <w:tcPr>
            <w:tcW w:w="1345" w:type="dxa"/>
            <w:vAlign w:val="center"/>
          </w:tcPr>
          <w:p w:rsidR="00FA515E" w:rsidRPr="00FF5282" w:rsidRDefault="00FA515E" w:rsidP="00ED03C4">
            <w:pPr>
              <w:jc w:val="center"/>
              <w:rPr>
                <w:sz w:val="24"/>
                <w:szCs w:val="24"/>
              </w:rPr>
            </w:pPr>
            <w:r w:rsidRPr="00FF5282">
              <w:rPr>
                <w:sz w:val="24"/>
                <w:szCs w:val="24"/>
              </w:rPr>
              <w:t>0,216366</w:t>
            </w:r>
          </w:p>
        </w:tc>
        <w:tc>
          <w:tcPr>
            <w:tcW w:w="1325" w:type="dxa"/>
            <w:vAlign w:val="center"/>
          </w:tcPr>
          <w:p w:rsidR="00FA515E" w:rsidRPr="00FF5282" w:rsidRDefault="00FA515E" w:rsidP="00ED03C4">
            <w:pPr>
              <w:jc w:val="center"/>
              <w:rPr>
                <w:sz w:val="24"/>
                <w:szCs w:val="24"/>
              </w:rPr>
            </w:pPr>
            <w:r w:rsidRPr="00FF5282">
              <w:rPr>
                <w:sz w:val="24"/>
                <w:szCs w:val="24"/>
              </w:rPr>
              <w:t>0,072704</w:t>
            </w:r>
          </w:p>
        </w:tc>
        <w:tc>
          <w:tcPr>
            <w:tcW w:w="1264" w:type="dxa"/>
            <w:vAlign w:val="center"/>
          </w:tcPr>
          <w:p w:rsidR="00FA515E" w:rsidRPr="00FF5282" w:rsidRDefault="00FA515E" w:rsidP="00ED03C4">
            <w:pPr>
              <w:jc w:val="center"/>
              <w:rPr>
                <w:sz w:val="24"/>
                <w:szCs w:val="24"/>
              </w:rPr>
            </w:pPr>
            <w:r w:rsidRPr="00FF5282">
              <w:rPr>
                <w:sz w:val="24"/>
                <w:szCs w:val="24"/>
              </w:rPr>
              <w:t>0,004110</w:t>
            </w:r>
          </w:p>
        </w:tc>
        <w:tc>
          <w:tcPr>
            <w:tcW w:w="1269" w:type="dxa"/>
            <w:vAlign w:val="center"/>
          </w:tcPr>
          <w:p w:rsidR="00FA515E" w:rsidRPr="00FF5282" w:rsidRDefault="00FA515E" w:rsidP="00ED03C4">
            <w:pPr>
              <w:jc w:val="center"/>
              <w:rPr>
                <w:sz w:val="24"/>
                <w:szCs w:val="24"/>
              </w:rPr>
            </w:pPr>
            <w:r w:rsidRPr="00FF5282">
              <w:rPr>
                <w:sz w:val="24"/>
                <w:szCs w:val="24"/>
              </w:rPr>
              <w:t>0,045017</w:t>
            </w:r>
          </w:p>
        </w:tc>
        <w:tc>
          <w:tcPr>
            <w:tcW w:w="1396" w:type="dxa"/>
            <w:vAlign w:val="center"/>
          </w:tcPr>
          <w:p w:rsidR="00FA515E" w:rsidRPr="00FF5282" w:rsidRDefault="00FA515E" w:rsidP="00ED03C4">
            <w:pPr>
              <w:jc w:val="center"/>
              <w:rPr>
                <w:sz w:val="24"/>
                <w:szCs w:val="24"/>
              </w:rPr>
            </w:pPr>
            <w:r w:rsidRPr="00FF5282">
              <w:rPr>
                <w:sz w:val="24"/>
                <w:szCs w:val="24"/>
              </w:rPr>
              <w:t>0,139552</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6</w:t>
            </w:r>
          </w:p>
        </w:tc>
        <w:tc>
          <w:tcPr>
            <w:tcW w:w="2416" w:type="dxa"/>
          </w:tcPr>
          <w:p w:rsidR="00FA515E" w:rsidRPr="00FF5282" w:rsidRDefault="00FA515E" w:rsidP="00ED03C4">
            <w:pPr>
              <w:autoSpaceDE w:val="0"/>
              <w:autoSpaceDN w:val="0"/>
              <w:jc w:val="center"/>
              <w:rPr>
                <w:sz w:val="24"/>
                <w:szCs w:val="24"/>
              </w:rPr>
            </w:pPr>
            <w:r w:rsidRPr="00FF5282">
              <w:rPr>
                <w:sz w:val="24"/>
                <w:szCs w:val="24"/>
              </w:rPr>
              <w:t>Неврология</w:t>
            </w:r>
          </w:p>
        </w:tc>
        <w:tc>
          <w:tcPr>
            <w:tcW w:w="1345" w:type="dxa"/>
            <w:vAlign w:val="center"/>
          </w:tcPr>
          <w:p w:rsidR="00FA515E" w:rsidRPr="00FF5282" w:rsidRDefault="00FA515E" w:rsidP="00ED03C4">
            <w:pPr>
              <w:jc w:val="center"/>
              <w:rPr>
                <w:sz w:val="24"/>
                <w:szCs w:val="24"/>
              </w:rPr>
            </w:pPr>
            <w:r w:rsidRPr="00FF5282">
              <w:rPr>
                <w:sz w:val="24"/>
                <w:szCs w:val="24"/>
              </w:rPr>
              <w:t>0,336365</w:t>
            </w:r>
          </w:p>
        </w:tc>
        <w:tc>
          <w:tcPr>
            <w:tcW w:w="1325" w:type="dxa"/>
            <w:vAlign w:val="center"/>
          </w:tcPr>
          <w:p w:rsidR="00FA515E" w:rsidRPr="00FF5282" w:rsidRDefault="00FA515E" w:rsidP="00ED03C4">
            <w:pPr>
              <w:jc w:val="center"/>
              <w:rPr>
                <w:sz w:val="24"/>
                <w:szCs w:val="24"/>
              </w:rPr>
            </w:pPr>
            <w:r w:rsidRPr="00FF5282">
              <w:rPr>
                <w:sz w:val="24"/>
                <w:szCs w:val="24"/>
              </w:rPr>
              <w:t>0,127854</w:t>
            </w:r>
          </w:p>
        </w:tc>
        <w:tc>
          <w:tcPr>
            <w:tcW w:w="1264" w:type="dxa"/>
            <w:vAlign w:val="center"/>
          </w:tcPr>
          <w:p w:rsidR="00FA515E" w:rsidRPr="00FF5282" w:rsidRDefault="00FA515E" w:rsidP="00ED03C4">
            <w:pPr>
              <w:jc w:val="center"/>
              <w:rPr>
                <w:sz w:val="24"/>
                <w:szCs w:val="24"/>
              </w:rPr>
            </w:pPr>
            <w:r w:rsidRPr="00FF5282">
              <w:rPr>
                <w:sz w:val="24"/>
                <w:szCs w:val="24"/>
              </w:rPr>
              <w:t>0,005807</w:t>
            </w:r>
          </w:p>
        </w:tc>
        <w:tc>
          <w:tcPr>
            <w:tcW w:w="1269" w:type="dxa"/>
            <w:vAlign w:val="center"/>
          </w:tcPr>
          <w:p w:rsidR="00FA515E" w:rsidRPr="00FF5282" w:rsidRDefault="00FA515E" w:rsidP="00ED03C4">
            <w:pPr>
              <w:jc w:val="center"/>
              <w:rPr>
                <w:sz w:val="24"/>
                <w:szCs w:val="24"/>
              </w:rPr>
            </w:pPr>
            <w:r w:rsidRPr="00FF5282">
              <w:rPr>
                <w:sz w:val="24"/>
                <w:szCs w:val="24"/>
              </w:rPr>
              <w:t>0,069898</w:t>
            </w:r>
          </w:p>
        </w:tc>
        <w:tc>
          <w:tcPr>
            <w:tcW w:w="1396" w:type="dxa"/>
            <w:vAlign w:val="center"/>
          </w:tcPr>
          <w:p w:rsidR="00FA515E" w:rsidRPr="00FF5282" w:rsidRDefault="00FA515E" w:rsidP="00ED03C4">
            <w:pPr>
              <w:jc w:val="center"/>
              <w:rPr>
                <w:sz w:val="24"/>
                <w:szCs w:val="24"/>
              </w:rPr>
            </w:pPr>
            <w:r w:rsidRPr="00FF5282">
              <w:rPr>
                <w:sz w:val="24"/>
                <w:szCs w:val="24"/>
              </w:rPr>
              <w:t>0,202704</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7</w:t>
            </w:r>
          </w:p>
        </w:tc>
        <w:tc>
          <w:tcPr>
            <w:tcW w:w="2416" w:type="dxa"/>
          </w:tcPr>
          <w:p w:rsidR="00FA515E" w:rsidRPr="00FF5282" w:rsidRDefault="00FA515E" w:rsidP="00ED03C4">
            <w:pPr>
              <w:autoSpaceDE w:val="0"/>
              <w:autoSpaceDN w:val="0"/>
              <w:jc w:val="center"/>
              <w:rPr>
                <w:sz w:val="24"/>
                <w:szCs w:val="24"/>
              </w:rPr>
            </w:pPr>
            <w:r w:rsidRPr="00FF5282">
              <w:rPr>
                <w:sz w:val="24"/>
                <w:szCs w:val="24"/>
              </w:rPr>
              <w:t>Оториноларингология, включая сурдологию &lt;**&gt;</w:t>
            </w:r>
          </w:p>
        </w:tc>
        <w:tc>
          <w:tcPr>
            <w:tcW w:w="1345" w:type="dxa"/>
            <w:vAlign w:val="center"/>
          </w:tcPr>
          <w:p w:rsidR="00FA515E" w:rsidRPr="00FF5282" w:rsidRDefault="00FA515E" w:rsidP="00ED03C4">
            <w:pPr>
              <w:jc w:val="center"/>
              <w:rPr>
                <w:sz w:val="24"/>
                <w:szCs w:val="24"/>
              </w:rPr>
            </w:pPr>
            <w:r w:rsidRPr="00FF5282">
              <w:rPr>
                <w:sz w:val="24"/>
                <w:szCs w:val="24"/>
              </w:rPr>
              <w:t>0,269374</w:t>
            </w:r>
          </w:p>
        </w:tc>
        <w:tc>
          <w:tcPr>
            <w:tcW w:w="1325" w:type="dxa"/>
            <w:vAlign w:val="center"/>
          </w:tcPr>
          <w:p w:rsidR="00FA515E" w:rsidRPr="00FF5282" w:rsidRDefault="00FA515E" w:rsidP="00ED03C4">
            <w:pPr>
              <w:jc w:val="center"/>
              <w:rPr>
                <w:sz w:val="24"/>
                <w:szCs w:val="24"/>
              </w:rPr>
            </w:pPr>
            <w:r w:rsidRPr="00FF5282">
              <w:rPr>
                <w:sz w:val="24"/>
                <w:szCs w:val="24"/>
              </w:rPr>
              <w:t>0,082581</w:t>
            </w:r>
          </w:p>
        </w:tc>
        <w:tc>
          <w:tcPr>
            <w:tcW w:w="1264" w:type="dxa"/>
            <w:vAlign w:val="center"/>
          </w:tcPr>
          <w:p w:rsidR="00FA515E" w:rsidRPr="00FF5282" w:rsidRDefault="00FA515E" w:rsidP="00ED03C4">
            <w:pPr>
              <w:jc w:val="center"/>
              <w:rPr>
                <w:sz w:val="24"/>
                <w:szCs w:val="24"/>
              </w:rPr>
            </w:pPr>
            <w:r w:rsidRPr="00FF5282">
              <w:rPr>
                <w:sz w:val="24"/>
                <w:szCs w:val="24"/>
              </w:rPr>
              <w:t>0,004475</w:t>
            </w:r>
          </w:p>
        </w:tc>
        <w:tc>
          <w:tcPr>
            <w:tcW w:w="1269" w:type="dxa"/>
            <w:vAlign w:val="center"/>
          </w:tcPr>
          <w:p w:rsidR="00FA515E" w:rsidRPr="00FF5282" w:rsidRDefault="00FA515E" w:rsidP="00ED03C4">
            <w:pPr>
              <w:jc w:val="center"/>
              <w:rPr>
                <w:sz w:val="24"/>
                <w:szCs w:val="24"/>
              </w:rPr>
            </w:pPr>
            <w:r w:rsidRPr="00FF5282">
              <w:rPr>
                <w:sz w:val="24"/>
                <w:szCs w:val="24"/>
              </w:rPr>
              <w:t>0,044468</w:t>
            </w:r>
          </w:p>
        </w:tc>
        <w:tc>
          <w:tcPr>
            <w:tcW w:w="1396" w:type="dxa"/>
            <w:vAlign w:val="center"/>
          </w:tcPr>
          <w:p w:rsidR="00FA515E" w:rsidRPr="00FF5282" w:rsidRDefault="00FA515E" w:rsidP="00ED03C4">
            <w:pPr>
              <w:jc w:val="center"/>
              <w:rPr>
                <w:sz w:val="24"/>
                <w:szCs w:val="24"/>
              </w:rPr>
            </w:pPr>
            <w:r w:rsidRPr="00FF5282">
              <w:rPr>
                <w:sz w:val="24"/>
                <w:szCs w:val="24"/>
              </w:rPr>
              <w:t>0,182318</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8</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Офтальмология</w:t>
            </w:r>
          </w:p>
        </w:tc>
        <w:tc>
          <w:tcPr>
            <w:tcW w:w="1345" w:type="dxa"/>
            <w:vAlign w:val="center"/>
          </w:tcPr>
          <w:p w:rsidR="00FA515E" w:rsidRPr="00FF5282" w:rsidRDefault="00FA515E" w:rsidP="00ED03C4">
            <w:pPr>
              <w:jc w:val="center"/>
              <w:rPr>
                <w:sz w:val="24"/>
                <w:szCs w:val="24"/>
              </w:rPr>
            </w:pPr>
            <w:r w:rsidRPr="00FF5282">
              <w:rPr>
                <w:sz w:val="24"/>
                <w:szCs w:val="24"/>
              </w:rPr>
              <w:t>0,330020</w:t>
            </w:r>
          </w:p>
        </w:tc>
        <w:tc>
          <w:tcPr>
            <w:tcW w:w="1325" w:type="dxa"/>
            <w:vAlign w:val="center"/>
          </w:tcPr>
          <w:p w:rsidR="00FA515E" w:rsidRPr="00FF5282" w:rsidRDefault="00FA515E" w:rsidP="00ED03C4">
            <w:pPr>
              <w:jc w:val="center"/>
              <w:rPr>
                <w:sz w:val="24"/>
                <w:szCs w:val="24"/>
              </w:rPr>
            </w:pPr>
            <w:r w:rsidRPr="00FF5282">
              <w:rPr>
                <w:sz w:val="24"/>
                <w:szCs w:val="24"/>
              </w:rPr>
              <w:t>0,099832</w:t>
            </w:r>
          </w:p>
        </w:tc>
        <w:tc>
          <w:tcPr>
            <w:tcW w:w="1264" w:type="dxa"/>
            <w:vAlign w:val="center"/>
          </w:tcPr>
          <w:p w:rsidR="00FA515E" w:rsidRPr="00FF5282" w:rsidRDefault="00FA515E" w:rsidP="00ED03C4">
            <w:pPr>
              <w:jc w:val="center"/>
              <w:rPr>
                <w:sz w:val="24"/>
                <w:szCs w:val="24"/>
              </w:rPr>
            </w:pPr>
            <w:r w:rsidRPr="00FF5282">
              <w:rPr>
                <w:sz w:val="24"/>
                <w:szCs w:val="24"/>
              </w:rPr>
              <w:t>0,009849</w:t>
            </w:r>
          </w:p>
        </w:tc>
        <w:tc>
          <w:tcPr>
            <w:tcW w:w="1269" w:type="dxa"/>
            <w:vAlign w:val="center"/>
          </w:tcPr>
          <w:p w:rsidR="00FA515E" w:rsidRPr="00FF5282" w:rsidRDefault="00FA515E" w:rsidP="00ED03C4">
            <w:pPr>
              <w:jc w:val="center"/>
              <w:rPr>
                <w:sz w:val="24"/>
                <w:szCs w:val="24"/>
              </w:rPr>
            </w:pPr>
            <w:r w:rsidRPr="00FF5282">
              <w:rPr>
                <w:sz w:val="24"/>
                <w:szCs w:val="24"/>
              </w:rPr>
              <w:t>0,057984</w:t>
            </w:r>
          </w:p>
        </w:tc>
        <w:tc>
          <w:tcPr>
            <w:tcW w:w="1396" w:type="dxa"/>
            <w:vAlign w:val="center"/>
          </w:tcPr>
          <w:p w:rsidR="00FA515E" w:rsidRPr="00FF5282" w:rsidRDefault="00FA515E" w:rsidP="00ED03C4">
            <w:pPr>
              <w:jc w:val="center"/>
              <w:rPr>
                <w:sz w:val="24"/>
                <w:szCs w:val="24"/>
              </w:rPr>
            </w:pPr>
            <w:r w:rsidRPr="00FF5282">
              <w:rPr>
                <w:sz w:val="24"/>
                <w:szCs w:val="24"/>
              </w:rPr>
              <w:t>0,220339</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9</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Педиатрия &lt;**&gt;</w:t>
            </w:r>
          </w:p>
        </w:tc>
        <w:tc>
          <w:tcPr>
            <w:tcW w:w="1345" w:type="dxa"/>
            <w:vAlign w:val="center"/>
          </w:tcPr>
          <w:p w:rsidR="00FA515E" w:rsidRPr="00FF5282" w:rsidRDefault="00FA515E" w:rsidP="00ED03C4">
            <w:pPr>
              <w:jc w:val="center"/>
              <w:rPr>
                <w:sz w:val="24"/>
                <w:szCs w:val="24"/>
              </w:rPr>
            </w:pPr>
            <w:r w:rsidRPr="00FF5282">
              <w:rPr>
                <w:sz w:val="24"/>
                <w:szCs w:val="24"/>
              </w:rPr>
              <w:t>1,183777</w:t>
            </w:r>
          </w:p>
        </w:tc>
        <w:tc>
          <w:tcPr>
            <w:tcW w:w="1325" w:type="dxa"/>
            <w:vAlign w:val="center"/>
          </w:tcPr>
          <w:p w:rsidR="00FA515E" w:rsidRPr="00FF5282" w:rsidRDefault="00FA515E" w:rsidP="00ED03C4">
            <w:pPr>
              <w:jc w:val="center"/>
              <w:rPr>
                <w:sz w:val="24"/>
                <w:szCs w:val="24"/>
              </w:rPr>
            </w:pPr>
            <w:r w:rsidRPr="00FF5282">
              <w:rPr>
                <w:sz w:val="24"/>
                <w:szCs w:val="24"/>
              </w:rPr>
              <w:t>0,512399</w:t>
            </w:r>
          </w:p>
        </w:tc>
        <w:tc>
          <w:tcPr>
            <w:tcW w:w="1264" w:type="dxa"/>
            <w:vAlign w:val="center"/>
          </w:tcPr>
          <w:p w:rsidR="00FA515E" w:rsidRPr="00FF5282" w:rsidRDefault="00FA515E" w:rsidP="00ED03C4">
            <w:pPr>
              <w:jc w:val="center"/>
              <w:rPr>
                <w:sz w:val="24"/>
                <w:szCs w:val="24"/>
              </w:rPr>
            </w:pPr>
            <w:r w:rsidRPr="00FF5282">
              <w:rPr>
                <w:sz w:val="24"/>
                <w:szCs w:val="24"/>
              </w:rPr>
              <w:t>0,080163</w:t>
            </w:r>
          </w:p>
        </w:tc>
        <w:tc>
          <w:tcPr>
            <w:tcW w:w="1269" w:type="dxa"/>
            <w:vAlign w:val="center"/>
          </w:tcPr>
          <w:p w:rsidR="00FA515E" w:rsidRPr="00FF5282" w:rsidRDefault="00FA515E" w:rsidP="00ED03C4">
            <w:pPr>
              <w:jc w:val="center"/>
              <w:rPr>
                <w:sz w:val="24"/>
                <w:szCs w:val="24"/>
              </w:rPr>
            </w:pPr>
            <w:r w:rsidRPr="00FF5282">
              <w:rPr>
                <w:sz w:val="24"/>
                <w:szCs w:val="24"/>
              </w:rPr>
              <w:t>0,211148</w:t>
            </w:r>
          </w:p>
        </w:tc>
        <w:tc>
          <w:tcPr>
            <w:tcW w:w="1396" w:type="dxa"/>
            <w:vAlign w:val="center"/>
          </w:tcPr>
          <w:p w:rsidR="00FA515E" w:rsidRPr="00FF5282" w:rsidRDefault="00FA515E" w:rsidP="00ED03C4">
            <w:pPr>
              <w:jc w:val="center"/>
              <w:rPr>
                <w:sz w:val="24"/>
                <w:szCs w:val="24"/>
              </w:rPr>
            </w:pPr>
            <w:r w:rsidRPr="00FF5282">
              <w:rPr>
                <w:sz w:val="24"/>
                <w:szCs w:val="24"/>
              </w:rPr>
              <w:t>0,591215</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10</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Детская урология-андрология</w:t>
            </w:r>
          </w:p>
        </w:tc>
        <w:tc>
          <w:tcPr>
            <w:tcW w:w="1345" w:type="dxa"/>
            <w:vAlign w:val="center"/>
          </w:tcPr>
          <w:p w:rsidR="00FA515E" w:rsidRPr="00FF5282" w:rsidRDefault="00FA515E" w:rsidP="00ED03C4">
            <w:pPr>
              <w:jc w:val="center"/>
              <w:rPr>
                <w:sz w:val="24"/>
                <w:szCs w:val="24"/>
              </w:rPr>
            </w:pPr>
            <w:r w:rsidRPr="00FF5282">
              <w:rPr>
                <w:sz w:val="24"/>
                <w:szCs w:val="24"/>
              </w:rPr>
              <w:t>0,012930</w:t>
            </w:r>
          </w:p>
        </w:tc>
        <w:tc>
          <w:tcPr>
            <w:tcW w:w="1325" w:type="dxa"/>
            <w:vAlign w:val="center"/>
          </w:tcPr>
          <w:p w:rsidR="00FA515E" w:rsidRPr="00FF5282" w:rsidRDefault="00FA515E" w:rsidP="00ED03C4">
            <w:pPr>
              <w:jc w:val="center"/>
              <w:rPr>
                <w:sz w:val="24"/>
                <w:szCs w:val="24"/>
              </w:rPr>
            </w:pPr>
            <w:r w:rsidRPr="00FF5282">
              <w:rPr>
                <w:sz w:val="24"/>
                <w:szCs w:val="24"/>
              </w:rPr>
              <w:t>0,004914</w:t>
            </w:r>
          </w:p>
        </w:tc>
        <w:tc>
          <w:tcPr>
            <w:tcW w:w="1264" w:type="dxa"/>
            <w:vAlign w:val="center"/>
          </w:tcPr>
          <w:p w:rsidR="00FA515E" w:rsidRPr="00FF5282" w:rsidRDefault="00FA515E" w:rsidP="00ED03C4">
            <w:pPr>
              <w:jc w:val="center"/>
              <w:rPr>
                <w:sz w:val="24"/>
                <w:szCs w:val="24"/>
              </w:rPr>
            </w:pPr>
            <w:r w:rsidRPr="00FF5282">
              <w:rPr>
                <w:sz w:val="24"/>
                <w:szCs w:val="24"/>
              </w:rPr>
              <w:t>0,000033</w:t>
            </w:r>
          </w:p>
        </w:tc>
        <w:tc>
          <w:tcPr>
            <w:tcW w:w="1269" w:type="dxa"/>
            <w:vAlign w:val="center"/>
          </w:tcPr>
          <w:p w:rsidR="00FA515E" w:rsidRPr="00FF5282" w:rsidRDefault="00FA515E" w:rsidP="00ED03C4">
            <w:pPr>
              <w:jc w:val="center"/>
              <w:rPr>
                <w:sz w:val="24"/>
                <w:szCs w:val="24"/>
              </w:rPr>
            </w:pPr>
            <w:r w:rsidRPr="00FF5282">
              <w:rPr>
                <w:sz w:val="24"/>
                <w:szCs w:val="24"/>
              </w:rPr>
              <w:t>0,003071</w:t>
            </w:r>
          </w:p>
        </w:tc>
        <w:tc>
          <w:tcPr>
            <w:tcW w:w="1396" w:type="dxa"/>
            <w:vAlign w:val="center"/>
          </w:tcPr>
          <w:p w:rsidR="00FA515E" w:rsidRPr="00FF5282" w:rsidRDefault="00FA515E" w:rsidP="00ED03C4">
            <w:pPr>
              <w:jc w:val="center"/>
              <w:rPr>
                <w:sz w:val="24"/>
                <w:szCs w:val="24"/>
              </w:rPr>
            </w:pPr>
            <w:r w:rsidRPr="00FF5282">
              <w:rPr>
                <w:sz w:val="24"/>
                <w:szCs w:val="24"/>
              </w:rPr>
              <w:t>0,007983</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Терапия, всего, </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345" w:type="dxa"/>
            <w:vAlign w:val="center"/>
          </w:tcPr>
          <w:p w:rsidR="00FA515E" w:rsidRPr="00FF5282" w:rsidRDefault="00FA515E" w:rsidP="00ED03C4">
            <w:pPr>
              <w:jc w:val="center"/>
              <w:rPr>
                <w:sz w:val="24"/>
                <w:szCs w:val="24"/>
              </w:rPr>
            </w:pPr>
            <w:r w:rsidRPr="00FF5282">
              <w:rPr>
                <w:sz w:val="24"/>
                <w:szCs w:val="24"/>
              </w:rPr>
              <w:t>1,950645</w:t>
            </w:r>
          </w:p>
        </w:tc>
        <w:tc>
          <w:tcPr>
            <w:tcW w:w="1325" w:type="dxa"/>
            <w:vAlign w:val="center"/>
          </w:tcPr>
          <w:p w:rsidR="00FA515E" w:rsidRPr="00FF5282" w:rsidRDefault="00FA515E" w:rsidP="00ED03C4">
            <w:pPr>
              <w:jc w:val="center"/>
              <w:rPr>
                <w:sz w:val="24"/>
                <w:szCs w:val="24"/>
              </w:rPr>
            </w:pPr>
            <w:r w:rsidRPr="00FF5282">
              <w:rPr>
                <w:sz w:val="24"/>
                <w:szCs w:val="24"/>
              </w:rPr>
              <w:t>0,348199</w:t>
            </w:r>
          </w:p>
        </w:tc>
        <w:tc>
          <w:tcPr>
            <w:tcW w:w="1264" w:type="dxa"/>
            <w:vAlign w:val="center"/>
          </w:tcPr>
          <w:p w:rsidR="00FA515E" w:rsidRPr="00FF5282" w:rsidRDefault="00FA515E" w:rsidP="00ED03C4">
            <w:pPr>
              <w:jc w:val="center"/>
              <w:rPr>
                <w:sz w:val="24"/>
                <w:szCs w:val="24"/>
              </w:rPr>
            </w:pPr>
            <w:r w:rsidRPr="00FF5282">
              <w:rPr>
                <w:sz w:val="24"/>
                <w:szCs w:val="24"/>
              </w:rPr>
              <w:t>0,241324</w:t>
            </w:r>
          </w:p>
        </w:tc>
        <w:tc>
          <w:tcPr>
            <w:tcW w:w="1269" w:type="dxa"/>
            <w:vAlign w:val="center"/>
          </w:tcPr>
          <w:p w:rsidR="00FA515E" w:rsidRPr="00FF5282" w:rsidRDefault="00FA515E" w:rsidP="00ED03C4">
            <w:pPr>
              <w:jc w:val="center"/>
              <w:rPr>
                <w:sz w:val="24"/>
                <w:szCs w:val="24"/>
              </w:rPr>
            </w:pPr>
            <w:r w:rsidRPr="00FF5282">
              <w:rPr>
                <w:sz w:val="24"/>
                <w:szCs w:val="24"/>
              </w:rPr>
              <w:t>0,486340</w:t>
            </w:r>
          </w:p>
        </w:tc>
        <w:tc>
          <w:tcPr>
            <w:tcW w:w="1396" w:type="dxa"/>
            <w:vAlign w:val="center"/>
          </w:tcPr>
          <w:p w:rsidR="00FA515E" w:rsidRPr="00FF5282" w:rsidRDefault="00FA515E" w:rsidP="00ED03C4">
            <w:pPr>
              <w:jc w:val="center"/>
              <w:rPr>
                <w:sz w:val="24"/>
                <w:szCs w:val="24"/>
              </w:rPr>
            </w:pPr>
            <w:r w:rsidRPr="00FF5282">
              <w:rPr>
                <w:sz w:val="24"/>
                <w:szCs w:val="24"/>
              </w:rPr>
              <w:t>1,361122</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11.1</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Гастроэнтерология</w:t>
            </w:r>
          </w:p>
        </w:tc>
        <w:tc>
          <w:tcPr>
            <w:tcW w:w="1345" w:type="dxa"/>
            <w:vAlign w:val="center"/>
          </w:tcPr>
          <w:p w:rsidR="00FA515E" w:rsidRPr="00FF5282" w:rsidRDefault="00FA515E" w:rsidP="00ED03C4">
            <w:pPr>
              <w:widowControl/>
              <w:jc w:val="center"/>
              <w:rPr>
                <w:sz w:val="24"/>
                <w:szCs w:val="24"/>
              </w:rPr>
            </w:pPr>
            <w:r w:rsidRPr="00FF5282">
              <w:rPr>
                <w:sz w:val="24"/>
                <w:szCs w:val="24"/>
              </w:rPr>
              <w:t>0,066959</w:t>
            </w:r>
          </w:p>
        </w:tc>
        <w:tc>
          <w:tcPr>
            <w:tcW w:w="1325" w:type="dxa"/>
            <w:vAlign w:val="center"/>
          </w:tcPr>
          <w:p w:rsidR="00FA515E" w:rsidRPr="00FF5282" w:rsidRDefault="00FA515E" w:rsidP="00ED03C4">
            <w:pPr>
              <w:jc w:val="center"/>
              <w:rPr>
                <w:sz w:val="24"/>
                <w:szCs w:val="24"/>
              </w:rPr>
            </w:pPr>
            <w:r w:rsidRPr="00FF5282">
              <w:rPr>
                <w:sz w:val="24"/>
                <w:szCs w:val="24"/>
              </w:rPr>
              <w:t>0,014391</w:t>
            </w:r>
          </w:p>
        </w:tc>
        <w:tc>
          <w:tcPr>
            <w:tcW w:w="1264" w:type="dxa"/>
            <w:vAlign w:val="center"/>
          </w:tcPr>
          <w:p w:rsidR="00FA515E" w:rsidRPr="00FF5282" w:rsidRDefault="00FA515E" w:rsidP="00ED03C4">
            <w:pPr>
              <w:jc w:val="center"/>
              <w:rPr>
                <w:sz w:val="24"/>
                <w:szCs w:val="24"/>
              </w:rPr>
            </w:pPr>
            <w:r w:rsidRPr="00FF5282">
              <w:rPr>
                <w:sz w:val="24"/>
                <w:szCs w:val="24"/>
              </w:rPr>
              <w:t>0,000024</w:t>
            </w:r>
          </w:p>
        </w:tc>
        <w:tc>
          <w:tcPr>
            <w:tcW w:w="1269" w:type="dxa"/>
            <w:vAlign w:val="center"/>
          </w:tcPr>
          <w:p w:rsidR="00FA515E" w:rsidRPr="00FF5282" w:rsidRDefault="00FA515E" w:rsidP="00ED03C4">
            <w:pPr>
              <w:jc w:val="center"/>
              <w:rPr>
                <w:sz w:val="24"/>
                <w:szCs w:val="24"/>
              </w:rPr>
            </w:pPr>
            <w:r w:rsidRPr="00FF5282">
              <w:rPr>
                <w:sz w:val="24"/>
                <w:szCs w:val="24"/>
              </w:rPr>
              <w:t>0,019461</w:t>
            </w:r>
          </w:p>
        </w:tc>
        <w:tc>
          <w:tcPr>
            <w:tcW w:w="1396" w:type="dxa"/>
            <w:vAlign w:val="center"/>
          </w:tcPr>
          <w:p w:rsidR="00FA515E" w:rsidRPr="00FF5282" w:rsidRDefault="00FA515E" w:rsidP="00ED03C4">
            <w:pPr>
              <w:jc w:val="center"/>
              <w:rPr>
                <w:sz w:val="24"/>
                <w:szCs w:val="24"/>
              </w:rPr>
            </w:pPr>
            <w:r w:rsidRPr="00FF5282">
              <w:rPr>
                <w:sz w:val="24"/>
                <w:szCs w:val="24"/>
              </w:rPr>
              <w:t>0,052544</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11.2</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Гематология</w:t>
            </w:r>
          </w:p>
        </w:tc>
        <w:tc>
          <w:tcPr>
            <w:tcW w:w="1345" w:type="dxa"/>
            <w:vAlign w:val="center"/>
          </w:tcPr>
          <w:p w:rsidR="00FA515E" w:rsidRPr="00FF5282" w:rsidRDefault="00FA515E" w:rsidP="00ED03C4">
            <w:pPr>
              <w:jc w:val="center"/>
              <w:rPr>
                <w:sz w:val="24"/>
                <w:szCs w:val="24"/>
              </w:rPr>
            </w:pPr>
            <w:r w:rsidRPr="00FF5282">
              <w:rPr>
                <w:sz w:val="24"/>
                <w:szCs w:val="24"/>
              </w:rPr>
              <w:t>0,012490</w:t>
            </w:r>
          </w:p>
        </w:tc>
        <w:tc>
          <w:tcPr>
            <w:tcW w:w="1325" w:type="dxa"/>
            <w:vAlign w:val="center"/>
          </w:tcPr>
          <w:p w:rsidR="00FA515E" w:rsidRPr="00FF5282" w:rsidRDefault="00FA515E" w:rsidP="00ED03C4">
            <w:pPr>
              <w:jc w:val="center"/>
              <w:rPr>
                <w:sz w:val="24"/>
                <w:szCs w:val="24"/>
              </w:rPr>
            </w:pPr>
            <w:r w:rsidRPr="00FF5282">
              <w:rPr>
                <w:sz w:val="24"/>
                <w:szCs w:val="24"/>
              </w:rPr>
              <w:t>0,008600</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0,001441</w:t>
            </w:r>
          </w:p>
        </w:tc>
        <w:tc>
          <w:tcPr>
            <w:tcW w:w="1396" w:type="dxa"/>
            <w:vAlign w:val="center"/>
          </w:tcPr>
          <w:p w:rsidR="00FA515E" w:rsidRPr="00FF5282" w:rsidRDefault="00FA515E" w:rsidP="00ED03C4">
            <w:pPr>
              <w:jc w:val="center"/>
              <w:rPr>
                <w:sz w:val="24"/>
                <w:szCs w:val="24"/>
              </w:rPr>
            </w:pPr>
            <w:r w:rsidRPr="00FF5282">
              <w:rPr>
                <w:sz w:val="24"/>
                <w:szCs w:val="24"/>
              </w:rPr>
              <w:t>0,003890</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11.3</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Нефрология, </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345" w:type="dxa"/>
            <w:vAlign w:val="center"/>
          </w:tcPr>
          <w:p w:rsidR="00FA515E" w:rsidRPr="00FF5282" w:rsidRDefault="00FA515E" w:rsidP="00ED03C4">
            <w:pPr>
              <w:jc w:val="center"/>
              <w:rPr>
                <w:sz w:val="24"/>
                <w:szCs w:val="24"/>
              </w:rPr>
            </w:pPr>
            <w:r w:rsidRPr="00FF5282">
              <w:rPr>
                <w:sz w:val="24"/>
                <w:szCs w:val="24"/>
              </w:rPr>
              <w:t>0,077526</w:t>
            </w:r>
          </w:p>
        </w:tc>
        <w:tc>
          <w:tcPr>
            <w:tcW w:w="1325" w:type="dxa"/>
            <w:vAlign w:val="center"/>
          </w:tcPr>
          <w:p w:rsidR="00FA515E" w:rsidRPr="00FF5282" w:rsidRDefault="00FA515E" w:rsidP="00ED03C4">
            <w:pPr>
              <w:jc w:val="center"/>
              <w:rPr>
                <w:sz w:val="24"/>
                <w:szCs w:val="24"/>
              </w:rPr>
            </w:pPr>
            <w:r w:rsidRPr="00FF5282">
              <w:rPr>
                <w:sz w:val="24"/>
                <w:szCs w:val="24"/>
              </w:rPr>
              <w:t>0,005545</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0,008881</w:t>
            </w:r>
          </w:p>
        </w:tc>
        <w:tc>
          <w:tcPr>
            <w:tcW w:w="1396" w:type="dxa"/>
            <w:vAlign w:val="center"/>
          </w:tcPr>
          <w:p w:rsidR="00FA515E" w:rsidRPr="00FF5282" w:rsidRDefault="00FA515E" w:rsidP="00ED03C4">
            <w:pPr>
              <w:jc w:val="center"/>
              <w:rPr>
                <w:sz w:val="24"/>
                <w:szCs w:val="24"/>
              </w:rPr>
            </w:pPr>
            <w:r w:rsidRPr="00FF5282">
              <w:rPr>
                <w:sz w:val="24"/>
                <w:szCs w:val="24"/>
              </w:rPr>
              <w:t>0,071981</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11.3.1</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для проведения заместительной почечной терапии</w:t>
            </w:r>
          </w:p>
        </w:tc>
        <w:tc>
          <w:tcPr>
            <w:tcW w:w="1345" w:type="dxa"/>
            <w:vAlign w:val="center"/>
          </w:tcPr>
          <w:p w:rsidR="00FA515E" w:rsidRPr="00FF5282" w:rsidRDefault="00FA515E" w:rsidP="00ED03C4">
            <w:pPr>
              <w:widowControl/>
              <w:jc w:val="center"/>
              <w:rPr>
                <w:sz w:val="24"/>
                <w:szCs w:val="24"/>
              </w:rPr>
            </w:pPr>
            <w:r w:rsidRPr="00FF5282">
              <w:rPr>
                <w:sz w:val="24"/>
                <w:szCs w:val="24"/>
              </w:rPr>
              <w:t>0,058007</w:t>
            </w:r>
          </w:p>
        </w:tc>
        <w:tc>
          <w:tcPr>
            <w:tcW w:w="1325" w:type="dxa"/>
            <w:vAlign w:val="center"/>
          </w:tcPr>
          <w:p w:rsidR="00FA515E" w:rsidRPr="00FF5282" w:rsidRDefault="00FA515E" w:rsidP="00ED03C4">
            <w:pPr>
              <w:jc w:val="center"/>
              <w:rPr>
                <w:sz w:val="24"/>
                <w:szCs w:val="24"/>
              </w:rPr>
            </w:pPr>
            <w:r w:rsidRPr="00FF5282">
              <w:rPr>
                <w:sz w:val="24"/>
                <w:szCs w:val="24"/>
              </w:rPr>
              <w:t>-</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0,003705</w:t>
            </w:r>
          </w:p>
        </w:tc>
        <w:tc>
          <w:tcPr>
            <w:tcW w:w="1396" w:type="dxa"/>
            <w:vAlign w:val="center"/>
          </w:tcPr>
          <w:p w:rsidR="00FA515E" w:rsidRPr="00FF5282" w:rsidRDefault="00FA515E" w:rsidP="00ED03C4">
            <w:pPr>
              <w:jc w:val="center"/>
              <w:rPr>
                <w:sz w:val="24"/>
                <w:szCs w:val="24"/>
              </w:rPr>
            </w:pPr>
            <w:r w:rsidRPr="00FF5282">
              <w:rPr>
                <w:sz w:val="24"/>
                <w:szCs w:val="24"/>
              </w:rPr>
              <w:t>0,058007</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11.4</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Пульмонология</w:t>
            </w:r>
          </w:p>
        </w:tc>
        <w:tc>
          <w:tcPr>
            <w:tcW w:w="1345" w:type="dxa"/>
            <w:vAlign w:val="center"/>
          </w:tcPr>
          <w:p w:rsidR="00FA515E" w:rsidRPr="00FF5282" w:rsidRDefault="00FA515E" w:rsidP="00ED03C4">
            <w:pPr>
              <w:jc w:val="center"/>
              <w:rPr>
                <w:sz w:val="24"/>
                <w:szCs w:val="24"/>
              </w:rPr>
            </w:pPr>
            <w:r w:rsidRPr="00FF5282">
              <w:rPr>
                <w:sz w:val="24"/>
                <w:szCs w:val="24"/>
              </w:rPr>
              <w:t>0,017204</w:t>
            </w:r>
          </w:p>
        </w:tc>
        <w:tc>
          <w:tcPr>
            <w:tcW w:w="1325" w:type="dxa"/>
            <w:vAlign w:val="center"/>
          </w:tcPr>
          <w:p w:rsidR="00FA515E" w:rsidRPr="00FF5282" w:rsidRDefault="00FA515E" w:rsidP="00ED03C4">
            <w:pPr>
              <w:jc w:val="center"/>
              <w:rPr>
                <w:sz w:val="24"/>
                <w:szCs w:val="24"/>
              </w:rPr>
            </w:pPr>
            <w:r w:rsidRPr="00FF5282">
              <w:rPr>
                <w:sz w:val="24"/>
                <w:szCs w:val="24"/>
              </w:rPr>
              <w:t>0,005031</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0,004509</w:t>
            </w:r>
          </w:p>
        </w:tc>
        <w:tc>
          <w:tcPr>
            <w:tcW w:w="1396" w:type="dxa"/>
            <w:vAlign w:val="center"/>
          </w:tcPr>
          <w:p w:rsidR="00FA515E" w:rsidRPr="00FF5282" w:rsidRDefault="00FA515E" w:rsidP="00ED03C4">
            <w:pPr>
              <w:jc w:val="center"/>
              <w:rPr>
                <w:sz w:val="24"/>
                <w:szCs w:val="24"/>
              </w:rPr>
            </w:pPr>
            <w:r w:rsidRPr="00FF5282">
              <w:rPr>
                <w:sz w:val="24"/>
                <w:szCs w:val="24"/>
              </w:rPr>
              <w:t>0,012173</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12</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Урология</w:t>
            </w:r>
          </w:p>
        </w:tc>
        <w:tc>
          <w:tcPr>
            <w:tcW w:w="1345" w:type="dxa"/>
            <w:vAlign w:val="center"/>
          </w:tcPr>
          <w:p w:rsidR="00FA515E" w:rsidRPr="00FF5282" w:rsidRDefault="00FA515E" w:rsidP="00ED03C4">
            <w:pPr>
              <w:jc w:val="center"/>
              <w:rPr>
                <w:sz w:val="24"/>
                <w:szCs w:val="24"/>
              </w:rPr>
            </w:pPr>
            <w:r w:rsidRPr="00FF5282">
              <w:rPr>
                <w:sz w:val="24"/>
                <w:szCs w:val="24"/>
              </w:rPr>
              <w:t>0,078642</w:t>
            </w:r>
          </w:p>
        </w:tc>
        <w:tc>
          <w:tcPr>
            <w:tcW w:w="1325" w:type="dxa"/>
            <w:vAlign w:val="center"/>
          </w:tcPr>
          <w:p w:rsidR="00FA515E" w:rsidRPr="00FF5282" w:rsidRDefault="00FA515E" w:rsidP="00ED03C4">
            <w:pPr>
              <w:jc w:val="center"/>
              <w:rPr>
                <w:sz w:val="24"/>
                <w:szCs w:val="24"/>
              </w:rPr>
            </w:pPr>
            <w:r w:rsidRPr="00FF5282">
              <w:rPr>
                <w:sz w:val="24"/>
                <w:szCs w:val="24"/>
              </w:rPr>
              <w:t>0,019813</w:t>
            </w:r>
          </w:p>
        </w:tc>
        <w:tc>
          <w:tcPr>
            <w:tcW w:w="1264" w:type="dxa"/>
            <w:vAlign w:val="center"/>
          </w:tcPr>
          <w:p w:rsidR="00FA515E" w:rsidRPr="00FF5282" w:rsidRDefault="00FA515E" w:rsidP="00ED03C4">
            <w:pPr>
              <w:jc w:val="center"/>
              <w:rPr>
                <w:sz w:val="24"/>
                <w:szCs w:val="24"/>
              </w:rPr>
            </w:pPr>
            <w:r w:rsidRPr="00FF5282">
              <w:rPr>
                <w:sz w:val="24"/>
                <w:szCs w:val="24"/>
              </w:rPr>
              <w:t>0,004699</w:t>
            </w:r>
          </w:p>
        </w:tc>
        <w:tc>
          <w:tcPr>
            <w:tcW w:w="1269" w:type="dxa"/>
            <w:vAlign w:val="center"/>
          </w:tcPr>
          <w:p w:rsidR="00FA515E" w:rsidRPr="00FF5282" w:rsidRDefault="00FA515E" w:rsidP="00ED03C4">
            <w:pPr>
              <w:jc w:val="center"/>
              <w:rPr>
                <w:sz w:val="24"/>
                <w:szCs w:val="24"/>
              </w:rPr>
            </w:pPr>
            <w:r w:rsidRPr="00FF5282">
              <w:rPr>
                <w:sz w:val="24"/>
                <w:szCs w:val="24"/>
              </w:rPr>
              <w:t>0,020819</w:t>
            </w:r>
          </w:p>
        </w:tc>
        <w:tc>
          <w:tcPr>
            <w:tcW w:w="1396" w:type="dxa"/>
            <w:vAlign w:val="center"/>
          </w:tcPr>
          <w:p w:rsidR="00FA515E" w:rsidRPr="00FF5282" w:rsidRDefault="00FA515E" w:rsidP="00ED03C4">
            <w:pPr>
              <w:jc w:val="center"/>
              <w:rPr>
                <w:sz w:val="24"/>
                <w:szCs w:val="24"/>
              </w:rPr>
            </w:pPr>
            <w:r w:rsidRPr="00FF5282">
              <w:rPr>
                <w:sz w:val="24"/>
                <w:szCs w:val="24"/>
              </w:rPr>
              <w:t>0,054130</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13</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Хирургия, всего, </w:t>
            </w:r>
            <w:r w:rsidRPr="00FF5282">
              <w:rPr>
                <w:sz w:val="24"/>
                <w:szCs w:val="24"/>
              </w:rPr>
              <w:br/>
              <w:t>в том числе:</w:t>
            </w:r>
          </w:p>
        </w:tc>
        <w:tc>
          <w:tcPr>
            <w:tcW w:w="1345" w:type="dxa"/>
            <w:vAlign w:val="center"/>
          </w:tcPr>
          <w:p w:rsidR="00FA515E" w:rsidRPr="00FF5282" w:rsidRDefault="00FA515E" w:rsidP="00ED03C4">
            <w:pPr>
              <w:jc w:val="center"/>
              <w:rPr>
                <w:sz w:val="24"/>
                <w:szCs w:val="24"/>
              </w:rPr>
            </w:pPr>
            <w:r w:rsidRPr="00FF5282">
              <w:rPr>
                <w:sz w:val="24"/>
                <w:szCs w:val="24"/>
              </w:rPr>
              <w:t>0,761529</w:t>
            </w:r>
          </w:p>
        </w:tc>
        <w:tc>
          <w:tcPr>
            <w:tcW w:w="1325" w:type="dxa"/>
            <w:vAlign w:val="center"/>
          </w:tcPr>
          <w:p w:rsidR="00FA515E" w:rsidRPr="00FF5282" w:rsidRDefault="00FA515E" w:rsidP="00ED03C4">
            <w:pPr>
              <w:jc w:val="center"/>
              <w:rPr>
                <w:sz w:val="24"/>
                <w:szCs w:val="24"/>
              </w:rPr>
            </w:pPr>
            <w:r w:rsidRPr="00FF5282">
              <w:rPr>
                <w:sz w:val="24"/>
                <w:szCs w:val="24"/>
              </w:rPr>
              <w:t>0,179988</w:t>
            </w:r>
          </w:p>
        </w:tc>
        <w:tc>
          <w:tcPr>
            <w:tcW w:w="1264" w:type="dxa"/>
            <w:vAlign w:val="center"/>
          </w:tcPr>
          <w:p w:rsidR="00FA515E" w:rsidRPr="00FF5282" w:rsidRDefault="00FA515E" w:rsidP="00ED03C4">
            <w:pPr>
              <w:jc w:val="center"/>
              <w:rPr>
                <w:sz w:val="24"/>
                <w:szCs w:val="24"/>
              </w:rPr>
            </w:pPr>
            <w:r w:rsidRPr="00FF5282">
              <w:rPr>
                <w:sz w:val="24"/>
                <w:szCs w:val="24"/>
              </w:rPr>
              <w:t>0,075135</w:t>
            </w:r>
          </w:p>
        </w:tc>
        <w:tc>
          <w:tcPr>
            <w:tcW w:w="1269" w:type="dxa"/>
            <w:vAlign w:val="center"/>
          </w:tcPr>
          <w:p w:rsidR="00FA515E" w:rsidRPr="00FF5282" w:rsidRDefault="00FA515E" w:rsidP="00ED03C4">
            <w:pPr>
              <w:jc w:val="center"/>
              <w:rPr>
                <w:sz w:val="24"/>
                <w:szCs w:val="24"/>
              </w:rPr>
            </w:pPr>
            <w:r w:rsidRPr="00FF5282">
              <w:rPr>
                <w:sz w:val="24"/>
                <w:szCs w:val="24"/>
              </w:rPr>
              <w:t>0,168802</w:t>
            </w:r>
          </w:p>
        </w:tc>
        <w:tc>
          <w:tcPr>
            <w:tcW w:w="1396" w:type="dxa"/>
            <w:vAlign w:val="center"/>
          </w:tcPr>
          <w:p w:rsidR="00FA515E" w:rsidRPr="00FF5282" w:rsidRDefault="00FA515E" w:rsidP="00ED03C4">
            <w:pPr>
              <w:jc w:val="center"/>
              <w:rPr>
                <w:sz w:val="24"/>
                <w:szCs w:val="24"/>
              </w:rPr>
            </w:pPr>
            <w:r w:rsidRPr="00FF5282">
              <w:rPr>
                <w:sz w:val="24"/>
                <w:szCs w:val="24"/>
              </w:rPr>
              <w:t>0,506406</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13.1</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Колопроктология</w:t>
            </w:r>
          </w:p>
        </w:tc>
        <w:tc>
          <w:tcPr>
            <w:tcW w:w="1345" w:type="dxa"/>
            <w:vAlign w:val="center"/>
          </w:tcPr>
          <w:p w:rsidR="00FA515E" w:rsidRPr="00FF5282" w:rsidRDefault="00FA515E" w:rsidP="00ED03C4">
            <w:pPr>
              <w:widowControl/>
              <w:jc w:val="center"/>
              <w:rPr>
                <w:sz w:val="24"/>
                <w:szCs w:val="24"/>
              </w:rPr>
            </w:pPr>
            <w:r w:rsidRPr="00FF5282">
              <w:rPr>
                <w:sz w:val="24"/>
                <w:szCs w:val="24"/>
              </w:rPr>
              <w:t>0,006840</w:t>
            </w:r>
          </w:p>
        </w:tc>
        <w:tc>
          <w:tcPr>
            <w:tcW w:w="1325" w:type="dxa"/>
            <w:vAlign w:val="center"/>
          </w:tcPr>
          <w:p w:rsidR="00FA515E" w:rsidRPr="00FF5282" w:rsidRDefault="00FA515E" w:rsidP="00ED03C4">
            <w:pPr>
              <w:jc w:val="center"/>
              <w:rPr>
                <w:sz w:val="24"/>
                <w:szCs w:val="24"/>
              </w:rPr>
            </w:pPr>
            <w:r w:rsidRPr="00FF5282">
              <w:rPr>
                <w:sz w:val="24"/>
                <w:szCs w:val="24"/>
              </w:rPr>
              <w:t>0,002820</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0,001340</w:t>
            </w:r>
          </w:p>
        </w:tc>
        <w:tc>
          <w:tcPr>
            <w:tcW w:w="1396" w:type="dxa"/>
            <w:vAlign w:val="center"/>
          </w:tcPr>
          <w:p w:rsidR="00FA515E" w:rsidRPr="00FF5282" w:rsidRDefault="00FA515E" w:rsidP="00ED03C4">
            <w:pPr>
              <w:jc w:val="center"/>
              <w:rPr>
                <w:sz w:val="24"/>
                <w:szCs w:val="24"/>
              </w:rPr>
            </w:pPr>
            <w:r w:rsidRPr="00FF5282">
              <w:rPr>
                <w:sz w:val="24"/>
                <w:szCs w:val="24"/>
              </w:rPr>
              <w:t>0,004020</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13.2</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Нейрохирургия</w:t>
            </w:r>
          </w:p>
        </w:tc>
        <w:tc>
          <w:tcPr>
            <w:tcW w:w="1345" w:type="dxa"/>
            <w:vAlign w:val="center"/>
          </w:tcPr>
          <w:p w:rsidR="00FA515E" w:rsidRPr="00FF5282" w:rsidRDefault="00FA515E" w:rsidP="00ED03C4">
            <w:pPr>
              <w:jc w:val="center"/>
              <w:rPr>
                <w:sz w:val="24"/>
                <w:szCs w:val="24"/>
              </w:rPr>
            </w:pPr>
            <w:r w:rsidRPr="00FF5282">
              <w:rPr>
                <w:sz w:val="24"/>
                <w:szCs w:val="24"/>
              </w:rPr>
              <w:t>0,008407</w:t>
            </w:r>
          </w:p>
        </w:tc>
        <w:tc>
          <w:tcPr>
            <w:tcW w:w="1325" w:type="dxa"/>
            <w:vAlign w:val="center"/>
          </w:tcPr>
          <w:p w:rsidR="00FA515E" w:rsidRPr="00FF5282" w:rsidRDefault="00FA515E" w:rsidP="00ED03C4">
            <w:pPr>
              <w:jc w:val="center"/>
              <w:rPr>
                <w:sz w:val="24"/>
                <w:szCs w:val="24"/>
              </w:rPr>
            </w:pPr>
            <w:r w:rsidRPr="00FF5282">
              <w:rPr>
                <w:sz w:val="24"/>
                <w:szCs w:val="24"/>
              </w:rPr>
              <w:t>0,002922</w:t>
            </w:r>
          </w:p>
        </w:tc>
        <w:tc>
          <w:tcPr>
            <w:tcW w:w="1264" w:type="dxa"/>
            <w:vAlign w:val="center"/>
          </w:tcPr>
          <w:p w:rsidR="00FA515E" w:rsidRPr="00FF5282" w:rsidRDefault="00FA515E" w:rsidP="00ED03C4">
            <w:pPr>
              <w:jc w:val="center"/>
              <w:rPr>
                <w:sz w:val="24"/>
                <w:szCs w:val="24"/>
              </w:rPr>
            </w:pPr>
            <w:r w:rsidRPr="00FF5282">
              <w:rPr>
                <w:sz w:val="24"/>
                <w:szCs w:val="24"/>
              </w:rPr>
              <w:t>0,003252</w:t>
            </w:r>
          </w:p>
        </w:tc>
        <w:tc>
          <w:tcPr>
            <w:tcW w:w="1269" w:type="dxa"/>
            <w:vAlign w:val="center"/>
          </w:tcPr>
          <w:p w:rsidR="00FA515E" w:rsidRPr="00FF5282" w:rsidRDefault="00FA515E" w:rsidP="00ED03C4">
            <w:pPr>
              <w:jc w:val="center"/>
              <w:rPr>
                <w:sz w:val="24"/>
                <w:szCs w:val="24"/>
              </w:rPr>
            </w:pPr>
            <w:r w:rsidRPr="00FF5282">
              <w:rPr>
                <w:sz w:val="24"/>
                <w:szCs w:val="24"/>
              </w:rPr>
              <w:t>0,000744</w:t>
            </w:r>
          </w:p>
        </w:tc>
        <w:tc>
          <w:tcPr>
            <w:tcW w:w="1396" w:type="dxa"/>
            <w:vAlign w:val="center"/>
          </w:tcPr>
          <w:p w:rsidR="00FA515E" w:rsidRPr="00FF5282" w:rsidRDefault="00FA515E" w:rsidP="00ED03C4">
            <w:pPr>
              <w:jc w:val="center"/>
              <w:rPr>
                <w:sz w:val="24"/>
                <w:szCs w:val="24"/>
              </w:rPr>
            </w:pPr>
            <w:r w:rsidRPr="00FF5282">
              <w:rPr>
                <w:sz w:val="24"/>
                <w:szCs w:val="24"/>
              </w:rPr>
              <w:t>0,002233</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lastRenderedPageBreak/>
              <w:t>13.3</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Травматология </w:t>
            </w:r>
          </w:p>
          <w:p w:rsidR="00FA515E" w:rsidRPr="00FF5282" w:rsidRDefault="00FA515E" w:rsidP="00ED03C4">
            <w:pPr>
              <w:autoSpaceDE w:val="0"/>
              <w:autoSpaceDN w:val="0"/>
              <w:spacing w:line="235" w:lineRule="auto"/>
              <w:jc w:val="center"/>
              <w:rPr>
                <w:sz w:val="24"/>
                <w:szCs w:val="24"/>
              </w:rPr>
            </w:pPr>
            <w:r w:rsidRPr="00FF5282">
              <w:rPr>
                <w:sz w:val="24"/>
                <w:szCs w:val="24"/>
              </w:rPr>
              <w:t>и ортопедия</w:t>
            </w:r>
          </w:p>
        </w:tc>
        <w:tc>
          <w:tcPr>
            <w:tcW w:w="1345" w:type="dxa"/>
            <w:vAlign w:val="center"/>
          </w:tcPr>
          <w:p w:rsidR="00FA515E" w:rsidRPr="00FF5282" w:rsidRDefault="00FA515E" w:rsidP="00ED03C4">
            <w:pPr>
              <w:jc w:val="center"/>
              <w:rPr>
                <w:sz w:val="24"/>
                <w:szCs w:val="24"/>
              </w:rPr>
            </w:pPr>
            <w:r w:rsidRPr="00FF5282">
              <w:rPr>
                <w:sz w:val="24"/>
                <w:szCs w:val="24"/>
              </w:rPr>
              <w:t>0,263898</w:t>
            </w:r>
          </w:p>
        </w:tc>
        <w:tc>
          <w:tcPr>
            <w:tcW w:w="1325" w:type="dxa"/>
            <w:vAlign w:val="center"/>
          </w:tcPr>
          <w:p w:rsidR="00FA515E" w:rsidRPr="00FF5282" w:rsidRDefault="00FA515E" w:rsidP="00ED03C4">
            <w:pPr>
              <w:jc w:val="center"/>
              <w:rPr>
                <w:sz w:val="24"/>
                <w:szCs w:val="24"/>
              </w:rPr>
            </w:pPr>
            <w:r w:rsidRPr="00FF5282">
              <w:rPr>
                <w:sz w:val="24"/>
                <w:szCs w:val="24"/>
              </w:rPr>
              <w:t>0,042025</w:t>
            </w:r>
          </w:p>
        </w:tc>
        <w:tc>
          <w:tcPr>
            <w:tcW w:w="1264" w:type="dxa"/>
            <w:vAlign w:val="center"/>
          </w:tcPr>
          <w:p w:rsidR="00FA515E" w:rsidRPr="00FF5282" w:rsidRDefault="00FA515E" w:rsidP="00ED03C4">
            <w:pPr>
              <w:jc w:val="center"/>
              <w:rPr>
                <w:sz w:val="24"/>
                <w:szCs w:val="24"/>
              </w:rPr>
            </w:pPr>
            <w:r w:rsidRPr="00FF5282">
              <w:rPr>
                <w:sz w:val="24"/>
                <w:szCs w:val="24"/>
              </w:rPr>
              <w:t>0,054020</w:t>
            </w:r>
          </w:p>
        </w:tc>
        <w:tc>
          <w:tcPr>
            <w:tcW w:w="1269" w:type="dxa"/>
            <w:vAlign w:val="center"/>
          </w:tcPr>
          <w:p w:rsidR="00FA515E" w:rsidRPr="00FF5282" w:rsidRDefault="00FA515E" w:rsidP="00ED03C4">
            <w:pPr>
              <w:jc w:val="center"/>
              <w:rPr>
                <w:sz w:val="24"/>
                <w:szCs w:val="24"/>
              </w:rPr>
            </w:pPr>
            <w:r w:rsidRPr="00FF5282">
              <w:rPr>
                <w:sz w:val="24"/>
                <w:szCs w:val="24"/>
              </w:rPr>
              <w:t>0,055951</w:t>
            </w:r>
          </w:p>
        </w:tc>
        <w:tc>
          <w:tcPr>
            <w:tcW w:w="1396" w:type="dxa"/>
            <w:vAlign w:val="center"/>
          </w:tcPr>
          <w:p w:rsidR="00FA515E" w:rsidRPr="00FF5282" w:rsidRDefault="00FA515E" w:rsidP="00ED03C4">
            <w:pPr>
              <w:jc w:val="center"/>
              <w:rPr>
                <w:sz w:val="24"/>
                <w:szCs w:val="24"/>
              </w:rPr>
            </w:pPr>
            <w:r w:rsidRPr="00FF5282">
              <w:rPr>
                <w:sz w:val="24"/>
                <w:szCs w:val="24"/>
              </w:rPr>
              <w:t>0,167853</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13.4</w:t>
            </w:r>
          </w:p>
        </w:tc>
        <w:tc>
          <w:tcPr>
            <w:tcW w:w="2416" w:type="dxa"/>
          </w:tcPr>
          <w:p w:rsidR="00FA515E" w:rsidRPr="00FF5282" w:rsidRDefault="00FA515E" w:rsidP="00ED03C4">
            <w:pPr>
              <w:autoSpaceDE w:val="0"/>
              <w:autoSpaceDN w:val="0"/>
              <w:spacing w:line="235" w:lineRule="auto"/>
              <w:jc w:val="center"/>
              <w:rPr>
                <w:sz w:val="24"/>
                <w:szCs w:val="24"/>
              </w:rPr>
            </w:pPr>
            <w:proofErr w:type="gramStart"/>
            <w:r w:rsidRPr="00FF5282">
              <w:rPr>
                <w:sz w:val="24"/>
                <w:szCs w:val="24"/>
              </w:rPr>
              <w:t>Сердечно-сосудистая</w:t>
            </w:r>
            <w:proofErr w:type="gramEnd"/>
            <w:r w:rsidRPr="00FF5282">
              <w:rPr>
                <w:sz w:val="24"/>
                <w:szCs w:val="24"/>
              </w:rPr>
              <w:t xml:space="preserve"> хирургия</w:t>
            </w:r>
          </w:p>
        </w:tc>
        <w:tc>
          <w:tcPr>
            <w:tcW w:w="1345" w:type="dxa"/>
            <w:vAlign w:val="center"/>
          </w:tcPr>
          <w:p w:rsidR="00FA515E" w:rsidRPr="00FF5282" w:rsidRDefault="00FA515E" w:rsidP="00ED03C4">
            <w:pPr>
              <w:jc w:val="center"/>
              <w:rPr>
                <w:sz w:val="24"/>
                <w:szCs w:val="24"/>
              </w:rPr>
            </w:pPr>
            <w:r w:rsidRPr="00FF5282">
              <w:rPr>
                <w:sz w:val="24"/>
                <w:szCs w:val="24"/>
              </w:rPr>
              <w:t>0,007707</w:t>
            </w:r>
          </w:p>
        </w:tc>
        <w:tc>
          <w:tcPr>
            <w:tcW w:w="1325" w:type="dxa"/>
            <w:vAlign w:val="center"/>
          </w:tcPr>
          <w:p w:rsidR="00FA515E" w:rsidRPr="00FF5282" w:rsidRDefault="00FA515E" w:rsidP="00ED03C4">
            <w:pPr>
              <w:jc w:val="center"/>
              <w:rPr>
                <w:sz w:val="24"/>
                <w:szCs w:val="24"/>
              </w:rPr>
            </w:pPr>
            <w:r w:rsidRPr="00FF5282">
              <w:rPr>
                <w:sz w:val="24"/>
                <w:szCs w:val="24"/>
              </w:rPr>
              <w:t>0,003500</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0,001402</w:t>
            </w:r>
          </w:p>
        </w:tc>
        <w:tc>
          <w:tcPr>
            <w:tcW w:w="1396" w:type="dxa"/>
            <w:vAlign w:val="center"/>
          </w:tcPr>
          <w:p w:rsidR="00FA515E" w:rsidRPr="00FF5282" w:rsidRDefault="00FA515E" w:rsidP="00ED03C4">
            <w:pPr>
              <w:jc w:val="center"/>
              <w:rPr>
                <w:sz w:val="24"/>
                <w:szCs w:val="24"/>
              </w:rPr>
            </w:pPr>
            <w:r w:rsidRPr="00FF5282">
              <w:rPr>
                <w:sz w:val="24"/>
                <w:szCs w:val="24"/>
              </w:rPr>
              <w:t>0,004207</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13.5</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Онкология</w:t>
            </w:r>
          </w:p>
        </w:tc>
        <w:tc>
          <w:tcPr>
            <w:tcW w:w="1345" w:type="dxa"/>
            <w:vAlign w:val="center"/>
          </w:tcPr>
          <w:p w:rsidR="00FA515E" w:rsidRPr="00FF5282" w:rsidRDefault="00FA515E" w:rsidP="00ED03C4">
            <w:pPr>
              <w:jc w:val="center"/>
              <w:rPr>
                <w:sz w:val="24"/>
                <w:szCs w:val="24"/>
              </w:rPr>
            </w:pPr>
            <w:r w:rsidRPr="00FF5282">
              <w:rPr>
                <w:sz w:val="24"/>
                <w:szCs w:val="24"/>
              </w:rPr>
              <w:t>0,136318</w:t>
            </w:r>
          </w:p>
        </w:tc>
        <w:tc>
          <w:tcPr>
            <w:tcW w:w="1325" w:type="dxa"/>
            <w:vAlign w:val="center"/>
          </w:tcPr>
          <w:p w:rsidR="00FA515E" w:rsidRPr="00FF5282" w:rsidRDefault="00FA515E" w:rsidP="00ED03C4">
            <w:pPr>
              <w:jc w:val="center"/>
              <w:rPr>
                <w:sz w:val="24"/>
                <w:szCs w:val="24"/>
              </w:rPr>
            </w:pPr>
            <w:r w:rsidRPr="00FF5282">
              <w:rPr>
                <w:sz w:val="24"/>
                <w:szCs w:val="24"/>
              </w:rPr>
              <w:t>0,046823</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0,029832</w:t>
            </w:r>
          </w:p>
        </w:tc>
        <w:tc>
          <w:tcPr>
            <w:tcW w:w="1396" w:type="dxa"/>
            <w:vAlign w:val="center"/>
          </w:tcPr>
          <w:p w:rsidR="00FA515E" w:rsidRPr="00FF5282" w:rsidRDefault="00FA515E" w:rsidP="00ED03C4">
            <w:pPr>
              <w:jc w:val="center"/>
              <w:rPr>
                <w:sz w:val="24"/>
                <w:szCs w:val="24"/>
              </w:rPr>
            </w:pPr>
            <w:r w:rsidRPr="00FF5282">
              <w:rPr>
                <w:sz w:val="24"/>
                <w:szCs w:val="24"/>
              </w:rPr>
              <w:t>0,089495</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14</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 xml:space="preserve">Эндокринология, </w:t>
            </w:r>
          </w:p>
          <w:p w:rsidR="00FA515E" w:rsidRPr="00FF5282" w:rsidRDefault="00FA515E" w:rsidP="00ED03C4">
            <w:pPr>
              <w:autoSpaceDE w:val="0"/>
              <w:autoSpaceDN w:val="0"/>
              <w:spacing w:line="235" w:lineRule="auto"/>
              <w:jc w:val="center"/>
              <w:rPr>
                <w:sz w:val="24"/>
                <w:szCs w:val="24"/>
              </w:rPr>
            </w:pPr>
            <w:r w:rsidRPr="00FF5282">
              <w:rPr>
                <w:sz w:val="24"/>
                <w:szCs w:val="24"/>
              </w:rPr>
              <w:t>в том числе:</w:t>
            </w:r>
          </w:p>
        </w:tc>
        <w:tc>
          <w:tcPr>
            <w:tcW w:w="1345" w:type="dxa"/>
            <w:vAlign w:val="center"/>
          </w:tcPr>
          <w:p w:rsidR="00FA515E" w:rsidRPr="00FF5282" w:rsidRDefault="00FA515E" w:rsidP="00ED03C4">
            <w:pPr>
              <w:jc w:val="center"/>
              <w:rPr>
                <w:sz w:val="24"/>
                <w:szCs w:val="24"/>
              </w:rPr>
            </w:pPr>
            <w:r w:rsidRPr="00FF5282">
              <w:rPr>
                <w:sz w:val="24"/>
                <w:szCs w:val="24"/>
              </w:rPr>
              <w:t>0,145845</w:t>
            </w:r>
          </w:p>
        </w:tc>
        <w:tc>
          <w:tcPr>
            <w:tcW w:w="1325" w:type="dxa"/>
            <w:vAlign w:val="center"/>
          </w:tcPr>
          <w:p w:rsidR="00FA515E" w:rsidRPr="00FF5282" w:rsidRDefault="00FA515E" w:rsidP="00ED03C4">
            <w:pPr>
              <w:jc w:val="center"/>
              <w:rPr>
                <w:sz w:val="24"/>
                <w:szCs w:val="24"/>
              </w:rPr>
            </w:pPr>
            <w:r w:rsidRPr="00FF5282">
              <w:rPr>
                <w:sz w:val="24"/>
                <w:szCs w:val="24"/>
              </w:rPr>
              <w:t>0,052388</w:t>
            </w:r>
          </w:p>
        </w:tc>
        <w:tc>
          <w:tcPr>
            <w:tcW w:w="1264" w:type="dxa"/>
            <w:vAlign w:val="center"/>
          </w:tcPr>
          <w:p w:rsidR="00FA515E" w:rsidRPr="00FF5282" w:rsidRDefault="00FA515E" w:rsidP="00ED03C4">
            <w:pPr>
              <w:jc w:val="center"/>
              <w:rPr>
                <w:sz w:val="24"/>
                <w:szCs w:val="24"/>
              </w:rPr>
            </w:pPr>
            <w:r w:rsidRPr="00FF5282">
              <w:rPr>
                <w:sz w:val="24"/>
                <w:szCs w:val="24"/>
              </w:rPr>
              <w:t>0,000058</w:t>
            </w:r>
          </w:p>
        </w:tc>
        <w:tc>
          <w:tcPr>
            <w:tcW w:w="1269" w:type="dxa"/>
            <w:vAlign w:val="center"/>
          </w:tcPr>
          <w:p w:rsidR="00FA515E" w:rsidRPr="00FF5282" w:rsidRDefault="00FA515E" w:rsidP="00ED03C4">
            <w:pPr>
              <w:jc w:val="center"/>
              <w:rPr>
                <w:sz w:val="24"/>
                <w:szCs w:val="24"/>
              </w:rPr>
            </w:pPr>
            <w:r w:rsidRPr="00FF5282">
              <w:rPr>
                <w:sz w:val="24"/>
                <w:szCs w:val="24"/>
              </w:rPr>
              <w:t>0,037360</w:t>
            </w:r>
          </w:p>
        </w:tc>
        <w:tc>
          <w:tcPr>
            <w:tcW w:w="1396" w:type="dxa"/>
            <w:vAlign w:val="center"/>
          </w:tcPr>
          <w:p w:rsidR="00FA515E" w:rsidRPr="00FF5282" w:rsidRDefault="00FA515E" w:rsidP="00ED03C4">
            <w:pPr>
              <w:jc w:val="center"/>
              <w:rPr>
                <w:sz w:val="24"/>
                <w:szCs w:val="24"/>
              </w:rPr>
            </w:pPr>
            <w:r w:rsidRPr="00FF5282">
              <w:rPr>
                <w:sz w:val="24"/>
                <w:szCs w:val="24"/>
              </w:rPr>
              <w:t>0,093399</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14.1</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Школа сахарного диабета</w:t>
            </w:r>
          </w:p>
        </w:tc>
        <w:tc>
          <w:tcPr>
            <w:tcW w:w="1345" w:type="dxa"/>
            <w:vAlign w:val="center"/>
          </w:tcPr>
          <w:p w:rsidR="00FA515E" w:rsidRPr="00FF5282" w:rsidRDefault="00FA515E" w:rsidP="00ED03C4">
            <w:pPr>
              <w:jc w:val="center"/>
              <w:rPr>
                <w:sz w:val="24"/>
                <w:szCs w:val="24"/>
              </w:rPr>
            </w:pPr>
            <w:r w:rsidRPr="00FF5282">
              <w:rPr>
                <w:sz w:val="24"/>
                <w:szCs w:val="24"/>
              </w:rPr>
              <w:t>0,000562</w:t>
            </w:r>
          </w:p>
        </w:tc>
        <w:tc>
          <w:tcPr>
            <w:tcW w:w="1325" w:type="dxa"/>
            <w:vAlign w:val="center"/>
          </w:tcPr>
          <w:p w:rsidR="00FA515E" w:rsidRPr="00FF5282" w:rsidRDefault="00FA515E" w:rsidP="00ED03C4">
            <w:pPr>
              <w:jc w:val="center"/>
              <w:rPr>
                <w:sz w:val="24"/>
                <w:szCs w:val="24"/>
              </w:rPr>
            </w:pPr>
            <w:r w:rsidRPr="00FF5282">
              <w:rPr>
                <w:sz w:val="24"/>
                <w:szCs w:val="24"/>
              </w:rPr>
              <w:t>0,000562</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15</w:t>
            </w:r>
          </w:p>
        </w:tc>
        <w:tc>
          <w:tcPr>
            <w:tcW w:w="2416" w:type="dxa"/>
          </w:tcPr>
          <w:p w:rsidR="00FA515E" w:rsidRPr="00FF5282" w:rsidRDefault="00FA515E" w:rsidP="00ED03C4">
            <w:pPr>
              <w:autoSpaceDE w:val="0"/>
              <w:autoSpaceDN w:val="0"/>
              <w:spacing w:line="235" w:lineRule="auto"/>
              <w:jc w:val="center"/>
              <w:rPr>
                <w:sz w:val="24"/>
                <w:szCs w:val="24"/>
              </w:rPr>
            </w:pPr>
            <w:r w:rsidRPr="00FF5282">
              <w:rPr>
                <w:sz w:val="24"/>
                <w:szCs w:val="24"/>
              </w:rPr>
              <w:t>Гериатрия</w:t>
            </w:r>
          </w:p>
        </w:tc>
        <w:tc>
          <w:tcPr>
            <w:tcW w:w="1345" w:type="dxa"/>
            <w:vAlign w:val="center"/>
          </w:tcPr>
          <w:p w:rsidR="00FA515E" w:rsidRPr="00FF5282" w:rsidRDefault="00FA515E" w:rsidP="00ED03C4">
            <w:pPr>
              <w:jc w:val="center"/>
              <w:rPr>
                <w:sz w:val="24"/>
                <w:szCs w:val="24"/>
              </w:rPr>
            </w:pPr>
            <w:r w:rsidRPr="00FF5282">
              <w:rPr>
                <w:sz w:val="24"/>
                <w:szCs w:val="24"/>
              </w:rPr>
              <w:t>0,026354</w:t>
            </w:r>
          </w:p>
        </w:tc>
        <w:tc>
          <w:tcPr>
            <w:tcW w:w="1325" w:type="dxa"/>
            <w:vAlign w:val="center"/>
          </w:tcPr>
          <w:p w:rsidR="00FA515E" w:rsidRPr="00FF5282" w:rsidRDefault="00FA515E" w:rsidP="00ED03C4">
            <w:pPr>
              <w:jc w:val="center"/>
              <w:rPr>
                <w:sz w:val="24"/>
                <w:szCs w:val="24"/>
              </w:rPr>
            </w:pPr>
            <w:r w:rsidRPr="00FF5282">
              <w:rPr>
                <w:sz w:val="24"/>
                <w:szCs w:val="24"/>
              </w:rPr>
              <w:t>0,026354</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16</w:t>
            </w:r>
          </w:p>
        </w:tc>
        <w:tc>
          <w:tcPr>
            <w:tcW w:w="2416" w:type="dxa"/>
          </w:tcPr>
          <w:p w:rsidR="00FA515E" w:rsidRPr="00FF5282" w:rsidRDefault="00FA515E" w:rsidP="00ED03C4">
            <w:pPr>
              <w:autoSpaceDE w:val="0"/>
              <w:autoSpaceDN w:val="0"/>
              <w:spacing w:before="60" w:after="60" w:line="235" w:lineRule="auto"/>
              <w:jc w:val="center"/>
              <w:rPr>
                <w:sz w:val="24"/>
                <w:szCs w:val="24"/>
              </w:rPr>
            </w:pPr>
            <w:r w:rsidRPr="00FF5282">
              <w:rPr>
                <w:sz w:val="24"/>
                <w:szCs w:val="24"/>
              </w:rPr>
              <w:t>Количество посещений центров здоровья, всего, в том числе:</w:t>
            </w:r>
          </w:p>
        </w:tc>
        <w:tc>
          <w:tcPr>
            <w:tcW w:w="1345" w:type="dxa"/>
            <w:vAlign w:val="center"/>
          </w:tcPr>
          <w:p w:rsidR="00FA515E" w:rsidRPr="00FF5282" w:rsidRDefault="00FA515E" w:rsidP="00ED03C4">
            <w:pPr>
              <w:jc w:val="center"/>
              <w:rPr>
                <w:sz w:val="24"/>
                <w:szCs w:val="24"/>
              </w:rPr>
            </w:pPr>
            <w:r w:rsidRPr="00FF5282">
              <w:rPr>
                <w:sz w:val="24"/>
                <w:szCs w:val="24"/>
              </w:rPr>
              <w:t>0,037178</w:t>
            </w:r>
          </w:p>
        </w:tc>
        <w:tc>
          <w:tcPr>
            <w:tcW w:w="1325" w:type="dxa"/>
            <w:vAlign w:val="center"/>
          </w:tcPr>
          <w:p w:rsidR="00FA515E" w:rsidRPr="00FF5282" w:rsidRDefault="00FA515E" w:rsidP="00ED03C4">
            <w:pPr>
              <w:jc w:val="center"/>
              <w:rPr>
                <w:sz w:val="24"/>
                <w:szCs w:val="24"/>
              </w:rPr>
            </w:pPr>
            <w:r w:rsidRPr="00FF5282">
              <w:rPr>
                <w:sz w:val="24"/>
                <w:szCs w:val="24"/>
              </w:rPr>
              <w:t>0,037178</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16.1</w:t>
            </w:r>
          </w:p>
        </w:tc>
        <w:tc>
          <w:tcPr>
            <w:tcW w:w="2416" w:type="dxa"/>
          </w:tcPr>
          <w:p w:rsidR="00FA515E" w:rsidRPr="00FF5282" w:rsidRDefault="00FA515E" w:rsidP="00ED03C4">
            <w:pPr>
              <w:autoSpaceDE w:val="0"/>
              <w:autoSpaceDN w:val="0"/>
              <w:spacing w:before="60" w:after="60" w:line="235" w:lineRule="auto"/>
              <w:jc w:val="center"/>
              <w:rPr>
                <w:sz w:val="24"/>
                <w:szCs w:val="24"/>
              </w:rPr>
            </w:pPr>
            <w:r w:rsidRPr="00FF5282">
              <w:rPr>
                <w:sz w:val="24"/>
                <w:szCs w:val="24"/>
              </w:rPr>
              <w:t xml:space="preserve">Посещения впервые обратившихся граждан в отчетном году </w:t>
            </w:r>
          </w:p>
          <w:p w:rsidR="00FA515E" w:rsidRPr="00FF5282" w:rsidRDefault="00FA515E" w:rsidP="00ED03C4">
            <w:pPr>
              <w:autoSpaceDE w:val="0"/>
              <w:autoSpaceDN w:val="0"/>
              <w:spacing w:before="60" w:after="60" w:line="235" w:lineRule="auto"/>
              <w:jc w:val="center"/>
              <w:rPr>
                <w:sz w:val="24"/>
                <w:szCs w:val="24"/>
              </w:rPr>
            </w:pPr>
            <w:r w:rsidRPr="00FF5282">
              <w:rPr>
                <w:sz w:val="24"/>
                <w:szCs w:val="24"/>
              </w:rPr>
              <w:t>для проведения комплексного обследования</w:t>
            </w:r>
          </w:p>
        </w:tc>
        <w:tc>
          <w:tcPr>
            <w:tcW w:w="1345" w:type="dxa"/>
            <w:vAlign w:val="center"/>
          </w:tcPr>
          <w:p w:rsidR="00FA515E" w:rsidRPr="00FF5282" w:rsidRDefault="00FA515E" w:rsidP="00ED03C4">
            <w:pPr>
              <w:jc w:val="center"/>
              <w:rPr>
                <w:sz w:val="24"/>
                <w:szCs w:val="24"/>
              </w:rPr>
            </w:pPr>
            <w:r w:rsidRPr="00FF5282">
              <w:rPr>
                <w:sz w:val="24"/>
                <w:szCs w:val="24"/>
              </w:rPr>
              <w:t>0,035266</w:t>
            </w:r>
          </w:p>
        </w:tc>
        <w:tc>
          <w:tcPr>
            <w:tcW w:w="1325" w:type="dxa"/>
            <w:vAlign w:val="center"/>
          </w:tcPr>
          <w:p w:rsidR="00FA515E" w:rsidRPr="00FF5282" w:rsidRDefault="00FA515E" w:rsidP="00ED03C4">
            <w:pPr>
              <w:jc w:val="center"/>
              <w:rPr>
                <w:sz w:val="24"/>
                <w:szCs w:val="24"/>
              </w:rPr>
            </w:pPr>
            <w:r w:rsidRPr="00FF5282">
              <w:rPr>
                <w:sz w:val="24"/>
                <w:szCs w:val="24"/>
              </w:rPr>
              <w:t>0,035266</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16.2</w:t>
            </w:r>
          </w:p>
        </w:tc>
        <w:tc>
          <w:tcPr>
            <w:tcW w:w="2416" w:type="dxa"/>
          </w:tcPr>
          <w:p w:rsidR="00FA515E" w:rsidRPr="00FF5282" w:rsidRDefault="00FA515E" w:rsidP="00ED03C4">
            <w:pPr>
              <w:autoSpaceDE w:val="0"/>
              <w:autoSpaceDN w:val="0"/>
              <w:spacing w:before="60" w:after="60" w:line="235" w:lineRule="auto"/>
              <w:jc w:val="center"/>
              <w:rPr>
                <w:sz w:val="24"/>
                <w:szCs w:val="24"/>
              </w:rPr>
            </w:pPr>
            <w:r w:rsidRPr="00FF5282">
              <w:rPr>
                <w:sz w:val="24"/>
                <w:szCs w:val="24"/>
              </w:rPr>
              <w:t>Посещения обратившихся граждан для динамического наблюдения</w:t>
            </w:r>
          </w:p>
        </w:tc>
        <w:tc>
          <w:tcPr>
            <w:tcW w:w="1345" w:type="dxa"/>
            <w:vAlign w:val="center"/>
          </w:tcPr>
          <w:p w:rsidR="00FA515E" w:rsidRPr="00FF5282" w:rsidRDefault="00FA515E" w:rsidP="00ED03C4">
            <w:pPr>
              <w:jc w:val="center"/>
              <w:rPr>
                <w:sz w:val="24"/>
                <w:szCs w:val="24"/>
              </w:rPr>
            </w:pPr>
            <w:r w:rsidRPr="00FF5282">
              <w:rPr>
                <w:sz w:val="24"/>
                <w:szCs w:val="24"/>
              </w:rPr>
              <w:t>0,001912</w:t>
            </w:r>
          </w:p>
        </w:tc>
        <w:tc>
          <w:tcPr>
            <w:tcW w:w="1325" w:type="dxa"/>
            <w:vAlign w:val="center"/>
          </w:tcPr>
          <w:p w:rsidR="00FA515E" w:rsidRPr="00FF5282" w:rsidRDefault="00FA515E" w:rsidP="00ED03C4">
            <w:pPr>
              <w:jc w:val="center"/>
              <w:rPr>
                <w:sz w:val="24"/>
                <w:szCs w:val="24"/>
              </w:rPr>
            </w:pPr>
            <w:r w:rsidRPr="00FF5282">
              <w:rPr>
                <w:sz w:val="24"/>
                <w:szCs w:val="24"/>
              </w:rPr>
              <w:t>0,001912</w:t>
            </w:r>
          </w:p>
        </w:tc>
        <w:tc>
          <w:tcPr>
            <w:tcW w:w="1264" w:type="dxa"/>
            <w:vAlign w:val="center"/>
          </w:tcPr>
          <w:p w:rsidR="00FA515E" w:rsidRPr="00FF5282" w:rsidRDefault="00FA515E" w:rsidP="00ED03C4">
            <w:pPr>
              <w:jc w:val="center"/>
              <w:rPr>
                <w:sz w:val="24"/>
                <w:szCs w:val="24"/>
              </w:rPr>
            </w:pPr>
            <w:r w:rsidRPr="00FF5282">
              <w:rPr>
                <w:sz w:val="24"/>
                <w:szCs w:val="24"/>
              </w:rPr>
              <w:t>-</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17</w:t>
            </w:r>
          </w:p>
        </w:tc>
        <w:tc>
          <w:tcPr>
            <w:tcW w:w="2416" w:type="dxa"/>
          </w:tcPr>
          <w:p w:rsidR="00FA515E" w:rsidRPr="00FF5282" w:rsidRDefault="00FA515E" w:rsidP="00ED03C4">
            <w:pPr>
              <w:autoSpaceDE w:val="0"/>
              <w:autoSpaceDN w:val="0"/>
              <w:spacing w:before="60" w:after="60" w:line="235" w:lineRule="auto"/>
              <w:jc w:val="center"/>
              <w:rPr>
                <w:sz w:val="24"/>
                <w:szCs w:val="24"/>
              </w:rPr>
            </w:pPr>
            <w:r w:rsidRPr="00FF5282">
              <w:rPr>
                <w:sz w:val="24"/>
                <w:szCs w:val="24"/>
              </w:rPr>
              <w:t>Посещения к среднему медицинскому персоналу &lt;****&gt;</w:t>
            </w:r>
          </w:p>
        </w:tc>
        <w:tc>
          <w:tcPr>
            <w:tcW w:w="1345" w:type="dxa"/>
            <w:vAlign w:val="center"/>
          </w:tcPr>
          <w:p w:rsidR="00FA515E" w:rsidRPr="00FF5282" w:rsidRDefault="00FA515E" w:rsidP="00ED03C4">
            <w:pPr>
              <w:jc w:val="center"/>
              <w:rPr>
                <w:sz w:val="24"/>
                <w:szCs w:val="24"/>
              </w:rPr>
            </w:pPr>
            <w:r w:rsidRPr="00FF5282">
              <w:rPr>
                <w:sz w:val="24"/>
                <w:szCs w:val="24"/>
              </w:rPr>
              <w:t>0,340192</w:t>
            </w:r>
          </w:p>
        </w:tc>
        <w:tc>
          <w:tcPr>
            <w:tcW w:w="1325" w:type="dxa"/>
            <w:vAlign w:val="center"/>
          </w:tcPr>
          <w:p w:rsidR="00FA515E" w:rsidRPr="00FF5282" w:rsidRDefault="00FA515E" w:rsidP="00ED03C4">
            <w:pPr>
              <w:jc w:val="center"/>
              <w:rPr>
                <w:sz w:val="24"/>
                <w:szCs w:val="24"/>
              </w:rPr>
            </w:pPr>
            <w:r w:rsidRPr="00FF5282">
              <w:rPr>
                <w:sz w:val="24"/>
                <w:szCs w:val="24"/>
              </w:rPr>
              <w:t>0,249918</w:t>
            </w:r>
          </w:p>
        </w:tc>
        <w:tc>
          <w:tcPr>
            <w:tcW w:w="1264" w:type="dxa"/>
            <w:vAlign w:val="center"/>
          </w:tcPr>
          <w:p w:rsidR="00FA515E" w:rsidRPr="00FF5282" w:rsidRDefault="00FA515E" w:rsidP="00ED03C4">
            <w:pPr>
              <w:jc w:val="center"/>
              <w:rPr>
                <w:sz w:val="24"/>
                <w:szCs w:val="24"/>
              </w:rPr>
            </w:pPr>
            <w:r w:rsidRPr="00FF5282">
              <w:rPr>
                <w:sz w:val="24"/>
                <w:szCs w:val="24"/>
              </w:rPr>
              <w:t>0,090274</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Pr>
        <w:tc>
          <w:tcPr>
            <w:tcW w:w="629" w:type="dxa"/>
          </w:tcPr>
          <w:p w:rsidR="00FA515E" w:rsidRPr="00FF5282" w:rsidRDefault="00FA515E" w:rsidP="00ED03C4">
            <w:pPr>
              <w:autoSpaceDE w:val="0"/>
              <w:autoSpaceDN w:val="0"/>
              <w:spacing w:line="235" w:lineRule="auto"/>
              <w:jc w:val="center"/>
              <w:rPr>
                <w:sz w:val="24"/>
                <w:szCs w:val="24"/>
              </w:rPr>
            </w:pPr>
            <w:r w:rsidRPr="00FF5282">
              <w:rPr>
                <w:sz w:val="24"/>
                <w:szCs w:val="24"/>
              </w:rPr>
              <w:t>18</w:t>
            </w:r>
          </w:p>
        </w:tc>
        <w:tc>
          <w:tcPr>
            <w:tcW w:w="2416" w:type="dxa"/>
          </w:tcPr>
          <w:p w:rsidR="00FA515E" w:rsidRPr="00FF5282" w:rsidRDefault="00FA515E" w:rsidP="00ED03C4">
            <w:pPr>
              <w:autoSpaceDE w:val="0"/>
              <w:autoSpaceDN w:val="0"/>
              <w:spacing w:before="60" w:after="60" w:line="235" w:lineRule="auto"/>
              <w:jc w:val="center"/>
              <w:rPr>
                <w:sz w:val="24"/>
                <w:szCs w:val="24"/>
              </w:rPr>
            </w:pPr>
            <w:r w:rsidRPr="00FF5282">
              <w:rPr>
                <w:sz w:val="24"/>
                <w:szCs w:val="24"/>
              </w:rPr>
              <w:t>Стоматология, челюстно-лицевая хирургия,</w:t>
            </w:r>
            <w:r w:rsidRPr="00FF5282">
              <w:rPr>
                <w:sz w:val="24"/>
                <w:szCs w:val="24"/>
              </w:rPr>
              <w:br/>
              <w:t>в посещениях</w:t>
            </w:r>
          </w:p>
        </w:tc>
        <w:tc>
          <w:tcPr>
            <w:tcW w:w="1345" w:type="dxa"/>
            <w:vAlign w:val="center"/>
          </w:tcPr>
          <w:p w:rsidR="00FA515E" w:rsidRPr="00FF5282" w:rsidRDefault="00FA515E" w:rsidP="00ED03C4">
            <w:pPr>
              <w:jc w:val="center"/>
              <w:rPr>
                <w:sz w:val="24"/>
                <w:szCs w:val="24"/>
              </w:rPr>
            </w:pPr>
            <w:r w:rsidRPr="00FF5282">
              <w:rPr>
                <w:sz w:val="24"/>
                <w:szCs w:val="24"/>
              </w:rPr>
              <w:t>1,541421</w:t>
            </w:r>
          </w:p>
        </w:tc>
        <w:tc>
          <w:tcPr>
            <w:tcW w:w="1325" w:type="dxa"/>
            <w:vAlign w:val="center"/>
          </w:tcPr>
          <w:p w:rsidR="00FA515E" w:rsidRPr="00FF5282" w:rsidRDefault="00FA515E" w:rsidP="00ED03C4">
            <w:pPr>
              <w:jc w:val="center"/>
              <w:rPr>
                <w:sz w:val="24"/>
                <w:szCs w:val="24"/>
              </w:rPr>
            </w:pPr>
            <w:r w:rsidRPr="00FF5282">
              <w:rPr>
                <w:sz w:val="24"/>
                <w:szCs w:val="24"/>
              </w:rPr>
              <w:t>0,091219</w:t>
            </w:r>
          </w:p>
        </w:tc>
        <w:tc>
          <w:tcPr>
            <w:tcW w:w="1264" w:type="dxa"/>
            <w:vAlign w:val="center"/>
          </w:tcPr>
          <w:p w:rsidR="00FA515E" w:rsidRPr="00FF5282" w:rsidRDefault="00FA515E" w:rsidP="00ED03C4">
            <w:pPr>
              <w:jc w:val="center"/>
              <w:rPr>
                <w:sz w:val="24"/>
                <w:szCs w:val="24"/>
              </w:rPr>
            </w:pPr>
            <w:r w:rsidRPr="00FF5282">
              <w:rPr>
                <w:sz w:val="24"/>
                <w:szCs w:val="24"/>
              </w:rPr>
              <w:t>0,014833</w:t>
            </w:r>
          </w:p>
        </w:tc>
        <w:tc>
          <w:tcPr>
            <w:tcW w:w="1269" w:type="dxa"/>
            <w:vAlign w:val="center"/>
          </w:tcPr>
          <w:p w:rsidR="00FA515E" w:rsidRPr="00FF5282" w:rsidRDefault="00FA515E" w:rsidP="00ED03C4">
            <w:pPr>
              <w:jc w:val="center"/>
              <w:rPr>
                <w:sz w:val="24"/>
                <w:szCs w:val="24"/>
              </w:rPr>
            </w:pPr>
            <w:r w:rsidRPr="00FF5282">
              <w:rPr>
                <w:sz w:val="24"/>
                <w:szCs w:val="24"/>
              </w:rPr>
              <w:t>0,478456</w:t>
            </w:r>
          </w:p>
        </w:tc>
        <w:tc>
          <w:tcPr>
            <w:tcW w:w="1396" w:type="dxa"/>
            <w:vAlign w:val="center"/>
          </w:tcPr>
          <w:p w:rsidR="00FA515E" w:rsidRPr="00FF5282" w:rsidRDefault="00FA515E" w:rsidP="00ED03C4">
            <w:pPr>
              <w:jc w:val="center"/>
              <w:rPr>
                <w:sz w:val="24"/>
                <w:szCs w:val="24"/>
              </w:rPr>
            </w:pPr>
            <w:r w:rsidRPr="00FF5282">
              <w:rPr>
                <w:sz w:val="24"/>
                <w:szCs w:val="24"/>
              </w:rPr>
              <w:t>1,435369</w:t>
            </w:r>
          </w:p>
        </w:tc>
      </w:tr>
      <w:tr w:rsidR="00FF5282" w:rsidRPr="00FF5282" w:rsidTr="00C31A3E">
        <w:trPr>
          <w:cantSplit/>
          <w:trHeight w:val="527"/>
        </w:trPr>
        <w:tc>
          <w:tcPr>
            <w:tcW w:w="629" w:type="dxa"/>
          </w:tcPr>
          <w:p w:rsidR="00FA515E" w:rsidRPr="00FF5282" w:rsidRDefault="00FA515E" w:rsidP="00ED03C4">
            <w:pPr>
              <w:autoSpaceDE w:val="0"/>
              <w:autoSpaceDN w:val="0"/>
              <w:jc w:val="center"/>
              <w:rPr>
                <w:sz w:val="24"/>
                <w:szCs w:val="24"/>
              </w:rPr>
            </w:pPr>
            <w:r w:rsidRPr="00FF5282">
              <w:rPr>
                <w:sz w:val="24"/>
                <w:szCs w:val="24"/>
              </w:rPr>
              <w:t>18.1</w:t>
            </w:r>
          </w:p>
        </w:tc>
        <w:tc>
          <w:tcPr>
            <w:tcW w:w="2416" w:type="dxa"/>
          </w:tcPr>
          <w:p w:rsidR="00FA515E" w:rsidRPr="00FF5282" w:rsidRDefault="00FA515E" w:rsidP="00ED03C4">
            <w:pPr>
              <w:autoSpaceDE w:val="0"/>
              <w:autoSpaceDN w:val="0"/>
              <w:spacing w:before="60" w:after="60"/>
              <w:jc w:val="center"/>
              <w:rPr>
                <w:sz w:val="24"/>
                <w:szCs w:val="24"/>
              </w:rPr>
            </w:pPr>
            <w:r w:rsidRPr="00FF5282">
              <w:rPr>
                <w:sz w:val="24"/>
                <w:szCs w:val="24"/>
              </w:rPr>
              <w:t>Стоматология, в УЕТ &lt;***&gt;</w:t>
            </w:r>
          </w:p>
        </w:tc>
        <w:tc>
          <w:tcPr>
            <w:tcW w:w="1345" w:type="dxa"/>
            <w:vAlign w:val="center"/>
          </w:tcPr>
          <w:p w:rsidR="00FA515E" w:rsidRPr="00FF5282" w:rsidRDefault="00FA515E" w:rsidP="00ED03C4">
            <w:pPr>
              <w:widowControl/>
              <w:jc w:val="center"/>
              <w:rPr>
                <w:sz w:val="24"/>
                <w:szCs w:val="24"/>
              </w:rPr>
            </w:pPr>
            <w:r w:rsidRPr="00FF5282">
              <w:rPr>
                <w:sz w:val="24"/>
                <w:szCs w:val="24"/>
              </w:rPr>
              <w:t>6,458223</w:t>
            </w:r>
          </w:p>
        </w:tc>
        <w:tc>
          <w:tcPr>
            <w:tcW w:w="1325" w:type="dxa"/>
            <w:vAlign w:val="center"/>
          </w:tcPr>
          <w:p w:rsidR="00FA515E" w:rsidRPr="00FF5282" w:rsidRDefault="00FA515E" w:rsidP="00ED03C4">
            <w:pPr>
              <w:jc w:val="center"/>
              <w:rPr>
                <w:sz w:val="24"/>
                <w:szCs w:val="24"/>
              </w:rPr>
            </w:pPr>
            <w:r w:rsidRPr="00FF5282">
              <w:rPr>
                <w:sz w:val="24"/>
                <w:szCs w:val="24"/>
              </w:rPr>
              <w:t>0,375941</w:t>
            </w:r>
          </w:p>
        </w:tc>
        <w:tc>
          <w:tcPr>
            <w:tcW w:w="1264" w:type="dxa"/>
            <w:vAlign w:val="center"/>
          </w:tcPr>
          <w:p w:rsidR="00FA515E" w:rsidRPr="00FF5282" w:rsidRDefault="00FA515E" w:rsidP="00ED03C4">
            <w:pPr>
              <w:jc w:val="center"/>
              <w:rPr>
                <w:sz w:val="24"/>
                <w:szCs w:val="24"/>
              </w:rPr>
            </w:pPr>
            <w:r w:rsidRPr="00FF5282">
              <w:rPr>
                <w:sz w:val="24"/>
                <w:szCs w:val="24"/>
              </w:rPr>
              <w:t>0,062300</w:t>
            </w:r>
          </w:p>
        </w:tc>
        <w:tc>
          <w:tcPr>
            <w:tcW w:w="1269" w:type="dxa"/>
            <w:vAlign w:val="center"/>
          </w:tcPr>
          <w:p w:rsidR="00FA515E" w:rsidRPr="00FF5282" w:rsidRDefault="00FA515E" w:rsidP="00ED03C4">
            <w:pPr>
              <w:jc w:val="center"/>
              <w:rPr>
                <w:sz w:val="24"/>
                <w:szCs w:val="24"/>
              </w:rPr>
            </w:pPr>
            <w:r w:rsidRPr="00FF5282">
              <w:rPr>
                <w:sz w:val="24"/>
                <w:szCs w:val="24"/>
              </w:rPr>
              <w:t>-</w:t>
            </w:r>
          </w:p>
        </w:tc>
        <w:tc>
          <w:tcPr>
            <w:tcW w:w="1396" w:type="dxa"/>
            <w:vAlign w:val="center"/>
          </w:tcPr>
          <w:p w:rsidR="00FA515E" w:rsidRPr="00FF5282" w:rsidRDefault="00FA515E" w:rsidP="00ED03C4">
            <w:pPr>
              <w:jc w:val="center"/>
              <w:rPr>
                <w:sz w:val="24"/>
                <w:szCs w:val="24"/>
              </w:rPr>
            </w:pPr>
            <w:r w:rsidRPr="00FF5282">
              <w:rPr>
                <w:sz w:val="24"/>
                <w:szCs w:val="24"/>
              </w:rPr>
              <w:t>6,019982</w:t>
            </w:r>
          </w:p>
        </w:tc>
      </w:tr>
      <w:tr w:rsidR="00FF5282" w:rsidRPr="00FF5282" w:rsidTr="00C31A3E">
        <w:trPr>
          <w:cantSplit/>
          <w:trHeight w:val="441"/>
        </w:trPr>
        <w:tc>
          <w:tcPr>
            <w:tcW w:w="629" w:type="dxa"/>
          </w:tcPr>
          <w:p w:rsidR="00FA515E" w:rsidRPr="00FF5282" w:rsidRDefault="00FA515E" w:rsidP="00ED03C4">
            <w:pPr>
              <w:autoSpaceDE w:val="0"/>
              <w:autoSpaceDN w:val="0"/>
              <w:jc w:val="center"/>
              <w:rPr>
                <w:sz w:val="24"/>
                <w:szCs w:val="24"/>
              </w:rPr>
            </w:pPr>
          </w:p>
        </w:tc>
        <w:tc>
          <w:tcPr>
            <w:tcW w:w="2416" w:type="dxa"/>
          </w:tcPr>
          <w:p w:rsidR="00FA515E" w:rsidRPr="00FF5282" w:rsidRDefault="00FA515E" w:rsidP="00ED03C4">
            <w:pPr>
              <w:autoSpaceDE w:val="0"/>
              <w:autoSpaceDN w:val="0"/>
              <w:spacing w:before="60" w:after="60"/>
              <w:jc w:val="center"/>
              <w:rPr>
                <w:sz w:val="24"/>
                <w:szCs w:val="24"/>
              </w:rPr>
            </w:pPr>
            <w:r w:rsidRPr="00FF5282">
              <w:rPr>
                <w:sz w:val="24"/>
                <w:szCs w:val="24"/>
              </w:rPr>
              <w:t>Всего:</w:t>
            </w:r>
          </w:p>
        </w:tc>
        <w:tc>
          <w:tcPr>
            <w:tcW w:w="1345" w:type="dxa"/>
          </w:tcPr>
          <w:p w:rsidR="00FA515E" w:rsidRPr="00FF5282" w:rsidRDefault="00FA515E" w:rsidP="00ED03C4">
            <w:pPr>
              <w:jc w:val="center"/>
              <w:rPr>
                <w:sz w:val="24"/>
                <w:szCs w:val="24"/>
              </w:rPr>
            </w:pPr>
            <w:r w:rsidRPr="00FF5282">
              <w:rPr>
                <w:sz w:val="24"/>
                <w:szCs w:val="24"/>
              </w:rPr>
              <w:t>Х</w:t>
            </w:r>
          </w:p>
        </w:tc>
        <w:tc>
          <w:tcPr>
            <w:tcW w:w="1325" w:type="dxa"/>
          </w:tcPr>
          <w:p w:rsidR="00FA515E" w:rsidRPr="00FF5282" w:rsidRDefault="00FA515E" w:rsidP="00ED03C4">
            <w:pPr>
              <w:jc w:val="center"/>
              <w:rPr>
                <w:sz w:val="24"/>
                <w:szCs w:val="24"/>
              </w:rPr>
            </w:pPr>
            <w:r w:rsidRPr="00FF5282">
              <w:rPr>
                <w:sz w:val="24"/>
                <w:szCs w:val="24"/>
              </w:rPr>
              <w:t>2,133264</w:t>
            </w:r>
          </w:p>
        </w:tc>
        <w:tc>
          <w:tcPr>
            <w:tcW w:w="1264" w:type="dxa"/>
          </w:tcPr>
          <w:p w:rsidR="00FA515E" w:rsidRPr="00FF5282" w:rsidRDefault="00FA515E" w:rsidP="00ED03C4">
            <w:pPr>
              <w:jc w:val="center"/>
              <w:rPr>
                <w:sz w:val="24"/>
                <w:szCs w:val="24"/>
              </w:rPr>
            </w:pPr>
            <w:r w:rsidRPr="00FF5282">
              <w:rPr>
                <w:sz w:val="24"/>
                <w:szCs w:val="24"/>
              </w:rPr>
              <w:t>0,540000</w:t>
            </w:r>
          </w:p>
        </w:tc>
        <w:tc>
          <w:tcPr>
            <w:tcW w:w="1269" w:type="dxa"/>
          </w:tcPr>
          <w:p w:rsidR="00FA515E" w:rsidRPr="00FF5282" w:rsidRDefault="00FA515E" w:rsidP="00ED03C4">
            <w:pPr>
              <w:jc w:val="center"/>
              <w:rPr>
                <w:sz w:val="24"/>
                <w:szCs w:val="24"/>
              </w:rPr>
            </w:pPr>
            <w:r w:rsidRPr="00FF5282">
              <w:rPr>
                <w:sz w:val="24"/>
                <w:szCs w:val="24"/>
              </w:rPr>
              <w:t>1,787700</w:t>
            </w:r>
          </w:p>
        </w:tc>
        <w:tc>
          <w:tcPr>
            <w:tcW w:w="1396" w:type="dxa"/>
          </w:tcPr>
          <w:p w:rsidR="00FA515E" w:rsidRPr="00FF5282" w:rsidRDefault="00FA515E" w:rsidP="00ED03C4">
            <w:pPr>
              <w:jc w:val="center"/>
              <w:rPr>
                <w:sz w:val="24"/>
                <w:szCs w:val="24"/>
              </w:rPr>
            </w:pPr>
            <w:r w:rsidRPr="00FF5282">
              <w:rPr>
                <w:sz w:val="24"/>
                <w:szCs w:val="24"/>
              </w:rPr>
              <w:t>Х</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19</w:t>
            </w:r>
          </w:p>
        </w:tc>
        <w:tc>
          <w:tcPr>
            <w:tcW w:w="2416" w:type="dxa"/>
          </w:tcPr>
          <w:p w:rsidR="00FA515E" w:rsidRPr="00FF5282" w:rsidRDefault="00FA515E" w:rsidP="00ED03C4">
            <w:pPr>
              <w:autoSpaceDE w:val="0"/>
              <w:autoSpaceDN w:val="0"/>
              <w:jc w:val="center"/>
              <w:rPr>
                <w:sz w:val="24"/>
                <w:szCs w:val="24"/>
              </w:rPr>
            </w:pPr>
            <w:r w:rsidRPr="00FF5282">
              <w:rPr>
                <w:sz w:val="24"/>
                <w:szCs w:val="24"/>
              </w:rPr>
              <w:t>Комплексные посещения для проведения профилактических медицинских осмотров</w:t>
            </w:r>
          </w:p>
        </w:tc>
        <w:tc>
          <w:tcPr>
            <w:tcW w:w="1345" w:type="dxa"/>
          </w:tcPr>
          <w:p w:rsidR="00FA515E" w:rsidRPr="00FF5282" w:rsidRDefault="00FA515E" w:rsidP="00ED03C4">
            <w:pPr>
              <w:jc w:val="center"/>
              <w:rPr>
                <w:sz w:val="24"/>
                <w:szCs w:val="24"/>
              </w:rPr>
            </w:pPr>
            <w:r w:rsidRPr="00FF5282">
              <w:rPr>
                <w:sz w:val="24"/>
                <w:szCs w:val="24"/>
              </w:rPr>
              <w:t>0,311412</w:t>
            </w:r>
          </w:p>
        </w:tc>
        <w:tc>
          <w:tcPr>
            <w:tcW w:w="1325" w:type="dxa"/>
          </w:tcPr>
          <w:p w:rsidR="00FA515E" w:rsidRPr="00FF5282" w:rsidRDefault="00FA515E" w:rsidP="00ED03C4">
            <w:pPr>
              <w:jc w:val="center"/>
              <w:rPr>
                <w:sz w:val="24"/>
                <w:szCs w:val="24"/>
              </w:rPr>
            </w:pPr>
            <w:r w:rsidRPr="00FF5282">
              <w:rPr>
                <w:sz w:val="24"/>
                <w:szCs w:val="24"/>
              </w:rPr>
              <w:t>0,311412</w:t>
            </w:r>
          </w:p>
        </w:tc>
        <w:tc>
          <w:tcPr>
            <w:tcW w:w="1264" w:type="dxa"/>
          </w:tcPr>
          <w:p w:rsidR="00FA515E" w:rsidRPr="00FF5282" w:rsidRDefault="00FA515E" w:rsidP="00ED03C4">
            <w:pPr>
              <w:jc w:val="center"/>
            </w:pPr>
            <w:r w:rsidRPr="00FF5282">
              <w:rPr>
                <w:sz w:val="24"/>
                <w:szCs w:val="24"/>
                <w:lang w:val="en-US"/>
              </w:rPr>
              <w:t>X</w:t>
            </w:r>
          </w:p>
        </w:tc>
        <w:tc>
          <w:tcPr>
            <w:tcW w:w="1269" w:type="dxa"/>
          </w:tcPr>
          <w:p w:rsidR="00FA515E" w:rsidRPr="00FF5282" w:rsidRDefault="00FA515E" w:rsidP="00ED03C4">
            <w:pPr>
              <w:jc w:val="center"/>
            </w:pPr>
            <w:r w:rsidRPr="00FF5282">
              <w:rPr>
                <w:sz w:val="24"/>
                <w:szCs w:val="24"/>
                <w:lang w:val="en-US"/>
              </w:rPr>
              <w:t>X</w:t>
            </w:r>
          </w:p>
        </w:tc>
        <w:tc>
          <w:tcPr>
            <w:tcW w:w="1396" w:type="dxa"/>
          </w:tcPr>
          <w:p w:rsidR="00FA515E" w:rsidRPr="00FF5282" w:rsidRDefault="00FA515E" w:rsidP="00ED03C4">
            <w:pPr>
              <w:jc w:val="center"/>
            </w:pPr>
            <w:r w:rsidRPr="00FF5282">
              <w:rPr>
                <w:sz w:val="24"/>
                <w:szCs w:val="24"/>
                <w:lang w:val="en-US"/>
              </w:rPr>
              <w:t>X</w:t>
            </w:r>
          </w:p>
        </w:tc>
      </w:tr>
      <w:tr w:rsidR="00FF5282" w:rsidRPr="00FF5282" w:rsidTr="00C31A3E">
        <w:trPr>
          <w:cantSplit/>
          <w:trHeight w:val="1314"/>
        </w:trPr>
        <w:tc>
          <w:tcPr>
            <w:tcW w:w="629" w:type="dxa"/>
          </w:tcPr>
          <w:p w:rsidR="00FA515E" w:rsidRPr="00FF5282" w:rsidRDefault="00FA515E" w:rsidP="00ED03C4">
            <w:pPr>
              <w:autoSpaceDE w:val="0"/>
              <w:autoSpaceDN w:val="0"/>
              <w:jc w:val="center"/>
              <w:rPr>
                <w:sz w:val="24"/>
                <w:szCs w:val="24"/>
              </w:rPr>
            </w:pPr>
            <w:r w:rsidRPr="00FF5282">
              <w:rPr>
                <w:sz w:val="24"/>
                <w:szCs w:val="24"/>
              </w:rPr>
              <w:t>20</w:t>
            </w:r>
          </w:p>
        </w:tc>
        <w:tc>
          <w:tcPr>
            <w:tcW w:w="2416" w:type="dxa"/>
          </w:tcPr>
          <w:p w:rsidR="00FA515E" w:rsidRPr="00FF5282" w:rsidRDefault="00FA515E" w:rsidP="00ED03C4">
            <w:pPr>
              <w:autoSpaceDE w:val="0"/>
              <w:autoSpaceDN w:val="0"/>
              <w:jc w:val="center"/>
              <w:rPr>
                <w:sz w:val="24"/>
                <w:szCs w:val="24"/>
              </w:rPr>
            </w:pPr>
            <w:r w:rsidRPr="00FF5282">
              <w:rPr>
                <w:sz w:val="24"/>
                <w:szCs w:val="24"/>
              </w:rPr>
              <w:t xml:space="preserve">Комплексные посещения для проведения диспансеризации, </w:t>
            </w:r>
            <w:r w:rsidRPr="00FF5282">
              <w:rPr>
                <w:sz w:val="24"/>
                <w:szCs w:val="24"/>
              </w:rPr>
              <w:br/>
              <w:t>в том числе:</w:t>
            </w:r>
          </w:p>
        </w:tc>
        <w:tc>
          <w:tcPr>
            <w:tcW w:w="1345" w:type="dxa"/>
          </w:tcPr>
          <w:p w:rsidR="00FA515E" w:rsidRPr="00FF5282" w:rsidRDefault="00FA515E" w:rsidP="00ED03C4">
            <w:pPr>
              <w:jc w:val="center"/>
              <w:rPr>
                <w:sz w:val="24"/>
                <w:szCs w:val="24"/>
              </w:rPr>
            </w:pPr>
            <w:r w:rsidRPr="00FF5282">
              <w:rPr>
                <w:sz w:val="24"/>
                <w:szCs w:val="24"/>
              </w:rPr>
              <w:t>0,388591</w:t>
            </w:r>
          </w:p>
        </w:tc>
        <w:tc>
          <w:tcPr>
            <w:tcW w:w="1325" w:type="dxa"/>
          </w:tcPr>
          <w:p w:rsidR="00FA515E" w:rsidRPr="00FF5282" w:rsidRDefault="00FA515E" w:rsidP="00ED03C4">
            <w:pPr>
              <w:jc w:val="center"/>
              <w:rPr>
                <w:sz w:val="24"/>
                <w:szCs w:val="24"/>
              </w:rPr>
            </w:pPr>
            <w:r w:rsidRPr="00FF5282">
              <w:rPr>
                <w:sz w:val="24"/>
                <w:szCs w:val="24"/>
              </w:rPr>
              <w:t>0,388591</w:t>
            </w:r>
          </w:p>
        </w:tc>
        <w:tc>
          <w:tcPr>
            <w:tcW w:w="1264" w:type="dxa"/>
          </w:tcPr>
          <w:p w:rsidR="00FA515E" w:rsidRPr="00FF5282" w:rsidRDefault="00FA515E" w:rsidP="00ED03C4">
            <w:pPr>
              <w:jc w:val="center"/>
            </w:pPr>
            <w:r w:rsidRPr="00FF5282">
              <w:rPr>
                <w:sz w:val="24"/>
                <w:szCs w:val="24"/>
                <w:lang w:val="en-US"/>
              </w:rPr>
              <w:t>X</w:t>
            </w:r>
          </w:p>
        </w:tc>
        <w:tc>
          <w:tcPr>
            <w:tcW w:w="1269" w:type="dxa"/>
          </w:tcPr>
          <w:p w:rsidR="00FA515E" w:rsidRPr="00FF5282" w:rsidRDefault="00FA515E" w:rsidP="00ED03C4">
            <w:pPr>
              <w:jc w:val="center"/>
            </w:pPr>
            <w:r w:rsidRPr="00FF5282">
              <w:rPr>
                <w:sz w:val="24"/>
                <w:szCs w:val="24"/>
                <w:lang w:val="en-US"/>
              </w:rPr>
              <w:t>X</w:t>
            </w:r>
          </w:p>
        </w:tc>
        <w:tc>
          <w:tcPr>
            <w:tcW w:w="1396" w:type="dxa"/>
          </w:tcPr>
          <w:p w:rsidR="00FA515E" w:rsidRPr="00FF5282" w:rsidRDefault="00FA515E" w:rsidP="00ED03C4">
            <w:pPr>
              <w:jc w:val="center"/>
            </w:pPr>
            <w:r w:rsidRPr="00FF5282">
              <w:rPr>
                <w:sz w:val="24"/>
                <w:szCs w:val="24"/>
                <w:lang w:val="en-US"/>
              </w:rPr>
              <w:t>X</w:t>
            </w:r>
          </w:p>
        </w:tc>
      </w:tr>
      <w:tr w:rsidR="00FF5282" w:rsidRPr="00FF5282" w:rsidTr="00C31A3E">
        <w:trPr>
          <w:cantSplit/>
          <w:trHeight w:val="780"/>
        </w:trPr>
        <w:tc>
          <w:tcPr>
            <w:tcW w:w="629" w:type="dxa"/>
          </w:tcPr>
          <w:p w:rsidR="00FA515E" w:rsidRPr="00FF5282" w:rsidRDefault="00FA515E" w:rsidP="00ED03C4">
            <w:pPr>
              <w:autoSpaceDE w:val="0"/>
              <w:autoSpaceDN w:val="0"/>
              <w:jc w:val="center"/>
              <w:rPr>
                <w:sz w:val="24"/>
                <w:szCs w:val="24"/>
              </w:rPr>
            </w:pPr>
            <w:r w:rsidRPr="00FF5282">
              <w:rPr>
                <w:sz w:val="24"/>
                <w:szCs w:val="24"/>
              </w:rPr>
              <w:t>20.1</w:t>
            </w:r>
          </w:p>
        </w:tc>
        <w:tc>
          <w:tcPr>
            <w:tcW w:w="2416" w:type="dxa"/>
          </w:tcPr>
          <w:p w:rsidR="00FA515E" w:rsidRPr="00FF5282" w:rsidRDefault="00FA515E" w:rsidP="00ED03C4">
            <w:pPr>
              <w:autoSpaceDE w:val="0"/>
              <w:autoSpaceDN w:val="0"/>
              <w:jc w:val="center"/>
              <w:rPr>
                <w:sz w:val="24"/>
                <w:szCs w:val="24"/>
              </w:rPr>
            </w:pPr>
            <w:r w:rsidRPr="00FF5282">
              <w:rPr>
                <w:sz w:val="24"/>
                <w:szCs w:val="24"/>
              </w:rPr>
              <w:t>для проведения углубленной диспансеризации</w:t>
            </w:r>
          </w:p>
        </w:tc>
        <w:tc>
          <w:tcPr>
            <w:tcW w:w="1345" w:type="dxa"/>
          </w:tcPr>
          <w:p w:rsidR="00FA515E" w:rsidRPr="00FF5282" w:rsidRDefault="00FA515E" w:rsidP="00ED03C4">
            <w:pPr>
              <w:jc w:val="center"/>
              <w:rPr>
                <w:sz w:val="24"/>
                <w:szCs w:val="24"/>
              </w:rPr>
            </w:pPr>
            <w:r w:rsidRPr="00FF5282">
              <w:rPr>
                <w:sz w:val="24"/>
                <w:szCs w:val="24"/>
              </w:rPr>
              <w:t>0,050758</w:t>
            </w:r>
          </w:p>
        </w:tc>
        <w:tc>
          <w:tcPr>
            <w:tcW w:w="1325" w:type="dxa"/>
          </w:tcPr>
          <w:p w:rsidR="00FA515E" w:rsidRPr="00FF5282" w:rsidRDefault="00FA515E" w:rsidP="00ED03C4">
            <w:pPr>
              <w:jc w:val="center"/>
              <w:rPr>
                <w:sz w:val="24"/>
                <w:szCs w:val="24"/>
              </w:rPr>
            </w:pPr>
            <w:r w:rsidRPr="00FF5282">
              <w:rPr>
                <w:sz w:val="24"/>
                <w:szCs w:val="24"/>
              </w:rPr>
              <w:t>0,050758</w:t>
            </w:r>
          </w:p>
        </w:tc>
        <w:tc>
          <w:tcPr>
            <w:tcW w:w="1264" w:type="dxa"/>
          </w:tcPr>
          <w:p w:rsidR="00FA515E" w:rsidRPr="00FF5282" w:rsidRDefault="00FA515E" w:rsidP="00ED03C4">
            <w:pPr>
              <w:jc w:val="center"/>
            </w:pPr>
            <w:r w:rsidRPr="00FF5282">
              <w:rPr>
                <w:sz w:val="24"/>
                <w:szCs w:val="24"/>
                <w:lang w:val="en-US"/>
              </w:rPr>
              <w:t>X</w:t>
            </w:r>
          </w:p>
        </w:tc>
        <w:tc>
          <w:tcPr>
            <w:tcW w:w="1269" w:type="dxa"/>
          </w:tcPr>
          <w:p w:rsidR="00FA515E" w:rsidRPr="00FF5282" w:rsidRDefault="00FA515E" w:rsidP="00ED03C4">
            <w:pPr>
              <w:jc w:val="center"/>
            </w:pPr>
            <w:r w:rsidRPr="00FF5282">
              <w:rPr>
                <w:sz w:val="24"/>
                <w:szCs w:val="24"/>
                <w:lang w:val="en-US"/>
              </w:rPr>
              <w:t>X</w:t>
            </w:r>
          </w:p>
        </w:tc>
        <w:tc>
          <w:tcPr>
            <w:tcW w:w="1396" w:type="dxa"/>
          </w:tcPr>
          <w:p w:rsidR="00FA515E" w:rsidRPr="00FF5282" w:rsidRDefault="00FA515E" w:rsidP="00ED03C4">
            <w:pPr>
              <w:jc w:val="center"/>
            </w:pPr>
            <w:r w:rsidRPr="00FF5282">
              <w:rPr>
                <w:sz w:val="24"/>
                <w:szCs w:val="24"/>
                <w:lang w:val="en-US"/>
              </w:rPr>
              <w:t>X</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lastRenderedPageBreak/>
              <w:t>20.2</w:t>
            </w:r>
          </w:p>
        </w:tc>
        <w:tc>
          <w:tcPr>
            <w:tcW w:w="2416" w:type="dxa"/>
          </w:tcPr>
          <w:p w:rsidR="00FA515E" w:rsidRPr="00FF5282" w:rsidRDefault="00FA515E" w:rsidP="00ED03C4">
            <w:pPr>
              <w:autoSpaceDE w:val="0"/>
              <w:autoSpaceDN w:val="0"/>
              <w:jc w:val="center"/>
              <w:rPr>
                <w:sz w:val="24"/>
                <w:szCs w:val="24"/>
              </w:rPr>
            </w:pPr>
            <w:r w:rsidRPr="00FF5282">
              <w:rPr>
                <w:sz w:val="24"/>
                <w:szCs w:val="24"/>
              </w:rPr>
              <w:t>для оценки репродуктивного здоровья</w:t>
            </w:r>
          </w:p>
        </w:tc>
        <w:tc>
          <w:tcPr>
            <w:tcW w:w="1345" w:type="dxa"/>
          </w:tcPr>
          <w:p w:rsidR="00FA515E" w:rsidRPr="00FF5282" w:rsidRDefault="00FA515E" w:rsidP="00ED03C4">
            <w:pPr>
              <w:widowControl/>
              <w:jc w:val="center"/>
              <w:rPr>
                <w:sz w:val="24"/>
                <w:szCs w:val="24"/>
              </w:rPr>
            </w:pPr>
            <w:r w:rsidRPr="00FF5282">
              <w:rPr>
                <w:sz w:val="24"/>
                <w:szCs w:val="24"/>
              </w:rPr>
              <w:t>0,024580</w:t>
            </w:r>
          </w:p>
        </w:tc>
        <w:tc>
          <w:tcPr>
            <w:tcW w:w="1325" w:type="dxa"/>
          </w:tcPr>
          <w:p w:rsidR="00FA515E" w:rsidRPr="00FF5282" w:rsidRDefault="00FA515E" w:rsidP="00ED03C4">
            <w:pPr>
              <w:widowControl/>
              <w:jc w:val="center"/>
              <w:rPr>
                <w:sz w:val="24"/>
                <w:szCs w:val="24"/>
              </w:rPr>
            </w:pPr>
            <w:r w:rsidRPr="00FF5282">
              <w:rPr>
                <w:sz w:val="24"/>
                <w:szCs w:val="24"/>
              </w:rPr>
              <w:t>0,024580</w:t>
            </w:r>
          </w:p>
        </w:tc>
        <w:tc>
          <w:tcPr>
            <w:tcW w:w="1264" w:type="dxa"/>
          </w:tcPr>
          <w:p w:rsidR="00FA515E" w:rsidRPr="00FF5282" w:rsidRDefault="00FA515E" w:rsidP="00ED03C4">
            <w:pPr>
              <w:jc w:val="center"/>
            </w:pPr>
            <w:r w:rsidRPr="00FF5282">
              <w:rPr>
                <w:sz w:val="24"/>
                <w:szCs w:val="24"/>
                <w:lang w:val="en-US"/>
              </w:rPr>
              <w:t>X</w:t>
            </w:r>
          </w:p>
        </w:tc>
        <w:tc>
          <w:tcPr>
            <w:tcW w:w="1269" w:type="dxa"/>
          </w:tcPr>
          <w:p w:rsidR="00FA515E" w:rsidRPr="00FF5282" w:rsidRDefault="00FA515E" w:rsidP="00ED03C4">
            <w:pPr>
              <w:jc w:val="center"/>
            </w:pPr>
            <w:r w:rsidRPr="00FF5282">
              <w:rPr>
                <w:sz w:val="24"/>
                <w:szCs w:val="24"/>
                <w:lang w:val="en-US"/>
              </w:rPr>
              <w:t>X</w:t>
            </w:r>
          </w:p>
        </w:tc>
        <w:tc>
          <w:tcPr>
            <w:tcW w:w="1396" w:type="dxa"/>
          </w:tcPr>
          <w:p w:rsidR="00FA515E" w:rsidRPr="00FF5282" w:rsidRDefault="00FA515E" w:rsidP="00ED03C4">
            <w:pPr>
              <w:jc w:val="center"/>
            </w:pPr>
            <w:r w:rsidRPr="00FF5282">
              <w:rPr>
                <w:sz w:val="24"/>
                <w:szCs w:val="24"/>
                <w:lang w:val="en-US"/>
              </w:rPr>
              <w:t>X</w:t>
            </w:r>
          </w:p>
        </w:tc>
      </w:tr>
      <w:tr w:rsidR="00FF5282" w:rsidRPr="00FF5282" w:rsidTr="00C31A3E">
        <w:trPr>
          <w:cantSplit/>
        </w:trPr>
        <w:tc>
          <w:tcPr>
            <w:tcW w:w="629" w:type="dxa"/>
          </w:tcPr>
          <w:p w:rsidR="00FA515E" w:rsidRPr="00FF5282" w:rsidRDefault="00FA515E" w:rsidP="00ED03C4">
            <w:pPr>
              <w:autoSpaceDE w:val="0"/>
              <w:autoSpaceDN w:val="0"/>
              <w:jc w:val="center"/>
              <w:rPr>
                <w:sz w:val="24"/>
                <w:szCs w:val="24"/>
              </w:rPr>
            </w:pPr>
            <w:r w:rsidRPr="00FF5282">
              <w:rPr>
                <w:sz w:val="24"/>
                <w:szCs w:val="24"/>
              </w:rPr>
              <w:t>21</w:t>
            </w:r>
          </w:p>
        </w:tc>
        <w:tc>
          <w:tcPr>
            <w:tcW w:w="2416" w:type="dxa"/>
          </w:tcPr>
          <w:p w:rsidR="00FA515E" w:rsidRPr="00FF5282" w:rsidRDefault="00FA515E" w:rsidP="00ED03C4">
            <w:pPr>
              <w:autoSpaceDE w:val="0"/>
              <w:autoSpaceDN w:val="0"/>
              <w:jc w:val="center"/>
              <w:rPr>
                <w:sz w:val="24"/>
                <w:szCs w:val="24"/>
              </w:rPr>
            </w:pPr>
            <w:r w:rsidRPr="00FF5282">
              <w:rPr>
                <w:sz w:val="24"/>
                <w:szCs w:val="24"/>
              </w:rPr>
              <w:t>Норматив комплексных посещений</w:t>
            </w:r>
            <w:r w:rsidRPr="00FF5282">
              <w:rPr>
                <w:sz w:val="24"/>
                <w:szCs w:val="24"/>
              </w:rPr>
              <w:br/>
              <w:t xml:space="preserve">при проведении диспансерного наблюдения, </w:t>
            </w:r>
            <w:r w:rsidR="002B002F">
              <w:rPr>
                <w:sz w:val="24"/>
                <w:szCs w:val="24"/>
              </w:rPr>
              <w:br/>
            </w:r>
            <w:r w:rsidRPr="00FF5282">
              <w:rPr>
                <w:sz w:val="24"/>
                <w:szCs w:val="24"/>
              </w:rPr>
              <w:t xml:space="preserve">в расчете на одно застрахованное </w:t>
            </w:r>
            <w:r w:rsidRPr="00FF5282">
              <w:rPr>
                <w:sz w:val="24"/>
                <w:szCs w:val="24"/>
              </w:rPr>
              <w:br/>
              <w:t>по ОМС лицо, в том числе:</w:t>
            </w:r>
          </w:p>
        </w:tc>
        <w:tc>
          <w:tcPr>
            <w:tcW w:w="1345" w:type="dxa"/>
          </w:tcPr>
          <w:p w:rsidR="00FA515E" w:rsidRPr="00FF5282" w:rsidRDefault="00FA515E" w:rsidP="00ED03C4">
            <w:pPr>
              <w:widowControl/>
              <w:jc w:val="center"/>
              <w:rPr>
                <w:sz w:val="24"/>
                <w:szCs w:val="24"/>
              </w:rPr>
            </w:pPr>
            <w:r w:rsidRPr="00FF5282">
              <w:rPr>
                <w:sz w:val="24"/>
                <w:szCs w:val="24"/>
              </w:rPr>
              <w:t>0,261736</w:t>
            </w:r>
          </w:p>
        </w:tc>
        <w:tc>
          <w:tcPr>
            <w:tcW w:w="1325" w:type="dxa"/>
          </w:tcPr>
          <w:p w:rsidR="00FA515E" w:rsidRPr="00FF5282" w:rsidRDefault="00FA515E" w:rsidP="00ED03C4">
            <w:pPr>
              <w:widowControl/>
              <w:jc w:val="center"/>
              <w:rPr>
                <w:sz w:val="24"/>
                <w:szCs w:val="24"/>
              </w:rPr>
            </w:pPr>
            <w:r w:rsidRPr="00FF5282">
              <w:rPr>
                <w:sz w:val="24"/>
                <w:szCs w:val="24"/>
              </w:rPr>
              <w:t>0,261736</w:t>
            </w:r>
          </w:p>
          <w:p w:rsidR="00FA515E" w:rsidRPr="00FF5282" w:rsidRDefault="00FA515E" w:rsidP="00ED03C4">
            <w:pPr>
              <w:jc w:val="center"/>
              <w:rPr>
                <w:sz w:val="24"/>
                <w:szCs w:val="24"/>
              </w:rPr>
            </w:pPr>
          </w:p>
        </w:tc>
        <w:tc>
          <w:tcPr>
            <w:tcW w:w="1264" w:type="dxa"/>
          </w:tcPr>
          <w:p w:rsidR="00FA515E" w:rsidRPr="00FF5282" w:rsidRDefault="00FA515E" w:rsidP="00ED03C4">
            <w:pPr>
              <w:jc w:val="center"/>
              <w:rPr>
                <w:sz w:val="24"/>
                <w:szCs w:val="24"/>
              </w:rPr>
            </w:pPr>
            <w:r w:rsidRPr="00FF5282">
              <w:rPr>
                <w:sz w:val="24"/>
                <w:szCs w:val="24"/>
              </w:rPr>
              <w:t>-</w:t>
            </w:r>
          </w:p>
        </w:tc>
        <w:tc>
          <w:tcPr>
            <w:tcW w:w="1269" w:type="dxa"/>
          </w:tcPr>
          <w:p w:rsidR="00FA515E" w:rsidRPr="00FF5282" w:rsidRDefault="00FA515E" w:rsidP="00ED03C4">
            <w:pPr>
              <w:jc w:val="center"/>
              <w:rPr>
                <w:sz w:val="24"/>
                <w:szCs w:val="24"/>
              </w:rPr>
            </w:pPr>
            <w:r w:rsidRPr="00FF5282">
              <w:rPr>
                <w:sz w:val="24"/>
                <w:szCs w:val="24"/>
              </w:rPr>
              <w:t>-</w:t>
            </w:r>
          </w:p>
        </w:tc>
        <w:tc>
          <w:tcPr>
            <w:tcW w:w="1396" w:type="dxa"/>
          </w:tcPr>
          <w:p w:rsidR="00FA515E" w:rsidRPr="00FF5282" w:rsidRDefault="00FA515E" w:rsidP="00ED03C4">
            <w:pPr>
              <w:jc w:val="center"/>
              <w:rPr>
                <w:sz w:val="24"/>
                <w:szCs w:val="24"/>
              </w:rPr>
            </w:pPr>
            <w:r w:rsidRPr="00FF5282">
              <w:rPr>
                <w:sz w:val="24"/>
                <w:szCs w:val="24"/>
              </w:rPr>
              <w:t>-</w:t>
            </w:r>
          </w:p>
        </w:tc>
      </w:tr>
      <w:tr w:rsidR="00FF5282" w:rsidRPr="00FF5282" w:rsidTr="00C31A3E">
        <w:trPr>
          <w:cantSplit/>
          <w:trHeight w:val="121"/>
        </w:trPr>
        <w:tc>
          <w:tcPr>
            <w:tcW w:w="629" w:type="dxa"/>
          </w:tcPr>
          <w:p w:rsidR="00FA515E" w:rsidRPr="00FF5282" w:rsidRDefault="00FA515E" w:rsidP="00ED03C4">
            <w:pPr>
              <w:autoSpaceDE w:val="0"/>
              <w:autoSpaceDN w:val="0"/>
              <w:jc w:val="center"/>
              <w:rPr>
                <w:sz w:val="24"/>
                <w:szCs w:val="24"/>
              </w:rPr>
            </w:pPr>
          </w:p>
        </w:tc>
        <w:tc>
          <w:tcPr>
            <w:tcW w:w="2416"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системы кровообращения </w:t>
            </w:r>
          </w:p>
        </w:tc>
        <w:tc>
          <w:tcPr>
            <w:tcW w:w="1345" w:type="dxa"/>
            <w:vAlign w:val="center"/>
          </w:tcPr>
          <w:p w:rsidR="00FA515E" w:rsidRPr="00FF5282" w:rsidRDefault="00FA515E" w:rsidP="00ED03C4">
            <w:pPr>
              <w:jc w:val="center"/>
              <w:rPr>
                <w:sz w:val="24"/>
                <w:szCs w:val="24"/>
              </w:rPr>
            </w:pPr>
            <w:r w:rsidRPr="00FF5282">
              <w:rPr>
                <w:sz w:val="24"/>
                <w:szCs w:val="24"/>
              </w:rPr>
              <w:t>0,160067</w:t>
            </w:r>
          </w:p>
        </w:tc>
        <w:tc>
          <w:tcPr>
            <w:tcW w:w="1325" w:type="dxa"/>
            <w:vAlign w:val="center"/>
          </w:tcPr>
          <w:p w:rsidR="00FA515E" w:rsidRPr="00FF5282" w:rsidRDefault="00FA515E" w:rsidP="00ED03C4">
            <w:pPr>
              <w:jc w:val="center"/>
              <w:rPr>
                <w:sz w:val="24"/>
                <w:szCs w:val="24"/>
              </w:rPr>
            </w:pPr>
            <w:r w:rsidRPr="00FF5282">
              <w:rPr>
                <w:sz w:val="24"/>
                <w:szCs w:val="24"/>
              </w:rPr>
              <w:t>0,160067</w:t>
            </w:r>
          </w:p>
        </w:tc>
        <w:tc>
          <w:tcPr>
            <w:tcW w:w="1264" w:type="dxa"/>
          </w:tcPr>
          <w:p w:rsidR="00FA515E" w:rsidRPr="00FF5282" w:rsidRDefault="00FA515E" w:rsidP="00ED03C4">
            <w:pPr>
              <w:jc w:val="center"/>
              <w:rPr>
                <w:bCs/>
                <w:sz w:val="24"/>
                <w:szCs w:val="24"/>
              </w:rPr>
            </w:pPr>
          </w:p>
        </w:tc>
        <w:tc>
          <w:tcPr>
            <w:tcW w:w="1269" w:type="dxa"/>
          </w:tcPr>
          <w:p w:rsidR="00FA515E" w:rsidRPr="00FF5282" w:rsidRDefault="00FA515E" w:rsidP="00ED03C4">
            <w:pPr>
              <w:jc w:val="center"/>
              <w:rPr>
                <w:bCs/>
                <w:sz w:val="24"/>
                <w:szCs w:val="24"/>
              </w:rPr>
            </w:pPr>
          </w:p>
        </w:tc>
        <w:tc>
          <w:tcPr>
            <w:tcW w:w="1396" w:type="dxa"/>
          </w:tcPr>
          <w:p w:rsidR="00FA515E" w:rsidRPr="00FF5282" w:rsidRDefault="00FA515E" w:rsidP="00ED03C4">
            <w:pPr>
              <w:jc w:val="center"/>
              <w:rPr>
                <w:sz w:val="24"/>
                <w:szCs w:val="24"/>
                <w:lang w:val="en-US"/>
              </w:rPr>
            </w:pPr>
          </w:p>
        </w:tc>
      </w:tr>
      <w:tr w:rsidR="00FF5282" w:rsidRPr="00FF5282" w:rsidTr="00C31A3E">
        <w:trPr>
          <w:cantSplit/>
          <w:trHeight w:val="121"/>
        </w:trPr>
        <w:tc>
          <w:tcPr>
            <w:tcW w:w="629" w:type="dxa"/>
          </w:tcPr>
          <w:p w:rsidR="00FA515E" w:rsidRPr="00FF5282" w:rsidRDefault="00FA515E" w:rsidP="00ED03C4">
            <w:pPr>
              <w:autoSpaceDE w:val="0"/>
              <w:autoSpaceDN w:val="0"/>
              <w:jc w:val="center"/>
              <w:rPr>
                <w:sz w:val="24"/>
                <w:szCs w:val="24"/>
              </w:rPr>
            </w:pPr>
          </w:p>
        </w:tc>
        <w:tc>
          <w:tcPr>
            <w:tcW w:w="2416" w:type="dxa"/>
          </w:tcPr>
          <w:p w:rsidR="00FA515E" w:rsidRPr="00FF5282" w:rsidRDefault="00FA515E" w:rsidP="00ED03C4">
            <w:pPr>
              <w:autoSpaceDE w:val="0"/>
              <w:autoSpaceDN w:val="0"/>
              <w:jc w:val="center"/>
              <w:rPr>
                <w:sz w:val="24"/>
                <w:szCs w:val="24"/>
              </w:rPr>
            </w:pPr>
            <w:r w:rsidRPr="00FF5282">
              <w:rPr>
                <w:sz w:val="24"/>
                <w:szCs w:val="24"/>
              </w:rPr>
              <w:t xml:space="preserve">с заболеваниями сахарного диабета </w:t>
            </w:r>
          </w:p>
        </w:tc>
        <w:tc>
          <w:tcPr>
            <w:tcW w:w="1345" w:type="dxa"/>
            <w:vAlign w:val="center"/>
          </w:tcPr>
          <w:p w:rsidR="00FA515E" w:rsidRPr="00FF5282" w:rsidRDefault="00FA515E" w:rsidP="00ED03C4">
            <w:pPr>
              <w:jc w:val="center"/>
              <w:rPr>
                <w:sz w:val="24"/>
                <w:szCs w:val="24"/>
              </w:rPr>
            </w:pPr>
            <w:r w:rsidRPr="00FF5282">
              <w:rPr>
                <w:sz w:val="24"/>
                <w:szCs w:val="24"/>
              </w:rPr>
              <w:t>0,023743</w:t>
            </w:r>
          </w:p>
        </w:tc>
        <w:tc>
          <w:tcPr>
            <w:tcW w:w="1325" w:type="dxa"/>
            <w:vAlign w:val="center"/>
          </w:tcPr>
          <w:p w:rsidR="00FA515E" w:rsidRPr="00FF5282" w:rsidRDefault="00FA515E" w:rsidP="00ED03C4">
            <w:pPr>
              <w:jc w:val="center"/>
              <w:rPr>
                <w:sz w:val="24"/>
                <w:szCs w:val="24"/>
              </w:rPr>
            </w:pPr>
            <w:r w:rsidRPr="00FF5282">
              <w:rPr>
                <w:sz w:val="24"/>
                <w:szCs w:val="24"/>
              </w:rPr>
              <w:t>0,023743</w:t>
            </w:r>
          </w:p>
        </w:tc>
        <w:tc>
          <w:tcPr>
            <w:tcW w:w="1264" w:type="dxa"/>
          </w:tcPr>
          <w:p w:rsidR="00FA515E" w:rsidRPr="00FF5282" w:rsidRDefault="00FA515E" w:rsidP="00ED03C4">
            <w:pPr>
              <w:jc w:val="center"/>
              <w:rPr>
                <w:bCs/>
                <w:sz w:val="24"/>
                <w:szCs w:val="24"/>
              </w:rPr>
            </w:pPr>
          </w:p>
        </w:tc>
        <w:tc>
          <w:tcPr>
            <w:tcW w:w="1269" w:type="dxa"/>
          </w:tcPr>
          <w:p w:rsidR="00FA515E" w:rsidRPr="00FF5282" w:rsidRDefault="00FA515E" w:rsidP="00ED03C4">
            <w:pPr>
              <w:jc w:val="center"/>
              <w:rPr>
                <w:bCs/>
                <w:sz w:val="24"/>
                <w:szCs w:val="24"/>
              </w:rPr>
            </w:pPr>
          </w:p>
        </w:tc>
        <w:tc>
          <w:tcPr>
            <w:tcW w:w="1396" w:type="dxa"/>
          </w:tcPr>
          <w:p w:rsidR="00FA515E" w:rsidRPr="00FF5282" w:rsidRDefault="00FA515E" w:rsidP="00ED03C4">
            <w:pPr>
              <w:jc w:val="center"/>
              <w:rPr>
                <w:sz w:val="24"/>
                <w:szCs w:val="24"/>
                <w:lang w:val="en-US"/>
              </w:rPr>
            </w:pPr>
          </w:p>
        </w:tc>
      </w:tr>
      <w:tr w:rsidR="00FF5282" w:rsidRPr="00FF5282" w:rsidTr="00C31A3E">
        <w:trPr>
          <w:cantSplit/>
          <w:trHeight w:val="121"/>
        </w:trPr>
        <w:tc>
          <w:tcPr>
            <w:tcW w:w="629" w:type="dxa"/>
          </w:tcPr>
          <w:p w:rsidR="00FA515E" w:rsidRPr="00FF5282" w:rsidRDefault="00FA515E" w:rsidP="00ED03C4">
            <w:pPr>
              <w:autoSpaceDE w:val="0"/>
              <w:autoSpaceDN w:val="0"/>
              <w:jc w:val="center"/>
              <w:rPr>
                <w:sz w:val="24"/>
                <w:szCs w:val="24"/>
              </w:rPr>
            </w:pPr>
          </w:p>
        </w:tc>
        <w:tc>
          <w:tcPr>
            <w:tcW w:w="2416" w:type="dxa"/>
          </w:tcPr>
          <w:p w:rsidR="00FA515E" w:rsidRPr="00FF5282" w:rsidRDefault="00FA515E" w:rsidP="00ED03C4">
            <w:pPr>
              <w:autoSpaceDE w:val="0"/>
              <w:autoSpaceDN w:val="0"/>
              <w:jc w:val="center"/>
              <w:rPr>
                <w:sz w:val="24"/>
                <w:szCs w:val="24"/>
              </w:rPr>
            </w:pPr>
            <w:r w:rsidRPr="00FF5282">
              <w:rPr>
                <w:sz w:val="24"/>
                <w:szCs w:val="24"/>
              </w:rPr>
              <w:t>с онкологическими заболеваниями</w:t>
            </w:r>
          </w:p>
        </w:tc>
        <w:tc>
          <w:tcPr>
            <w:tcW w:w="1345" w:type="dxa"/>
            <w:vAlign w:val="center"/>
          </w:tcPr>
          <w:p w:rsidR="00FA515E" w:rsidRPr="00FF5282" w:rsidRDefault="00FA515E" w:rsidP="00ED03C4">
            <w:pPr>
              <w:jc w:val="center"/>
              <w:rPr>
                <w:sz w:val="24"/>
                <w:szCs w:val="24"/>
              </w:rPr>
            </w:pPr>
            <w:r w:rsidRPr="00FF5282">
              <w:rPr>
                <w:sz w:val="24"/>
                <w:szCs w:val="24"/>
              </w:rPr>
              <w:t>0,029196</w:t>
            </w:r>
          </w:p>
        </w:tc>
        <w:tc>
          <w:tcPr>
            <w:tcW w:w="1325" w:type="dxa"/>
            <w:vAlign w:val="center"/>
          </w:tcPr>
          <w:p w:rsidR="00FA515E" w:rsidRPr="00FF5282" w:rsidRDefault="00FA515E" w:rsidP="00ED03C4">
            <w:pPr>
              <w:jc w:val="center"/>
              <w:rPr>
                <w:sz w:val="24"/>
                <w:szCs w:val="24"/>
              </w:rPr>
            </w:pPr>
            <w:r w:rsidRPr="00FF5282">
              <w:rPr>
                <w:sz w:val="24"/>
                <w:szCs w:val="24"/>
              </w:rPr>
              <w:t>0,029196</w:t>
            </w:r>
          </w:p>
        </w:tc>
        <w:tc>
          <w:tcPr>
            <w:tcW w:w="1264" w:type="dxa"/>
          </w:tcPr>
          <w:p w:rsidR="00FA515E" w:rsidRPr="00FF5282" w:rsidRDefault="00FA515E" w:rsidP="00ED03C4">
            <w:pPr>
              <w:jc w:val="center"/>
              <w:rPr>
                <w:bCs/>
                <w:sz w:val="24"/>
                <w:szCs w:val="24"/>
              </w:rPr>
            </w:pPr>
          </w:p>
        </w:tc>
        <w:tc>
          <w:tcPr>
            <w:tcW w:w="1269" w:type="dxa"/>
          </w:tcPr>
          <w:p w:rsidR="00FA515E" w:rsidRPr="00FF5282" w:rsidRDefault="00FA515E" w:rsidP="00ED03C4">
            <w:pPr>
              <w:jc w:val="center"/>
              <w:rPr>
                <w:bCs/>
                <w:sz w:val="24"/>
                <w:szCs w:val="24"/>
              </w:rPr>
            </w:pPr>
          </w:p>
        </w:tc>
        <w:tc>
          <w:tcPr>
            <w:tcW w:w="1396" w:type="dxa"/>
          </w:tcPr>
          <w:p w:rsidR="00FA515E" w:rsidRPr="00FF5282" w:rsidRDefault="00FA515E" w:rsidP="00ED03C4">
            <w:pPr>
              <w:jc w:val="center"/>
              <w:rPr>
                <w:sz w:val="24"/>
                <w:szCs w:val="24"/>
                <w:lang w:val="en-US"/>
              </w:rPr>
            </w:pPr>
          </w:p>
        </w:tc>
      </w:tr>
      <w:tr w:rsidR="00FF5282" w:rsidRPr="00FF5282" w:rsidTr="00C31A3E">
        <w:trPr>
          <w:cantSplit/>
          <w:trHeight w:val="121"/>
        </w:trPr>
        <w:tc>
          <w:tcPr>
            <w:tcW w:w="629" w:type="dxa"/>
          </w:tcPr>
          <w:p w:rsidR="00FA515E" w:rsidRPr="00FF5282" w:rsidRDefault="00FA515E" w:rsidP="00ED03C4">
            <w:pPr>
              <w:autoSpaceDE w:val="0"/>
              <w:autoSpaceDN w:val="0"/>
              <w:jc w:val="center"/>
              <w:rPr>
                <w:sz w:val="24"/>
                <w:szCs w:val="24"/>
              </w:rPr>
            </w:pPr>
          </w:p>
        </w:tc>
        <w:tc>
          <w:tcPr>
            <w:tcW w:w="2416" w:type="dxa"/>
          </w:tcPr>
          <w:p w:rsidR="00FA515E" w:rsidRPr="00FF5282" w:rsidRDefault="00FA515E" w:rsidP="00ED03C4">
            <w:pPr>
              <w:autoSpaceDE w:val="0"/>
              <w:autoSpaceDN w:val="0"/>
              <w:jc w:val="center"/>
              <w:rPr>
                <w:sz w:val="24"/>
                <w:szCs w:val="24"/>
              </w:rPr>
            </w:pPr>
            <w:r w:rsidRPr="00FF5282">
              <w:rPr>
                <w:sz w:val="24"/>
                <w:szCs w:val="24"/>
              </w:rPr>
              <w:t>ИТОГО:</w:t>
            </w:r>
          </w:p>
        </w:tc>
        <w:tc>
          <w:tcPr>
            <w:tcW w:w="1345" w:type="dxa"/>
          </w:tcPr>
          <w:p w:rsidR="00FA515E" w:rsidRPr="00FF5282" w:rsidRDefault="00FA515E" w:rsidP="00ED03C4">
            <w:pPr>
              <w:jc w:val="center"/>
              <w:rPr>
                <w:bCs/>
                <w:sz w:val="24"/>
                <w:szCs w:val="24"/>
              </w:rPr>
            </w:pPr>
            <w:r w:rsidRPr="00FF5282">
              <w:rPr>
                <w:sz w:val="24"/>
                <w:szCs w:val="24"/>
                <w:lang w:val="en-US"/>
              </w:rPr>
              <w:t>X</w:t>
            </w:r>
          </w:p>
        </w:tc>
        <w:tc>
          <w:tcPr>
            <w:tcW w:w="1325" w:type="dxa"/>
          </w:tcPr>
          <w:p w:rsidR="00FA515E" w:rsidRPr="00FF5282" w:rsidRDefault="00FA515E" w:rsidP="00ED03C4">
            <w:pPr>
              <w:jc w:val="center"/>
              <w:rPr>
                <w:bCs/>
                <w:sz w:val="24"/>
                <w:szCs w:val="24"/>
              </w:rPr>
            </w:pPr>
            <w:r w:rsidRPr="00FF5282">
              <w:rPr>
                <w:bCs/>
                <w:sz w:val="24"/>
                <w:szCs w:val="24"/>
              </w:rPr>
              <w:t>3,095003</w:t>
            </w:r>
          </w:p>
        </w:tc>
        <w:tc>
          <w:tcPr>
            <w:tcW w:w="1264" w:type="dxa"/>
          </w:tcPr>
          <w:p w:rsidR="00FA515E" w:rsidRPr="00FF5282" w:rsidRDefault="00FA515E" w:rsidP="00ED03C4">
            <w:pPr>
              <w:jc w:val="center"/>
              <w:rPr>
                <w:bCs/>
                <w:sz w:val="24"/>
                <w:szCs w:val="24"/>
              </w:rPr>
            </w:pPr>
            <w:r w:rsidRPr="00FF5282">
              <w:rPr>
                <w:bCs/>
                <w:sz w:val="24"/>
                <w:szCs w:val="24"/>
              </w:rPr>
              <w:t>0,540000</w:t>
            </w:r>
          </w:p>
        </w:tc>
        <w:tc>
          <w:tcPr>
            <w:tcW w:w="1269" w:type="dxa"/>
          </w:tcPr>
          <w:p w:rsidR="00FA515E" w:rsidRPr="00FF5282" w:rsidRDefault="00FA515E" w:rsidP="00ED03C4">
            <w:pPr>
              <w:jc w:val="center"/>
              <w:rPr>
                <w:bCs/>
                <w:sz w:val="24"/>
                <w:szCs w:val="24"/>
              </w:rPr>
            </w:pPr>
            <w:r w:rsidRPr="00FF5282">
              <w:rPr>
                <w:bCs/>
                <w:sz w:val="24"/>
                <w:szCs w:val="24"/>
              </w:rPr>
              <w:t>1,787700</w:t>
            </w:r>
          </w:p>
        </w:tc>
        <w:tc>
          <w:tcPr>
            <w:tcW w:w="1396" w:type="dxa"/>
          </w:tcPr>
          <w:p w:rsidR="00FA515E" w:rsidRPr="00FF5282" w:rsidRDefault="00FA515E" w:rsidP="00ED03C4">
            <w:pPr>
              <w:jc w:val="center"/>
            </w:pPr>
            <w:r w:rsidRPr="00FF5282">
              <w:rPr>
                <w:sz w:val="24"/>
                <w:szCs w:val="24"/>
                <w:lang w:val="en-US"/>
              </w:rPr>
              <w:t>X</w:t>
            </w:r>
          </w:p>
        </w:tc>
      </w:tr>
      <w:tr w:rsidR="00FF5282" w:rsidRPr="00FF5282" w:rsidTr="00C31A3E">
        <w:trPr>
          <w:cantSplit/>
          <w:trHeight w:val="2214"/>
        </w:trPr>
        <w:tc>
          <w:tcPr>
            <w:tcW w:w="629" w:type="dxa"/>
          </w:tcPr>
          <w:p w:rsidR="00FA515E" w:rsidRPr="00FF5282" w:rsidRDefault="00FA515E" w:rsidP="00ED03C4">
            <w:pPr>
              <w:autoSpaceDE w:val="0"/>
              <w:autoSpaceDN w:val="0"/>
              <w:jc w:val="center"/>
              <w:rPr>
                <w:sz w:val="24"/>
                <w:szCs w:val="24"/>
              </w:rPr>
            </w:pPr>
            <w:r w:rsidRPr="00FF5282">
              <w:rPr>
                <w:sz w:val="24"/>
                <w:szCs w:val="24"/>
              </w:rPr>
              <w:t>22</w:t>
            </w:r>
          </w:p>
        </w:tc>
        <w:tc>
          <w:tcPr>
            <w:tcW w:w="2416" w:type="dxa"/>
          </w:tcPr>
          <w:p w:rsidR="00FA515E" w:rsidRPr="00FF5282" w:rsidRDefault="00FA515E" w:rsidP="00ED03C4">
            <w:pPr>
              <w:autoSpaceDE w:val="0"/>
              <w:autoSpaceDN w:val="0"/>
              <w:jc w:val="center"/>
              <w:rPr>
                <w:sz w:val="24"/>
                <w:szCs w:val="24"/>
              </w:rPr>
            </w:pPr>
            <w:r w:rsidRPr="00FF5282">
              <w:rPr>
                <w:sz w:val="24"/>
                <w:szCs w:val="24"/>
              </w:rPr>
              <w:t xml:space="preserve">Норматив обращений по заболеванию при оказании медицинской помощи по профилю "Медицинская реабилитация", </w:t>
            </w:r>
            <w:r w:rsidRPr="00FF5282">
              <w:rPr>
                <w:sz w:val="24"/>
                <w:szCs w:val="24"/>
              </w:rPr>
              <w:br/>
              <w:t>в комплексных посещениях</w:t>
            </w:r>
          </w:p>
        </w:tc>
        <w:tc>
          <w:tcPr>
            <w:tcW w:w="1345" w:type="dxa"/>
          </w:tcPr>
          <w:p w:rsidR="00FA515E" w:rsidRPr="00FF5282" w:rsidRDefault="00FA515E" w:rsidP="00ED03C4">
            <w:pPr>
              <w:jc w:val="center"/>
              <w:rPr>
                <w:bCs/>
                <w:sz w:val="24"/>
                <w:szCs w:val="24"/>
              </w:rPr>
            </w:pPr>
            <w:r w:rsidRPr="00FF5282">
              <w:rPr>
                <w:bCs/>
                <w:sz w:val="24"/>
                <w:szCs w:val="24"/>
              </w:rPr>
              <w:t>0,003116</w:t>
            </w:r>
          </w:p>
        </w:tc>
        <w:tc>
          <w:tcPr>
            <w:tcW w:w="1325" w:type="dxa"/>
          </w:tcPr>
          <w:p w:rsidR="00FA515E" w:rsidRPr="00FF5282" w:rsidRDefault="00FA515E" w:rsidP="00ED03C4">
            <w:pPr>
              <w:jc w:val="center"/>
            </w:pPr>
            <w:r w:rsidRPr="00FF5282">
              <w:rPr>
                <w:sz w:val="24"/>
                <w:szCs w:val="24"/>
                <w:lang w:val="en-US"/>
              </w:rPr>
              <w:t>X</w:t>
            </w:r>
          </w:p>
        </w:tc>
        <w:tc>
          <w:tcPr>
            <w:tcW w:w="1264" w:type="dxa"/>
          </w:tcPr>
          <w:p w:rsidR="00FA515E" w:rsidRPr="00FF5282" w:rsidRDefault="00FA515E" w:rsidP="00ED03C4">
            <w:pPr>
              <w:jc w:val="center"/>
            </w:pPr>
            <w:r w:rsidRPr="00FF5282">
              <w:rPr>
                <w:sz w:val="24"/>
                <w:szCs w:val="24"/>
                <w:lang w:val="en-US"/>
              </w:rPr>
              <w:t>X</w:t>
            </w:r>
          </w:p>
        </w:tc>
        <w:tc>
          <w:tcPr>
            <w:tcW w:w="1269" w:type="dxa"/>
          </w:tcPr>
          <w:p w:rsidR="00FA515E" w:rsidRPr="00FF5282" w:rsidRDefault="00FA515E" w:rsidP="00ED03C4">
            <w:pPr>
              <w:jc w:val="center"/>
            </w:pPr>
            <w:r w:rsidRPr="00FF5282">
              <w:rPr>
                <w:sz w:val="24"/>
                <w:szCs w:val="24"/>
                <w:lang w:val="en-US"/>
              </w:rPr>
              <w:t>X</w:t>
            </w:r>
          </w:p>
        </w:tc>
        <w:tc>
          <w:tcPr>
            <w:tcW w:w="1396" w:type="dxa"/>
          </w:tcPr>
          <w:p w:rsidR="00FA515E" w:rsidRPr="00FF5282" w:rsidRDefault="00FA515E" w:rsidP="00ED03C4">
            <w:pPr>
              <w:jc w:val="center"/>
            </w:pPr>
            <w:r w:rsidRPr="00FF5282">
              <w:rPr>
                <w:sz w:val="24"/>
                <w:szCs w:val="24"/>
                <w:lang w:val="en-US"/>
              </w:rPr>
              <w:t>X</w:t>
            </w:r>
          </w:p>
        </w:tc>
      </w:tr>
    </w:tbl>
    <w:p w:rsidR="00FA515E" w:rsidRPr="00FF5282" w:rsidRDefault="00FA515E" w:rsidP="00FA515E">
      <w:pPr>
        <w:autoSpaceDE w:val="0"/>
        <w:autoSpaceDN w:val="0"/>
        <w:jc w:val="both"/>
        <w:rPr>
          <w:sz w:val="4"/>
          <w:szCs w:val="4"/>
        </w:rPr>
      </w:pPr>
    </w:p>
    <w:p w:rsidR="00FA515E" w:rsidRPr="00FF5282" w:rsidRDefault="00FA515E" w:rsidP="00FA515E">
      <w:pPr>
        <w:autoSpaceDE w:val="0"/>
        <w:autoSpaceDN w:val="0"/>
        <w:jc w:val="both"/>
        <w:rPr>
          <w:sz w:val="4"/>
          <w:szCs w:val="4"/>
        </w:rPr>
      </w:pPr>
    </w:p>
    <w:p w:rsidR="00FA515E" w:rsidRPr="00FF5282" w:rsidRDefault="00FA515E" w:rsidP="00FA515E">
      <w:pPr>
        <w:autoSpaceDE w:val="0"/>
        <w:autoSpaceDN w:val="0"/>
        <w:jc w:val="both"/>
      </w:pPr>
      <w:r w:rsidRPr="00FF5282">
        <w:t>--------------------------------</w:t>
      </w:r>
    </w:p>
    <w:p w:rsidR="00FA515E" w:rsidRPr="00FF5282" w:rsidRDefault="00FA515E" w:rsidP="00FA515E">
      <w:pPr>
        <w:autoSpaceDE w:val="0"/>
        <w:autoSpaceDN w:val="0"/>
        <w:jc w:val="both"/>
      </w:pPr>
      <w:bookmarkStart w:id="5" w:name="P1540"/>
      <w:bookmarkEnd w:id="5"/>
      <w:r w:rsidRPr="00FF5282">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№326-ФЗ </w:t>
      </w:r>
      <w:r w:rsidRPr="00FF5282">
        <w:rPr>
          <w:spacing w:val="-4"/>
        </w:rPr>
        <w:t xml:space="preserve">"Об обязательном медицинском страховании </w:t>
      </w:r>
      <w:r w:rsidRPr="00FF5282">
        <w:rPr>
          <w:spacing w:val="-4"/>
        </w:rPr>
        <w:br/>
        <w:t>в Российской Федерации" (с последующими изменениями).</w:t>
      </w:r>
    </w:p>
    <w:p w:rsidR="00FA515E" w:rsidRPr="00FF5282" w:rsidRDefault="00FA515E" w:rsidP="00FA515E">
      <w:pPr>
        <w:autoSpaceDE w:val="0"/>
        <w:autoSpaceDN w:val="0"/>
        <w:jc w:val="both"/>
      </w:pPr>
      <w:proofErr w:type="gramStart"/>
      <w:r w:rsidRPr="00FF5282">
        <w:t xml:space="preserve">В соответствии с требованиями части 10 статьи 36 Федерального закона от 29.11.2010 №326-ФЗ </w:t>
      </w:r>
      <w:r w:rsidRPr="00FF5282">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FA515E" w:rsidRPr="00FF5282" w:rsidRDefault="00FA515E" w:rsidP="00FA515E">
      <w:pPr>
        <w:autoSpaceDE w:val="0"/>
        <w:autoSpaceDN w:val="0"/>
        <w:jc w:val="both"/>
      </w:pPr>
      <w:bookmarkStart w:id="6" w:name="P1542"/>
      <w:bookmarkEnd w:id="6"/>
      <w:r w:rsidRPr="00FF5282">
        <w:t>&lt;**&gt; Включая объемы аудиологического скрининга.</w:t>
      </w:r>
    </w:p>
    <w:p w:rsidR="00FA515E" w:rsidRPr="00FF5282" w:rsidRDefault="00FA515E" w:rsidP="00FA515E">
      <w:pPr>
        <w:autoSpaceDE w:val="0"/>
        <w:autoSpaceDN w:val="0"/>
        <w:jc w:val="both"/>
      </w:pPr>
      <w:r w:rsidRPr="00FF5282">
        <w:t xml:space="preserve">&lt;***&gt; Количество УЕТ по строке 18.1. включает посещения и обращения по профилю "стоматология" </w:t>
      </w:r>
      <w:r w:rsidRPr="00FF5282">
        <w:br/>
        <w:t>и не включает посещения и обращения по профилю "челюстно-лицевая хирургия".</w:t>
      </w:r>
    </w:p>
    <w:p w:rsidR="00FA515E" w:rsidRPr="00FF5282" w:rsidRDefault="00FA515E" w:rsidP="00FA515E">
      <w:pPr>
        <w:autoSpaceDE w:val="0"/>
        <w:autoSpaceDN w:val="0"/>
        <w:jc w:val="both"/>
        <w:rPr>
          <w:sz w:val="24"/>
          <w:szCs w:val="24"/>
        </w:rPr>
      </w:pPr>
      <w:r w:rsidRPr="00FF5282">
        <w:t xml:space="preserve">&lt;****&gt; </w:t>
      </w:r>
      <w:r w:rsidRPr="00FF5282">
        <w:rPr>
          <w:sz w:val="24"/>
          <w:szCs w:val="24"/>
        </w:rPr>
        <w:t xml:space="preserve">Доврачебная медицинская помощь в неотложной форме, оказываемая медицинскими работниками, со средним медицинским образованием по специальности </w:t>
      </w:r>
      <w:r w:rsidR="00D41DE6">
        <w:rPr>
          <w:sz w:val="24"/>
          <w:szCs w:val="24"/>
        </w:rPr>
        <w:t>"</w:t>
      </w:r>
      <w:r w:rsidRPr="00FF5282">
        <w:rPr>
          <w:sz w:val="24"/>
          <w:szCs w:val="24"/>
        </w:rPr>
        <w:t>лечебное дело</w:t>
      </w:r>
      <w:r w:rsidR="00D41DE6">
        <w:rPr>
          <w:sz w:val="24"/>
          <w:szCs w:val="24"/>
        </w:rPr>
        <w:t>"</w:t>
      </w:r>
      <w:r w:rsidRPr="00FF5282">
        <w:rPr>
          <w:sz w:val="24"/>
          <w:szCs w:val="24"/>
        </w:rPr>
        <w:t>.</w:t>
      </w:r>
    </w:p>
    <w:p w:rsidR="00FA515E" w:rsidRPr="00FF5282" w:rsidRDefault="00FA515E" w:rsidP="00FA515E">
      <w:pPr>
        <w:autoSpaceDE w:val="0"/>
        <w:autoSpaceDN w:val="0"/>
        <w:jc w:val="both"/>
        <w:rPr>
          <w:sz w:val="24"/>
          <w:szCs w:val="24"/>
        </w:rPr>
      </w:pPr>
    </w:p>
    <w:p w:rsidR="00FA515E" w:rsidRPr="00FF5282" w:rsidRDefault="00FA515E" w:rsidP="00FA515E">
      <w:pPr>
        <w:autoSpaceDE w:val="0"/>
        <w:autoSpaceDN w:val="0"/>
        <w:jc w:val="center"/>
        <w:rPr>
          <w:sz w:val="24"/>
          <w:szCs w:val="24"/>
        </w:rPr>
      </w:pPr>
      <w:r w:rsidRPr="00FF5282">
        <w:rPr>
          <w:sz w:val="24"/>
          <w:szCs w:val="24"/>
        </w:rPr>
        <w:t>_________________</w:t>
      </w:r>
    </w:p>
    <w:p w:rsidR="00FA515E" w:rsidRPr="00FF5282" w:rsidRDefault="00FA515E" w:rsidP="00FA515E">
      <w:pPr>
        <w:autoSpaceDE w:val="0"/>
        <w:autoSpaceDN w:val="0"/>
        <w:spacing w:before="120"/>
        <w:jc w:val="both"/>
        <w:rPr>
          <w:sz w:val="28"/>
          <w:szCs w:val="28"/>
        </w:rPr>
        <w:sectPr w:rsidR="00FA515E" w:rsidRPr="00FF5282" w:rsidSect="00ED03C4">
          <w:pgSz w:w="11905" w:h="16838"/>
          <w:pgMar w:top="1134" w:right="567" w:bottom="1134" w:left="1701" w:header="488" w:footer="516" w:gutter="0"/>
          <w:pgNumType w:start="1"/>
          <w:cols w:space="720"/>
          <w:titlePg/>
          <w:docGrid w:linePitch="272"/>
        </w:sectPr>
      </w:pPr>
    </w:p>
    <w:p w:rsidR="00FA515E" w:rsidRPr="00FF5282" w:rsidRDefault="00FA515E" w:rsidP="00C31A3E">
      <w:pPr>
        <w:pStyle w:val="ConsPlusTitle"/>
        <w:spacing w:line="235"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5</w:t>
      </w:r>
    </w:p>
    <w:p w:rsidR="00FA515E" w:rsidRPr="00FF5282" w:rsidRDefault="00FA515E" w:rsidP="00C31A3E">
      <w:pPr>
        <w:pStyle w:val="ConsPlusTitle"/>
        <w:spacing w:line="235"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C31A3E">
      <w:pPr>
        <w:pStyle w:val="ConsPlusTitle"/>
        <w:spacing w:line="235"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C31A3E">
      <w:pPr>
        <w:pStyle w:val="ConsPlusTitle"/>
        <w:spacing w:line="235" w:lineRule="auto"/>
        <w:ind w:left="5245"/>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C31A3E">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C31A3E">
      <w:pPr>
        <w:spacing w:line="235" w:lineRule="auto"/>
        <w:jc w:val="center"/>
      </w:pPr>
    </w:p>
    <w:p w:rsidR="00FA515E" w:rsidRPr="00FF5282" w:rsidRDefault="00FA515E" w:rsidP="00C31A3E">
      <w:pPr>
        <w:pStyle w:val="ConsPlusTitle"/>
        <w:spacing w:line="235" w:lineRule="auto"/>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2.3.6. Способы оплаты медицинской помощи, оказываемой</w:t>
      </w:r>
    </w:p>
    <w:p w:rsidR="00FA515E" w:rsidRPr="00FF5282" w:rsidRDefault="00FA515E" w:rsidP="00C31A3E">
      <w:pPr>
        <w:pStyle w:val="ConsPlusTitle"/>
        <w:spacing w:line="235" w:lineRule="auto"/>
        <w:jc w:val="center"/>
        <w:rPr>
          <w:rFonts w:ascii="Times New Roman" w:hAnsi="Times New Roman" w:cs="Times New Roman"/>
          <w:b w:val="0"/>
          <w:sz w:val="28"/>
          <w:szCs w:val="28"/>
        </w:rPr>
      </w:pPr>
      <w:r w:rsidRPr="00FF5282">
        <w:rPr>
          <w:rFonts w:ascii="Times New Roman" w:hAnsi="Times New Roman" w:cs="Times New Roman"/>
          <w:b w:val="0"/>
          <w:sz w:val="28"/>
          <w:szCs w:val="28"/>
        </w:rPr>
        <w:t>по обязательному медицинскому страхованию</w:t>
      </w:r>
    </w:p>
    <w:p w:rsidR="00FA515E" w:rsidRPr="00FF5282" w:rsidRDefault="00FA515E" w:rsidP="00C31A3E">
      <w:pPr>
        <w:pStyle w:val="ConsPlusNormal"/>
        <w:spacing w:line="235" w:lineRule="auto"/>
        <w:jc w:val="both"/>
        <w:rPr>
          <w:rFonts w:ascii="Times New Roman" w:hAnsi="Times New Roman" w:cs="Times New Roman"/>
          <w:sz w:val="28"/>
          <w:szCs w:val="28"/>
        </w:rPr>
      </w:pPr>
    </w:p>
    <w:p w:rsidR="00FA515E" w:rsidRPr="00FF5282" w:rsidRDefault="00FA515E" w:rsidP="00C31A3E">
      <w:pPr>
        <w:pStyle w:val="ConsPlusNormal"/>
        <w:spacing w:line="235"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t xml:space="preserve">При реализации Программы ОМС на территории Пензенской области </w:t>
      </w:r>
      <w:r w:rsidRPr="00FF5282">
        <w:rPr>
          <w:rFonts w:ascii="Times New Roman" w:hAnsi="Times New Roman" w:cs="Times New Roman"/>
          <w:sz w:val="28"/>
          <w:szCs w:val="28"/>
        </w:rPr>
        <w:br/>
        <w:t>в 2024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A515E" w:rsidRPr="00FF5282" w:rsidRDefault="00FA515E" w:rsidP="00C31A3E">
      <w:pPr>
        <w:pStyle w:val="Style13"/>
        <w:widowControl/>
        <w:spacing w:line="235" w:lineRule="auto"/>
        <w:ind w:right="10" w:firstLine="709"/>
        <w:rPr>
          <w:rStyle w:val="FontStyle151"/>
          <w:sz w:val="28"/>
          <w:szCs w:val="28"/>
        </w:rPr>
      </w:pPr>
      <w:r w:rsidRPr="00FF5282">
        <w:rPr>
          <w:rStyle w:val="FontStyle151"/>
          <w:sz w:val="28"/>
          <w:szCs w:val="28"/>
        </w:rPr>
        <w:t xml:space="preserve">при оплате медицинской помощи, оказанной в амбулаторных условиях: </w:t>
      </w:r>
    </w:p>
    <w:p w:rsidR="00FA515E" w:rsidRPr="00FF5282" w:rsidRDefault="00FA515E" w:rsidP="00C31A3E">
      <w:pPr>
        <w:pStyle w:val="Style13"/>
        <w:widowControl/>
        <w:spacing w:line="235" w:lineRule="auto"/>
        <w:ind w:right="10" w:firstLine="709"/>
        <w:rPr>
          <w:rStyle w:val="FontStyle151"/>
          <w:sz w:val="28"/>
          <w:szCs w:val="28"/>
        </w:rPr>
      </w:pPr>
      <w:proofErr w:type="gramStart"/>
      <w:r w:rsidRPr="00FF5282">
        <w:rPr>
          <w:rStyle w:val="FontStyle151"/>
          <w:sz w:val="28"/>
          <w:szCs w:val="28"/>
        </w:rPr>
        <w:t xml:space="preserve">по подушевому нормативу финансирования на прикрепившихся лиц </w:t>
      </w:r>
      <w:r w:rsidRPr="00FF5282">
        <w:rPr>
          <w:rStyle w:val="FontStyle151"/>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sidR="00C31A3E">
        <w:rPr>
          <w:rStyle w:val="FontStyle151"/>
          <w:sz w:val="28"/>
          <w:szCs w:val="28"/>
        </w:rPr>
        <w:br/>
      </w:r>
      <w:r w:rsidRPr="00FF5282">
        <w:rPr>
          <w:rStyle w:val="FontStyle151"/>
          <w:sz w:val="28"/>
          <w:szCs w:val="28"/>
        </w:rPr>
        <w:t>на проведение тестирования на выявление новой коронавирусной инфекции (</w:t>
      </w:r>
      <w:r w:rsidRPr="00FF5282">
        <w:rPr>
          <w:rStyle w:val="FontStyle151"/>
          <w:sz w:val="28"/>
          <w:szCs w:val="28"/>
          <w:lang w:val="en-US"/>
        </w:rPr>
        <w:t>COVID</w:t>
      </w:r>
      <w:r w:rsidRPr="00FF5282">
        <w:rPr>
          <w:rStyle w:val="FontStyle151"/>
          <w:sz w:val="28"/>
          <w:szCs w:val="28"/>
        </w:rPr>
        <w:t>-19), профилактических</w:t>
      </w:r>
      <w:proofErr w:type="gramEnd"/>
      <w:r w:rsidRPr="00FF5282">
        <w:rPr>
          <w:rStyle w:val="FontStyle151"/>
          <w:sz w:val="28"/>
          <w:szCs w:val="28"/>
        </w:rPr>
        <w:t xml:space="preserve"> </w:t>
      </w:r>
      <w:proofErr w:type="gramStart"/>
      <w:r w:rsidRPr="00FF5282">
        <w:rPr>
          <w:rStyle w:val="FontStyle151"/>
          <w:sz w:val="28"/>
          <w:szCs w:val="28"/>
        </w:rPr>
        <w:t xml:space="preserve">медицинских осмотров и диспансеризации, </w:t>
      </w:r>
      <w:r w:rsidR="00C31A3E">
        <w:rPr>
          <w:rStyle w:val="FontStyle151"/>
          <w:sz w:val="28"/>
          <w:szCs w:val="28"/>
        </w:rPr>
        <w:br/>
      </w:r>
      <w:r w:rsidRPr="00FF5282">
        <w:rPr>
          <w:rStyle w:val="FontStyle151"/>
          <w:sz w:val="28"/>
          <w:szCs w:val="28"/>
        </w:rPr>
        <w:t>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w:t>
      </w:r>
      <w:proofErr w:type="gramEnd"/>
      <w:r w:rsidRPr="00FF5282">
        <w:rPr>
          <w:rStyle w:val="FontStyle151"/>
          <w:sz w:val="28"/>
          <w:szCs w:val="28"/>
        </w:rPr>
        <w:t xml:space="preserve"> включением расходов на медицинскую помощь, оказываемую в иных медицинских организациях </w:t>
      </w:r>
      <w:r w:rsidR="00C31A3E">
        <w:rPr>
          <w:rStyle w:val="FontStyle151"/>
          <w:sz w:val="28"/>
          <w:szCs w:val="28"/>
        </w:rPr>
        <w:br/>
      </w:r>
      <w:r w:rsidRPr="00FF5282">
        <w:rPr>
          <w:rStyle w:val="FontStyle151"/>
          <w:sz w:val="28"/>
          <w:szCs w:val="28"/>
        </w:rPr>
        <w:t>и оплачиваемую за единицу объема медицинской помощи;</w:t>
      </w:r>
    </w:p>
    <w:p w:rsidR="00FA515E" w:rsidRPr="00FF5282" w:rsidRDefault="00FA515E" w:rsidP="00C31A3E">
      <w:pPr>
        <w:pStyle w:val="Style12"/>
        <w:widowControl/>
        <w:spacing w:line="235" w:lineRule="auto"/>
        <w:ind w:firstLine="709"/>
        <w:rPr>
          <w:rStyle w:val="FontStyle151"/>
          <w:sz w:val="28"/>
          <w:szCs w:val="28"/>
        </w:rPr>
      </w:pPr>
      <w:r w:rsidRPr="00FF5282">
        <w:rPr>
          <w:rStyle w:val="FontStyle151"/>
          <w:sz w:val="28"/>
          <w:szCs w:val="28"/>
        </w:rPr>
        <w:t>за единицу объема медицинской помощи - за медицинскую услугу, посещение, обращение (законченный случай) при оплате:</w:t>
      </w:r>
    </w:p>
    <w:p w:rsidR="00FA515E" w:rsidRPr="00FF5282" w:rsidRDefault="00FA515E" w:rsidP="00C31A3E">
      <w:pPr>
        <w:pStyle w:val="Style12"/>
        <w:widowControl/>
        <w:spacing w:line="235" w:lineRule="auto"/>
        <w:ind w:firstLine="709"/>
        <w:rPr>
          <w:rStyle w:val="FontStyle151"/>
          <w:sz w:val="28"/>
          <w:szCs w:val="28"/>
        </w:rPr>
      </w:pPr>
      <w:r w:rsidRPr="00FF5282">
        <w:rPr>
          <w:rStyle w:val="FontStyle151"/>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A515E" w:rsidRPr="00FF5282" w:rsidRDefault="00FA515E" w:rsidP="00C31A3E">
      <w:pPr>
        <w:pStyle w:val="Style12"/>
        <w:widowControl/>
        <w:spacing w:before="67" w:line="235" w:lineRule="auto"/>
        <w:ind w:firstLine="709"/>
        <w:rPr>
          <w:rStyle w:val="FontStyle151"/>
          <w:sz w:val="28"/>
          <w:szCs w:val="28"/>
        </w:rPr>
      </w:pPr>
      <w:r w:rsidRPr="00FF5282">
        <w:rPr>
          <w:rStyle w:val="FontStyle151"/>
          <w:sz w:val="28"/>
          <w:szCs w:val="28"/>
        </w:rPr>
        <w:t xml:space="preserve">медицинской помощи, оказанной в медицинских организациях, </w:t>
      </w:r>
      <w:r w:rsidRPr="00FF5282">
        <w:rPr>
          <w:rStyle w:val="FontStyle151"/>
          <w:sz w:val="28"/>
          <w:szCs w:val="28"/>
        </w:rPr>
        <w:br/>
        <w:t>не имеющих прикрепившихся лиц;</w:t>
      </w:r>
    </w:p>
    <w:p w:rsidR="00FA515E" w:rsidRPr="00FF5282" w:rsidRDefault="00FA515E" w:rsidP="00C31A3E">
      <w:pPr>
        <w:pStyle w:val="Style12"/>
        <w:widowControl/>
        <w:spacing w:line="235" w:lineRule="auto"/>
        <w:ind w:firstLine="709"/>
        <w:rPr>
          <w:rStyle w:val="FontStyle151"/>
          <w:sz w:val="28"/>
          <w:szCs w:val="28"/>
        </w:rPr>
      </w:pPr>
      <w:r w:rsidRPr="00FF5282">
        <w:rPr>
          <w:rStyle w:val="FontStyle151"/>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A515E" w:rsidRPr="00FF5282" w:rsidRDefault="00FA515E" w:rsidP="00FA515E">
      <w:pPr>
        <w:pStyle w:val="Style12"/>
        <w:widowControl/>
        <w:spacing w:line="322" w:lineRule="exact"/>
        <w:ind w:firstLine="709"/>
        <w:rPr>
          <w:rStyle w:val="FontStyle151"/>
          <w:sz w:val="28"/>
          <w:szCs w:val="28"/>
        </w:rPr>
      </w:pPr>
      <w:r w:rsidRPr="00FF5282">
        <w:rPr>
          <w:rStyle w:val="FontStyle151"/>
          <w:spacing w:val="-4"/>
          <w:sz w:val="28"/>
          <w:szCs w:val="28"/>
        </w:rPr>
        <w:lastRenderedPageBreak/>
        <w:t xml:space="preserve">отдельных диагностических (лабораторных) исследований </w:t>
      </w:r>
      <w:proofErr w:type="gramStart"/>
      <w:r w:rsidRPr="00FF5282">
        <w:rPr>
          <w:rStyle w:val="FontStyle151"/>
          <w:spacing w:val="-4"/>
          <w:sz w:val="28"/>
          <w:szCs w:val="28"/>
        </w:rPr>
        <w:t>-к</w:t>
      </w:r>
      <w:proofErr w:type="gramEnd"/>
      <w:r w:rsidRPr="00FF5282">
        <w:rPr>
          <w:rStyle w:val="FontStyle151"/>
          <w:spacing w:val="-4"/>
          <w:sz w:val="28"/>
          <w:szCs w:val="28"/>
        </w:rPr>
        <w:t>омпьютерной</w:t>
      </w:r>
      <w:r w:rsidRPr="00FF5282">
        <w:rPr>
          <w:rStyle w:val="FontStyle151"/>
          <w:sz w:val="28"/>
          <w:szCs w:val="28"/>
        </w:rPr>
        <w:t xml:space="preserve"> томографии, магнитно-резонансной томографии, ультразвукового исследования </w:t>
      </w:r>
      <w:r w:rsidRPr="00FF5282">
        <w:rPr>
          <w:rStyle w:val="FontStyle151"/>
          <w:spacing w:val="-4"/>
          <w:sz w:val="28"/>
          <w:szCs w:val="28"/>
        </w:rPr>
        <w:t xml:space="preserve">сердечно-сосудистой системы, эндоскопических диагностических исследований, </w:t>
      </w:r>
      <w:r w:rsidRPr="00C31A3E">
        <w:rPr>
          <w:rStyle w:val="FontStyle151"/>
          <w:spacing w:val="-6"/>
          <w:sz w:val="28"/>
          <w:szCs w:val="28"/>
        </w:rPr>
        <w:t xml:space="preserve">молекулярно-генетических исследований и патолого-анатомических исследований </w:t>
      </w:r>
      <w:r w:rsidRPr="00FF5282">
        <w:rPr>
          <w:rStyle w:val="FontStyle151"/>
          <w:sz w:val="28"/>
          <w:szCs w:val="28"/>
        </w:rPr>
        <w:t>биопсийного (операционного) материала, тестирования на выявление новой коронавирусной инфекции (</w:t>
      </w:r>
      <w:r w:rsidRPr="00FF5282">
        <w:rPr>
          <w:rStyle w:val="FontStyle151"/>
          <w:sz w:val="28"/>
          <w:szCs w:val="28"/>
          <w:lang w:val="en-US"/>
        </w:rPr>
        <w:t>COVID</w:t>
      </w:r>
      <w:r w:rsidRPr="00FF5282">
        <w:rPr>
          <w:rStyle w:val="FontStyle151"/>
          <w:sz w:val="28"/>
          <w:szCs w:val="28"/>
        </w:rPr>
        <w:t>-19);</w:t>
      </w:r>
    </w:p>
    <w:p w:rsidR="00FA515E" w:rsidRPr="00FF5282" w:rsidRDefault="00FA515E" w:rsidP="00FA515E">
      <w:pPr>
        <w:pStyle w:val="Style12"/>
        <w:widowControl/>
        <w:spacing w:line="322" w:lineRule="exact"/>
        <w:ind w:firstLine="709"/>
        <w:rPr>
          <w:rStyle w:val="FontStyle151"/>
          <w:sz w:val="28"/>
          <w:szCs w:val="28"/>
        </w:rPr>
      </w:pPr>
      <w:r w:rsidRPr="00C31A3E">
        <w:rPr>
          <w:rStyle w:val="FontStyle151"/>
          <w:spacing w:val="-6"/>
          <w:sz w:val="28"/>
          <w:szCs w:val="28"/>
        </w:rPr>
        <w:t>профилактических медицинских осмотров и диспансеризации, в том числе</w:t>
      </w:r>
      <w:r w:rsidRPr="00FF5282">
        <w:rPr>
          <w:rStyle w:val="FontStyle151"/>
          <w:sz w:val="28"/>
          <w:szCs w:val="28"/>
        </w:rPr>
        <w:t xml:space="preserve"> углубленной диспансеризации и диспансеризации для оценки репродуктивного здоровья женщин и мужчин;</w:t>
      </w:r>
    </w:p>
    <w:p w:rsidR="00FA515E" w:rsidRPr="00FF5282" w:rsidRDefault="00FA515E" w:rsidP="00FA515E">
      <w:pPr>
        <w:pStyle w:val="Style12"/>
        <w:widowControl/>
        <w:spacing w:line="322" w:lineRule="exact"/>
        <w:ind w:firstLine="709"/>
        <w:rPr>
          <w:rStyle w:val="FontStyle151"/>
          <w:sz w:val="28"/>
          <w:szCs w:val="28"/>
        </w:rPr>
      </w:pPr>
      <w:r w:rsidRPr="00FF5282">
        <w:rPr>
          <w:rStyle w:val="FontStyle151"/>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A515E" w:rsidRPr="00FF5282" w:rsidRDefault="00FA515E" w:rsidP="00FA515E">
      <w:pPr>
        <w:pStyle w:val="Style12"/>
        <w:widowControl/>
        <w:spacing w:line="322" w:lineRule="exact"/>
        <w:ind w:firstLine="709"/>
        <w:rPr>
          <w:rStyle w:val="FontStyle151"/>
          <w:sz w:val="28"/>
          <w:szCs w:val="28"/>
        </w:rPr>
      </w:pPr>
      <w:r w:rsidRPr="00FF5282">
        <w:rPr>
          <w:rStyle w:val="FontStyle151"/>
          <w:sz w:val="28"/>
          <w:szCs w:val="28"/>
        </w:rPr>
        <w:t>медицинской помощи по медицинской реабилитации (комплексное посещение);</w:t>
      </w:r>
    </w:p>
    <w:p w:rsidR="00FA515E" w:rsidRPr="00C31A3E" w:rsidRDefault="00FA515E" w:rsidP="00FA515E">
      <w:pPr>
        <w:pStyle w:val="Style12"/>
        <w:widowControl/>
        <w:spacing w:line="322" w:lineRule="exact"/>
        <w:ind w:firstLine="709"/>
        <w:rPr>
          <w:rStyle w:val="FontStyle151"/>
          <w:spacing w:val="-6"/>
          <w:sz w:val="28"/>
          <w:szCs w:val="28"/>
        </w:rPr>
      </w:pPr>
      <w:r w:rsidRPr="00FF5282">
        <w:rPr>
          <w:rStyle w:val="FontStyle151"/>
          <w:sz w:val="28"/>
          <w:szCs w:val="28"/>
        </w:rPr>
        <w:t xml:space="preserve">при оплате медицинской помощи, оказанной в стационарных условиях (далее - госпитализация), в том числе для медицинской реабилитации </w:t>
      </w:r>
      <w:r w:rsidRPr="00FF5282">
        <w:rPr>
          <w:rStyle w:val="FontStyle151"/>
          <w:sz w:val="28"/>
          <w:szCs w:val="28"/>
        </w:rPr>
        <w:br/>
      </w:r>
      <w:r w:rsidRPr="00C31A3E">
        <w:rPr>
          <w:rStyle w:val="FontStyle151"/>
          <w:spacing w:val="-6"/>
          <w:sz w:val="28"/>
          <w:szCs w:val="28"/>
        </w:rPr>
        <w:t>в специализированных медицинских организациях (структурных подразделениях):</w:t>
      </w:r>
    </w:p>
    <w:p w:rsidR="00FA515E" w:rsidRPr="00FF5282" w:rsidRDefault="00FA515E" w:rsidP="00FA515E">
      <w:pPr>
        <w:pStyle w:val="Style12"/>
        <w:widowControl/>
        <w:spacing w:line="322" w:lineRule="exact"/>
        <w:ind w:right="10" w:firstLine="709"/>
        <w:rPr>
          <w:rStyle w:val="FontStyle151"/>
          <w:sz w:val="28"/>
          <w:szCs w:val="28"/>
        </w:rPr>
      </w:pPr>
      <w:r w:rsidRPr="00FF5282">
        <w:rPr>
          <w:rStyle w:val="FontStyle151"/>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w:t>
      </w:r>
      <w:r w:rsidR="00C31A3E">
        <w:rPr>
          <w:rStyle w:val="FontStyle151"/>
          <w:sz w:val="28"/>
          <w:szCs w:val="28"/>
        </w:rPr>
        <w:br/>
      </w:r>
      <w:r w:rsidRPr="00FF5282">
        <w:rPr>
          <w:rStyle w:val="FontStyle151"/>
          <w:sz w:val="28"/>
          <w:szCs w:val="28"/>
        </w:rPr>
        <w:t xml:space="preserve">(в том числе клинико-статистическую группу заболеваний, группу высокотехнологичной медицинской помощи), в том числе в сочетании </w:t>
      </w:r>
      <w:r w:rsidR="00C31A3E">
        <w:rPr>
          <w:rStyle w:val="FontStyle151"/>
          <w:sz w:val="28"/>
          <w:szCs w:val="28"/>
        </w:rPr>
        <w:br/>
      </w:r>
      <w:r w:rsidRPr="00FF5282">
        <w:rPr>
          <w:rStyle w:val="FontStyle151"/>
          <w:sz w:val="28"/>
          <w:szCs w:val="28"/>
        </w:rPr>
        <w:t>с оплатой за услугу диализа;</w:t>
      </w:r>
    </w:p>
    <w:p w:rsidR="00FA515E" w:rsidRPr="00FF5282" w:rsidRDefault="00FA515E" w:rsidP="00FA515E">
      <w:pPr>
        <w:pStyle w:val="Style12"/>
        <w:widowControl/>
        <w:spacing w:line="228" w:lineRule="auto"/>
        <w:ind w:firstLine="709"/>
        <w:rPr>
          <w:rStyle w:val="FontStyle151"/>
          <w:sz w:val="28"/>
          <w:szCs w:val="28"/>
        </w:rPr>
      </w:pPr>
      <w:proofErr w:type="gramStart"/>
      <w:r w:rsidRPr="00FF5282">
        <w:rPr>
          <w:rStyle w:val="FontStyle151"/>
          <w:sz w:val="28"/>
          <w:szCs w:val="28"/>
        </w:rPr>
        <w:t xml:space="preserve">за прерванный случай госпитализации в случаях прерывания лечения </w:t>
      </w:r>
      <w:r w:rsidRPr="00FF5282">
        <w:rPr>
          <w:rStyle w:val="FontStyle151"/>
          <w:sz w:val="28"/>
          <w:szCs w:val="28"/>
        </w:rPr>
        <w:br/>
        <w:t xml:space="preserve">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w:t>
      </w:r>
      <w:r w:rsidRPr="00FF5282">
        <w:rPr>
          <w:rStyle w:val="FontStyle151"/>
          <w:sz w:val="28"/>
          <w:szCs w:val="28"/>
        </w:rPr>
        <w:br/>
        <w:t>по объективным причинам оказана пациенту не в полном объеме по сравнению с выбранной</w:t>
      </w:r>
      <w:proofErr w:type="gramEnd"/>
      <w:r w:rsidRPr="00FF5282">
        <w:rPr>
          <w:rStyle w:val="FontStyle151"/>
          <w:sz w:val="28"/>
          <w:szCs w:val="28"/>
        </w:rPr>
        <w:t xml:space="preserve"> </w:t>
      </w:r>
      <w:proofErr w:type="gramStart"/>
      <w:r w:rsidRPr="00FF5282">
        <w:rPr>
          <w:rStyle w:val="FontStyle151"/>
          <w:sz w:val="28"/>
          <w:szCs w:val="28"/>
        </w:rPr>
        <w:t xml:space="preserve">для оплаты схемой лекарственной терапии, в том числе в случае прерывания лечения при возникновении абсолютных противопоказаний </w:t>
      </w:r>
      <w:r w:rsidRPr="00FF5282">
        <w:rPr>
          <w:rStyle w:val="FontStyle151"/>
          <w:sz w:val="28"/>
          <w:szCs w:val="28"/>
        </w:rPr>
        <w:br/>
        <w:t>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rsidRPr="00FF5282">
        <w:rPr>
          <w:rStyle w:val="FontStyle151"/>
          <w:sz w:val="28"/>
          <w:szCs w:val="28"/>
        </w:rPr>
        <w:t xml:space="preserve"> исключением случаев оказания медицинской помощи по группам заболеваний, состояний, приведенных в приложении № 7 к настоящей Программе, в том числе в сочетании с оплатой за услугу диализа;</w:t>
      </w:r>
    </w:p>
    <w:p w:rsidR="00FA515E" w:rsidRPr="00FF5282" w:rsidRDefault="00FA515E" w:rsidP="00FA515E">
      <w:pPr>
        <w:pStyle w:val="Style12"/>
        <w:widowControl/>
        <w:spacing w:line="228" w:lineRule="auto"/>
        <w:ind w:firstLine="709"/>
        <w:rPr>
          <w:rStyle w:val="FontStyle151"/>
          <w:sz w:val="28"/>
          <w:szCs w:val="28"/>
        </w:rPr>
      </w:pPr>
      <w:r w:rsidRPr="00FF5282">
        <w:rPr>
          <w:rStyle w:val="FontStyle151"/>
          <w:sz w:val="28"/>
          <w:szCs w:val="28"/>
        </w:rPr>
        <w:t>при оплате медицинской помощи, оказанной в условиях дневного стационара:</w:t>
      </w:r>
    </w:p>
    <w:p w:rsidR="00FA515E" w:rsidRPr="00FF5282" w:rsidRDefault="00FA515E" w:rsidP="00FA515E">
      <w:pPr>
        <w:pStyle w:val="Style12"/>
        <w:widowControl/>
        <w:spacing w:line="228" w:lineRule="auto"/>
        <w:ind w:firstLine="709"/>
        <w:rPr>
          <w:rStyle w:val="FontStyle151"/>
          <w:sz w:val="28"/>
          <w:szCs w:val="28"/>
        </w:rPr>
      </w:pPr>
      <w:r w:rsidRPr="00FF5282">
        <w:rPr>
          <w:rStyle w:val="FontStyle151"/>
          <w:sz w:val="28"/>
          <w:szCs w:val="28"/>
        </w:rPr>
        <w:t xml:space="preserve">за случай (законченный случай) лечения заболевания, включенного </w:t>
      </w:r>
      <w:r w:rsidRPr="00FF5282">
        <w:rPr>
          <w:rStyle w:val="FontStyle151"/>
          <w:sz w:val="28"/>
          <w:szCs w:val="28"/>
        </w:rPr>
        <w:br/>
        <w:t>в соответствующую группу заболеваний (в том числе клинико-статистическую группу заболеваний, группу высокотехнологичной медицинской помощи),</w:t>
      </w:r>
      <w:r w:rsidRPr="00FF5282">
        <w:rPr>
          <w:rStyle w:val="FontStyle151"/>
          <w:sz w:val="28"/>
          <w:szCs w:val="28"/>
        </w:rPr>
        <w:br/>
      </w:r>
      <w:r w:rsidRPr="00FF5282">
        <w:rPr>
          <w:rStyle w:val="FontStyle151"/>
          <w:spacing w:val="-4"/>
          <w:sz w:val="28"/>
          <w:szCs w:val="28"/>
        </w:rPr>
        <w:t>за услугу диализа (в том числе в сочетании с оплатой по клинико-статистической</w:t>
      </w:r>
      <w:r w:rsidRPr="00FF5282">
        <w:rPr>
          <w:rStyle w:val="FontStyle151"/>
          <w:sz w:val="28"/>
          <w:szCs w:val="28"/>
        </w:rPr>
        <w:t xml:space="preserve"> группе заболеваний, группе высокотехнологичной медицинской помощи);</w:t>
      </w:r>
    </w:p>
    <w:p w:rsidR="00FA515E" w:rsidRPr="00FF5282" w:rsidRDefault="00FA515E" w:rsidP="00C31A3E">
      <w:pPr>
        <w:pStyle w:val="Style12"/>
        <w:widowControl/>
        <w:spacing w:line="230" w:lineRule="auto"/>
        <w:ind w:firstLine="709"/>
        <w:rPr>
          <w:rStyle w:val="FontStyle151"/>
          <w:sz w:val="28"/>
          <w:szCs w:val="28"/>
        </w:rPr>
      </w:pPr>
      <w:proofErr w:type="gramStart"/>
      <w:r w:rsidRPr="00FF5282">
        <w:rPr>
          <w:rStyle w:val="FontStyle151"/>
          <w:sz w:val="28"/>
          <w:szCs w:val="28"/>
        </w:rPr>
        <w:lastRenderedPageBreak/>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Pr="00FF5282">
        <w:rPr>
          <w:rStyle w:val="FontStyle151"/>
          <w:sz w:val="28"/>
          <w:szCs w:val="28"/>
        </w:rPr>
        <w:br/>
        <w:t>по сравнению</w:t>
      </w:r>
      <w:proofErr w:type="gramEnd"/>
      <w:r w:rsidRPr="00FF5282">
        <w:rPr>
          <w:rStyle w:val="FontStyle151"/>
          <w:sz w:val="28"/>
          <w:szCs w:val="28"/>
        </w:rPr>
        <w:t xml:space="preserve"> </w:t>
      </w:r>
      <w:proofErr w:type="gramStart"/>
      <w:r w:rsidRPr="00FF5282">
        <w:rPr>
          <w:rStyle w:val="FontStyle151"/>
          <w:sz w:val="28"/>
          <w:szCs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rsidRPr="00FF5282">
        <w:rPr>
          <w:rStyle w:val="FontStyle151"/>
          <w:sz w:val="28"/>
          <w:szCs w:val="28"/>
        </w:rPr>
        <w:t xml:space="preserve"> лечения), за исключением случаев оказания медицинской помощи по группам заболеваний, состояний, предусмотренных приложением № 7 к настоящей Программе, за услугу диализа (в том числе </w:t>
      </w:r>
      <w:r w:rsidRPr="00FF5282">
        <w:rPr>
          <w:rStyle w:val="FontStyle151"/>
          <w:sz w:val="28"/>
          <w:szCs w:val="28"/>
        </w:rPr>
        <w:br/>
        <w:t>в сочетании с оплатой по клинико-статистической группе заболеваний, группе высокотехнологичной медицинской помощи);</w:t>
      </w:r>
    </w:p>
    <w:p w:rsidR="00FA515E" w:rsidRPr="00FF5282" w:rsidRDefault="00FA515E" w:rsidP="00C31A3E">
      <w:pPr>
        <w:pStyle w:val="Style12"/>
        <w:widowControl/>
        <w:spacing w:line="230" w:lineRule="auto"/>
        <w:ind w:firstLine="709"/>
        <w:rPr>
          <w:rStyle w:val="FontStyle151"/>
          <w:sz w:val="28"/>
          <w:szCs w:val="28"/>
        </w:rPr>
      </w:pPr>
      <w:r w:rsidRPr="00FF5282">
        <w:rPr>
          <w:rStyle w:val="FontStyle151"/>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A515E" w:rsidRPr="00FF5282" w:rsidRDefault="00FA515E" w:rsidP="00C31A3E">
      <w:pPr>
        <w:pStyle w:val="Style12"/>
        <w:widowControl/>
        <w:spacing w:line="230" w:lineRule="auto"/>
        <w:ind w:firstLine="709"/>
        <w:jc w:val="left"/>
        <w:rPr>
          <w:rStyle w:val="FontStyle151"/>
          <w:sz w:val="28"/>
          <w:szCs w:val="28"/>
        </w:rPr>
      </w:pPr>
      <w:r w:rsidRPr="00FF5282">
        <w:rPr>
          <w:rStyle w:val="FontStyle151"/>
          <w:sz w:val="28"/>
          <w:szCs w:val="28"/>
        </w:rPr>
        <w:t>по подушевому нормативу финансирования;</w:t>
      </w:r>
    </w:p>
    <w:p w:rsidR="00FA515E" w:rsidRPr="00FF5282" w:rsidRDefault="00FA515E" w:rsidP="00C31A3E">
      <w:pPr>
        <w:pStyle w:val="Style12"/>
        <w:widowControl/>
        <w:spacing w:line="230" w:lineRule="auto"/>
        <w:ind w:firstLine="709"/>
        <w:rPr>
          <w:rStyle w:val="FontStyle151"/>
          <w:sz w:val="28"/>
          <w:szCs w:val="28"/>
        </w:rPr>
      </w:pPr>
      <w:r w:rsidRPr="00FF5282">
        <w:rPr>
          <w:rStyle w:val="FontStyle151"/>
          <w:sz w:val="28"/>
          <w:szCs w:val="28"/>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w:t>
      </w:r>
      <w:r w:rsidRPr="00FF5282">
        <w:rPr>
          <w:rStyle w:val="FontStyle151"/>
          <w:sz w:val="28"/>
          <w:szCs w:val="28"/>
        </w:rPr>
        <w:br/>
        <w:t>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A515E" w:rsidRPr="00FF5282" w:rsidRDefault="00FA515E" w:rsidP="00C31A3E">
      <w:pPr>
        <w:pStyle w:val="ConsPlusNormal"/>
        <w:spacing w:line="230"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w:t>
      </w:r>
      <w:r w:rsidR="00C31A3E">
        <w:rPr>
          <w:rFonts w:ascii="Times New Roman" w:hAnsi="Times New Roman" w:cs="Times New Roman"/>
          <w:sz w:val="28"/>
          <w:szCs w:val="28"/>
        </w:rPr>
        <w:br/>
      </w:r>
      <w:r w:rsidRPr="00FF5282">
        <w:rPr>
          <w:rFonts w:ascii="Times New Roman" w:hAnsi="Times New Roman" w:cs="Times New Roman"/>
          <w:sz w:val="28"/>
          <w:szCs w:val="28"/>
        </w:rPr>
        <w:t>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FA515E" w:rsidRPr="00FF5282" w:rsidRDefault="00FA515E" w:rsidP="00C31A3E">
      <w:pPr>
        <w:pStyle w:val="ConsPlusNormal"/>
        <w:spacing w:line="230" w:lineRule="auto"/>
        <w:ind w:firstLine="709"/>
        <w:jc w:val="both"/>
        <w:rPr>
          <w:rStyle w:val="FontStyle151"/>
          <w:sz w:val="28"/>
          <w:szCs w:val="28"/>
        </w:rPr>
      </w:pPr>
      <w:proofErr w:type="gramStart"/>
      <w:r w:rsidRPr="00FF5282">
        <w:rPr>
          <w:rStyle w:val="FontStyle151"/>
          <w:sz w:val="28"/>
          <w:szCs w:val="28"/>
        </w:rPr>
        <w:t xml:space="preserve">Подушевой норматив финансирования медицинской помощи </w:t>
      </w:r>
      <w:r w:rsidRPr="00FF5282">
        <w:rPr>
          <w:rStyle w:val="FontStyle151"/>
          <w:sz w:val="28"/>
          <w:szCs w:val="28"/>
        </w:rPr>
        <w:br/>
        <w:t xml:space="preserve">в амбулаторных условиях (за исключением медицинской помощи по профилю </w:t>
      </w:r>
      <w:r w:rsidRPr="00FF5282">
        <w:rPr>
          <w:rStyle w:val="FontStyle151"/>
          <w:spacing w:val="-4"/>
          <w:sz w:val="28"/>
          <w:szCs w:val="28"/>
        </w:rPr>
        <w:t>"медицинская реабилитация", оказанной гражданам на дому) на прикрепившихся</w:t>
      </w:r>
      <w:r w:rsidRPr="00FF5282">
        <w:rPr>
          <w:rStyle w:val="FontStyle151"/>
          <w:sz w:val="28"/>
          <w:szCs w:val="28"/>
        </w:rPr>
        <w:t xml:space="preserve"> лиц включает, в том числе расходы на оказание медицинской помощи </w:t>
      </w:r>
      <w:r w:rsidRPr="00FF5282">
        <w:rPr>
          <w:rStyle w:val="FontStyle151"/>
          <w:sz w:val="28"/>
          <w:szCs w:val="28"/>
        </w:rPr>
        <w:br/>
        <w:t xml:space="preserve">с применением телемедицинских (дистанционных) технологий, в том числе </w:t>
      </w:r>
      <w:r w:rsidRPr="00FF5282">
        <w:rPr>
          <w:rStyle w:val="FontStyle151"/>
          <w:sz w:val="28"/>
          <w:szCs w:val="28"/>
        </w:rPr>
        <w:br/>
        <w:t>в референс-центрах, проведение по направлению лечащего врача медицинским психологом консультирования пациентов из числа ветеранов боевых действий;</w:t>
      </w:r>
      <w:proofErr w:type="gramEnd"/>
      <w:r w:rsidRPr="00FF5282">
        <w:rPr>
          <w:rStyle w:val="FontStyle151"/>
          <w:sz w:val="28"/>
          <w:szCs w:val="28"/>
        </w:rPr>
        <w:t xml:space="preserve">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w:t>
      </w:r>
    </w:p>
    <w:p w:rsidR="00FA515E" w:rsidRPr="00FF5282" w:rsidRDefault="00FA515E" w:rsidP="00FA515E">
      <w:pPr>
        <w:pStyle w:val="Style12"/>
        <w:widowControl/>
        <w:spacing w:line="240" w:lineRule="auto"/>
        <w:ind w:firstLine="709"/>
        <w:rPr>
          <w:rStyle w:val="FontStyle151"/>
          <w:sz w:val="28"/>
          <w:szCs w:val="28"/>
        </w:rPr>
      </w:pPr>
      <w:r w:rsidRPr="00C31A3E">
        <w:rPr>
          <w:rStyle w:val="FontStyle151"/>
          <w:spacing w:val="-12"/>
          <w:sz w:val="28"/>
          <w:szCs w:val="28"/>
        </w:rPr>
        <w:lastRenderedPageBreak/>
        <w:t xml:space="preserve">По </w:t>
      </w:r>
      <w:r w:rsidRPr="00C31A3E">
        <w:rPr>
          <w:rStyle w:val="FontStyle151"/>
          <w:sz w:val="28"/>
          <w:szCs w:val="28"/>
        </w:rPr>
        <w:t>медицинским показаниям и в соответствии с клиническими рекомендациями</w:t>
      </w:r>
      <w:r w:rsidRPr="00FF5282">
        <w:rPr>
          <w:rStyle w:val="FontStyle151"/>
          <w:sz w:val="28"/>
          <w:szCs w:val="28"/>
        </w:rPr>
        <w:t xml:space="preserve"> медицинские работники медицинских организаций, расположенных в малонаселенных, отдаленных и (или) труднодоступных </w:t>
      </w:r>
      <w:r w:rsidRPr="00C31A3E">
        <w:rPr>
          <w:rStyle w:val="FontStyle151"/>
          <w:spacing w:val="-4"/>
          <w:sz w:val="28"/>
          <w:szCs w:val="28"/>
        </w:rPr>
        <w:t>населенных пунктах организовывают проведение консультации с использование</w:t>
      </w:r>
      <w:r w:rsidRPr="00FF5282">
        <w:rPr>
          <w:rStyle w:val="FontStyle151"/>
          <w:sz w:val="28"/>
          <w:szCs w:val="28"/>
        </w:rPr>
        <w:t>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A515E" w:rsidRPr="00FF5282" w:rsidRDefault="00FA515E" w:rsidP="00FA515E">
      <w:pPr>
        <w:pStyle w:val="Style12"/>
        <w:widowControl/>
        <w:spacing w:line="240" w:lineRule="auto"/>
        <w:ind w:firstLine="709"/>
        <w:rPr>
          <w:rStyle w:val="FontStyle151"/>
          <w:sz w:val="28"/>
          <w:szCs w:val="28"/>
        </w:rPr>
      </w:pPr>
      <w:r w:rsidRPr="00FF5282">
        <w:rPr>
          <w:rStyle w:val="FontStyle151"/>
          <w:sz w:val="28"/>
          <w:szCs w:val="28"/>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w:t>
      </w:r>
      <w:r w:rsidRPr="00FF5282">
        <w:rPr>
          <w:rStyle w:val="FontStyle151"/>
          <w:sz w:val="28"/>
          <w:szCs w:val="28"/>
        </w:rPr>
        <w:br/>
        <w:t>и в соответствии с перечнем, установленными Министерством здравоохранения Российской Федерации.</w:t>
      </w:r>
    </w:p>
    <w:p w:rsidR="00FA515E" w:rsidRPr="00FF5282" w:rsidRDefault="00FA515E" w:rsidP="00FA515E">
      <w:pPr>
        <w:pStyle w:val="ConsPlusNormal"/>
        <w:ind w:firstLine="709"/>
        <w:jc w:val="both"/>
        <w:rPr>
          <w:rFonts w:ascii="Times New Roman" w:hAnsi="Times New Roman" w:cs="Times New Roman"/>
          <w:sz w:val="28"/>
          <w:szCs w:val="28"/>
        </w:rPr>
      </w:pPr>
      <w:proofErr w:type="gramStart"/>
      <w:r w:rsidRPr="00FF5282">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Pr="00FF5282">
        <w:rPr>
          <w:rFonts w:ascii="Times New Roman" w:hAnsi="Times New Roman" w:cs="Times New Roman"/>
          <w:sz w:val="28"/>
          <w:szCs w:val="28"/>
        </w:rPr>
        <w:br/>
        <w:t>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разделом 5 настоящей Программы.</w:t>
      </w:r>
      <w:proofErr w:type="gramEnd"/>
    </w:p>
    <w:p w:rsidR="00FA515E" w:rsidRPr="00FF5282" w:rsidRDefault="00FA515E" w:rsidP="00FA515E">
      <w:pPr>
        <w:pStyle w:val="ConsPlusNormal"/>
        <w:spacing w:line="226" w:lineRule="auto"/>
        <w:ind w:firstLine="709"/>
        <w:jc w:val="both"/>
        <w:rPr>
          <w:rFonts w:ascii="Times New Roman" w:hAnsi="Times New Roman" w:cs="Times New Roman"/>
          <w:sz w:val="28"/>
          <w:szCs w:val="28"/>
        </w:rPr>
      </w:pPr>
      <w:proofErr w:type="gramStart"/>
      <w:r w:rsidRPr="00FF5282">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Pr="00FF5282">
        <w:rPr>
          <w:rFonts w:ascii="Times New Roman" w:hAnsi="Times New Roman" w:cs="Times New Roman"/>
          <w:sz w:val="28"/>
          <w:szCs w:val="28"/>
        </w:rPr>
        <w:br/>
        <w:t xml:space="preserve">и патолого-анатомических исследований биопсийного (операционного) материала между медицинскими </w:t>
      </w:r>
      <w:r w:rsidRPr="00FF5282">
        <w:rPr>
          <w:rFonts w:ascii="Times New Roman" w:hAnsi="Times New Roman" w:cs="Times New Roman"/>
          <w:spacing w:val="-4"/>
          <w:sz w:val="28"/>
          <w:szCs w:val="28"/>
        </w:rPr>
        <w:t>организациями, оказывающими медицинскую помощь в амбулаторных условиях,</w:t>
      </w:r>
      <w:r w:rsidRPr="00FF5282">
        <w:rPr>
          <w:rFonts w:ascii="Times New Roman" w:hAnsi="Times New Roman" w:cs="Times New Roman"/>
          <w:sz w:val="28"/>
          <w:szCs w:val="28"/>
        </w:rPr>
        <w:t xml:space="preserve"> осуществляется при наличии в имеющейся </w:t>
      </w:r>
      <w:r w:rsidRPr="00FF5282">
        <w:rPr>
          <w:rFonts w:ascii="Times New Roman" w:hAnsi="Times New Roman" w:cs="Times New Roman"/>
          <w:sz w:val="28"/>
          <w:szCs w:val="28"/>
        </w:rPr>
        <w:br/>
        <w:t>у медицинской организации лицензии на медицинскую деятельность указания на соответствующие работы (услуги).</w:t>
      </w:r>
      <w:proofErr w:type="gramEnd"/>
    </w:p>
    <w:p w:rsidR="00FA515E" w:rsidRPr="00FF5282" w:rsidRDefault="00FA515E" w:rsidP="00FA515E">
      <w:pPr>
        <w:pStyle w:val="Style12"/>
        <w:widowControl/>
        <w:spacing w:line="226" w:lineRule="auto"/>
        <w:ind w:firstLine="709"/>
        <w:rPr>
          <w:rStyle w:val="FontStyle151"/>
          <w:sz w:val="28"/>
          <w:szCs w:val="28"/>
        </w:rPr>
      </w:pPr>
      <w:r w:rsidRPr="00FF5282">
        <w:rPr>
          <w:rStyle w:val="FontStyle151"/>
          <w:sz w:val="28"/>
          <w:szCs w:val="28"/>
        </w:rPr>
        <w:t>В рамках реализации Программы ОМС осуществляется проведение исследований на наличие новой коронавирусной инфекции (</w:t>
      </w:r>
      <w:r w:rsidRPr="00FF5282">
        <w:rPr>
          <w:rStyle w:val="FontStyle151"/>
          <w:sz w:val="28"/>
          <w:szCs w:val="28"/>
          <w:lang w:val="en-US"/>
        </w:rPr>
        <w:t>COVID</w:t>
      </w:r>
      <w:r w:rsidRPr="00FF5282">
        <w:rPr>
          <w:rStyle w:val="FontStyle151"/>
          <w:sz w:val="28"/>
          <w:szCs w:val="28"/>
        </w:rPr>
        <w:t>-19) методом полимеразной цепной реакции, на наличие вирусов респираторных инфекций, включая вирус гриппа (любым из методов), в случае:</w:t>
      </w:r>
    </w:p>
    <w:p w:rsidR="00FA515E" w:rsidRPr="00FF5282" w:rsidRDefault="00FA515E" w:rsidP="00FA515E">
      <w:pPr>
        <w:pStyle w:val="Style12"/>
        <w:widowControl/>
        <w:spacing w:line="226" w:lineRule="auto"/>
        <w:ind w:right="14" w:firstLine="709"/>
        <w:rPr>
          <w:rStyle w:val="FontStyle151"/>
          <w:sz w:val="28"/>
          <w:szCs w:val="28"/>
        </w:rPr>
      </w:pPr>
      <w:r w:rsidRPr="00FF5282">
        <w:rPr>
          <w:rStyle w:val="FontStyle151"/>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w:t>
      </w:r>
      <w:r w:rsidRPr="00FF5282">
        <w:rPr>
          <w:rStyle w:val="FontStyle151"/>
          <w:sz w:val="28"/>
          <w:szCs w:val="28"/>
          <w:lang w:val="en-US"/>
        </w:rPr>
        <w:t>COVID</w:t>
      </w:r>
      <w:r w:rsidRPr="00FF5282">
        <w:rPr>
          <w:rStyle w:val="FontStyle151"/>
          <w:sz w:val="28"/>
          <w:szCs w:val="28"/>
        </w:rPr>
        <w:t>-19), респираторной вирусной инфекции, включая грипп;</w:t>
      </w:r>
    </w:p>
    <w:p w:rsidR="00FA515E" w:rsidRPr="00FF5282" w:rsidRDefault="00FA515E" w:rsidP="00FA515E">
      <w:pPr>
        <w:pStyle w:val="Style12"/>
        <w:widowControl/>
        <w:spacing w:line="226" w:lineRule="auto"/>
        <w:ind w:firstLine="709"/>
        <w:rPr>
          <w:rStyle w:val="FontStyle151"/>
          <w:sz w:val="28"/>
          <w:szCs w:val="28"/>
        </w:rPr>
      </w:pPr>
      <w:r w:rsidRPr="00FF5282">
        <w:rPr>
          <w:rStyle w:val="FontStyle151"/>
          <w:sz w:val="28"/>
          <w:szCs w:val="28"/>
        </w:rPr>
        <w:t>наличия у застрахованных граждан новой коронавирусной инфекции (</w:t>
      </w:r>
      <w:r w:rsidRPr="00FF5282">
        <w:rPr>
          <w:rStyle w:val="FontStyle151"/>
          <w:sz w:val="28"/>
          <w:szCs w:val="28"/>
          <w:lang w:val="en-US"/>
        </w:rPr>
        <w:t>COVID</w:t>
      </w:r>
      <w:r w:rsidRPr="00FF5282">
        <w:rPr>
          <w:rStyle w:val="FontStyle151"/>
          <w:sz w:val="28"/>
          <w:szCs w:val="28"/>
        </w:rPr>
        <w:t>-19), респираторной вирусной инфекции, включая грипп, в том числе для оценки результатов проводимого лечения;</w:t>
      </w:r>
    </w:p>
    <w:p w:rsidR="00FA515E" w:rsidRPr="00FF5282" w:rsidRDefault="00FA515E" w:rsidP="00FA515E">
      <w:pPr>
        <w:pStyle w:val="Style12"/>
        <w:widowControl/>
        <w:spacing w:line="226" w:lineRule="auto"/>
        <w:ind w:firstLine="709"/>
        <w:rPr>
          <w:rStyle w:val="FontStyle151"/>
          <w:sz w:val="28"/>
          <w:szCs w:val="28"/>
        </w:rPr>
      </w:pPr>
      <w:r w:rsidRPr="00FF5282">
        <w:rPr>
          <w:rStyle w:val="FontStyle151"/>
          <w:sz w:val="28"/>
          <w:szCs w:val="28"/>
        </w:rPr>
        <w:t>положительного результата исследования на выявление возбудителя новой коронавирусной инфекции (</w:t>
      </w:r>
      <w:r w:rsidRPr="00FF5282">
        <w:rPr>
          <w:rStyle w:val="FontStyle151"/>
          <w:sz w:val="28"/>
          <w:szCs w:val="28"/>
          <w:lang w:val="en-US"/>
        </w:rPr>
        <w:t>COVID</w:t>
      </w:r>
      <w:r w:rsidRPr="00FF5282">
        <w:rPr>
          <w:rStyle w:val="FontStyle151"/>
          <w:sz w:val="28"/>
          <w:szCs w:val="28"/>
        </w:rPr>
        <w:t xml:space="preserve">-19), респираторной вирусной инфекции, включая грипп, полученного с использованием </w:t>
      </w:r>
      <w:proofErr w:type="gramStart"/>
      <w:r w:rsidRPr="00FF5282">
        <w:rPr>
          <w:rStyle w:val="FontStyle151"/>
          <w:sz w:val="28"/>
          <w:szCs w:val="28"/>
        </w:rPr>
        <w:t>экспресс-теста</w:t>
      </w:r>
      <w:proofErr w:type="gramEnd"/>
      <w:r w:rsidRPr="00FF5282">
        <w:rPr>
          <w:rStyle w:val="FontStyle151"/>
          <w:sz w:val="28"/>
          <w:szCs w:val="28"/>
        </w:rPr>
        <w:t xml:space="preserve"> </w:t>
      </w:r>
      <w:r w:rsidRPr="00FF5282">
        <w:rPr>
          <w:rStyle w:val="FontStyle151"/>
          <w:sz w:val="28"/>
          <w:szCs w:val="28"/>
        </w:rPr>
        <w:br/>
        <w:t>(при условии передачи гражданином или уполномоченной на экспресс-тестирование организацией указанного теста медицинской организации).</w:t>
      </w:r>
    </w:p>
    <w:p w:rsidR="00FA515E" w:rsidRPr="00FF5282" w:rsidRDefault="00FA515E" w:rsidP="00642FC5">
      <w:pPr>
        <w:pStyle w:val="ConsPlusNormal"/>
        <w:spacing w:line="226"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lastRenderedPageBreak/>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w:t>
      </w:r>
      <w:r w:rsidRPr="00FF5282">
        <w:rPr>
          <w:rFonts w:ascii="Times New Roman" w:hAnsi="Times New Roman" w:cs="Times New Roman"/>
          <w:sz w:val="28"/>
          <w:szCs w:val="28"/>
        </w:rPr>
        <w:br/>
        <w:t>вне зависимости от их ведомственной и территориальной принадлежности.</w:t>
      </w:r>
    </w:p>
    <w:p w:rsidR="00FA515E" w:rsidRPr="00FF5282" w:rsidRDefault="00FA515E" w:rsidP="00642FC5">
      <w:pPr>
        <w:pStyle w:val="Style12"/>
        <w:widowControl/>
        <w:spacing w:line="226" w:lineRule="auto"/>
        <w:ind w:firstLine="709"/>
        <w:rPr>
          <w:rStyle w:val="FontStyle151"/>
          <w:sz w:val="28"/>
          <w:szCs w:val="28"/>
        </w:rPr>
      </w:pPr>
      <w:r w:rsidRPr="00FF5282">
        <w:rPr>
          <w:rStyle w:val="FontStyle151"/>
          <w:sz w:val="28"/>
          <w:szCs w:val="28"/>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A515E" w:rsidRPr="00FF5282" w:rsidRDefault="00FA515E" w:rsidP="00642FC5">
      <w:pPr>
        <w:pStyle w:val="Style12"/>
        <w:widowControl/>
        <w:spacing w:line="226" w:lineRule="auto"/>
        <w:ind w:firstLine="709"/>
        <w:rPr>
          <w:rStyle w:val="FontStyle151"/>
          <w:sz w:val="28"/>
          <w:szCs w:val="28"/>
        </w:rPr>
      </w:pPr>
      <w:r w:rsidRPr="00FF5282">
        <w:rPr>
          <w:rStyle w:val="FontStyle151"/>
          <w:sz w:val="28"/>
          <w:szCs w:val="28"/>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территориальный фонд обязательного медицинского страхования Пензенской области </w:t>
      </w:r>
      <w:r w:rsidR="00C31A3E">
        <w:rPr>
          <w:rStyle w:val="FontStyle151"/>
          <w:sz w:val="28"/>
          <w:szCs w:val="28"/>
        </w:rPr>
        <w:br/>
      </w:r>
      <w:r w:rsidRPr="00FF5282">
        <w:rPr>
          <w:rStyle w:val="FontStyle151"/>
          <w:sz w:val="28"/>
          <w:szCs w:val="28"/>
        </w:rPr>
        <w:t xml:space="preserve">и рассматриваются </w:t>
      </w:r>
      <w:proofErr w:type="gramStart"/>
      <w:r w:rsidRPr="00FF5282">
        <w:rPr>
          <w:rStyle w:val="FontStyle151"/>
          <w:sz w:val="28"/>
          <w:szCs w:val="28"/>
        </w:rPr>
        <w:t xml:space="preserve">на заседаниях комиссий по разработке территориальных программ обязательного медицинского страхования при решении вопросов </w:t>
      </w:r>
      <w:r w:rsidR="00C31A3E">
        <w:rPr>
          <w:rStyle w:val="FontStyle151"/>
          <w:sz w:val="28"/>
          <w:szCs w:val="28"/>
        </w:rPr>
        <w:br/>
      </w:r>
      <w:r w:rsidRPr="00FF5282">
        <w:rPr>
          <w:rStyle w:val="FontStyle151"/>
          <w:sz w:val="28"/>
          <w:szCs w:val="28"/>
        </w:rPr>
        <w:t xml:space="preserve">о распределении медицинским организациям объемов медицинской помощи </w:t>
      </w:r>
      <w:r w:rsidR="00C31A3E">
        <w:rPr>
          <w:rStyle w:val="FontStyle151"/>
          <w:sz w:val="28"/>
          <w:szCs w:val="28"/>
        </w:rPr>
        <w:br/>
      </w:r>
      <w:r w:rsidRPr="00FF5282">
        <w:rPr>
          <w:rStyle w:val="FontStyle151"/>
          <w:sz w:val="28"/>
          <w:szCs w:val="28"/>
        </w:rPr>
        <w:t>по экстракорпоральному оплодотворению</w:t>
      </w:r>
      <w:proofErr w:type="gramEnd"/>
      <w:r w:rsidRPr="00FF5282">
        <w:rPr>
          <w:rStyle w:val="FontStyle151"/>
          <w:sz w:val="28"/>
          <w:szCs w:val="28"/>
        </w:rPr>
        <w:t>.</w:t>
      </w:r>
    </w:p>
    <w:p w:rsidR="00FA515E" w:rsidRPr="00FF5282" w:rsidRDefault="00FA515E" w:rsidP="00642FC5">
      <w:pPr>
        <w:pStyle w:val="Style12"/>
        <w:widowControl/>
        <w:spacing w:line="226" w:lineRule="auto"/>
        <w:ind w:right="5" w:firstLine="709"/>
        <w:rPr>
          <w:rStyle w:val="FontStyle151"/>
          <w:sz w:val="28"/>
          <w:szCs w:val="28"/>
        </w:rPr>
      </w:pPr>
      <w:proofErr w:type="gramStart"/>
      <w:r w:rsidRPr="00FF5282">
        <w:rPr>
          <w:rStyle w:val="FontStyle151"/>
          <w:sz w:val="28"/>
          <w:szCs w:val="28"/>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w:t>
      </w:r>
      <w:r w:rsidR="00C31A3E">
        <w:rPr>
          <w:rStyle w:val="FontStyle151"/>
          <w:sz w:val="28"/>
          <w:szCs w:val="28"/>
        </w:rPr>
        <w:br/>
      </w:r>
      <w:r w:rsidRPr="00FF5282">
        <w:rPr>
          <w:rStyle w:val="FontStyle151"/>
          <w:sz w:val="28"/>
          <w:szCs w:val="28"/>
        </w:rPr>
        <w:t xml:space="preserve">в Пензенской области устанавливаются коэффициенты дифференциации </w:t>
      </w:r>
      <w:r w:rsidR="00C31A3E">
        <w:rPr>
          <w:rStyle w:val="FontStyle151"/>
          <w:sz w:val="28"/>
          <w:szCs w:val="28"/>
        </w:rPr>
        <w:br/>
      </w:r>
      <w:r w:rsidRPr="00FF5282">
        <w:rPr>
          <w:rStyle w:val="FontStyle151"/>
          <w:sz w:val="28"/>
          <w:szCs w:val="28"/>
        </w:rPr>
        <w:t>к подушевому нормативу финансирования на прикрепившихся лиц с учетом реальной потребности населения, обусловленной уровнем</w:t>
      </w:r>
      <w:proofErr w:type="gramEnd"/>
      <w:r w:rsidRPr="00FF5282">
        <w:rPr>
          <w:rStyle w:val="FontStyle151"/>
          <w:sz w:val="28"/>
          <w:szCs w:val="28"/>
        </w:rPr>
        <w:t xml:space="preserve">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FA515E" w:rsidRPr="00FF5282" w:rsidRDefault="00FA515E" w:rsidP="00642FC5">
      <w:pPr>
        <w:pStyle w:val="Style12"/>
        <w:widowControl/>
        <w:spacing w:line="226" w:lineRule="auto"/>
        <w:ind w:firstLine="709"/>
        <w:rPr>
          <w:rStyle w:val="FontStyle151"/>
          <w:sz w:val="28"/>
          <w:szCs w:val="28"/>
        </w:rPr>
      </w:pPr>
      <w:proofErr w:type="gramStart"/>
      <w:r w:rsidRPr="00FF5282">
        <w:rPr>
          <w:rStyle w:val="FontStyle151"/>
          <w:sz w:val="28"/>
          <w:szCs w:val="28"/>
        </w:rPr>
        <w:t xml:space="preserve">Для расчета стоимости медицинской помощи, оказываемой </w:t>
      </w:r>
      <w:r w:rsidRPr="00FF5282">
        <w:rPr>
          <w:rStyle w:val="FontStyle151"/>
          <w:sz w:val="28"/>
          <w:szCs w:val="28"/>
        </w:rPr>
        <w:br/>
        <w:t xml:space="preserve">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w:t>
      </w:r>
      <w:r w:rsidRPr="00FF5282">
        <w:rPr>
          <w:rStyle w:val="FontStyle151"/>
          <w:spacing w:val="-4"/>
          <w:sz w:val="28"/>
          <w:szCs w:val="28"/>
        </w:rPr>
        <w:t>дифференциации к подушевому нормативу финансирования на прикрепившихся</w:t>
      </w:r>
      <w:r w:rsidRPr="00FF5282">
        <w:rPr>
          <w:rStyle w:val="FontStyle151"/>
          <w:sz w:val="28"/>
          <w:szCs w:val="28"/>
        </w:rPr>
        <w:t xml:space="preserve"> </w:t>
      </w:r>
      <w:r w:rsidRPr="00FF5282">
        <w:rPr>
          <w:rStyle w:val="FontStyle151"/>
          <w:sz w:val="28"/>
          <w:szCs w:val="28"/>
        </w:rPr>
        <w:br/>
        <w:t xml:space="preserve">к медицинской организации лиц с учетом наличия указанных подразделений </w:t>
      </w:r>
      <w:r w:rsidRPr="00FF5282">
        <w:rPr>
          <w:rStyle w:val="FontStyle151"/>
          <w:sz w:val="28"/>
          <w:szCs w:val="28"/>
        </w:rPr>
        <w:br/>
        <w:t>и расходов на их</w:t>
      </w:r>
      <w:proofErr w:type="gramEnd"/>
      <w:r w:rsidRPr="00FF5282">
        <w:rPr>
          <w:rStyle w:val="FontStyle151"/>
          <w:sz w:val="28"/>
          <w:szCs w:val="28"/>
        </w:rPr>
        <w:t xml:space="preserve"> содержание и оплату труда персонала:</w:t>
      </w:r>
    </w:p>
    <w:p w:rsidR="00FA515E" w:rsidRPr="00FF5282" w:rsidRDefault="00FA515E" w:rsidP="00642FC5">
      <w:pPr>
        <w:pStyle w:val="Style12"/>
        <w:widowControl/>
        <w:spacing w:line="226" w:lineRule="auto"/>
        <w:ind w:firstLine="709"/>
        <w:rPr>
          <w:rStyle w:val="FontStyle151"/>
          <w:sz w:val="28"/>
          <w:szCs w:val="28"/>
        </w:rPr>
      </w:pPr>
      <w:r w:rsidRPr="00FF5282">
        <w:rPr>
          <w:rStyle w:val="FontStyle151"/>
          <w:sz w:val="28"/>
          <w:szCs w:val="28"/>
        </w:rPr>
        <w:t xml:space="preserve">для медицинских организаций, обслуживающих до 20 тыс. человек, - </w:t>
      </w:r>
      <w:r w:rsidRPr="00FF5282">
        <w:rPr>
          <w:rStyle w:val="FontStyle151"/>
          <w:sz w:val="28"/>
          <w:szCs w:val="28"/>
        </w:rPr>
        <w:br/>
        <w:t>не менее 1,113;</w:t>
      </w:r>
    </w:p>
    <w:p w:rsidR="00FA515E" w:rsidRPr="00FF5282" w:rsidRDefault="00FA515E" w:rsidP="00642FC5">
      <w:pPr>
        <w:pStyle w:val="Style12"/>
        <w:widowControl/>
        <w:spacing w:line="226" w:lineRule="auto"/>
        <w:ind w:firstLine="709"/>
        <w:rPr>
          <w:rStyle w:val="FontStyle151"/>
          <w:sz w:val="28"/>
          <w:szCs w:val="28"/>
        </w:rPr>
      </w:pPr>
      <w:r w:rsidRPr="00FF5282">
        <w:rPr>
          <w:rStyle w:val="FontStyle151"/>
          <w:sz w:val="28"/>
          <w:szCs w:val="28"/>
        </w:rPr>
        <w:t xml:space="preserve">для медицинских организаций, обслуживающих свыше 20 тыс. человек, </w:t>
      </w:r>
      <w:proofErr w:type="gramStart"/>
      <w:r w:rsidRPr="00FF5282">
        <w:rPr>
          <w:rStyle w:val="FontStyle151"/>
          <w:sz w:val="28"/>
          <w:szCs w:val="28"/>
        </w:rPr>
        <w:t>-н</w:t>
      </w:r>
      <w:proofErr w:type="gramEnd"/>
      <w:r w:rsidRPr="00FF5282">
        <w:rPr>
          <w:rStyle w:val="FontStyle151"/>
          <w:sz w:val="28"/>
          <w:szCs w:val="28"/>
        </w:rPr>
        <w:t>е менее 1,04.</w:t>
      </w:r>
    </w:p>
    <w:p w:rsidR="00FA515E" w:rsidRPr="00FF5282" w:rsidRDefault="00FA515E" w:rsidP="00642FC5">
      <w:pPr>
        <w:pStyle w:val="Style12"/>
        <w:widowControl/>
        <w:spacing w:line="226" w:lineRule="auto"/>
        <w:ind w:firstLine="709"/>
        <w:rPr>
          <w:rStyle w:val="FontStyle151"/>
          <w:sz w:val="28"/>
          <w:szCs w:val="28"/>
        </w:rPr>
      </w:pPr>
      <w:r w:rsidRPr="00FF5282">
        <w:rPr>
          <w:rStyle w:val="FontStyle151"/>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w:t>
      </w:r>
      <w:r w:rsidRPr="00FF5282">
        <w:rPr>
          <w:rStyle w:val="FontStyle151"/>
          <w:spacing w:val="-4"/>
          <w:sz w:val="28"/>
          <w:szCs w:val="28"/>
        </w:rPr>
        <w:t>дифференциации для подушевого норматива финансирования на прикрепившихся</w:t>
      </w:r>
      <w:r w:rsidRPr="00FF5282">
        <w:rPr>
          <w:rStyle w:val="FontStyle151"/>
          <w:sz w:val="28"/>
          <w:szCs w:val="28"/>
        </w:rPr>
        <w:t xml:space="preserve"> к медицинской организации лиц не менее 1,6.</w:t>
      </w:r>
    </w:p>
    <w:p w:rsidR="00FA515E" w:rsidRPr="00FF5282" w:rsidRDefault="00FA515E" w:rsidP="00642FC5">
      <w:pPr>
        <w:pStyle w:val="Style12"/>
        <w:widowControl/>
        <w:spacing w:line="240" w:lineRule="auto"/>
        <w:ind w:right="10" w:firstLine="709"/>
        <w:rPr>
          <w:rStyle w:val="FontStyle151"/>
          <w:spacing w:val="-4"/>
          <w:sz w:val="28"/>
          <w:szCs w:val="28"/>
        </w:rPr>
      </w:pPr>
      <w:proofErr w:type="gramStart"/>
      <w:r w:rsidRPr="00FF5282">
        <w:rPr>
          <w:rStyle w:val="FontStyle151"/>
          <w:spacing w:val="-4"/>
          <w:sz w:val="28"/>
          <w:szCs w:val="28"/>
        </w:rPr>
        <w:lastRenderedPageBreak/>
        <w:t xml:space="preserve">При невозможности проведения в конкретной медицинской организации, </w:t>
      </w:r>
      <w:r w:rsidRPr="00FF5282">
        <w:rPr>
          <w:rStyle w:val="FontStyle151"/>
          <w:spacing w:val="-4"/>
          <w:sz w:val="28"/>
          <w:szCs w:val="28"/>
        </w:rPr>
        <w:br/>
        <w:t xml:space="preserve">к которой прикреплён застрахованный гражданин, исследований или консультаций специалистов, учтенных в подушевом нормативе финансирования </w:t>
      </w:r>
      <w:r w:rsidRPr="00FF5282">
        <w:rPr>
          <w:rStyle w:val="FontStyle151"/>
          <w:spacing w:val="-4"/>
          <w:sz w:val="28"/>
          <w:szCs w:val="28"/>
        </w:rPr>
        <w:br/>
        <w:t>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 № 326-ФЗ "Об обязательном медицинском</w:t>
      </w:r>
      <w:proofErr w:type="gramEnd"/>
      <w:r w:rsidRPr="00FF5282">
        <w:rPr>
          <w:rStyle w:val="FontStyle151"/>
          <w:spacing w:val="-4"/>
          <w:sz w:val="28"/>
          <w:szCs w:val="28"/>
        </w:rPr>
        <w:t xml:space="preserve"> </w:t>
      </w:r>
      <w:proofErr w:type="gramStart"/>
      <w:r w:rsidRPr="00FF5282">
        <w:rPr>
          <w:rStyle w:val="FontStyle151"/>
          <w:spacing w:val="-4"/>
          <w:sz w:val="28"/>
          <w:szCs w:val="28"/>
        </w:rPr>
        <w:t>страховании</w:t>
      </w:r>
      <w:proofErr w:type="gramEnd"/>
      <w:r w:rsidRPr="00FF5282">
        <w:rPr>
          <w:rStyle w:val="FontStyle151"/>
          <w:spacing w:val="-4"/>
          <w:sz w:val="28"/>
          <w:szCs w:val="28"/>
        </w:rPr>
        <w:t xml:space="preserve"> </w:t>
      </w:r>
      <w:r w:rsidRPr="00FF5282">
        <w:rPr>
          <w:rStyle w:val="FontStyle151"/>
          <w:spacing w:val="-4"/>
          <w:sz w:val="28"/>
          <w:szCs w:val="28"/>
        </w:rPr>
        <w:br/>
        <w:t>в Российской Федерации".</w:t>
      </w:r>
    </w:p>
    <w:p w:rsidR="00FA515E" w:rsidRPr="00FF5282" w:rsidRDefault="00FA515E" w:rsidP="00642FC5">
      <w:pPr>
        <w:pStyle w:val="Style12"/>
        <w:widowControl/>
        <w:spacing w:line="240" w:lineRule="auto"/>
        <w:ind w:firstLine="709"/>
        <w:rPr>
          <w:rStyle w:val="FontStyle151"/>
          <w:sz w:val="28"/>
          <w:szCs w:val="28"/>
        </w:rPr>
      </w:pPr>
      <w:r w:rsidRPr="00FF5282">
        <w:rPr>
          <w:rStyle w:val="FontStyle151"/>
          <w:spacing w:val="-4"/>
          <w:sz w:val="28"/>
          <w:szCs w:val="28"/>
        </w:rPr>
        <w:t>Размер финансового обеспечения фельдшерских</w:t>
      </w:r>
      <w:r w:rsidRPr="00FF5282">
        <w:rPr>
          <w:rStyle w:val="FontStyle151"/>
          <w:sz w:val="28"/>
          <w:szCs w:val="28"/>
        </w:rPr>
        <w:t xml:space="preserve"> здравпунктов </w:t>
      </w:r>
      <w:r w:rsidRPr="00FF5282">
        <w:rPr>
          <w:rStyle w:val="FontStyle151"/>
          <w:sz w:val="28"/>
          <w:szCs w:val="28"/>
        </w:rPr>
        <w:br/>
        <w:t>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FA515E" w:rsidRPr="00FF5282" w:rsidRDefault="00FA515E" w:rsidP="00642FC5">
      <w:pPr>
        <w:pStyle w:val="Style12"/>
        <w:widowControl/>
        <w:spacing w:line="240" w:lineRule="auto"/>
        <w:ind w:firstLine="709"/>
        <w:rPr>
          <w:rStyle w:val="FontStyle151"/>
          <w:sz w:val="28"/>
          <w:szCs w:val="28"/>
        </w:rPr>
      </w:pPr>
      <w:r w:rsidRPr="00FF5282">
        <w:rPr>
          <w:rStyle w:val="FontStyle151"/>
          <w:sz w:val="28"/>
          <w:szCs w:val="28"/>
        </w:rPr>
        <w:t>для фельдшерского здравпункта или фельдшерско-акушерского пункта, обслуживающего от 101 до 900 жителей, - 1 239,11 тыс. рублей;</w:t>
      </w:r>
    </w:p>
    <w:p w:rsidR="00FA515E" w:rsidRPr="00FF5282" w:rsidRDefault="00FA515E" w:rsidP="00642FC5">
      <w:pPr>
        <w:pStyle w:val="Style12"/>
        <w:widowControl/>
        <w:spacing w:line="240" w:lineRule="auto"/>
        <w:ind w:firstLine="709"/>
        <w:rPr>
          <w:rStyle w:val="FontStyle151"/>
          <w:sz w:val="28"/>
          <w:szCs w:val="28"/>
        </w:rPr>
      </w:pPr>
      <w:r w:rsidRPr="00FF5282">
        <w:rPr>
          <w:rStyle w:val="FontStyle151"/>
          <w:sz w:val="28"/>
          <w:szCs w:val="28"/>
        </w:rPr>
        <w:t>для фельдшерского здравпункта или фельдшерско-акушерского пункта, обслуживающего от 901 до 1500 жителей, - 2 478,13 тыс. рублей;</w:t>
      </w:r>
    </w:p>
    <w:p w:rsidR="00FA515E" w:rsidRPr="00FF5282" w:rsidRDefault="00FA515E" w:rsidP="00642FC5">
      <w:pPr>
        <w:pStyle w:val="Style12"/>
        <w:widowControl/>
        <w:spacing w:line="240" w:lineRule="auto"/>
        <w:ind w:firstLine="709"/>
        <w:rPr>
          <w:rStyle w:val="FontStyle151"/>
          <w:sz w:val="28"/>
          <w:szCs w:val="28"/>
        </w:rPr>
      </w:pPr>
      <w:r w:rsidRPr="00FF5282">
        <w:rPr>
          <w:rStyle w:val="FontStyle151"/>
          <w:sz w:val="28"/>
          <w:szCs w:val="28"/>
        </w:rPr>
        <w:t>для фельдшерского здравпункта или фельдшерско-акушерского пункта, обслуживающего от 1501 до 2000 жителей, - 2 927,45 тыс. рублей.</w:t>
      </w:r>
    </w:p>
    <w:p w:rsidR="00FA515E" w:rsidRPr="00FF5282" w:rsidRDefault="00FA515E" w:rsidP="00642FC5">
      <w:pPr>
        <w:pStyle w:val="ConsPlusNormal"/>
        <w:ind w:firstLine="709"/>
        <w:jc w:val="both"/>
        <w:rPr>
          <w:rFonts w:ascii="Times New Roman" w:hAnsi="Times New Roman" w:cs="Times New Roman"/>
          <w:sz w:val="28"/>
          <w:szCs w:val="28"/>
        </w:rPr>
      </w:pPr>
      <w:r w:rsidRPr="00FF5282">
        <w:rPr>
          <w:rFonts w:ascii="Times New Roman" w:hAnsi="Times New Roman" w:cs="Times New Roman"/>
          <w:sz w:val="28"/>
          <w:szCs w:val="28"/>
        </w:rPr>
        <w:t>Размер финансового обеспечения фельдшерских здравпунктов, фельдшерско-акушерских пунктов, обслуживающих до 100 жителей устанавливается в размере - 619,56 тыс. рублей, с учетом понижающего коэффициента (0,5000)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101 до 900 жителей (1 239,11 тыс. рублей).</w:t>
      </w:r>
    </w:p>
    <w:p w:rsidR="00FA515E" w:rsidRPr="00FF5282" w:rsidRDefault="00FA515E" w:rsidP="00642FC5">
      <w:pPr>
        <w:pStyle w:val="Style12"/>
        <w:widowControl/>
        <w:spacing w:line="240" w:lineRule="auto"/>
        <w:ind w:right="5" w:firstLine="709"/>
        <w:rPr>
          <w:rStyle w:val="FontStyle151"/>
          <w:sz w:val="28"/>
          <w:szCs w:val="28"/>
        </w:rPr>
      </w:pPr>
      <w:proofErr w:type="gramStart"/>
      <w:r w:rsidRPr="00FF5282">
        <w:rPr>
          <w:rStyle w:val="FontStyle151"/>
          <w:sz w:val="28"/>
          <w:szCs w:val="28"/>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w:t>
      </w:r>
      <w:r w:rsidR="00642FC5">
        <w:rPr>
          <w:rStyle w:val="FontStyle151"/>
          <w:sz w:val="28"/>
          <w:szCs w:val="28"/>
        </w:rPr>
        <w:br/>
      </w:r>
      <w:r w:rsidRPr="00FF5282">
        <w:rPr>
          <w:rStyle w:val="FontStyle151"/>
          <w:sz w:val="28"/>
          <w:szCs w:val="28"/>
        </w:rPr>
        <w:t>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roofErr w:type="gramEnd"/>
      <w:r w:rsidRPr="00FF5282">
        <w:rPr>
          <w:rStyle w:val="FontStyle151"/>
          <w:sz w:val="28"/>
          <w:szCs w:val="28"/>
        </w:rPr>
        <w:t xml:space="preserve"> В этом случае размер финансового обеспечения </w:t>
      </w:r>
      <w:r w:rsidRPr="00FF5282">
        <w:rPr>
          <w:rStyle w:val="FontStyle151"/>
          <w:spacing w:val="-4"/>
          <w:sz w:val="28"/>
          <w:szCs w:val="28"/>
        </w:rPr>
        <w:t>фельдшерских здравпунктов, фельдшерско-акушерских пунктов устанавливается</w:t>
      </w:r>
      <w:r w:rsidRPr="00FF5282">
        <w:rPr>
          <w:rStyle w:val="FontStyle151"/>
          <w:sz w:val="28"/>
          <w:szCs w:val="28"/>
        </w:rPr>
        <w:t xml:space="preserve">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FA515E" w:rsidRPr="00FF5282" w:rsidRDefault="00FA515E" w:rsidP="00642FC5">
      <w:pPr>
        <w:pStyle w:val="Style12"/>
        <w:widowControl/>
        <w:spacing w:line="240" w:lineRule="auto"/>
        <w:ind w:firstLine="709"/>
        <w:rPr>
          <w:rStyle w:val="FontStyle151"/>
          <w:sz w:val="28"/>
          <w:szCs w:val="28"/>
        </w:rPr>
      </w:pPr>
      <w:r w:rsidRPr="00FF5282">
        <w:rPr>
          <w:rStyle w:val="FontStyle151"/>
          <w:sz w:val="28"/>
          <w:szCs w:val="28"/>
        </w:rPr>
        <w:t xml:space="preserve">При этом размер финансового обеспечения фельдшерских здравпунктов </w:t>
      </w:r>
      <w:r w:rsidRPr="00FF5282">
        <w:rPr>
          <w:rStyle w:val="FontStyle151"/>
          <w:sz w:val="28"/>
          <w:szCs w:val="28"/>
        </w:rPr>
        <w:br/>
        <w:t xml:space="preserve">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w:t>
      </w:r>
      <w:r w:rsidRPr="00FF5282">
        <w:rPr>
          <w:rStyle w:val="FontStyle151"/>
          <w:spacing w:val="-30"/>
          <w:sz w:val="28"/>
          <w:szCs w:val="28"/>
        </w:rPr>
        <w:t>г.</w:t>
      </w:r>
      <w:r w:rsidRPr="00FF5282">
        <w:rPr>
          <w:rStyle w:val="FontStyle151"/>
          <w:sz w:val="28"/>
          <w:szCs w:val="28"/>
        </w:rPr>
        <w:t xml:space="preserve"> № 597 "О мероприятиях по реализации государственной социальной политики", и уровнем средней заработной платы </w:t>
      </w:r>
      <w:r w:rsidRPr="00FF5282">
        <w:rPr>
          <w:rStyle w:val="FontStyle151"/>
          <w:sz w:val="28"/>
          <w:szCs w:val="28"/>
        </w:rPr>
        <w:br/>
        <w:t>в соответствующем регионе.</w:t>
      </w:r>
    </w:p>
    <w:p w:rsidR="00FA515E" w:rsidRPr="00FF5282" w:rsidRDefault="00FA515E" w:rsidP="00FA515E">
      <w:pPr>
        <w:pStyle w:val="Style12"/>
        <w:widowControl/>
        <w:spacing w:line="262" w:lineRule="auto"/>
        <w:ind w:right="10" w:firstLine="709"/>
        <w:rPr>
          <w:rStyle w:val="FontStyle151"/>
          <w:sz w:val="28"/>
          <w:szCs w:val="28"/>
        </w:rPr>
      </w:pPr>
      <w:proofErr w:type="gramStart"/>
      <w:r w:rsidRPr="00FF5282">
        <w:rPr>
          <w:rStyle w:val="FontStyle151"/>
          <w:sz w:val="28"/>
          <w:szCs w:val="28"/>
        </w:rPr>
        <w:lastRenderedPageBreak/>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w:t>
      </w:r>
      <w:r w:rsidRPr="00FF5282">
        <w:rPr>
          <w:rStyle w:val="FontStyle151"/>
          <w:sz w:val="28"/>
          <w:szCs w:val="28"/>
        </w:rPr>
        <w:br/>
        <w:t xml:space="preserve">и количества лиц, прикрепленных к ней, а также расходов на фельдшерские здравпункты, фельдшерско-акушерские пункты исходя из их количества </w:t>
      </w:r>
      <w:r w:rsidRPr="00FF5282">
        <w:rPr>
          <w:rStyle w:val="FontStyle151"/>
          <w:sz w:val="28"/>
          <w:szCs w:val="28"/>
        </w:rPr>
        <w:br/>
        <w:t>в составе медицинской организации и среднего размера их финансового обеспечения, установленного в настоящем разделе.</w:t>
      </w:r>
      <w:proofErr w:type="gramEnd"/>
    </w:p>
    <w:p w:rsidR="00642FC5" w:rsidRDefault="00642FC5" w:rsidP="00FA515E">
      <w:pPr>
        <w:pStyle w:val="Style12"/>
        <w:widowControl/>
        <w:spacing w:line="262" w:lineRule="auto"/>
        <w:ind w:right="10" w:firstLine="0"/>
        <w:jc w:val="center"/>
        <w:rPr>
          <w:rStyle w:val="FontStyle151"/>
          <w:sz w:val="28"/>
          <w:szCs w:val="28"/>
        </w:rPr>
      </w:pPr>
    </w:p>
    <w:p w:rsidR="00642FC5" w:rsidRDefault="00642FC5" w:rsidP="00FA515E">
      <w:pPr>
        <w:pStyle w:val="Style12"/>
        <w:widowControl/>
        <w:spacing w:line="262" w:lineRule="auto"/>
        <w:ind w:right="10" w:firstLine="0"/>
        <w:jc w:val="center"/>
        <w:rPr>
          <w:rStyle w:val="FontStyle151"/>
          <w:sz w:val="28"/>
          <w:szCs w:val="28"/>
        </w:rPr>
      </w:pPr>
    </w:p>
    <w:p w:rsidR="00FA515E" w:rsidRPr="00FF5282" w:rsidRDefault="00FA515E" w:rsidP="00FA515E">
      <w:pPr>
        <w:pStyle w:val="Style12"/>
        <w:widowControl/>
        <w:spacing w:line="262" w:lineRule="auto"/>
        <w:ind w:right="10" w:firstLine="0"/>
        <w:jc w:val="center"/>
        <w:rPr>
          <w:rStyle w:val="FontStyle151"/>
          <w:sz w:val="28"/>
          <w:szCs w:val="28"/>
        </w:rPr>
      </w:pPr>
      <w:r w:rsidRPr="00FF5282">
        <w:rPr>
          <w:rStyle w:val="FontStyle151"/>
          <w:sz w:val="28"/>
          <w:szCs w:val="28"/>
        </w:rPr>
        <w:t>_____________</w:t>
      </w:r>
    </w:p>
    <w:p w:rsidR="00FA515E" w:rsidRPr="00FF5282" w:rsidRDefault="00FA515E" w:rsidP="00FA515E">
      <w:pPr>
        <w:pStyle w:val="Style12"/>
        <w:widowControl/>
        <w:spacing w:line="322" w:lineRule="exact"/>
        <w:ind w:right="10" w:firstLine="0"/>
        <w:rPr>
          <w:sz w:val="28"/>
          <w:szCs w:val="28"/>
        </w:rPr>
      </w:pPr>
    </w:p>
    <w:p w:rsidR="00FA515E" w:rsidRPr="00FF5282" w:rsidRDefault="00FA515E" w:rsidP="00FA515E">
      <w:pPr>
        <w:pStyle w:val="ConsPlusNormal"/>
        <w:jc w:val="both"/>
        <w:rPr>
          <w:rFonts w:ascii="Times New Roman" w:hAnsi="Times New Roman" w:cs="Times New Roman"/>
          <w:sz w:val="28"/>
          <w:szCs w:val="28"/>
        </w:rPr>
        <w:sectPr w:rsidR="00FA515E" w:rsidRPr="00FF5282" w:rsidSect="00C31A3E">
          <w:pgSz w:w="11905" w:h="16838"/>
          <w:pgMar w:top="1134" w:right="567" w:bottom="1134" w:left="1701" w:header="488" w:footer="516" w:gutter="0"/>
          <w:pgNumType w:start="1"/>
          <w:cols w:space="720"/>
          <w:titlePg/>
          <w:docGrid w:linePitch="272"/>
        </w:sectPr>
      </w:pPr>
    </w:p>
    <w:p w:rsidR="00FA515E" w:rsidRPr="00FF5282" w:rsidRDefault="00FA515E" w:rsidP="00FA515E">
      <w:pPr>
        <w:pStyle w:val="ConsPlusNormal"/>
        <w:jc w:val="both"/>
        <w:rPr>
          <w:rFonts w:ascii="Times New Roman" w:hAnsi="Times New Roman" w:cs="Times New Roman"/>
          <w:sz w:val="28"/>
          <w:szCs w:val="28"/>
        </w:rPr>
      </w:pP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Приложение № 6</w:t>
      </w: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387"/>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642FC5">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pPr>
    </w:p>
    <w:p w:rsidR="00642FC5" w:rsidRDefault="00642FC5" w:rsidP="00FA515E">
      <w:pPr>
        <w:pStyle w:val="ConsPlusNormal"/>
        <w:adjustRightInd w:val="0"/>
        <w:spacing w:line="228" w:lineRule="auto"/>
        <w:ind w:firstLine="709"/>
        <w:jc w:val="both"/>
        <w:rPr>
          <w:rFonts w:ascii="Times New Roman" w:hAnsi="Times New Roman" w:cs="Times New Roman"/>
          <w:sz w:val="28"/>
          <w:szCs w:val="28"/>
        </w:rPr>
      </w:pPr>
    </w:p>
    <w:p w:rsidR="00FA515E" w:rsidRPr="00FF5282" w:rsidRDefault="00FA515E" w:rsidP="00FA515E">
      <w:pPr>
        <w:pStyle w:val="ConsPlusNormal"/>
        <w:adjustRightInd w:val="0"/>
        <w:spacing w:line="228"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t xml:space="preserve">2.3.7.1. Нормативы объема медицинской помощи по видам, условиям </w:t>
      </w:r>
      <w:r w:rsidRPr="00FF5282">
        <w:rPr>
          <w:rFonts w:ascii="Times New Roman" w:hAnsi="Times New Roman" w:cs="Times New Roman"/>
          <w:sz w:val="28"/>
          <w:szCs w:val="28"/>
        </w:rPr>
        <w:br/>
        <w:t xml:space="preserve">и формам ее оказания определяются по Программе ОМС - в расчете на одно застрахованное лицо. </w:t>
      </w:r>
    </w:p>
    <w:p w:rsidR="00FA515E" w:rsidRPr="00FF5282" w:rsidRDefault="00FA515E" w:rsidP="00FA515E">
      <w:pPr>
        <w:pStyle w:val="ConsPlusNormal"/>
        <w:ind w:firstLine="709"/>
        <w:jc w:val="both"/>
        <w:rPr>
          <w:rFonts w:ascii="Times New Roman" w:hAnsi="Times New Roman" w:cs="Times New Roman"/>
          <w:sz w:val="28"/>
          <w:szCs w:val="28"/>
        </w:rPr>
      </w:pPr>
      <w:r w:rsidRPr="00FF5282">
        <w:rPr>
          <w:rFonts w:ascii="Times New Roman" w:hAnsi="Times New Roman" w:cs="Times New Roman"/>
          <w:spacing w:val="-6"/>
          <w:sz w:val="28"/>
          <w:szCs w:val="28"/>
        </w:rPr>
        <w:t>Нормативы объема предоставления медицинской помощи, за исключением</w:t>
      </w:r>
      <w:r w:rsidRPr="00FF5282">
        <w:rPr>
          <w:rFonts w:ascii="Times New Roman" w:hAnsi="Times New Roman" w:cs="Times New Roman"/>
          <w:sz w:val="28"/>
          <w:szCs w:val="28"/>
        </w:rPr>
        <w:t xml:space="preserve">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w:t>
      </w:r>
      <w:r w:rsidRPr="00FF5282">
        <w:rPr>
          <w:rFonts w:ascii="Times New Roman" w:hAnsi="Times New Roman" w:cs="Times New Roman"/>
          <w:sz w:val="28"/>
          <w:szCs w:val="28"/>
        </w:rPr>
        <w:br/>
        <w:t>на территории которого выдан полис обязательного медицинского страхования.</w:t>
      </w:r>
    </w:p>
    <w:p w:rsidR="00FA515E" w:rsidRPr="00FF5282" w:rsidRDefault="00FA515E" w:rsidP="00FA515E">
      <w:pPr>
        <w:pStyle w:val="ConsPlusNormal"/>
        <w:adjustRightInd w:val="0"/>
        <w:spacing w:line="228"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t>Нормативы объема медицинской помощи на 2024 год и на плановый период 2025 и 2026 годов составляют:</w:t>
      </w:r>
    </w:p>
    <w:p w:rsidR="00FA515E" w:rsidRPr="00FF5282" w:rsidRDefault="00FA515E" w:rsidP="00FA515E">
      <w:pPr>
        <w:pStyle w:val="ConsPlusNormal"/>
        <w:adjustRightInd w:val="0"/>
        <w:spacing w:line="228" w:lineRule="auto"/>
        <w:ind w:firstLine="709"/>
        <w:jc w:val="both"/>
        <w:rPr>
          <w:rFonts w:ascii="Times New Roman" w:hAnsi="Times New Roman" w:cs="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FA515E" w:rsidRPr="00FF5282" w:rsidTr="00642FC5">
        <w:tc>
          <w:tcPr>
            <w:tcW w:w="4077" w:type="dxa"/>
            <w:shd w:val="clear" w:color="auto" w:fill="auto"/>
          </w:tcPr>
          <w:p w:rsidR="00FA515E" w:rsidRPr="00FF5282" w:rsidRDefault="00FA515E" w:rsidP="00642FC5">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914" w:type="dxa"/>
            <w:shd w:val="clear" w:color="auto" w:fill="auto"/>
          </w:tcPr>
          <w:p w:rsidR="00FA515E" w:rsidRPr="00FF5282" w:rsidRDefault="00FA515E" w:rsidP="00642FC5">
            <w:pPr>
              <w:autoSpaceDE w:val="0"/>
              <w:autoSpaceDN w:val="0"/>
              <w:adjustRightInd w:val="0"/>
              <w:jc w:val="center"/>
              <w:rPr>
                <w:sz w:val="24"/>
                <w:szCs w:val="24"/>
              </w:rPr>
            </w:pPr>
            <w:r w:rsidRPr="00FF5282">
              <w:rPr>
                <w:sz w:val="24"/>
                <w:szCs w:val="24"/>
              </w:rPr>
              <w:t xml:space="preserve">Единица измерения </w:t>
            </w:r>
            <w:r w:rsidRPr="00FF5282">
              <w:rPr>
                <w:sz w:val="24"/>
                <w:szCs w:val="24"/>
              </w:rPr>
              <w:br/>
              <w:t>в расчете</w:t>
            </w:r>
          </w:p>
          <w:p w:rsidR="00FA515E" w:rsidRPr="00FF5282" w:rsidRDefault="00FA515E" w:rsidP="00642FC5">
            <w:pPr>
              <w:autoSpaceDE w:val="0"/>
              <w:autoSpaceDN w:val="0"/>
              <w:adjustRightInd w:val="0"/>
              <w:jc w:val="center"/>
              <w:rPr>
                <w:sz w:val="24"/>
                <w:szCs w:val="24"/>
              </w:rPr>
            </w:pPr>
            <w:r w:rsidRPr="00FF5282">
              <w:rPr>
                <w:sz w:val="24"/>
                <w:szCs w:val="24"/>
              </w:rPr>
              <w:t>на одно застрахованное лицо</w:t>
            </w:r>
          </w:p>
        </w:tc>
        <w:tc>
          <w:tcPr>
            <w:tcW w:w="1204" w:type="dxa"/>
            <w:shd w:val="clear" w:color="auto" w:fill="auto"/>
          </w:tcPr>
          <w:p w:rsidR="00FA515E" w:rsidRPr="00FF5282" w:rsidRDefault="00FA515E" w:rsidP="00642FC5">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2024 год</w:t>
            </w:r>
          </w:p>
        </w:tc>
        <w:tc>
          <w:tcPr>
            <w:tcW w:w="1276" w:type="dxa"/>
            <w:shd w:val="clear" w:color="auto" w:fill="auto"/>
          </w:tcPr>
          <w:p w:rsidR="00FA515E" w:rsidRPr="00FF5282" w:rsidRDefault="00FA515E" w:rsidP="00642FC5">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2025 год</w:t>
            </w:r>
          </w:p>
        </w:tc>
        <w:tc>
          <w:tcPr>
            <w:tcW w:w="1134" w:type="dxa"/>
            <w:shd w:val="clear" w:color="auto" w:fill="auto"/>
          </w:tcPr>
          <w:p w:rsidR="00FA515E" w:rsidRPr="00FF5282" w:rsidRDefault="00FA515E" w:rsidP="00642FC5">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2026 год</w:t>
            </w:r>
          </w:p>
        </w:tc>
      </w:tr>
    </w:tbl>
    <w:p w:rsidR="00FA515E" w:rsidRPr="00FF5282" w:rsidRDefault="00FA515E" w:rsidP="00FA515E">
      <w:pPr>
        <w:rPr>
          <w:sz w:val="2"/>
          <w:szCs w:val="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FF5282" w:rsidRPr="00FF5282" w:rsidTr="00642FC5">
        <w:trPr>
          <w:cantSplit/>
          <w:tblHeader/>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914" w:type="dxa"/>
            <w:shd w:val="clear" w:color="auto" w:fill="auto"/>
          </w:tcPr>
          <w:p w:rsidR="00FA515E" w:rsidRPr="00FF5282" w:rsidRDefault="00FA515E" w:rsidP="00ED03C4">
            <w:pPr>
              <w:autoSpaceDE w:val="0"/>
              <w:autoSpaceDN w:val="0"/>
              <w:adjustRightInd w:val="0"/>
              <w:jc w:val="center"/>
              <w:rPr>
                <w:sz w:val="24"/>
                <w:szCs w:val="24"/>
              </w:rPr>
            </w:pPr>
            <w:r w:rsidRPr="00FF5282">
              <w:rPr>
                <w:sz w:val="24"/>
                <w:szCs w:val="24"/>
              </w:rPr>
              <w:t>2</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0,290000</w:t>
            </w:r>
          </w:p>
        </w:tc>
        <w:tc>
          <w:tcPr>
            <w:tcW w:w="1276" w:type="dxa"/>
            <w:shd w:val="clear" w:color="auto" w:fill="auto"/>
          </w:tcPr>
          <w:p w:rsidR="00FA515E" w:rsidRPr="00FF5282" w:rsidRDefault="00FA515E" w:rsidP="00ED03C4">
            <w:pPr>
              <w:jc w:val="center"/>
              <w:rPr>
                <w:sz w:val="24"/>
                <w:szCs w:val="24"/>
              </w:rPr>
            </w:pPr>
            <w:r w:rsidRPr="00FF5282">
              <w:rPr>
                <w:sz w:val="24"/>
                <w:szCs w:val="24"/>
              </w:rPr>
              <w:t>0,290000</w:t>
            </w:r>
          </w:p>
        </w:tc>
        <w:tc>
          <w:tcPr>
            <w:tcW w:w="1134" w:type="dxa"/>
            <w:shd w:val="clear" w:color="auto" w:fill="auto"/>
          </w:tcPr>
          <w:p w:rsidR="00FA515E" w:rsidRPr="00FF5282" w:rsidRDefault="00FA515E" w:rsidP="00ED03C4">
            <w:pPr>
              <w:jc w:val="center"/>
              <w:rPr>
                <w:sz w:val="24"/>
                <w:szCs w:val="24"/>
              </w:rPr>
            </w:pPr>
            <w:r w:rsidRPr="00FF5282">
              <w:rPr>
                <w:sz w:val="24"/>
                <w:szCs w:val="24"/>
              </w:rPr>
              <w:t>0,290000</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Первичная медико-санитарная помощь в амбулаторных условиях:</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2.1. Посещения с профилактическими и иными целями*</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 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jc w:val="center"/>
              <w:rPr>
                <w:sz w:val="24"/>
                <w:szCs w:val="24"/>
              </w:rPr>
            </w:pPr>
          </w:p>
        </w:tc>
        <w:tc>
          <w:tcPr>
            <w:tcW w:w="1134" w:type="dxa"/>
            <w:shd w:val="clear" w:color="auto" w:fill="auto"/>
          </w:tcPr>
          <w:p w:rsidR="00FA515E" w:rsidRPr="00FF5282" w:rsidRDefault="00FA515E" w:rsidP="00ED03C4">
            <w:pPr>
              <w:jc w:val="center"/>
              <w:rPr>
                <w:sz w:val="24"/>
                <w:szCs w:val="24"/>
              </w:rPr>
            </w:pP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профилактических медицинских осмотров</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проведения диспансеризации, всего,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том числе: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углубленной диспансеризации</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оценки репродуктивного здоровья</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0,024580</w:t>
            </w:r>
          </w:p>
        </w:tc>
        <w:tc>
          <w:tcPr>
            <w:tcW w:w="1276" w:type="dxa"/>
            <w:shd w:val="clear" w:color="auto" w:fill="auto"/>
          </w:tcPr>
          <w:p w:rsidR="00FA515E" w:rsidRPr="00FF5282" w:rsidRDefault="00FA515E" w:rsidP="00ED03C4">
            <w:r w:rsidRPr="00FF5282">
              <w:rPr>
                <w:sz w:val="24"/>
                <w:szCs w:val="24"/>
              </w:rPr>
              <w:t>0,024580</w:t>
            </w:r>
          </w:p>
        </w:tc>
        <w:tc>
          <w:tcPr>
            <w:tcW w:w="1134" w:type="dxa"/>
            <w:shd w:val="clear" w:color="auto" w:fill="auto"/>
          </w:tcPr>
          <w:p w:rsidR="00FA515E" w:rsidRPr="00FF5282" w:rsidRDefault="00FA515E" w:rsidP="00ED03C4">
            <w:r w:rsidRPr="00FF5282">
              <w:rPr>
                <w:sz w:val="24"/>
                <w:szCs w:val="24"/>
              </w:rPr>
              <w:t>0,024580</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посещений с иными целями, </w:t>
            </w:r>
            <w:r w:rsidRPr="00FF5282">
              <w:rPr>
                <w:rFonts w:ascii="Times New Roman" w:hAnsi="Times New Roman" w:cs="Times New Roman"/>
                <w:sz w:val="24"/>
                <w:szCs w:val="24"/>
              </w:rPr>
              <w:br/>
              <w:t>в том числе: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в части ведения школ для больных </w:t>
            </w:r>
            <w:r w:rsidRPr="00FF5282">
              <w:rPr>
                <w:rFonts w:ascii="Times New Roman" w:hAnsi="Times New Roman" w:cs="Times New Roman"/>
                <w:sz w:val="24"/>
                <w:szCs w:val="24"/>
              </w:rPr>
              <w:br/>
              <w:t>с сахарным диабетом</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lang w:val="en-US"/>
              </w:rPr>
              <w:t>0</w:t>
            </w:r>
            <w:r w:rsidRPr="00FF5282">
              <w:rPr>
                <w:rFonts w:ascii="Times New Roman" w:hAnsi="Times New Roman" w:cs="Times New Roman"/>
                <w:sz w:val="24"/>
                <w:szCs w:val="24"/>
              </w:rPr>
              <w:t>,</w:t>
            </w:r>
            <w:r w:rsidRPr="00FF5282">
              <w:rPr>
                <w:rFonts w:ascii="Times New Roman" w:hAnsi="Times New Roman" w:cs="Times New Roman"/>
                <w:sz w:val="24"/>
                <w:szCs w:val="24"/>
                <w:lang w:val="en-US"/>
              </w:rPr>
              <w:t>00562</w:t>
            </w:r>
          </w:p>
        </w:tc>
        <w:tc>
          <w:tcPr>
            <w:tcW w:w="1276" w:type="dxa"/>
            <w:shd w:val="clear" w:color="auto" w:fill="auto"/>
          </w:tcPr>
          <w:p w:rsidR="00FA515E" w:rsidRPr="00FF5282" w:rsidRDefault="00FA515E" w:rsidP="00ED03C4">
            <w:pPr>
              <w:rPr>
                <w:sz w:val="24"/>
                <w:szCs w:val="24"/>
              </w:rPr>
            </w:pPr>
            <w:r w:rsidRPr="00FF5282">
              <w:rPr>
                <w:sz w:val="24"/>
                <w:szCs w:val="24"/>
                <w:lang w:val="en-US"/>
              </w:rPr>
              <w:t>0</w:t>
            </w:r>
            <w:r w:rsidRPr="00FF5282">
              <w:rPr>
                <w:sz w:val="24"/>
                <w:szCs w:val="24"/>
              </w:rPr>
              <w:t>,</w:t>
            </w:r>
            <w:r w:rsidRPr="00FF5282">
              <w:rPr>
                <w:sz w:val="24"/>
                <w:szCs w:val="24"/>
                <w:lang w:val="en-US"/>
              </w:rPr>
              <w:t>00562</w:t>
            </w:r>
          </w:p>
        </w:tc>
        <w:tc>
          <w:tcPr>
            <w:tcW w:w="1134" w:type="dxa"/>
            <w:shd w:val="clear" w:color="auto" w:fill="auto"/>
          </w:tcPr>
          <w:p w:rsidR="00FA515E" w:rsidRPr="00FF5282" w:rsidRDefault="00FA515E" w:rsidP="00ED03C4">
            <w:pPr>
              <w:rPr>
                <w:sz w:val="24"/>
                <w:szCs w:val="24"/>
              </w:rPr>
            </w:pPr>
            <w:r w:rsidRPr="00FF5282">
              <w:rPr>
                <w:sz w:val="24"/>
                <w:szCs w:val="24"/>
                <w:lang w:val="en-US"/>
              </w:rPr>
              <w:t>0</w:t>
            </w:r>
            <w:r w:rsidRPr="00FF5282">
              <w:rPr>
                <w:sz w:val="24"/>
                <w:szCs w:val="24"/>
              </w:rPr>
              <w:t>,</w:t>
            </w:r>
            <w:r w:rsidRPr="00FF5282">
              <w:rPr>
                <w:sz w:val="24"/>
                <w:szCs w:val="24"/>
                <w:lang w:val="en-US"/>
              </w:rPr>
              <w:t>00562</w:t>
            </w:r>
          </w:p>
        </w:tc>
      </w:tr>
      <w:tr w:rsidR="00FF5282" w:rsidRPr="00FF5282" w:rsidTr="00642FC5">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 xml:space="preserve">2.3. Обращения в связи </w:t>
            </w:r>
            <w:r w:rsidR="00642FC5">
              <w:rPr>
                <w:rFonts w:ascii="Times New Roman" w:hAnsi="Times New Roman" w:cs="Times New Roman"/>
                <w:sz w:val="24"/>
                <w:szCs w:val="24"/>
              </w:rPr>
              <w:br/>
            </w:r>
            <w:r w:rsidRPr="00FF5282">
              <w:rPr>
                <w:rFonts w:ascii="Times New Roman" w:hAnsi="Times New Roman" w:cs="Times New Roman"/>
                <w:sz w:val="24"/>
                <w:szCs w:val="24"/>
              </w:rPr>
              <w:t>с заболеваниями **</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обращение</w:t>
            </w:r>
          </w:p>
        </w:tc>
        <w:tc>
          <w:tcPr>
            <w:tcW w:w="1204" w:type="dxa"/>
            <w:shd w:val="clear" w:color="auto" w:fill="auto"/>
          </w:tcPr>
          <w:p w:rsidR="00FA515E" w:rsidRPr="00FF5282" w:rsidRDefault="00FA515E" w:rsidP="00642FC5">
            <w:pPr>
              <w:spacing w:line="221" w:lineRule="auto"/>
              <w:jc w:val="center"/>
              <w:rPr>
                <w:sz w:val="24"/>
                <w:szCs w:val="24"/>
              </w:rPr>
            </w:pPr>
            <w:r w:rsidRPr="00FF5282">
              <w:rPr>
                <w:sz w:val="24"/>
                <w:szCs w:val="24"/>
              </w:rPr>
              <w:t>1,787700</w:t>
            </w:r>
          </w:p>
        </w:tc>
        <w:tc>
          <w:tcPr>
            <w:tcW w:w="1276" w:type="dxa"/>
            <w:shd w:val="clear" w:color="auto" w:fill="auto"/>
          </w:tcPr>
          <w:p w:rsidR="00FA515E" w:rsidRPr="00FF5282" w:rsidRDefault="00FA515E" w:rsidP="00642FC5">
            <w:pPr>
              <w:spacing w:line="221" w:lineRule="auto"/>
              <w:jc w:val="center"/>
              <w:rPr>
                <w:sz w:val="24"/>
                <w:szCs w:val="24"/>
              </w:rPr>
            </w:pPr>
            <w:r w:rsidRPr="00FF5282">
              <w:rPr>
                <w:sz w:val="24"/>
                <w:szCs w:val="24"/>
              </w:rPr>
              <w:t>1,787700</w:t>
            </w:r>
          </w:p>
        </w:tc>
        <w:tc>
          <w:tcPr>
            <w:tcW w:w="1134" w:type="dxa"/>
            <w:shd w:val="clear" w:color="auto" w:fill="auto"/>
          </w:tcPr>
          <w:p w:rsidR="00FA515E" w:rsidRPr="00FF5282" w:rsidRDefault="00FA515E" w:rsidP="00642FC5">
            <w:pPr>
              <w:spacing w:line="221" w:lineRule="auto"/>
              <w:jc w:val="center"/>
              <w:rPr>
                <w:sz w:val="24"/>
                <w:szCs w:val="24"/>
              </w:rPr>
            </w:pPr>
            <w:r w:rsidRPr="00FF5282">
              <w:rPr>
                <w:sz w:val="24"/>
                <w:szCs w:val="24"/>
              </w:rPr>
              <w:t>1,787700</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компьютерная томография</w:t>
            </w:r>
          </w:p>
        </w:tc>
        <w:tc>
          <w:tcPr>
            <w:tcW w:w="191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исследование</w:t>
            </w:r>
          </w:p>
        </w:tc>
        <w:tc>
          <w:tcPr>
            <w:tcW w:w="1204"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0,050465</w:t>
            </w:r>
          </w:p>
        </w:tc>
        <w:tc>
          <w:tcPr>
            <w:tcW w:w="1276"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0,050465</w:t>
            </w:r>
          </w:p>
        </w:tc>
        <w:tc>
          <w:tcPr>
            <w:tcW w:w="1134"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0,050465</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магнитно-резонансная томография</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ультразвуковое исследование </w:t>
            </w:r>
            <w:proofErr w:type="gramStart"/>
            <w:r w:rsidRPr="00FF5282">
              <w:rPr>
                <w:rFonts w:ascii="Times New Roman" w:hAnsi="Times New Roman" w:cs="Times New Roman"/>
                <w:sz w:val="24"/>
                <w:szCs w:val="24"/>
              </w:rPr>
              <w:t>сердечно-сосудистой</w:t>
            </w:r>
            <w:proofErr w:type="gramEnd"/>
            <w:r w:rsidRPr="00FF5282">
              <w:rPr>
                <w:rFonts w:ascii="Times New Roman" w:hAnsi="Times New Roman" w:cs="Times New Roman"/>
                <w:sz w:val="24"/>
                <w:szCs w:val="24"/>
              </w:rPr>
              <w:t xml:space="preserve"> системы</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эндоскопическое диагностическое исследование</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FF5282">
              <w:rPr>
                <w:rFonts w:ascii="Times New Roman" w:hAnsi="Times New Roman" w:cs="Times New Roman"/>
                <w:sz w:val="24"/>
                <w:szCs w:val="24"/>
              </w:rPr>
              <w:br/>
              <w:t xml:space="preserve">с целью диагностики онкологических заболеваний </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и подбора противоопухолевой лекарственной терапии</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тестирование на выявление новой коронавирусной инфекцией </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 респираторной вирусной инфекции, включая грипп</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2.4. Диспансерное наблюдение, </w:t>
            </w:r>
            <w:r w:rsidR="00642FC5">
              <w:rPr>
                <w:rFonts w:ascii="Times New Roman" w:hAnsi="Times New Roman" w:cs="Times New Roman"/>
                <w:sz w:val="24"/>
                <w:szCs w:val="24"/>
              </w:rPr>
              <w:br/>
            </w:r>
            <w:r w:rsidRPr="00FF5282">
              <w:rPr>
                <w:rFonts w:ascii="Times New Roman" w:hAnsi="Times New Roman" w:cs="Times New Roman"/>
                <w:sz w:val="24"/>
                <w:szCs w:val="24"/>
              </w:rPr>
              <w:t>в том числе по поводу:</w:t>
            </w:r>
          </w:p>
        </w:tc>
        <w:tc>
          <w:tcPr>
            <w:tcW w:w="191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642FC5">
              <w:rPr>
                <w:rFonts w:ascii="Times New Roman" w:hAnsi="Times New Roman" w:cs="Times New Roman"/>
                <w:sz w:val="24"/>
                <w:szCs w:val="24"/>
              </w:rPr>
              <w:t>1</w:t>
            </w:r>
            <w:r w:rsidRPr="00FF5282">
              <w:rPr>
                <w:rFonts w:ascii="Times New Roman" w:hAnsi="Times New Roman" w:cs="Times New Roman"/>
                <w:sz w:val="24"/>
                <w:szCs w:val="24"/>
              </w:rPr>
              <w:t>736</w:t>
            </w:r>
          </w:p>
        </w:tc>
        <w:tc>
          <w:tcPr>
            <w:tcW w:w="1276"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642FC5">
              <w:rPr>
                <w:rFonts w:ascii="Times New Roman" w:hAnsi="Times New Roman" w:cs="Times New Roman"/>
                <w:sz w:val="24"/>
                <w:szCs w:val="24"/>
              </w:rPr>
              <w:t>1</w:t>
            </w:r>
            <w:r w:rsidRPr="00FF5282">
              <w:rPr>
                <w:rFonts w:ascii="Times New Roman" w:hAnsi="Times New Roman" w:cs="Times New Roman"/>
                <w:sz w:val="24"/>
                <w:szCs w:val="24"/>
              </w:rPr>
              <w:t>736</w:t>
            </w:r>
          </w:p>
        </w:tc>
        <w:tc>
          <w:tcPr>
            <w:tcW w:w="1134" w:type="dxa"/>
            <w:shd w:val="clear" w:color="auto" w:fill="auto"/>
          </w:tcPr>
          <w:p w:rsidR="00FA515E" w:rsidRPr="00642FC5"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642FC5">
              <w:rPr>
                <w:rFonts w:ascii="Times New Roman" w:hAnsi="Times New Roman" w:cs="Times New Roman"/>
                <w:sz w:val="24"/>
                <w:szCs w:val="24"/>
              </w:rPr>
              <w:t>1</w:t>
            </w:r>
            <w:r w:rsidRPr="00FF5282">
              <w:rPr>
                <w:rFonts w:ascii="Times New Roman" w:hAnsi="Times New Roman" w:cs="Times New Roman"/>
                <w:sz w:val="24"/>
                <w:szCs w:val="24"/>
              </w:rPr>
              <w:t>736</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2.4.1 онкологических заболеваний</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2.4.2 сахарного диабета</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2.4.3 болезней системы кровообращения</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0,170758</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0,162220</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0,153683</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3.1. для медицинской помощи </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по профилю "онкология"</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0,008</w:t>
            </w:r>
            <w:r w:rsidRPr="00FF5282">
              <w:rPr>
                <w:rFonts w:ascii="Times New Roman" w:hAnsi="Times New Roman" w:cs="Times New Roman"/>
                <w:sz w:val="24"/>
                <w:szCs w:val="24"/>
                <w:lang w:val="en-US"/>
              </w:rPr>
              <w:t>9</w:t>
            </w:r>
            <w:r w:rsidRPr="00FF5282">
              <w:rPr>
                <w:rFonts w:ascii="Times New Roman" w:hAnsi="Times New Roman" w:cs="Times New Roman"/>
                <w:sz w:val="24"/>
                <w:szCs w:val="24"/>
              </w:rPr>
              <w:t>26</w:t>
            </w:r>
          </w:p>
        </w:tc>
        <w:tc>
          <w:tcPr>
            <w:tcW w:w="1276" w:type="dxa"/>
            <w:shd w:val="clear" w:color="auto" w:fill="auto"/>
          </w:tcPr>
          <w:p w:rsidR="00FA515E" w:rsidRPr="00FF5282" w:rsidRDefault="00FA515E" w:rsidP="00642FC5">
            <w:pPr>
              <w:spacing w:line="221" w:lineRule="auto"/>
              <w:rPr>
                <w:sz w:val="24"/>
                <w:szCs w:val="24"/>
              </w:rPr>
            </w:pPr>
            <w:r w:rsidRPr="00FF5282">
              <w:rPr>
                <w:sz w:val="24"/>
                <w:szCs w:val="24"/>
              </w:rPr>
              <w:t>0,008</w:t>
            </w:r>
            <w:r w:rsidRPr="00FF5282">
              <w:rPr>
                <w:sz w:val="24"/>
                <w:szCs w:val="24"/>
                <w:lang w:val="en-US"/>
              </w:rPr>
              <w:t>9</w:t>
            </w:r>
            <w:r w:rsidRPr="00FF5282">
              <w:rPr>
                <w:sz w:val="24"/>
                <w:szCs w:val="24"/>
              </w:rPr>
              <w:t>26</w:t>
            </w:r>
          </w:p>
        </w:tc>
        <w:tc>
          <w:tcPr>
            <w:tcW w:w="1134" w:type="dxa"/>
            <w:shd w:val="clear" w:color="auto" w:fill="auto"/>
          </w:tcPr>
          <w:p w:rsidR="00FA515E" w:rsidRPr="00FF5282" w:rsidRDefault="00FA515E" w:rsidP="00642FC5">
            <w:pPr>
              <w:spacing w:line="221" w:lineRule="auto"/>
              <w:rPr>
                <w:sz w:val="24"/>
                <w:szCs w:val="24"/>
              </w:rPr>
            </w:pPr>
            <w:r w:rsidRPr="00FF5282">
              <w:rPr>
                <w:sz w:val="24"/>
                <w:szCs w:val="24"/>
              </w:rPr>
              <w:t>0,008</w:t>
            </w:r>
            <w:r w:rsidRPr="00FF5282">
              <w:rPr>
                <w:sz w:val="24"/>
                <w:szCs w:val="24"/>
                <w:lang w:val="en-US"/>
              </w:rPr>
              <w:t>9</w:t>
            </w:r>
            <w:r w:rsidRPr="00FF5282">
              <w:rPr>
                <w:sz w:val="24"/>
                <w:szCs w:val="24"/>
              </w:rPr>
              <w:t>26</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3.2. для медицинской помощи пациентам с заболеванием </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или подозрением на заболевание новой коронавирусной инфекцией</w:t>
            </w:r>
          </w:p>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w:t>
            </w:r>
          </w:p>
        </w:tc>
        <w:tc>
          <w:tcPr>
            <w:tcW w:w="191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0,002973</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3.3. для медицинской помощи пациентам с гепатитом</w:t>
            </w:r>
            <w:proofErr w:type="gramStart"/>
            <w:r w:rsidRPr="00FF5282">
              <w:rPr>
                <w:rFonts w:ascii="Times New Roman" w:hAnsi="Times New Roman" w:cs="Times New Roman"/>
                <w:sz w:val="24"/>
                <w:szCs w:val="24"/>
              </w:rPr>
              <w:t xml:space="preserve"> С</w:t>
            </w:r>
            <w:proofErr w:type="gramEnd"/>
          </w:p>
        </w:tc>
        <w:tc>
          <w:tcPr>
            <w:tcW w:w="191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 детское население</w:t>
            </w:r>
          </w:p>
        </w:tc>
        <w:tc>
          <w:tcPr>
            <w:tcW w:w="1914" w:type="dxa"/>
            <w:shd w:val="clear" w:color="auto" w:fill="auto"/>
          </w:tcPr>
          <w:p w:rsidR="00FA515E" w:rsidRPr="00FF5282" w:rsidRDefault="00FA515E" w:rsidP="00642FC5">
            <w:pPr>
              <w:spacing w:line="221"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c>
          <w:tcPr>
            <w:tcW w:w="1276"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642FC5">
            <w:pPr>
              <w:pStyle w:val="ConsPlusNormal"/>
              <w:spacing w:line="221"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4. В условиях дневных стационаров (первичная медико-санитарная помощь, специализированная медицинская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4.1. для медицинской помощи </w:t>
            </w:r>
            <w:r w:rsidRPr="00FF5282">
              <w:rPr>
                <w:rFonts w:ascii="Times New Roman" w:hAnsi="Times New Roman" w:cs="Times New Roman"/>
                <w:sz w:val="24"/>
                <w:szCs w:val="24"/>
              </w:rPr>
              <w:br/>
              <w:t>по профилю "онкология"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 для медицинской помощи </w:t>
            </w:r>
            <w:r w:rsidRPr="00FF5282">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4.3. для медицинской помощи пациентам с гепатитом</w:t>
            </w:r>
            <w:proofErr w:type="gramStart"/>
            <w:r w:rsidRPr="00FF5282">
              <w:rPr>
                <w:rFonts w:ascii="Times New Roman" w:hAnsi="Times New Roman" w:cs="Times New Roman"/>
                <w:sz w:val="24"/>
                <w:szCs w:val="24"/>
              </w:rPr>
              <w:t xml:space="preserve"> С</w:t>
            </w:r>
            <w:proofErr w:type="gramEnd"/>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детское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4.1.1</w:t>
            </w:r>
            <w:proofErr w:type="gramStart"/>
            <w:r w:rsidRPr="00FF5282">
              <w:rPr>
                <w:rFonts w:ascii="Times New Roman" w:hAnsi="Times New Roman" w:cs="Times New Roman"/>
                <w:sz w:val="24"/>
                <w:szCs w:val="24"/>
              </w:rPr>
              <w:t xml:space="preserve"> В</w:t>
            </w:r>
            <w:proofErr w:type="gramEnd"/>
            <w:r w:rsidRPr="00FF5282">
              <w:rPr>
                <w:rFonts w:ascii="Times New Roman" w:hAnsi="Times New Roman" w:cs="Times New Roman"/>
                <w:sz w:val="24"/>
                <w:szCs w:val="24"/>
              </w:rPr>
              <w:t xml:space="preserve"> условиях дневных стационаров (первичная медико-санитарная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0,034816</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0,034816</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4.2.1. В условиях дневных стационаров (специализированная медицинская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0,035662</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0,035662</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4.2.1.1 для медицинской помощи </w:t>
            </w:r>
            <w:r w:rsidRPr="00FF5282">
              <w:rPr>
                <w:rFonts w:ascii="Times New Roman" w:hAnsi="Times New Roman" w:cs="Times New Roman"/>
                <w:sz w:val="24"/>
                <w:szCs w:val="24"/>
              </w:rPr>
              <w:br/>
              <w:t>по профилю "онкология"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4.2.1.2. для медицинской помощи </w:t>
            </w:r>
            <w:r w:rsidRPr="00FF5282">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4.2.1.3. для медицинской помощи пациентам с гепатитом</w:t>
            </w:r>
            <w:proofErr w:type="gramStart"/>
            <w:r w:rsidRPr="00FF5282">
              <w:rPr>
                <w:rFonts w:ascii="Times New Roman" w:hAnsi="Times New Roman" w:cs="Times New Roman"/>
                <w:sz w:val="24"/>
                <w:szCs w:val="24"/>
              </w:rPr>
              <w:t xml:space="preserve"> С</w:t>
            </w:r>
            <w:proofErr w:type="gramEnd"/>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детское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91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лечения</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r>
      <w:tr w:rsidR="00FA515E" w:rsidRPr="00FF5282" w:rsidTr="00642FC5">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5.3. Специализированная,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r>
    </w:tbl>
    <w:p w:rsidR="00FA515E" w:rsidRPr="00FF5282" w:rsidRDefault="00FA515E" w:rsidP="00FA515E">
      <w:pPr>
        <w:pStyle w:val="ConsPlusNormal"/>
        <w:spacing w:line="216" w:lineRule="auto"/>
        <w:jc w:val="both"/>
        <w:rPr>
          <w:rFonts w:ascii="Times New Roman" w:hAnsi="Times New Roman" w:cs="Times New Roman"/>
          <w:sz w:val="10"/>
          <w:szCs w:val="10"/>
        </w:rPr>
      </w:pPr>
    </w:p>
    <w:p w:rsidR="00FA515E" w:rsidRPr="00FF5282" w:rsidRDefault="00FA515E" w:rsidP="00FA515E">
      <w:pPr>
        <w:pStyle w:val="ConsPlusNormal"/>
        <w:spacing w:line="216" w:lineRule="auto"/>
        <w:jc w:val="both"/>
        <w:rPr>
          <w:rFonts w:ascii="Times New Roman" w:hAnsi="Times New Roman" w:cs="Times New Roman"/>
          <w:sz w:val="10"/>
          <w:szCs w:val="10"/>
        </w:rPr>
      </w:pPr>
    </w:p>
    <w:p w:rsidR="00FA515E" w:rsidRPr="00FF5282" w:rsidRDefault="00FA515E" w:rsidP="00FA515E">
      <w:pPr>
        <w:pStyle w:val="ConsPlusNormal"/>
        <w:spacing w:line="216" w:lineRule="auto"/>
        <w:jc w:val="both"/>
        <w:rPr>
          <w:rFonts w:ascii="Times New Roman" w:hAnsi="Times New Roman" w:cs="Times New Roman"/>
          <w:sz w:val="10"/>
          <w:szCs w:val="10"/>
        </w:rPr>
      </w:pPr>
    </w:p>
    <w:p w:rsidR="00FA515E" w:rsidRPr="00FF5282" w:rsidRDefault="00FA515E" w:rsidP="00FA515E">
      <w:pPr>
        <w:pStyle w:val="ConsPlusNormal"/>
        <w:spacing w:line="216" w:lineRule="auto"/>
        <w:jc w:val="both"/>
        <w:rPr>
          <w:rFonts w:ascii="Times New Roman" w:hAnsi="Times New Roman" w:cs="Times New Roman"/>
          <w:sz w:val="10"/>
          <w:szCs w:val="10"/>
        </w:rPr>
      </w:pP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pacing w:val="-6"/>
          <w:sz w:val="24"/>
          <w:szCs w:val="24"/>
        </w:rPr>
        <w:t>*** Комплексное посещение на 1 застрахованное лицо включает в среднем 12 посещений</w:t>
      </w:r>
      <w:r w:rsidRPr="00FF5282">
        <w:rPr>
          <w:rFonts w:ascii="Times New Roman" w:hAnsi="Times New Roman" w:cs="Times New Roman"/>
          <w:sz w:val="24"/>
          <w:szCs w:val="24"/>
        </w:rPr>
        <w:t xml:space="preserve"> </w:t>
      </w:r>
      <w:r w:rsidR="00642FC5">
        <w:rPr>
          <w:rFonts w:ascii="Times New Roman" w:hAnsi="Times New Roman" w:cs="Times New Roman"/>
          <w:sz w:val="24"/>
          <w:szCs w:val="24"/>
        </w:rPr>
        <w:br/>
      </w:r>
      <w:r w:rsidRPr="00FF5282">
        <w:rPr>
          <w:rFonts w:ascii="Times New Roman" w:hAnsi="Times New Roman" w:cs="Times New Roman"/>
          <w:sz w:val="24"/>
          <w:szCs w:val="24"/>
        </w:rPr>
        <w:t>по профилю медицинская реабилитация в амбулаторных условиях.</w:t>
      </w:r>
    </w:p>
    <w:p w:rsidR="00FA515E" w:rsidRPr="00FF5282" w:rsidRDefault="00FA515E" w:rsidP="00FA515E">
      <w:pPr>
        <w:pStyle w:val="ConsPlusNormal"/>
        <w:spacing w:line="216" w:lineRule="auto"/>
        <w:jc w:val="center"/>
        <w:rPr>
          <w:rFonts w:ascii="Times New Roman" w:hAnsi="Times New Roman" w:cs="Times New Roman"/>
          <w:sz w:val="28"/>
          <w:szCs w:val="28"/>
        </w:rPr>
      </w:pPr>
      <w:r w:rsidRPr="00FF5282">
        <w:rPr>
          <w:rFonts w:ascii="Times New Roman" w:hAnsi="Times New Roman" w:cs="Times New Roman"/>
          <w:sz w:val="28"/>
          <w:szCs w:val="28"/>
        </w:rPr>
        <w:t>____________</w:t>
      </w:r>
    </w:p>
    <w:p w:rsidR="00FA515E" w:rsidRPr="00FF5282" w:rsidRDefault="00FA515E" w:rsidP="00FA515E">
      <w:pPr>
        <w:pStyle w:val="ConsPlusNormal"/>
        <w:spacing w:line="216" w:lineRule="auto"/>
        <w:jc w:val="both"/>
        <w:rPr>
          <w:rFonts w:ascii="Times New Roman" w:hAnsi="Times New Roman" w:cs="Times New Roman"/>
          <w:sz w:val="28"/>
          <w:szCs w:val="28"/>
        </w:rPr>
      </w:pPr>
    </w:p>
    <w:p w:rsidR="00FA515E" w:rsidRPr="00FF5282" w:rsidRDefault="00FA515E" w:rsidP="00FA515E">
      <w:pPr>
        <w:pStyle w:val="ConsPlusNormal"/>
        <w:spacing w:line="216" w:lineRule="auto"/>
        <w:jc w:val="both"/>
        <w:rPr>
          <w:rFonts w:ascii="Times New Roman" w:hAnsi="Times New Roman" w:cs="Times New Roman"/>
          <w:sz w:val="28"/>
          <w:szCs w:val="28"/>
        </w:rPr>
        <w:sectPr w:rsidR="00FA515E" w:rsidRPr="00FF5282" w:rsidSect="00642FC5">
          <w:pgSz w:w="11905" w:h="16838"/>
          <w:pgMar w:top="1134" w:right="567" w:bottom="1134" w:left="1701" w:header="488" w:footer="516" w:gutter="0"/>
          <w:pgNumType w:start="1"/>
          <w:cols w:space="720"/>
          <w:titlePg/>
          <w:docGrid w:linePitch="272"/>
        </w:sectPr>
      </w:pPr>
    </w:p>
    <w:p w:rsidR="00FA515E" w:rsidRPr="00FF5282" w:rsidRDefault="00FA515E" w:rsidP="00FA515E">
      <w:pPr>
        <w:pStyle w:val="ConsPlusNormal"/>
        <w:spacing w:line="216" w:lineRule="auto"/>
        <w:jc w:val="both"/>
        <w:rPr>
          <w:rFonts w:ascii="Times New Roman" w:hAnsi="Times New Roman" w:cs="Times New Roman"/>
          <w:sz w:val="28"/>
          <w:szCs w:val="28"/>
        </w:rPr>
      </w:pPr>
    </w:p>
    <w:p w:rsidR="00FA515E" w:rsidRPr="00FF5282" w:rsidRDefault="00FA515E" w:rsidP="00FA515E">
      <w:pPr>
        <w:pStyle w:val="ConsPlusTitle"/>
        <w:spacing w:line="228"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Приложение № 7</w:t>
      </w:r>
    </w:p>
    <w:p w:rsidR="00FA515E" w:rsidRPr="00FF5282" w:rsidRDefault="00FA515E" w:rsidP="00FA515E">
      <w:pPr>
        <w:pStyle w:val="ConsPlusTitle"/>
        <w:spacing w:line="228"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24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245"/>
        <w:jc w:val="center"/>
        <w:outlineLvl w:val="3"/>
        <w:rPr>
          <w:rFonts w:ascii="Times New Roman" w:hAnsi="Times New Roman" w:cs="Times New Roman"/>
          <w:b w:val="0"/>
          <w:sz w:val="28"/>
          <w:szCs w:val="28"/>
        </w:rPr>
      </w:pPr>
      <w:r>
        <w:rPr>
          <w:rFonts w:ascii="Times New Roman" w:hAnsi="Times New Roman" w:cs="Times New Roman"/>
          <w:b w:val="0"/>
          <w:sz w:val="28"/>
          <w:szCs w:val="28"/>
        </w:rPr>
        <w:t xml:space="preserve">09.02.2024  </w:t>
      </w:r>
      <w:r w:rsidR="00642FC5">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pStyle w:val="ConsPlusNormal"/>
        <w:spacing w:line="216" w:lineRule="auto"/>
        <w:jc w:val="both"/>
        <w:rPr>
          <w:rFonts w:ascii="Times New Roman" w:hAnsi="Times New Roman" w:cs="Times New Roman"/>
          <w:sz w:val="28"/>
          <w:szCs w:val="28"/>
        </w:rPr>
      </w:pPr>
    </w:p>
    <w:p w:rsidR="00642FC5" w:rsidRDefault="00642FC5" w:rsidP="00FA515E">
      <w:pPr>
        <w:pStyle w:val="ConsPlusNormal"/>
        <w:spacing w:line="216" w:lineRule="auto"/>
        <w:ind w:firstLine="709"/>
        <w:jc w:val="both"/>
        <w:rPr>
          <w:rFonts w:ascii="Times New Roman" w:hAnsi="Times New Roman" w:cs="Times New Roman"/>
          <w:sz w:val="28"/>
          <w:szCs w:val="28"/>
        </w:rPr>
      </w:pPr>
    </w:p>
    <w:p w:rsidR="00FA515E" w:rsidRPr="00FF5282" w:rsidRDefault="00FA515E" w:rsidP="00FA515E">
      <w:pPr>
        <w:pStyle w:val="ConsPlusNormal"/>
        <w:spacing w:line="216" w:lineRule="auto"/>
        <w:ind w:firstLine="709"/>
        <w:jc w:val="both"/>
        <w:rPr>
          <w:rFonts w:ascii="Times New Roman" w:hAnsi="Times New Roman" w:cs="Times New Roman"/>
          <w:sz w:val="28"/>
          <w:szCs w:val="28"/>
        </w:rPr>
      </w:pPr>
      <w:r w:rsidRPr="00FF5282">
        <w:rPr>
          <w:rFonts w:ascii="Times New Roman" w:hAnsi="Times New Roman" w:cs="Times New Roman"/>
          <w:sz w:val="28"/>
          <w:szCs w:val="28"/>
        </w:rPr>
        <w:t xml:space="preserve">2.3.7.2. Нормативы объема медицинской помощи по видам, условиям </w:t>
      </w:r>
      <w:r w:rsidRPr="00FF5282">
        <w:rPr>
          <w:rFonts w:ascii="Times New Roman" w:hAnsi="Times New Roman" w:cs="Times New Roman"/>
          <w:sz w:val="28"/>
          <w:szCs w:val="28"/>
        </w:rPr>
        <w:br/>
        <w:t>и формам ее оказания с учетом этапов оказания в единицах объема на одно застрахованное лицо на 2024 год составляют:</w:t>
      </w:r>
    </w:p>
    <w:p w:rsidR="00FA515E" w:rsidRPr="00FF5282" w:rsidRDefault="00FA515E" w:rsidP="00FA515E">
      <w:pPr>
        <w:pStyle w:val="ConsPlusNormal"/>
        <w:spacing w:line="216" w:lineRule="auto"/>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276"/>
        <w:gridCol w:w="1269"/>
        <w:gridCol w:w="1282"/>
      </w:tblGrid>
      <w:tr w:rsidR="00FA515E" w:rsidRPr="00FF5282" w:rsidTr="00ED03C4">
        <w:trPr>
          <w:trHeight w:val="273"/>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843" w:type="dxa"/>
            <w:shd w:val="clear" w:color="auto" w:fill="auto"/>
          </w:tcPr>
          <w:p w:rsidR="00FA515E" w:rsidRPr="00FF5282" w:rsidRDefault="00FA515E" w:rsidP="00ED03C4">
            <w:pPr>
              <w:autoSpaceDE w:val="0"/>
              <w:autoSpaceDN w:val="0"/>
              <w:adjustRightInd w:val="0"/>
              <w:spacing w:line="216" w:lineRule="auto"/>
              <w:jc w:val="center"/>
              <w:rPr>
                <w:sz w:val="24"/>
                <w:szCs w:val="24"/>
              </w:rPr>
            </w:pPr>
            <w:r w:rsidRPr="00FF5282">
              <w:rPr>
                <w:sz w:val="24"/>
                <w:szCs w:val="24"/>
              </w:rPr>
              <w:t xml:space="preserve">Единица измерения </w:t>
            </w:r>
          </w:p>
          <w:p w:rsidR="00FA515E" w:rsidRPr="00FF5282" w:rsidRDefault="00FA515E" w:rsidP="00ED03C4">
            <w:pPr>
              <w:autoSpaceDE w:val="0"/>
              <w:autoSpaceDN w:val="0"/>
              <w:adjustRightInd w:val="0"/>
              <w:spacing w:line="216" w:lineRule="auto"/>
              <w:jc w:val="center"/>
              <w:rPr>
                <w:sz w:val="24"/>
                <w:szCs w:val="24"/>
              </w:rPr>
            </w:pPr>
            <w:r w:rsidRPr="00FF5282">
              <w:rPr>
                <w:sz w:val="24"/>
                <w:szCs w:val="24"/>
              </w:rPr>
              <w:t xml:space="preserve">в расчете </w:t>
            </w:r>
          </w:p>
          <w:p w:rsidR="00FA515E" w:rsidRPr="00FF5282" w:rsidRDefault="00FA515E" w:rsidP="00ED03C4">
            <w:pPr>
              <w:autoSpaceDE w:val="0"/>
              <w:autoSpaceDN w:val="0"/>
              <w:adjustRightInd w:val="0"/>
              <w:spacing w:line="216" w:lineRule="auto"/>
              <w:jc w:val="center"/>
              <w:rPr>
                <w:sz w:val="24"/>
                <w:szCs w:val="24"/>
              </w:rPr>
            </w:pPr>
            <w:r w:rsidRPr="00FF5282">
              <w:rPr>
                <w:sz w:val="24"/>
                <w:szCs w:val="24"/>
              </w:rPr>
              <w:t>на одно застрахованное лицо</w:t>
            </w:r>
          </w:p>
        </w:tc>
        <w:tc>
          <w:tcPr>
            <w:tcW w:w="1276"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на первом этапе оказания </w:t>
            </w:r>
            <w:proofErr w:type="gramStart"/>
            <w:r w:rsidRPr="00FF5282">
              <w:rPr>
                <w:rFonts w:ascii="Times New Roman" w:hAnsi="Times New Roman" w:cs="Times New Roman"/>
                <w:sz w:val="24"/>
                <w:szCs w:val="24"/>
              </w:rPr>
              <w:t>медицин-ской</w:t>
            </w:r>
            <w:proofErr w:type="gramEnd"/>
            <w:r w:rsidRPr="00FF5282">
              <w:rPr>
                <w:rFonts w:ascii="Times New Roman" w:hAnsi="Times New Roman" w:cs="Times New Roman"/>
                <w:sz w:val="24"/>
                <w:szCs w:val="24"/>
              </w:rPr>
              <w:t xml:space="preserve"> помощи</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на втором этапе оказания </w:t>
            </w:r>
            <w:proofErr w:type="gramStart"/>
            <w:r w:rsidRPr="00FF5282">
              <w:rPr>
                <w:rFonts w:ascii="Times New Roman" w:hAnsi="Times New Roman" w:cs="Times New Roman"/>
                <w:sz w:val="24"/>
                <w:szCs w:val="24"/>
              </w:rPr>
              <w:t>медицин-ской</w:t>
            </w:r>
            <w:proofErr w:type="gramEnd"/>
            <w:r w:rsidRPr="00FF5282">
              <w:rPr>
                <w:rFonts w:ascii="Times New Roman" w:hAnsi="Times New Roman" w:cs="Times New Roman"/>
                <w:sz w:val="24"/>
                <w:szCs w:val="24"/>
              </w:rPr>
              <w:t xml:space="preserve"> помощи</w:t>
            </w:r>
          </w:p>
        </w:tc>
        <w:tc>
          <w:tcPr>
            <w:tcW w:w="1282"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на третьем этапе оказания </w:t>
            </w:r>
            <w:proofErr w:type="gramStart"/>
            <w:r w:rsidRPr="00FF5282">
              <w:rPr>
                <w:rFonts w:ascii="Times New Roman" w:hAnsi="Times New Roman" w:cs="Times New Roman"/>
                <w:sz w:val="24"/>
                <w:szCs w:val="24"/>
              </w:rPr>
              <w:t>медицин-ской</w:t>
            </w:r>
            <w:proofErr w:type="gramEnd"/>
            <w:r w:rsidRPr="00FF5282">
              <w:rPr>
                <w:rFonts w:ascii="Times New Roman" w:hAnsi="Times New Roman" w:cs="Times New Roman"/>
                <w:sz w:val="24"/>
                <w:szCs w:val="24"/>
              </w:rPr>
              <w:t xml:space="preserve"> помощи</w:t>
            </w:r>
          </w:p>
        </w:tc>
      </w:tr>
    </w:tbl>
    <w:p w:rsidR="00FA515E" w:rsidRPr="00FF5282" w:rsidRDefault="00FA515E" w:rsidP="00FA515E">
      <w:pPr>
        <w:spacing w:line="216" w:lineRule="auto"/>
        <w:rPr>
          <w:sz w:val="2"/>
          <w:szCs w:val="2"/>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5"/>
        <w:gridCol w:w="1274"/>
        <w:gridCol w:w="1269"/>
        <w:gridCol w:w="1288"/>
      </w:tblGrid>
      <w:tr w:rsidR="00FF5282" w:rsidRPr="00FF5282" w:rsidTr="00642FC5">
        <w:trPr>
          <w:cantSplit/>
          <w:tblHeader/>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845" w:type="dxa"/>
            <w:shd w:val="clear" w:color="auto" w:fill="auto"/>
          </w:tcPr>
          <w:p w:rsidR="00FA515E" w:rsidRPr="00FF5282" w:rsidRDefault="00FA515E" w:rsidP="00ED03C4">
            <w:pPr>
              <w:autoSpaceDE w:val="0"/>
              <w:autoSpaceDN w:val="0"/>
              <w:adjustRightInd w:val="0"/>
              <w:spacing w:line="216" w:lineRule="auto"/>
              <w:jc w:val="center"/>
              <w:rPr>
                <w:sz w:val="24"/>
                <w:szCs w:val="24"/>
              </w:rPr>
            </w:pPr>
            <w:r w:rsidRPr="00FF5282">
              <w:rPr>
                <w:sz w:val="24"/>
                <w:szCs w:val="24"/>
              </w:rPr>
              <w:t>2</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642FC5">
        <w:trPr>
          <w:cantSplit/>
          <w:trHeight w:val="535"/>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lang w:val="en-US"/>
              </w:rPr>
              <w:t>0</w:t>
            </w:r>
            <w:r w:rsidRPr="00FF5282">
              <w:rPr>
                <w:rFonts w:ascii="Times New Roman" w:hAnsi="Times New Roman" w:cs="Times New Roman"/>
                <w:sz w:val="24"/>
                <w:szCs w:val="24"/>
              </w:rPr>
              <w:t>,</w:t>
            </w:r>
            <w:r w:rsidRPr="00FF5282">
              <w:rPr>
                <w:rFonts w:ascii="Times New Roman" w:hAnsi="Times New Roman" w:cs="Times New Roman"/>
                <w:sz w:val="24"/>
                <w:szCs w:val="24"/>
                <w:lang w:val="en-US"/>
              </w:rPr>
              <w:t>2</w:t>
            </w:r>
            <w:r w:rsidRPr="00FF5282">
              <w:rPr>
                <w:rFonts w:ascii="Times New Roman" w:hAnsi="Times New Roman" w:cs="Times New Roman"/>
                <w:sz w:val="24"/>
                <w:szCs w:val="24"/>
              </w:rPr>
              <w:t>90000</w:t>
            </w:r>
          </w:p>
        </w:tc>
        <w:tc>
          <w:tcPr>
            <w:tcW w:w="1269" w:type="dxa"/>
            <w:shd w:val="clear" w:color="auto" w:fill="auto"/>
          </w:tcPr>
          <w:p w:rsidR="00FA515E" w:rsidRPr="00FF5282" w:rsidRDefault="00FA515E" w:rsidP="00ED03C4">
            <w:pPr>
              <w:spacing w:line="216" w:lineRule="auto"/>
              <w:jc w:val="center"/>
              <w:rPr>
                <w:sz w:val="24"/>
                <w:szCs w:val="24"/>
              </w:rPr>
            </w:pPr>
            <w:r w:rsidRPr="00FF5282">
              <w:rPr>
                <w:sz w:val="24"/>
                <w:szCs w:val="24"/>
              </w:rPr>
              <w:t>-</w:t>
            </w:r>
          </w:p>
        </w:tc>
        <w:tc>
          <w:tcPr>
            <w:tcW w:w="1288" w:type="dxa"/>
            <w:shd w:val="clear" w:color="auto" w:fill="auto"/>
          </w:tcPr>
          <w:p w:rsidR="00FA515E" w:rsidRPr="00FF5282" w:rsidRDefault="00FA515E" w:rsidP="00ED03C4">
            <w:pPr>
              <w:spacing w:line="216" w:lineRule="auto"/>
              <w:jc w:val="center"/>
              <w:rPr>
                <w:sz w:val="24"/>
                <w:szCs w:val="24"/>
              </w:rPr>
            </w:pPr>
            <w:r w:rsidRPr="00FF5282">
              <w:rPr>
                <w:sz w:val="24"/>
                <w:szCs w:val="24"/>
              </w:rPr>
              <w:t>-</w:t>
            </w:r>
          </w:p>
        </w:tc>
      </w:tr>
      <w:tr w:rsidR="00FF5282" w:rsidRPr="00FF5282" w:rsidTr="00642FC5">
        <w:trPr>
          <w:cantSplit/>
          <w:trHeight w:val="457"/>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 Первичная медико-санитарная помощь в амбулаторных условиях: </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2.1. Посещения с </w:t>
            </w:r>
            <w:proofErr w:type="gramStart"/>
            <w:r w:rsidRPr="00FF5282">
              <w:rPr>
                <w:rFonts w:ascii="Times New Roman" w:hAnsi="Times New Roman" w:cs="Times New Roman"/>
                <w:sz w:val="24"/>
                <w:szCs w:val="24"/>
              </w:rPr>
              <w:t>профилакти-ческими</w:t>
            </w:r>
            <w:proofErr w:type="gramEnd"/>
            <w:r w:rsidRPr="00FF5282">
              <w:rPr>
                <w:rFonts w:ascii="Times New Roman" w:hAnsi="Times New Roman" w:cs="Times New Roman"/>
                <w:sz w:val="24"/>
                <w:szCs w:val="24"/>
              </w:rPr>
              <w:t xml:space="preserve"> и иными целями*</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1,906248</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0,614426</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0,312593</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0,351501</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0,082019</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0,106480</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2.3. Обращения в связи </w:t>
            </w:r>
            <w:r w:rsidRPr="00FF5282">
              <w:rPr>
                <w:rFonts w:ascii="Times New Roman" w:hAnsi="Times New Roman" w:cs="Times New Roman"/>
                <w:sz w:val="24"/>
                <w:szCs w:val="24"/>
              </w:rPr>
              <w:br/>
              <w:t>с заболеваниями **</w:t>
            </w:r>
          </w:p>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shd w:val="clear" w:color="auto" w:fill="auto"/>
          </w:tcPr>
          <w:p w:rsidR="00FA515E" w:rsidRPr="00FF5282" w:rsidRDefault="00FA515E" w:rsidP="00ED03C4">
            <w:pPr>
              <w:spacing w:line="216" w:lineRule="auto"/>
              <w:jc w:val="center"/>
              <w:rPr>
                <w:sz w:val="24"/>
                <w:szCs w:val="24"/>
              </w:rPr>
            </w:pPr>
            <w:r w:rsidRPr="00FF5282">
              <w:rPr>
                <w:sz w:val="24"/>
                <w:szCs w:val="24"/>
              </w:rPr>
              <w:t>обращение</w:t>
            </w:r>
          </w:p>
        </w:tc>
        <w:tc>
          <w:tcPr>
            <w:tcW w:w="1274" w:type="dxa"/>
            <w:shd w:val="clear" w:color="auto" w:fill="auto"/>
          </w:tcPr>
          <w:p w:rsidR="00FA515E" w:rsidRPr="00FF5282" w:rsidRDefault="00FA515E" w:rsidP="00ED03C4">
            <w:pPr>
              <w:spacing w:line="216" w:lineRule="auto"/>
              <w:jc w:val="center"/>
              <w:rPr>
                <w:sz w:val="24"/>
                <w:szCs w:val="24"/>
              </w:rPr>
            </w:pPr>
            <w:r w:rsidRPr="00FF5282">
              <w:rPr>
                <w:sz w:val="24"/>
                <w:szCs w:val="24"/>
              </w:rPr>
              <w:t>1,312816</w:t>
            </w:r>
          </w:p>
        </w:tc>
        <w:tc>
          <w:tcPr>
            <w:tcW w:w="1269" w:type="dxa"/>
            <w:shd w:val="clear" w:color="auto" w:fill="auto"/>
          </w:tcPr>
          <w:p w:rsidR="00FA515E" w:rsidRPr="00FF5282" w:rsidRDefault="00FA515E" w:rsidP="00ED03C4">
            <w:pPr>
              <w:spacing w:line="216" w:lineRule="auto"/>
              <w:jc w:val="center"/>
              <w:rPr>
                <w:sz w:val="24"/>
                <w:szCs w:val="24"/>
              </w:rPr>
            </w:pPr>
            <w:r w:rsidRPr="00FF5282">
              <w:rPr>
                <w:sz w:val="24"/>
                <w:szCs w:val="24"/>
              </w:rPr>
              <w:t>0,317933</w:t>
            </w:r>
          </w:p>
        </w:tc>
        <w:tc>
          <w:tcPr>
            <w:tcW w:w="1288" w:type="dxa"/>
            <w:shd w:val="clear" w:color="auto" w:fill="auto"/>
          </w:tcPr>
          <w:p w:rsidR="00FA515E" w:rsidRPr="00FF5282" w:rsidRDefault="00FA515E" w:rsidP="00ED03C4">
            <w:pPr>
              <w:spacing w:line="216" w:lineRule="auto"/>
              <w:jc w:val="center"/>
              <w:rPr>
                <w:sz w:val="24"/>
                <w:szCs w:val="24"/>
              </w:rPr>
            </w:pPr>
            <w:r w:rsidRPr="00FF5282">
              <w:rPr>
                <w:sz w:val="24"/>
                <w:szCs w:val="24"/>
              </w:rPr>
              <w:t>0,156951</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2.4. Диспансерное наблюдение</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0,186884</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0,063619</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0,011233</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0,024398</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0,042075</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0,104285</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0,031173</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0,019764</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0,019541</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0,000813</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0,000834</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0,001469</w:t>
            </w:r>
          </w:p>
        </w:tc>
      </w:tr>
      <w:tr w:rsidR="00FF5282"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5.2. В условиях дневных стационаров (первичная </w:t>
            </w:r>
            <w:r w:rsidR="00642FC5">
              <w:rPr>
                <w:rFonts w:ascii="Times New Roman" w:hAnsi="Times New Roman" w:cs="Times New Roman"/>
                <w:sz w:val="24"/>
                <w:szCs w:val="24"/>
              </w:rPr>
              <w:br/>
            </w:r>
            <w:r w:rsidRPr="00FF5282">
              <w:rPr>
                <w:rFonts w:ascii="Times New Roman" w:hAnsi="Times New Roman" w:cs="Times New Roman"/>
                <w:sz w:val="24"/>
                <w:szCs w:val="24"/>
              </w:rPr>
              <w:t xml:space="preserve">медико-санитарная помощь, специализированная </w:t>
            </w:r>
            <w:r w:rsidR="00642FC5">
              <w:rPr>
                <w:rFonts w:ascii="Times New Roman" w:hAnsi="Times New Roman" w:cs="Times New Roman"/>
                <w:sz w:val="24"/>
                <w:szCs w:val="24"/>
              </w:rPr>
              <w:br/>
            </w:r>
            <w:r w:rsidRPr="00FF5282">
              <w:rPr>
                <w:rFonts w:ascii="Times New Roman" w:hAnsi="Times New Roman" w:cs="Times New Roman"/>
                <w:sz w:val="24"/>
                <w:szCs w:val="24"/>
              </w:rPr>
              <w:t>медицинская помощь)</w:t>
            </w:r>
          </w:p>
        </w:tc>
        <w:tc>
          <w:tcPr>
            <w:tcW w:w="1845" w:type="dxa"/>
            <w:shd w:val="clear" w:color="auto" w:fill="auto"/>
          </w:tcPr>
          <w:p w:rsidR="00FA515E" w:rsidRPr="00FF5282" w:rsidRDefault="00FA515E" w:rsidP="00ED03C4">
            <w:pPr>
              <w:spacing w:line="216" w:lineRule="auto"/>
              <w:jc w:val="center"/>
              <w:rPr>
                <w:sz w:val="24"/>
                <w:szCs w:val="24"/>
              </w:rPr>
            </w:pPr>
            <w:r w:rsidRPr="00FF5282">
              <w:rPr>
                <w:sz w:val="24"/>
                <w:szCs w:val="24"/>
              </w:rPr>
              <w:t>случай лечения</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0,000818</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0,001039</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0,000744</w:t>
            </w:r>
          </w:p>
        </w:tc>
      </w:tr>
      <w:tr w:rsidR="00FF5282" w:rsidRPr="00FF5282" w:rsidTr="00642FC5">
        <w:trPr>
          <w:cantSplit/>
        </w:trPr>
        <w:tc>
          <w:tcPr>
            <w:tcW w:w="4077" w:type="dxa"/>
            <w:shd w:val="clear" w:color="auto" w:fill="auto"/>
          </w:tcPr>
          <w:p w:rsidR="00FA515E" w:rsidRPr="00FF5282" w:rsidRDefault="00FA515E" w:rsidP="00642FC5">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5.3. Специализированная, в том числе высокотехнологичная, медицинская помощь в условиях круглосуточного стационара</w:t>
            </w:r>
          </w:p>
        </w:tc>
        <w:tc>
          <w:tcPr>
            <w:tcW w:w="1845" w:type="dxa"/>
            <w:shd w:val="clear" w:color="auto" w:fill="auto"/>
          </w:tcPr>
          <w:p w:rsidR="00FA515E" w:rsidRPr="00FF5282" w:rsidRDefault="00FA515E" w:rsidP="00ED03C4">
            <w:pPr>
              <w:spacing w:line="216" w:lineRule="auto"/>
              <w:jc w:val="center"/>
              <w:rPr>
                <w:sz w:val="24"/>
                <w:szCs w:val="24"/>
              </w:rPr>
            </w:pPr>
            <w:r w:rsidRPr="00FF5282">
              <w:rPr>
                <w:sz w:val="24"/>
                <w:szCs w:val="24"/>
              </w:rPr>
              <w:t>случай госпитализации</w:t>
            </w:r>
          </w:p>
        </w:tc>
        <w:tc>
          <w:tcPr>
            <w:tcW w:w="1274"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0,000000</w:t>
            </w:r>
          </w:p>
        </w:tc>
        <w:tc>
          <w:tcPr>
            <w:tcW w:w="1269"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lang w:val="en-US"/>
              </w:rPr>
            </w:pPr>
            <w:r w:rsidRPr="00FF5282">
              <w:rPr>
                <w:rFonts w:ascii="Times New Roman" w:hAnsi="Times New Roman" w:cs="Times New Roman"/>
                <w:sz w:val="24"/>
                <w:szCs w:val="24"/>
                <w:lang w:val="en-US"/>
              </w:rPr>
              <w:t>0,000676</w:t>
            </w:r>
          </w:p>
        </w:tc>
        <w:tc>
          <w:tcPr>
            <w:tcW w:w="1288"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lang w:val="en-US"/>
              </w:rPr>
            </w:pPr>
            <w:r w:rsidRPr="00FF5282">
              <w:rPr>
                <w:rFonts w:ascii="Times New Roman" w:hAnsi="Times New Roman" w:cs="Times New Roman"/>
                <w:sz w:val="24"/>
                <w:szCs w:val="24"/>
                <w:lang w:val="en-US"/>
              </w:rPr>
              <w:t>0,004750</w:t>
            </w:r>
          </w:p>
        </w:tc>
      </w:tr>
      <w:tr w:rsidR="00FA515E" w:rsidRPr="00FF5282" w:rsidTr="00642FC5">
        <w:trPr>
          <w:cantSplit/>
        </w:trPr>
        <w:tc>
          <w:tcPr>
            <w:tcW w:w="4077"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6. Медицинская помощь </w:t>
            </w:r>
            <w:r w:rsidRPr="00FF5282">
              <w:rPr>
                <w:rFonts w:ascii="Times New Roman" w:hAnsi="Times New Roman" w:cs="Times New Roman"/>
                <w:sz w:val="24"/>
                <w:szCs w:val="24"/>
              </w:rPr>
              <w:br/>
              <w:t>с использованием передвижных форм предоставления медицинских услуг</w:t>
            </w:r>
          </w:p>
        </w:tc>
        <w:tc>
          <w:tcPr>
            <w:tcW w:w="1845" w:type="dxa"/>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выезд</w:t>
            </w:r>
          </w:p>
        </w:tc>
        <w:tc>
          <w:tcPr>
            <w:tcW w:w="3831" w:type="dxa"/>
            <w:gridSpan w:val="3"/>
            <w:shd w:val="clear" w:color="auto" w:fill="auto"/>
          </w:tcPr>
          <w:p w:rsidR="00FA515E" w:rsidRPr="00FF5282" w:rsidRDefault="00FA515E" w:rsidP="00ED03C4">
            <w:pPr>
              <w:pStyle w:val="ConsPlusNormal"/>
              <w:spacing w:line="216" w:lineRule="auto"/>
              <w:jc w:val="center"/>
              <w:rPr>
                <w:rFonts w:ascii="Times New Roman" w:hAnsi="Times New Roman" w:cs="Times New Roman"/>
                <w:sz w:val="24"/>
                <w:szCs w:val="24"/>
              </w:rPr>
            </w:pPr>
            <w:r w:rsidRPr="00FF5282">
              <w:rPr>
                <w:rFonts w:ascii="Times New Roman" w:hAnsi="Times New Roman" w:cs="Times New Roman"/>
                <w:sz w:val="24"/>
                <w:szCs w:val="24"/>
              </w:rPr>
              <w:t>0,118011</w:t>
            </w:r>
          </w:p>
          <w:p w:rsidR="00FA515E" w:rsidRPr="00FF5282" w:rsidRDefault="00FA515E" w:rsidP="00ED03C4">
            <w:pPr>
              <w:pStyle w:val="ConsPlusNormal"/>
              <w:spacing w:line="216" w:lineRule="auto"/>
              <w:jc w:val="center"/>
              <w:rPr>
                <w:rFonts w:ascii="Times New Roman" w:hAnsi="Times New Roman" w:cs="Times New Roman"/>
                <w:sz w:val="24"/>
                <w:szCs w:val="24"/>
              </w:rPr>
            </w:pPr>
          </w:p>
        </w:tc>
      </w:tr>
    </w:tbl>
    <w:p w:rsidR="00FA515E" w:rsidRPr="00FF5282" w:rsidRDefault="00FA515E" w:rsidP="00FA515E">
      <w:pPr>
        <w:pStyle w:val="ConsPlusNormal"/>
        <w:jc w:val="both"/>
        <w:rPr>
          <w:rFonts w:ascii="Times New Roman" w:hAnsi="Times New Roman" w:cs="Times New Roman"/>
          <w:sz w:val="24"/>
          <w:szCs w:val="24"/>
        </w:rPr>
      </w:pPr>
    </w:p>
    <w:p w:rsidR="00FA515E" w:rsidRPr="00FF5282" w:rsidRDefault="00FA515E" w:rsidP="00FA515E">
      <w:pPr>
        <w:pStyle w:val="ConsPlusNormal"/>
        <w:jc w:val="both"/>
        <w:rPr>
          <w:rFonts w:ascii="Times New Roman" w:hAnsi="Times New Roman" w:cs="Times New Roman"/>
          <w:sz w:val="24"/>
          <w:szCs w:val="24"/>
        </w:rPr>
      </w:pPr>
      <w:r w:rsidRPr="00FF5282">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jc w:val="both"/>
        <w:rPr>
          <w:rFonts w:ascii="Times New Roman" w:hAnsi="Times New Roman" w:cs="Times New Roman"/>
          <w:sz w:val="24"/>
          <w:szCs w:val="24"/>
        </w:rPr>
      </w:pPr>
      <w:r w:rsidRPr="00FF5282">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FA515E" w:rsidRPr="00FF5282" w:rsidRDefault="00FA515E" w:rsidP="00FA515E">
      <w:pPr>
        <w:pStyle w:val="ConsPlusNormal"/>
        <w:jc w:val="both"/>
        <w:rPr>
          <w:rFonts w:ascii="Times New Roman" w:hAnsi="Times New Roman" w:cs="Times New Roman"/>
          <w:sz w:val="24"/>
          <w:szCs w:val="24"/>
        </w:rPr>
      </w:pPr>
      <w:r w:rsidRPr="00FF5282">
        <w:rPr>
          <w:rFonts w:ascii="Times New Roman" w:hAnsi="Times New Roman" w:cs="Times New Roman"/>
          <w:sz w:val="24"/>
          <w:szCs w:val="24"/>
        </w:rPr>
        <w:t xml:space="preserve">*** Комплексное посещение на 1 застрахованное лицо включает в среднем </w:t>
      </w:r>
      <w:r w:rsidRPr="00FF5282">
        <w:rPr>
          <w:rFonts w:ascii="Times New Roman" w:hAnsi="Times New Roman" w:cs="Times New Roman"/>
          <w:sz w:val="24"/>
          <w:szCs w:val="24"/>
        </w:rPr>
        <w:br/>
        <w:t>12 посещений по профилю медицинская реабилитация в амбулаторных условиях.</w:t>
      </w:r>
    </w:p>
    <w:p w:rsidR="00FA515E" w:rsidRPr="00FF5282" w:rsidRDefault="00FA515E" w:rsidP="00FA515E">
      <w:pPr>
        <w:pStyle w:val="ConsPlusNormal"/>
        <w:jc w:val="both"/>
        <w:rPr>
          <w:rFonts w:ascii="Times New Roman" w:hAnsi="Times New Roman" w:cs="Times New Roman"/>
          <w:sz w:val="24"/>
          <w:szCs w:val="24"/>
        </w:rPr>
      </w:pPr>
    </w:p>
    <w:p w:rsidR="00FA515E" w:rsidRPr="00FF5282" w:rsidRDefault="00FA515E" w:rsidP="00FA515E">
      <w:pPr>
        <w:pStyle w:val="ConsPlusNormal"/>
        <w:jc w:val="both"/>
        <w:rPr>
          <w:rFonts w:ascii="Times New Roman" w:hAnsi="Times New Roman" w:cs="Times New Roman"/>
          <w:sz w:val="24"/>
          <w:szCs w:val="24"/>
        </w:rPr>
      </w:pPr>
    </w:p>
    <w:p w:rsidR="00FA515E" w:rsidRPr="00FF5282" w:rsidRDefault="00FA515E" w:rsidP="00FA515E">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_______________</w:t>
      </w: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sectPr w:rsidR="00FA515E" w:rsidRPr="00FF5282" w:rsidSect="00ED03C4">
          <w:pgSz w:w="11905" w:h="16838"/>
          <w:pgMar w:top="1134" w:right="567" w:bottom="1134" w:left="1701" w:header="488" w:footer="516" w:gutter="0"/>
          <w:pgNumType w:start="1"/>
          <w:cols w:space="720"/>
          <w:titlePg/>
          <w:docGrid w:linePitch="272"/>
        </w:sectPr>
      </w:pPr>
    </w:p>
    <w:p w:rsidR="00FA515E" w:rsidRPr="00FF5282" w:rsidRDefault="00FA515E" w:rsidP="00FA515E">
      <w:pPr>
        <w:pStyle w:val="ConsPlusTitle"/>
        <w:spacing w:line="228" w:lineRule="auto"/>
        <w:ind w:left="5103"/>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8</w:t>
      </w:r>
    </w:p>
    <w:p w:rsidR="00FA515E" w:rsidRPr="00FF5282" w:rsidRDefault="00FA515E" w:rsidP="00FA515E">
      <w:pPr>
        <w:pStyle w:val="ConsPlusTitle"/>
        <w:spacing w:line="228" w:lineRule="auto"/>
        <w:ind w:left="5103"/>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103"/>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103"/>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F172F6">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pP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2.3.8. Нормативы финансовых затрат на единицу объема</w:t>
      </w:r>
    </w:p>
    <w:p w:rsidR="00FA515E" w:rsidRPr="00FF5282" w:rsidRDefault="00FA515E" w:rsidP="00FA515E">
      <w:pPr>
        <w:pStyle w:val="ConsPlusTitle"/>
        <w:spacing w:line="228" w:lineRule="auto"/>
        <w:jc w:val="center"/>
        <w:rPr>
          <w:rFonts w:ascii="Times New Roman" w:hAnsi="Times New Roman" w:cs="Times New Roman"/>
          <w:b w:val="0"/>
          <w:sz w:val="28"/>
          <w:szCs w:val="28"/>
        </w:rPr>
      </w:pPr>
      <w:r w:rsidRPr="00FF5282">
        <w:rPr>
          <w:rFonts w:ascii="Times New Roman" w:hAnsi="Times New Roman" w:cs="Times New Roman"/>
          <w:b w:val="0"/>
          <w:sz w:val="28"/>
          <w:szCs w:val="28"/>
        </w:rPr>
        <w:t>предоставления медицинской помощи</w:t>
      </w:r>
    </w:p>
    <w:p w:rsidR="00FA515E" w:rsidRPr="00FF5282" w:rsidRDefault="00FA515E" w:rsidP="00FA515E">
      <w:pPr>
        <w:pStyle w:val="ConsPlusNormal"/>
        <w:spacing w:line="228" w:lineRule="auto"/>
        <w:jc w:val="both"/>
        <w:rPr>
          <w:rFonts w:ascii="Times New Roman" w:hAnsi="Times New Roman" w:cs="Times New Roman"/>
          <w:sz w:val="28"/>
          <w:szCs w:val="28"/>
        </w:rPr>
      </w:pPr>
    </w:p>
    <w:p w:rsidR="00FA515E" w:rsidRPr="00FF5282" w:rsidRDefault="00FA515E" w:rsidP="00FA515E">
      <w:pPr>
        <w:pStyle w:val="ConsPlusNormal"/>
        <w:spacing w:line="228" w:lineRule="auto"/>
        <w:jc w:val="both"/>
        <w:rPr>
          <w:rFonts w:ascii="Times New Roman" w:hAnsi="Times New Roman" w:cs="Times New Roman"/>
          <w:sz w:val="28"/>
          <w:szCs w:val="28"/>
        </w:rPr>
      </w:pPr>
      <w:r w:rsidRPr="00FF5282">
        <w:rPr>
          <w:rFonts w:ascii="Times New Roman" w:hAnsi="Times New Roman" w:cs="Times New Roman"/>
          <w:sz w:val="28"/>
          <w:szCs w:val="28"/>
        </w:rPr>
        <w:t>Нормативы финансовых затрат на единицу объема предоставления медицинской помощи по Программе ОМС на 2024 год составляют:</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44"/>
        <w:gridCol w:w="1417"/>
        <w:gridCol w:w="1298"/>
        <w:gridCol w:w="1276"/>
      </w:tblGrid>
      <w:tr w:rsidR="00FA515E" w:rsidRPr="00FF5282" w:rsidTr="00ED03C4">
        <w:trPr>
          <w:tblHeader/>
        </w:trPr>
        <w:tc>
          <w:tcPr>
            <w:tcW w:w="3652"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944" w:type="dxa"/>
            <w:shd w:val="clear" w:color="auto" w:fill="auto"/>
            <w:vAlign w:val="center"/>
          </w:tcPr>
          <w:p w:rsidR="00FA515E" w:rsidRPr="00FF5282" w:rsidRDefault="00FA515E" w:rsidP="00ED03C4">
            <w:pPr>
              <w:autoSpaceDE w:val="0"/>
              <w:autoSpaceDN w:val="0"/>
              <w:adjustRightInd w:val="0"/>
              <w:jc w:val="center"/>
              <w:rPr>
                <w:sz w:val="24"/>
                <w:szCs w:val="24"/>
              </w:rPr>
            </w:pPr>
            <w:r w:rsidRPr="00FF5282">
              <w:rPr>
                <w:sz w:val="24"/>
                <w:szCs w:val="24"/>
              </w:rPr>
              <w:t xml:space="preserve">Единица измерения </w:t>
            </w:r>
            <w:r w:rsidRPr="00FF5282">
              <w:rPr>
                <w:sz w:val="24"/>
                <w:szCs w:val="24"/>
              </w:rPr>
              <w:br/>
              <w:t xml:space="preserve">в расчете </w:t>
            </w:r>
          </w:p>
          <w:p w:rsidR="00FA515E" w:rsidRPr="00FF5282" w:rsidRDefault="00FA515E" w:rsidP="00ED03C4">
            <w:pPr>
              <w:autoSpaceDE w:val="0"/>
              <w:autoSpaceDN w:val="0"/>
              <w:adjustRightInd w:val="0"/>
              <w:jc w:val="center"/>
              <w:rPr>
                <w:sz w:val="24"/>
                <w:szCs w:val="24"/>
              </w:rPr>
            </w:pPr>
            <w:r w:rsidRPr="00FF5282">
              <w:rPr>
                <w:sz w:val="24"/>
                <w:szCs w:val="24"/>
              </w:rPr>
              <w:t>на одно застрахованное лицо</w:t>
            </w:r>
          </w:p>
        </w:tc>
        <w:tc>
          <w:tcPr>
            <w:tcW w:w="1417"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2024 год</w:t>
            </w:r>
          </w:p>
        </w:tc>
        <w:tc>
          <w:tcPr>
            <w:tcW w:w="1298"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2025 год</w:t>
            </w:r>
          </w:p>
        </w:tc>
        <w:tc>
          <w:tcPr>
            <w:tcW w:w="1276"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2026 год</w:t>
            </w:r>
          </w:p>
        </w:tc>
      </w:tr>
    </w:tbl>
    <w:p w:rsidR="00FA515E" w:rsidRPr="00FF5282" w:rsidRDefault="00FA515E" w:rsidP="00FA515E">
      <w:pPr>
        <w:spacing w:line="252" w:lineRule="auto"/>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979"/>
        <w:gridCol w:w="1412"/>
        <w:gridCol w:w="1296"/>
        <w:gridCol w:w="1296"/>
      </w:tblGrid>
      <w:tr w:rsidR="00FF5282" w:rsidRPr="00FF5282" w:rsidTr="00F172F6">
        <w:trPr>
          <w:cantSplit/>
          <w:tblHeader/>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979" w:type="dxa"/>
            <w:shd w:val="clear" w:color="auto" w:fill="auto"/>
          </w:tcPr>
          <w:p w:rsidR="00FA515E" w:rsidRPr="00FF5282" w:rsidRDefault="00FA515E" w:rsidP="00ED03C4">
            <w:pPr>
              <w:autoSpaceDE w:val="0"/>
              <w:autoSpaceDN w:val="0"/>
              <w:adjustRightInd w:val="0"/>
              <w:spacing w:line="223" w:lineRule="auto"/>
              <w:jc w:val="center"/>
              <w:rPr>
                <w:sz w:val="24"/>
                <w:szCs w:val="24"/>
              </w:rPr>
            </w:pPr>
            <w:r w:rsidRPr="00FF5282">
              <w:rPr>
                <w:sz w:val="24"/>
                <w:szCs w:val="24"/>
              </w:rPr>
              <w:t>2</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3 682,9</w:t>
            </w:r>
          </w:p>
        </w:tc>
        <w:tc>
          <w:tcPr>
            <w:tcW w:w="1296" w:type="dxa"/>
            <w:shd w:val="clear" w:color="auto" w:fill="auto"/>
          </w:tcPr>
          <w:p w:rsidR="00FA515E" w:rsidRPr="00FF5282" w:rsidRDefault="00FA515E" w:rsidP="00ED03C4">
            <w:pPr>
              <w:jc w:val="center"/>
              <w:rPr>
                <w:sz w:val="24"/>
                <w:szCs w:val="24"/>
              </w:rPr>
            </w:pPr>
            <w:r w:rsidRPr="00FF5282">
              <w:rPr>
                <w:sz w:val="24"/>
                <w:szCs w:val="24"/>
              </w:rPr>
              <w:t>3 913,30</w:t>
            </w:r>
          </w:p>
        </w:tc>
        <w:tc>
          <w:tcPr>
            <w:tcW w:w="1296" w:type="dxa"/>
            <w:shd w:val="clear" w:color="auto" w:fill="auto"/>
          </w:tcPr>
          <w:p w:rsidR="00FA515E" w:rsidRPr="00FF5282" w:rsidRDefault="00FA515E" w:rsidP="00ED03C4">
            <w:pPr>
              <w:jc w:val="center"/>
              <w:rPr>
                <w:sz w:val="24"/>
                <w:szCs w:val="24"/>
              </w:rPr>
            </w:pPr>
            <w:r w:rsidRPr="00FF5282">
              <w:rPr>
                <w:sz w:val="24"/>
                <w:szCs w:val="24"/>
              </w:rPr>
              <w:t>4 145,72</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pacing w:val="-4"/>
                <w:sz w:val="24"/>
                <w:szCs w:val="24"/>
              </w:rPr>
              <w:t>2. Первичная медико-санитарная</w:t>
            </w:r>
            <w:r w:rsidRPr="00FF5282">
              <w:rPr>
                <w:rFonts w:ascii="Times New Roman" w:hAnsi="Times New Roman" w:cs="Times New Roman"/>
                <w:sz w:val="24"/>
                <w:szCs w:val="24"/>
              </w:rPr>
              <w:t xml:space="preserve"> </w:t>
            </w:r>
            <w:r w:rsidRPr="00FF5282">
              <w:rPr>
                <w:rFonts w:ascii="Times New Roman" w:hAnsi="Times New Roman" w:cs="Times New Roman"/>
                <w:spacing w:val="-8"/>
                <w:sz w:val="24"/>
                <w:szCs w:val="24"/>
              </w:rPr>
              <w:t>помощь в амбулаторных условиях:</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F172F6">
        <w:trPr>
          <w:cantSplit/>
        </w:trPr>
        <w:tc>
          <w:tcPr>
            <w:tcW w:w="3623" w:type="dxa"/>
            <w:shd w:val="clear" w:color="auto" w:fill="auto"/>
          </w:tcPr>
          <w:p w:rsidR="00FA515E" w:rsidRPr="00FF5282" w:rsidRDefault="00FA515E" w:rsidP="00F172F6">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2.1. Посещения </w:t>
            </w:r>
            <w:r w:rsidRPr="00FF5282">
              <w:rPr>
                <w:rFonts w:ascii="Times New Roman" w:hAnsi="Times New Roman" w:cs="Times New Roman"/>
                <w:sz w:val="24"/>
                <w:szCs w:val="24"/>
              </w:rPr>
              <w:br/>
              <w:t xml:space="preserve">с профилактическими </w:t>
            </w:r>
            <w:r w:rsidR="00F172F6">
              <w:rPr>
                <w:rFonts w:ascii="Times New Roman" w:hAnsi="Times New Roman" w:cs="Times New Roman"/>
                <w:sz w:val="24"/>
                <w:szCs w:val="24"/>
              </w:rPr>
              <w:br/>
            </w:r>
            <w:r w:rsidRPr="00FF5282">
              <w:rPr>
                <w:rFonts w:ascii="Times New Roman" w:hAnsi="Times New Roman" w:cs="Times New Roman"/>
                <w:sz w:val="24"/>
                <w:szCs w:val="24"/>
              </w:rPr>
              <w:t>и иными целями*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 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профилактических медицинских осмотров</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2 255,88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2 395,55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2 536,43</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проведения диспансеризации, всего,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2 754,35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2 924,83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3 096,83</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углубленной диспансеризации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1 185,64</w:t>
            </w:r>
          </w:p>
        </w:tc>
        <w:tc>
          <w:tcPr>
            <w:tcW w:w="1296" w:type="dxa"/>
            <w:shd w:val="clear" w:color="auto" w:fill="auto"/>
          </w:tcPr>
          <w:p w:rsidR="00FA515E" w:rsidRPr="00FF5282" w:rsidRDefault="00FA515E" w:rsidP="00ED03C4">
            <w:pPr>
              <w:jc w:val="center"/>
              <w:rPr>
                <w:sz w:val="24"/>
                <w:szCs w:val="24"/>
              </w:rPr>
            </w:pPr>
            <w:r w:rsidRPr="00FF5282">
              <w:rPr>
                <w:sz w:val="24"/>
                <w:szCs w:val="24"/>
              </w:rPr>
              <w:t>1 259,05</w:t>
            </w:r>
          </w:p>
        </w:tc>
        <w:tc>
          <w:tcPr>
            <w:tcW w:w="1296" w:type="dxa"/>
            <w:shd w:val="clear" w:color="auto" w:fill="auto"/>
          </w:tcPr>
          <w:p w:rsidR="00FA515E" w:rsidRPr="00FF5282" w:rsidRDefault="00FA515E" w:rsidP="00ED03C4">
            <w:pPr>
              <w:jc w:val="center"/>
              <w:rPr>
                <w:sz w:val="24"/>
                <w:szCs w:val="24"/>
              </w:rPr>
            </w:pPr>
            <w:r w:rsidRPr="00FF5282">
              <w:rPr>
                <w:sz w:val="24"/>
                <w:szCs w:val="24"/>
              </w:rPr>
              <w:t>1 333,07</w:t>
            </w:r>
          </w:p>
        </w:tc>
      </w:tr>
      <w:tr w:rsidR="00FF5282" w:rsidRPr="00FF5282" w:rsidTr="00F172F6">
        <w:trPr>
          <w:cantSplit/>
          <w:trHeight w:val="596"/>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оценки репродуктивного здоровья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3 675,65</w:t>
            </w:r>
          </w:p>
        </w:tc>
        <w:tc>
          <w:tcPr>
            <w:tcW w:w="1296" w:type="dxa"/>
            <w:shd w:val="clear" w:color="auto" w:fill="auto"/>
          </w:tcPr>
          <w:p w:rsidR="00FA515E" w:rsidRPr="00FF5282" w:rsidRDefault="00FA515E" w:rsidP="00ED03C4">
            <w:pPr>
              <w:jc w:val="center"/>
              <w:rPr>
                <w:sz w:val="24"/>
                <w:szCs w:val="24"/>
              </w:rPr>
            </w:pPr>
            <w:r w:rsidRPr="00FF5282">
              <w:rPr>
                <w:sz w:val="24"/>
                <w:szCs w:val="24"/>
              </w:rPr>
              <w:t>3 903,23</w:t>
            </w:r>
          </w:p>
        </w:tc>
        <w:tc>
          <w:tcPr>
            <w:tcW w:w="1296" w:type="dxa"/>
            <w:shd w:val="clear" w:color="auto" w:fill="auto"/>
          </w:tcPr>
          <w:p w:rsidR="00FA515E" w:rsidRPr="00FF5282" w:rsidRDefault="00FA515E" w:rsidP="00ED03C4">
            <w:pPr>
              <w:jc w:val="center"/>
              <w:rPr>
                <w:sz w:val="24"/>
                <w:szCs w:val="24"/>
              </w:rPr>
            </w:pPr>
            <w:r w:rsidRPr="00FF5282">
              <w:rPr>
                <w:sz w:val="24"/>
                <w:szCs w:val="24"/>
              </w:rPr>
              <w:t>4 132,73</w:t>
            </w:r>
          </w:p>
        </w:tc>
      </w:tr>
      <w:tr w:rsidR="00FF5282" w:rsidRPr="00FF5282" w:rsidTr="00F172F6">
        <w:trPr>
          <w:cantSplit/>
          <w:trHeight w:val="596"/>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посещений с иными целями, </w:t>
            </w:r>
            <w:r w:rsidRPr="00FF5282">
              <w:rPr>
                <w:rFonts w:ascii="Times New Roman" w:hAnsi="Times New Roman" w:cs="Times New Roman"/>
                <w:sz w:val="24"/>
                <w:szCs w:val="24"/>
              </w:rPr>
              <w:b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388,50</w:t>
            </w:r>
          </w:p>
        </w:tc>
        <w:tc>
          <w:tcPr>
            <w:tcW w:w="1296" w:type="dxa"/>
            <w:shd w:val="clear" w:color="auto" w:fill="auto"/>
          </w:tcPr>
          <w:p w:rsidR="00FA515E" w:rsidRPr="00FF5282" w:rsidRDefault="00FA515E" w:rsidP="00ED03C4">
            <w:pPr>
              <w:jc w:val="center"/>
              <w:rPr>
                <w:sz w:val="24"/>
                <w:szCs w:val="24"/>
              </w:rPr>
            </w:pPr>
            <w:r w:rsidRPr="00FF5282">
              <w:rPr>
                <w:sz w:val="24"/>
                <w:szCs w:val="24"/>
              </w:rPr>
              <w:t>412,57</w:t>
            </w:r>
          </w:p>
        </w:tc>
        <w:tc>
          <w:tcPr>
            <w:tcW w:w="1296" w:type="dxa"/>
            <w:shd w:val="clear" w:color="auto" w:fill="auto"/>
          </w:tcPr>
          <w:p w:rsidR="00FA515E" w:rsidRPr="00FF5282" w:rsidRDefault="00FA515E" w:rsidP="00ED03C4">
            <w:pPr>
              <w:jc w:val="center"/>
              <w:rPr>
                <w:sz w:val="24"/>
                <w:szCs w:val="24"/>
              </w:rPr>
            </w:pPr>
            <w:r w:rsidRPr="00FF5282">
              <w:rPr>
                <w:sz w:val="24"/>
                <w:szCs w:val="24"/>
              </w:rPr>
              <w:t>436,84</w:t>
            </w:r>
          </w:p>
        </w:tc>
      </w:tr>
      <w:tr w:rsidR="00FF5282" w:rsidRPr="00FF5282" w:rsidTr="00F172F6">
        <w:trPr>
          <w:cantSplit/>
          <w:trHeight w:val="27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части ведения школ для больных с сахарным диабетом</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1 350,40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1 434,07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1 518,39</w:t>
            </w:r>
          </w:p>
        </w:tc>
      </w:tr>
      <w:tr w:rsidR="00FF5282" w:rsidRPr="00FF5282" w:rsidTr="00F172F6">
        <w:trPr>
          <w:cantSplit/>
          <w:trHeight w:val="457"/>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842,15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894,32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946,88</w:t>
            </w:r>
          </w:p>
        </w:tc>
      </w:tr>
      <w:tr w:rsidR="00FF5282" w:rsidRPr="00FF5282" w:rsidTr="00F172F6">
        <w:trPr>
          <w:cantSplit/>
          <w:trHeight w:val="7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2.3. Обращения в связи </w:t>
            </w:r>
            <w:r w:rsidRPr="00FF5282">
              <w:rPr>
                <w:rFonts w:ascii="Times New Roman" w:hAnsi="Times New Roman" w:cs="Times New Roman"/>
                <w:sz w:val="24"/>
                <w:szCs w:val="24"/>
              </w:rPr>
              <w:br/>
              <w:t>с заболеваниями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и проведение отдельных диагностических (лабораторных) исследований </w:t>
            </w:r>
            <w:r w:rsidRPr="00FF5282">
              <w:rPr>
                <w:rFonts w:ascii="Times New Roman" w:hAnsi="Times New Roman" w:cs="Times New Roman"/>
                <w:sz w:val="24"/>
                <w:szCs w:val="24"/>
              </w:rPr>
              <w:br/>
              <w:t>в рамках территориальной программы  обязательного медицинского страхования</w:t>
            </w:r>
          </w:p>
        </w:tc>
        <w:tc>
          <w:tcPr>
            <w:tcW w:w="1979" w:type="dxa"/>
            <w:shd w:val="clear" w:color="auto" w:fill="auto"/>
          </w:tcPr>
          <w:p w:rsidR="00FA515E" w:rsidRPr="00FF5282" w:rsidRDefault="00FA515E" w:rsidP="00ED03C4">
            <w:pPr>
              <w:jc w:val="center"/>
              <w:rPr>
                <w:sz w:val="24"/>
                <w:szCs w:val="24"/>
              </w:rPr>
            </w:pPr>
            <w:r w:rsidRPr="00FF5282">
              <w:rPr>
                <w:sz w:val="24"/>
                <w:szCs w:val="24"/>
              </w:rPr>
              <w:t>обращение</w:t>
            </w:r>
          </w:p>
        </w:tc>
        <w:tc>
          <w:tcPr>
            <w:tcW w:w="1412" w:type="dxa"/>
            <w:shd w:val="clear" w:color="auto" w:fill="auto"/>
          </w:tcPr>
          <w:p w:rsidR="00FA515E" w:rsidRPr="00FF5282" w:rsidRDefault="00FA515E" w:rsidP="00ED03C4">
            <w:pPr>
              <w:jc w:val="center"/>
              <w:rPr>
                <w:sz w:val="24"/>
                <w:szCs w:val="24"/>
              </w:rPr>
            </w:pPr>
            <w:r w:rsidRPr="00FF5282">
              <w:rPr>
                <w:sz w:val="24"/>
                <w:szCs w:val="24"/>
              </w:rPr>
              <w:t>1 890,80</w:t>
            </w:r>
          </w:p>
        </w:tc>
        <w:tc>
          <w:tcPr>
            <w:tcW w:w="1296" w:type="dxa"/>
            <w:shd w:val="clear" w:color="auto" w:fill="auto"/>
          </w:tcPr>
          <w:p w:rsidR="00FA515E" w:rsidRPr="00FF5282" w:rsidRDefault="00FA515E" w:rsidP="00ED03C4">
            <w:pPr>
              <w:jc w:val="center"/>
              <w:rPr>
                <w:sz w:val="24"/>
                <w:szCs w:val="24"/>
              </w:rPr>
            </w:pPr>
            <w:r w:rsidRPr="00FF5282">
              <w:rPr>
                <w:sz w:val="24"/>
                <w:szCs w:val="24"/>
              </w:rPr>
              <w:t>2 004,78</w:t>
            </w:r>
          </w:p>
        </w:tc>
        <w:tc>
          <w:tcPr>
            <w:tcW w:w="1296" w:type="dxa"/>
            <w:shd w:val="clear" w:color="auto" w:fill="auto"/>
          </w:tcPr>
          <w:p w:rsidR="00FA515E" w:rsidRPr="00FF5282" w:rsidRDefault="00FA515E" w:rsidP="00ED03C4">
            <w:pPr>
              <w:jc w:val="center"/>
              <w:rPr>
                <w:sz w:val="24"/>
                <w:szCs w:val="24"/>
              </w:rPr>
            </w:pPr>
            <w:r w:rsidRPr="00FF5282">
              <w:rPr>
                <w:sz w:val="24"/>
                <w:szCs w:val="24"/>
              </w:rPr>
              <w:t>2 121,90</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компьютерная томография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2 944,17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3 126,43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3 310,21</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lastRenderedPageBreak/>
              <w:t>магнитно-резонансная томография</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4 020,15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4 268,98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4 519,92</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ультразвуковое исследование </w:t>
            </w:r>
            <w:proofErr w:type="gramStart"/>
            <w:r w:rsidRPr="00FF5282">
              <w:rPr>
                <w:rFonts w:ascii="Times New Roman" w:hAnsi="Times New Roman" w:cs="Times New Roman"/>
                <w:sz w:val="24"/>
                <w:szCs w:val="24"/>
              </w:rPr>
              <w:t>сердечно-сосудистой</w:t>
            </w:r>
            <w:proofErr w:type="gramEnd"/>
            <w:r w:rsidRPr="00FF5282">
              <w:rPr>
                <w:rFonts w:ascii="Times New Roman" w:hAnsi="Times New Roman" w:cs="Times New Roman"/>
                <w:sz w:val="24"/>
                <w:szCs w:val="24"/>
              </w:rPr>
              <w:t xml:space="preserve"> системы</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696,29</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683,53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711,56</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эндоскопическое диагностическое исследование</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1 090,18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1 157,65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1 225,72</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9 155,04</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9 721,68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10 293,25</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FF5282">
              <w:rPr>
                <w:rFonts w:ascii="Times New Roman" w:hAnsi="Times New Roman" w:cs="Times New Roman"/>
                <w:sz w:val="24"/>
                <w:szCs w:val="24"/>
              </w:rPr>
              <w:br/>
              <w:t xml:space="preserve">с целью диагностики онкологических заболеваний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 подбора противоопухолевой лекарственной терапии</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2 257,79</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2 397,57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2 538,55</w:t>
            </w:r>
          </w:p>
        </w:tc>
      </w:tr>
      <w:tr w:rsidR="00FF5282" w:rsidRPr="00FF5282" w:rsidTr="00F172F6">
        <w:trPr>
          <w:cantSplit/>
          <w:trHeight w:val="14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тестирование на выявление новой коронавирусной инфекции (СО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 респираторной вирусной инфекции, включая грипп</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437,04</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464,13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491,42</w:t>
            </w:r>
          </w:p>
        </w:tc>
      </w:tr>
      <w:tr w:rsidR="00FF5282" w:rsidRPr="00FF5282" w:rsidTr="00F172F6">
        <w:trPr>
          <w:cantSplit/>
          <w:trHeight w:val="501"/>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2.4. Диспансерное наблюдение****,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по поводу:</w:t>
            </w:r>
          </w:p>
        </w:tc>
        <w:tc>
          <w:tcPr>
            <w:tcW w:w="1979"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2 245,51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2 384,48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2 524,65</w:t>
            </w:r>
          </w:p>
        </w:tc>
      </w:tr>
      <w:tr w:rsidR="00FF5282" w:rsidRPr="00FF5282" w:rsidTr="00F172F6">
        <w:trPr>
          <w:cantSplit/>
          <w:trHeight w:val="467"/>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2.4.1 онкологических заболеваний</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3 164,30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3 360,16</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3 557,73</w:t>
            </w:r>
          </w:p>
        </w:tc>
      </w:tr>
      <w:tr w:rsidR="00FF5282" w:rsidRPr="00FF5282" w:rsidTr="00F172F6">
        <w:trPr>
          <w:cantSplit/>
          <w:trHeight w:val="403"/>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2.4.2 сахарного диабета</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1 194,70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1 268,62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1 343,24</w:t>
            </w:r>
          </w:p>
        </w:tc>
      </w:tr>
      <w:tr w:rsidR="00FF5282" w:rsidRPr="00FF5282" w:rsidTr="00F172F6">
        <w:trPr>
          <w:cantSplit/>
          <w:trHeight w:val="515"/>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2.4.3 болезней системы кровообращения</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2 656,57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2 821,01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2 986,86</w:t>
            </w:r>
          </w:p>
        </w:tc>
      </w:tr>
      <w:tr w:rsidR="00FF5282" w:rsidRPr="00FF5282" w:rsidTr="00F172F6">
        <w:trPr>
          <w:cantSplit/>
          <w:trHeight w:val="673"/>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FF5282">
              <w:rPr>
                <w:rFonts w:ascii="Times New Roman" w:hAnsi="Times New Roman" w:cs="Times New Roman"/>
                <w:sz w:val="24"/>
                <w:szCs w:val="24"/>
              </w:rPr>
              <w:b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43 384,48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49 502,11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56 510,73</w:t>
            </w:r>
          </w:p>
        </w:tc>
      </w:tr>
      <w:tr w:rsidR="00FF5282" w:rsidRPr="00FF5282" w:rsidTr="00F172F6">
        <w:trPr>
          <w:cantSplit/>
          <w:trHeight w:val="54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3.1.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pPr>
              <w:jc w:val="center"/>
              <w:rPr>
                <w:sz w:val="24"/>
                <w:szCs w:val="24"/>
              </w:rPr>
            </w:pPr>
            <w:r w:rsidRPr="00FF5282">
              <w:rPr>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trike/>
                <w:sz w:val="24"/>
                <w:szCs w:val="24"/>
                <w:lang w:val="en-US"/>
              </w:rPr>
            </w:pPr>
            <w:r w:rsidRPr="00FF5282">
              <w:rPr>
                <w:rFonts w:ascii="Times New Roman" w:hAnsi="Times New Roman" w:cs="Times New Roman"/>
                <w:sz w:val="24"/>
                <w:szCs w:val="24"/>
              </w:rPr>
              <w:t>95 025,76</w:t>
            </w:r>
          </w:p>
        </w:tc>
        <w:tc>
          <w:tcPr>
            <w:tcW w:w="1296" w:type="dxa"/>
            <w:shd w:val="clear" w:color="auto" w:fill="auto"/>
          </w:tcPr>
          <w:p w:rsidR="00FA515E" w:rsidRPr="00FF5282" w:rsidRDefault="00FA515E" w:rsidP="00ED03C4">
            <w:pPr>
              <w:jc w:val="center"/>
              <w:rPr>
                <w:sz w:val="24"/>
                <w:szCs w:val="24"/>
              </w:rPr>
            </w:pPr>
            <w:r w:rsidRPr="00FF5282">
              <w:rPr>
                <w:sz w:val="24"/>
                <w:szCs w:val="24"/>
              </w:rPr>
              <w:t>100 452,58</w:t>
            </w:r>
          </w:p>
        </w:tc>
        <w:tc>
          <w:tcPr>
            <w:tcW w:w="1296" w:type="dxa"/>
            <w:shd w:val="clear" w:color="auto" w:fill="auto"/>
          </w:tcPr>
          <w:p w:rsidR="00FA515E" w:rsidRPr="00FF5282" w:rsidRDefault="00FA515E" w:rsidP="00ED03C4">
            <w:pPr>
              <w:jc w:val="center"/>
              <w:rPr>
                <w:sz w:val="24"/>
                <w:szCs w:val="24"/>
              </w:rPr>
            </w:pPr>
            <w:r w:rsidRPr="00FF5282">
              <w:rPr>
                <w:sz w:val="24"/>
                <w:szCs w:val="24"/>
              </w:rPr>
              <w:t>105 939,22</w:t>
            </w:r>
          </w:p>
        </w:tc>
      </w:tr>
      <w:tr w:rsidR="00FF5282" w:rsidRPr="00FF5282" w:rsidTr="00F172F6">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3.2. для медицинской помощи пациентам с заболеванием или подозрением на заболевание новой коронавирусной инфекцией (СО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65 329,32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F172F6">
        <w:trPr>
          <w:cantSplit/>
          <w:trHeight w:val="42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3.3. для медицинской помощи пациентам с гепатитом</w:t>
            </w:r>
            <w:proofErr w:type="gramStart"/>
            <w:r w:rsidRPr="00FF5282">
              <w:rPr>
                <w:rFonts w:ascii="Times New Roman" w:hAnsi="Times New Roman" w:cs="Times New Roman"/>
                <w:sz w:val="24"/>
                <w:szCs w:val="24"/>
              </w:rPr>
              <w:t xml:space="preserve"> С</w:t>
            </w:r>
            <w:proofErr w:type="gramEnd"/>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39 549,55</w:t>
            </w:r>
          </w:p>
        </w:tc>
        <w:tc>
          <w:tcPr>
            <w:tcW w:w="1296" w:type="dxa"/>
            <w:shd w:val="clear" w:color="auto" w:fill="auto"/>
          </w:tcPr>
          <w:p w:rsidR="00FA515E" w:rsidRPr="00FF5282" w:rsidRDefault="00FA515E" w:rsidP="00ED03C4">
            <w:r w:rsidRPr="00FF5282">
              <w:rPr>
                <w:sz w:val="24"/>
                <w:szCs w:val="24"/>
              </w:rPr>
              <w:t>45 402,88</w:t>
            </w:r>
          </w:p>
        </w:tc>
        <w:tc>
          <w:tcPr>
            <w:tcW w:w="1296" w:type="dxa"/>
            <w:shd w:val="clear" w:color="auto" w:fill="auto"/>
          </w:tcPr>
          <w:p w:rsidR="00FA515E" w:rsidRPr="00FF5282" w:rsidRDefault="00FA515E" w:rsidP="00ED03C4">
            <w:r w:rsidRPr="00FF5282">
              <w:rPr>
                <w:sz w:val="24"/>
                <w:szCs w:val="24"/>
              </w:rPr>
              <w:t>52 167,91</w:t>
            </w:r>
          </w:p>
        </w:tc>
      </w:tr>
      <w:tr w:rsidR="00FF5282" w:rsidRPr="00FF5282" w:rsidTr="00F172F6">
        <w:trPr>
          <w:cantSplit/>
          <w:trHeight w:val="42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 В условиях дневных стационаров (первичная </w:t>
            </w:r>
            <w:r w:rsidRPr="00FF5282">
              <w:rPr>
                <w:rFonts w:ascii="Times New Roman" w:hAnsi="Times New Roman" w:cs="Times New Roman"/>
                <w:sz w:val="24"/>
                <w:szCs w:val="24"/>
              </w:rPr>
              <w:br/>
              <w:t xml:space="preserve">медико-санитарная помощь, специализированная </w:t>
            </w:r>
            <w:r w:rsidRPr="00FF5282">
              <w:rPr>
                <w:rFonts w:ascii="Times New Roman" w:hAnsi="Times New Roman" w:cs="Times New Roman"/>
                <w:spacing w:val="-8"/>
                <w:sz w:val="24"/>
                <w:szCs w:val="24"/>
              </w:rPr>
              <w:t>медицинская помощь), 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27 156,28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28 505,35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29 876,84</w:t>
            </w:r>
          </w:p>
        </w:tc>
      </w:tr>
      <w:tr w:rsidR="00FF5282" w:rsidRPr="00FF5282" w:rsidTr="00F172F6">
        <w:trPr>
          <w:cantSplit/>
          <w:trHeight w:val="527"/>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lastRenderedPageBreak/>
              <w:t xml:space="preserve">4.1.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77 829,42</w:t>
            </w:r>
          </w:p>
        </w:tc>
        <w:tc>
          <w:tcPr>
            <w:tcW w:w="1296" w:type="dxa"/>
            <w:shd w:val="clear" w:color="auto" w:fill="auto"/>
          </w:tcPr>
          <w:p w:rsidR="00FA515E" w:rsidRPr="00FF5282" w:rsidRDefault="00FA515E" w:rsidP="00ED03C4">
            <w:pPr>
              <w:jc w:val="center"/>
              <w:rPr>
                <w:sz w:val="24"/>
                <w:szCs w:val="24"/>
              </w:rPr>
            </w:pPr>
            <w:r w:rsidRPr="00FF5282">
              <w:rPr>
                <w:sz w:val="24"/>
                <w:szCs w:val="24"/>
              </w:rPr>
              <w:t>81 715,43</w:t>
            </w:r>
          </w:p>
        </w:tc>
        <w:tc>
          <w:tcPr>
            <w:tcW w:w="1296" w:type="dxa"/>
            <w:shd w:val="clear" w:color="auto" w:fill="auto"/>
          </w:tcPr>
          <w:p w:rsidR="00FA515E" w:rsidRPr="00FF5282" w:rsidRDefault="00FA515E" w:rsidP="00ED03C4">
            <w:pPr>
              <w:jc w:val="center"/>
              <w:rPr>
                <w:sz w:val="24"/>
                <w:szCs w:val="24"/>
              </w:rPr>
            </w:pPr>
            <w:r w:rsidRPr="00FF5282">
              <w:rPr>
                <w:sz w:val="24"/>
                <w:szCs w:val="24"/>
              </w:rPr>
              <w:t>85 667,00</w:t>
            </w:r>
          </w:p>
        </w:tc>
      </w:tr>
      <w:tr w:rsidR="00FF5282" w:rsidRPr="00FF5282" w:rsidTr="00F172F6">
        <w:trPr>
          <w:cantSplit/>
          <w:trHeight w:val="22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 для медицинской помощи при экстракорпоральном оплодотворении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109 185,38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111 733,70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114 191,89</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 для медицинской помощи пациентам с гепатитом</w:t>
            </w:r>
            <w:proofErr w:type="gramStart"/>
            <w:r w:rsidRPr="00FF5282">
              <w:rPr>
                <w:rFonts w:ascii="Times New Roman" w:hAnsi="Times New Roman" w:cs="Times New Roman"/>
                <w:sz w:val="24"/>
                <w:szCs w:val="24"/>
              </w:rPr>
              <w:t xml:space="preserve"> С</w:t>
            </w:r>
            <w:proofErr w:type="gramEnd"/>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143 710,08</w:t>
            </w:r>
          </w:p>
        </w:tc>
        <w:tc>
          <w:tcPr>
            <w:tcW w:w="1296" w:type="dxa"/>
            <w:shd w:val="clear" w:color="auto" w:fill="auto"/>
          </w:tcPr>
          <w:p w:rsidR="00FA515E" w:rsidRPr="00FF5282" w:rsidRDefault="00FA515E" w:rsidP="00ED03C4">
            <w:pPr>
              <w:jc w:val="center"/>
            </w:pPr>
            <w:r w:rsidRPr="00FF5282">
              <w:rPr>
                <w:sz w:val="24"/>
                <w:szCs w:val="24"/>
              </w:rPr>
              <w:t>150 885,56</w:t>
            </w:r>
          </w:p>
        </w:tc>
        <w:tc>
          <w:tcPr>
            <w:tcW w:w="1296" w:type="dxa"/>
            <w:shd w:val="clear" w:color="auto" w:fill="auto"/>
          </w:tcPr>
          <w:p w:rsidR="00FA515E" w:rsidRPr="00FF5282" w:rsidRDefault="00FA515E" w:rsidP="00ED03C4">
            <w:pPr>
              <w:jc w:val="center"/>
            </w:pPr>
            <w:r w:rsidRPr="00FF5282">
              <w:rPr>
                <w:sz w:val="24"/>
                <w:szCs w:val="24"/>
              </w:rPr>
              <w:t>158 181,98</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4.1.1</w:t>
            </w:r>
            <w:proofErr w:type="gramStart"/>
            <w:r w:rsidRPr="00FF5282">
              <w:rPr>
                <w:rFonts w:ascii="Times New Roman" w:hAnsi="Times New Roman" w:cs="Times New Roman"/>
                <w:sz w:val="24"/>
                <w:szCs w:val="24"/>
              </w:rPr>
              <w:t xml:space="preserve"> В</w:t>
            </w:r>
            <w:proofErr w:type="gramEnd"/>
            <w:r w:rsidRPr="00FF5282">
              <w:rPr>
                <w:rFonts w:ascii="Times New Roman" w:hAnsi="Times New Roman" w:cs="Times New Roman"/>
                <w:sz w:val="24"/>
                <w:szCs w:val="24"/>
              </w:rPr>
              <w:t xml:space="preserve"> условиях дневных стационаров (первичная </w:t>
            </w:r>
            <w:r w:rsidRPr="00FF5282">
              <w:rPr>
                <w:rFonts w:ascii="Times New Roman" w:hAnsi="Times New Roman" w:cs="Times New Roman"/>
                <w:sz w:val="24"/>
                <w:szCs w:val="24"/>
              </w:rPr>
              <w:br/>
              <w:t>медико-санитарная помощь</w:t>
            </w:r>
            <w:r w:rsidRPr="00FF5282">
              <w:rPr>
                <w:rFonts w:ascii="Times New Roman" w:hAnsi="Times New Roman" w:cs="Times New Roman"/>
                <w:spacing w:val="-8"/>
                <w:sz w:val="24"/>
                <w:szCs w:val="24"/>
              </w:rPr>
              <w:t>)</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19 264,82</w:t>
            </w:r>
          </w:p>
        </w:tc>
        <w:tc>
          <w:tcPr>
            <w:tcW w:w="1296" w:type="dxa"/>
            <w:shd w:val="clear" w:color="auto" w:fill="auto"/>
          </w:tcPr>
          <w:p w:rsidR="00FA515E" w:rsidRPr="00FF5282" w:rsidRDefault="00FA515E" w:rsidP="00ED03C4">
            <w:pPr>
              <w:jc w:val="center"/>
              <w:rPr>
                <w:sz w:val="24"/>
                <w:szCs w:val="24"/>
              </w:rPr>
            </w:pPr>
            <w:r w:rsidRPr="00FF5282">
              <w:rPr>
                <w:sz w:val="24"/>
                <w:szCs w:val="24"/>
              </w:rPr>
              <w:t>20 196,39</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4.2.1</w:t>
            </w:r>
            <w:proofErr w:type="gramStart"/>
            <w:r w:rsidRPr="00FF5282">
              <w:rPr>
                <w:rFonts w:ascii="Times New Roman" w:hAnsi="Times New Roman" w:cs="Times New Roman"/>
                <w:sz w:val="24"/>
                <w:szCs w:val="24"/>
              </w:rPr>
              <w:t xml:space="preserve"> В</w:t>
            </w:r>
            <w:proofErr w:type="gramEnd"/>
            <w:r w:rsidRPr="00FF5282">
              <w:rPr>
                <w:rFonts w:ascii="Times New Roman" w:hAnsi="Times New Roman" w:cs="Times New Roman"/>
                <w:sz w:val="24"/>
                <w:szCs w:val="24"/>
              </w:rPr>
              <w:t xml:space="preserve"> условиях дневных стационаров (специализированная </w:t>
            </w:r>
            <w:r w:rsidRPr="00FF5282">
              <w:rPr>
                <w:rFonts w:ascii="Times New Roman" w:hAnsi="Times New Roman" w:cs="Times New Roman"/>
                <w:spacing w:val="-8"/>
                <w:sz w:val="24"/>
                <w:szCs w:val="24"/>
              </w:rPr>
              <w:t>медицинская помощь), в том числе:</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37 526,43</w:t>
            </w:r>
          </w:p>
        </w:tc>
        <w:tc>
          <w:tcPr>
            <w:tcW w:w="1296" w:type="dxa"/>
            <w:shd w:val="clear" w:color="auto" w:fill="auto"/>
          </w:tcPr>
          <w:p w:rsidR="00FA515E" w:rsidRPr="00FF5282" w:rsidRDefault="00FA515E" w:rsidP="00ED03C4">
            <w:pPr>
              <w:jc w:val="center"/>
              <w:rPr>
                <w:sz w:val="24"/>
                <w:szCs w:val="24"/>
              </w:rPr>
            </w:pPr>
            <w:r w:rsidRPr="00FF5282">
              <w:rPr>
                <w:sz w:val="24"/>
                <w:szCs w:val="24"/>
              </w:rPr>
              <w:t>39 327,30</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4.2.1.1.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81 715,43</w:t>
            </w:r>
          </w:p>
        </w:tc>
        <w:tc>
          <w:tcPr>
            <w:tcW w:w="1296" w:type="dxa"/>
            <w:shd w:val="clear" w:color="auto" w:fill="auto"/>
          </w:tcPr>
          <w:p w:rsidR="00FA515E" w:rsidRPr="00FF5282" w:rsidRDefault="00FA515E" w:rsidP="00ED03C4">
            <w:pPr>
              <w:jc w:val="center"/>
              <w:rPr>
                <w:sz w:val="24"/>
                <w:szCs w:val="24"/>
              </w:rPr>
            </w:pPr>
            <w:r w:rsidRPr="00FF5282">
              <w:rPr>
                <w:sz w:val="24"/>
                <w:szCs w:val="24"/>
              </w:rPr>
              <w:t>85 667,00</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4.2.1.2.  для медицинской помощи при экстракорпоральном оплодотворении</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111 733,70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114 191,89</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4.2.1.3. для медицинской помощи пациентам 2.1.с гепатитом</w:t>
            </w:r>
            <w:proofErr w:type="gramStart"/>
            <w:r w:rsidRPr="00FF5282">
              <w:rPr>
                <w:rFonts w:ascii="Times New Roman" w:hAnsi="Times New Roman" w:cs="Times New Roman"/>
                <w:sz w:val="24"/>
                <w:szCs w:val="24"/>
              </w:rPr>
              <w:t xml:space="preserve"> С</w:t>
            </w:r>
            <w:proofErr w:type="gramEnd"/>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pPr>
            <w:r w:rsidRPr="00FF5282">
              <w:rPr>
                <w:sz w:val="24"/>
                <w:szCs w:val="24"/>
              </w:rPr>
              <w:t>150 885,56</w:t>
            </w:r>
          </w:p>
        </w:tc>
        <w:tc>
          <w:tcPr>
            <w:tcW w:w="1296" w:type="dxa"/>
            <w:shd w:val="clear" w:color="auto" w:fill="auto"/>
          </w:tcPr>
          <w:p w:rsidR="00FA515E" w:rsidRPr="00FF5282" w:rsidRDefault="00FA515E" w:rsidP="00ED03C4">
            <w:pPr>
              <w:jc w:val="center"/>
            </w:pPr>
            <w:r w:rsidRPr="00FF5282">
              <w:rPr>
                <w:sz w:val="24"/>
                <w:szCs w:val="24"/>
              </w:rPr>
              <w:t>158 181,98</w:t>
            </w:r>
          </w:p>
        </w:tc>
      </w:tr>
      <w:tr w:rsidR="00FF5282" w:rsidRPr="00FF5282" w:rsidTr="00F172F6">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r>
      <w:tr w:rsidR="00FF5282" w:rsidRPr="00FF5282" w:rsidTr="00F172F6">
        <w:trPr>
          <w:cantSplit/>
          <w:trHeight w:val="47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21 770,23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23 117,70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24 476,85</w:t>
            </w:r>
          </w:p>
        </w:tc>
      </w:tr>
      <w:tr w:rsidR="00FF5282" w:rsidRPr="00FF5282" w:rsidTr="00F172F6">
        <w:trPr>
          <w:cantSplit/>
          <w:trHeight w:val="74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79" w:type="dxa"/>
            <w:shd w:val="clear" w:color="auto" w:fill="auto"/>
          </w:tcPr>
          <w:p w:rsidR="00FA515E" w:rsidRPr="00FF5282" w:rsidRDefault="00FA515E" w:rsidP="00ED03C4">
            <w:pPr>
              <w:jc w:val="center"/>
              <w:rPr>
                <w:sz w:val="24"/>
                <w:szCs w:val="24"/>
              </w:rPr>
            </w:pPr>
            <w:r w:rsidRPr="00FF5282">
              <w:rPr>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25 608,61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26 887,30</w:t>
            </w:r>
          </w:p>
        </w:tc>
        <w:tc>
          <w:tcPr>
            <w:tcW w:w="1296" w:type="dxa"/>
            <w:shd w:val="clear" w:color="auto" w:fill="auto"/>
          </w:tcPr>
          <w:p w:rsidR="00FA515E" w:rsidRPr="00FF5282" w:rsidRDefault="00FA515E" w:rsidP="00ED03C4">
            <w:pPr>
              <w:jc w:val="center"/>
              <w:rPr>
                <w:sz w:val="24"/>
                <w:szCs w:val="24"/>
              </w:rPr>
            </w:pPr>
            <w:r w:rsidRPr="00FF5282">
              <w:rPr>
                <w:sz w:val="24"/>
                <w:szCs w:val="24"/>
              </w:rPr>
              <w:t>28 187,54</w:t>
            </w:r>
          </w:p>
        </w:tc>
      </w:tr>
      <w:tr w:rsidR="00FA515E" w:rsidRPr="00FF5282" w:rsidTr="00F172F6">
        <w:trPr>
          <w:cantSplit/>
          <w:trHeight w:val="749"/>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5.3. Специализированная,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79"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47 324,27</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50 110,84</w:t>
            </w:r>
          </w:p>
        </w:tc>
        <w:tc>
          <w:tcPr>
            <w:tcW w:w="1296" w:type="dxa"/>
            <w:shd w:val="clear" w:color="auto" w:fill="auto"/>
          </w:tcPr>
          <w:p w:rsidR="00FA515E" w:rsidRPr="00FF5282" w:rsidRDefault="00FA515E" w:rsidP="00ED03C4">
            <w:pPr>
              <w:spacing w:line="223" w:lineRule="auto"/>
              <w:jc w:val="center"/>
              <w:rPr>
                <w:sz w:val="24"/>
                <w:szCs w:val="24"/>
              </w:rPr>
            </w:pPr>
            <w:r w:rsidRPr="00FF5282">
              <w:rPr>
                <w:sz w:val="24"/>
                <w:szCs w:val="24"/>
              </w:rPr>
              <w:t>52 925,30</w:t>
            </w:r>
          </w:p>
        </w:tc>
      </w:tr>
    </w:tbl>
    <w:p w:rsidR="00FA515E" w:rsidRPr="00FF5282" w:rsidRDefault="00FA515E" w:rsidP="00FA515E">
      <w:pPr>
        <w:pStyle w:val="ConsPlusNormal"/>
        <w:spacing w:line="252" w:lineRule="auto"/>
        <w:jc w:val="both"/>
        <w:rPr>
          <w:rFonts w:ascii="Times New Roman" w:hAnsi="Times New Roman" w:cs="Times New Roman"/>
          <w:sz w:val="10"/>
          <w:szCs w:val="10"/>
        </w:rPr>
      </w:pP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w:t>
      </w:r>
      <w:r w:rsidRPr="00FF5282">
        <w:rPr>
          <w:rFonts w:ascii="Times New Roman" w:hAnsi="Times New Roman" w:cs="Times New Roman"/>
          <w:szCs w:val="22"/>
        </w:rPr>
        <w:br/>
        <w:t xml:space="preserve">в связи с заболеваниями, в том числе при заболеваниях полости рта, слюнных желез и челюстей, </w:t>
      </w:r>
      <w:r w:rsidRPr="00FF5282">
        <w:rPr>
          <w:rFonts w:ascii="Times New Roman" w:hAnsi="Times New Roman" w:cs="Times New Roman"/>
          <w:szCs w:val="22"/>
        </w:rPr>
        <w:br/>
        <w:t>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Законченных случаев лечения заболевания в амбулаторных условиях с кратностью посещений </w:t>
      </w:r>
      <w:r w:rsidR="00F172F6">
        <w:rPr>
          <w:rFonts w:ascii="Times New Roman" w:hAnsi="Times New Roman" w:cs="Times New Roman"/>
          <w:szCs w:val="22"/>
        </w:rPr>
        <w:br/>
      </w:r>
      <w:r w:rsidRPr="00FF5282">
        <w:rPr>
          <w:rFonts w:ascii="Times New Roman" w:hAnsi="Times New Roman" w:cs="Times New Roman"/>
          <w:szCs w:val="22"/>
        </w:rPr>
        <w:t>по поводу одного заболевания не менее 2.</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Комплексное посещение на 1 застрахованное лицо включает в среднем 12 посещений </w:t>
      </w:r>
      <w:r w:rsidRPr="00FF5282">
        <w:rPr>
          <w:rFonts w:ascii="Times New Roman" w:hAnsi="Times New Roman" w:cs="Times New Roman"/>
          <w:szCs w:val="22"/>
        </w:rPr>
        <w:br/>
        <w:t>по профилю медицинская реабилитация в амбулаторных условиях.</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В том числе норматив финансовых затрат на одно комплексное посещение в рамках диспансерного наблюдения работающих граждан составляет в 2024 году </w:t>
      </w:r>
      <w:r w:rsidR="00D41DE6">
        <w:rPr>
          <w:rFonts w:ascii="Times New Roman" w:hAnsi="Times New Roman" w:cs="Times New Roman"/>
          <w:szCs w:val="22"/>
        </w:rPr>
        <w:t>-</w:t>
      </w:r>
      <w:r w:rsidRPr="00FF5282">
        <w:rPr>
          <w:rFonts w:ascii="Times New Roman" w:hAnsi="Times New Roman" w:cs="Times New Roman"/>
          <w:szCs w:val="22"/>
        </w:rPr>
        <w:t xml:space="preserve"> 2304,82 рубля, в 2025 году </w:t>
      </w:r>
      <w:r w:rsidR="00D41DE6">
        <w:rPr>
          <w:rFonts w:ascii="Times New Roman" w:hAnsi="Times New Roman" w:cs="Times New Roman"/>
          <w:szCs w:val="22"/>
        </w:rPr>
        <w:t>-</w:t>
      </w:r>
      <w:r w:rsidRPr="00FF5282">
        <w:rPr>
          <w:rFonts w:ascii="Times New Roman" w:hAnsi="Times New Roman" w:cs="Times New Roman"/>
          <w:szCs w:val="22"/>
        </w:rPr>
        <w:t xml:space="preserve"> 2447,71 рубля, в 2026 году </w:t>
      </w:r>
      <w:r w:rsidR="00D41DE6">
        <w:rPr>
          <w:rFonts w:ascii="Times New Roman" w:hAnsi="Times New Roman" w:cs="Times New Roman"/>
          <w:szCs w:val="22"/>
        </w:rPr>
        <w:t>-</w:t>
      </w:r>
      <w:r w:rsidRPr="00FF5282">
        <w:rPr>
          <w:rFonts w:ascii="Times New Roman" w:hAnsi="Times New Roman" w:cs="Times New Roman"/>
          <w:szCs w:val="22"/>
        </w:rPr>
        <w:t xml:space="preserve"> 2592,12 рубля.</w:t>
      </w:r>
    </w:p>
    <w:p w:rsidR="00F172F6" w:rsidRDefault="00F172F6" w:rsidP="00FA515E">
      <w:pPr>
        <w:pStyle w:val="ConsPlusTitle"/>
        <w:spacing w:line="228" w:lineRule="auto"/>
        <w:jc w:val="center"/>
        <w:outlineLvl w:val="3"/>
        <w:rPr>
          <w:rFonts w:ascii="Times New Roman" w:hAnsi="Times New Roman" w:cs="Times New Roman"/>
          <w:b w:val="0"/>
          <w:sz w:val="28"/>
          <w:szCs w:val="28"/>
        </w:rPr>
      </w:pPr>
    </w:p>
    <w:p w:rsidR="00FA515E" w:rsidRPr="00FF5282" w:rsidRDefault="00FA515E" w:rsidP="00FA515E">
      <w:pPr>
        <w:pStyle w:val="ConsPlusTitle"/>
        <w:spacing w:line="228" w:lineRule="auto"/>
        <w:jc w:val="center"/>
        <w:outlineLvl w:val="3"/>
        <w:rPr>
          <w:rFonts w:ascii="Times New Roman" w:hAnsi="Times New Roman" w:cs="Times New Roman"/>
          <w:sz w:val="28"/>
          <w:szCs w:val="28"/>
        </w:rPr>
        <w:sectPr w:rsidR="00FA515E" w:rsidRPr="00FF5282" w:rsidSect="00F172F6">
          <w:pgSz w:w="11905" w:h="16838"/>
          <w:pgMar w:top="1134" w:right="567" w:bottom="1134" w:left="1701" w:header="488" w:footer="516" w:gutter="0"/>
          <w:pgNumType w:start="1"/>
          <w:cols w:space="720"/>
          <w:titlePg/>
          <w:docGrid w:linePitch="272"/>
        </w:sectPr>
      </w:pPr>
      <w:r w:rsidRPr="00FF5282">
        <w:rPr>
          <w:rFonts w:ascii="Times New Roman" w:hAnsi="Times New Roman" w:cs="Times New Roman"/>
          <w:b w:val="0"/>
          <w:sz w:val="28"/>
          <w:szCs w:val="28"/>
        </w:rPr>
        <w:t>______________</w:t>
      </w:r>
    </w:p>
    <w:p w:rsidR="00FA515E" w:rsidRPr="00FF5282" w:rsidRDefault="00FA515E" w:rsidP="00FA515E">
      <w:pPr>
        <w:pStyle w:val="ConsPlusTitle"/>
        <w:tabs>
          <w:tab w:val="left" w:pos="142"/>
        </w:tabs>
        <w:spacing w:line="228" w:lineRule="auto"/>
        <w:ind w:left="9498"/>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9</w:t>
      </w:r>
    </w:p>
    <w:p w:rsidR="00FA515E" w:rsidRPr="00FF5282" w:rsidRDefault="00FA515E" w:rsidP="00FA515E">
      <w:pPr>
        <w:pStyle w:val="ConsPlusTitle"/>
        <w:tabs>
          <w:tab w:val="left" w:pos="142"/>
        </w:tabs>
        <w:spacing w:line="228" w:lineRule="auto"/>
        <w:ind w:left="9498"/>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tabs>
          <w:tab w:val="left" w:pos="142"/>
        </w:tabs>
        <w:spacing w:line="228" w:lineRule="auto"/>
        <w:ind w:left="9498"/>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Пензенской области</w:t>
      </w:r>
    </w:p>
    <w:p w:rsidR="00FA515E" w:rsidRPr="00FF5282" w:rsidRDefault="000E1BD4" w:rsidP="00FA515E">
      <w:pPr>
        <w:pStyle w:val="ConsPlusTitle"/>
        <w:tabs>
          <w:tab w:val="left" w:pos="142"/>
        </w:tabs>
        <w:spacing w:line="228" w:lineRule="auto"/>
        <w:ind w:left="9498"/>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F172F6">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autoSpaceDE w:val="0"/>
        <w:autoSpaceDN w:val="0"/>
        <w:jc w:val="center"/>
        <w:outlineLvl w:val="3"/>
        <w:rPr>
          <w:sz w:val="28"/>
          <w:szCs w:val="28"/>
        </w:rPr>
      </w:pPr>
    </w:p>
    <w:p w:rsidR="00FA515E" w:rsidRPr="00FF5282" w:rsidRDefault="00FA515E" w:rsidP="00FA515E">
      <w:pPr>
        <w:autoSpaceDE w:val="0"/>
        <w:autoSpaceDN w:val="0"/>
        <w:jc w:val="center"/>
        <w:outlineLvl w:val="3"/>
        <w:rPr>
          <w:sz w:val="28"/>
          <w:szCs w:val="28"/>
        </w:rPr>
      </w:pPr>
      <w:r w:rsidRPr="00FF5282">
        <w:rPr>
          <w:sz w:val="28"/>
          <w:szCs w:val="28"/>
        </w:rPr>
        <w:t>2.3.11. Стоимость Программы ОМС на 2024 год</w:t>
      </w:r>
    </w:p>
    <w:p w:rsidR="00FA515E" w:rsidRPr="00FF5282" w:rsidRDefault="00FA515E" w:rsidP="00FA515E">
      <w:pPr>
        <w:autoSpaceDE w:val="0"/>
        <w:autoSpaceDN w:val="0"/>
        <w:jc w:val="center"/>
        <w:outlineLvl w:val="3"/>
        <w:rPr>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740"/>
        <w:gridCol w:w="990"/>
        <w:gridCol w:w="1701"/>
        <w:gridCol w:w="1986"/>
        <w:gridCol w:w="1985"/>
        <w:gridCol w:w="1843"/>
        <w:gridCol w:w="1701"/>
      </w:tblGrid>
      <w:tr w:rsidR="00FA515E" w:rsidRPr="00FF5282" w:rsidTr="00ED03C4">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Виды и условия </w:t>
            </w:r>
          </w:p>
          <w:p w:rsidR="00FA515E" w:rsidRPr="00FF5282" w:rsidRDefault="00FA515E" w:rsidP="00ED03C4">
            <w:pPr>
              <w:autoSpaceDE w:val="0"/>
              <w:autoSpaceDN w:val="0"/>
              <w:adjustRightInd w:val="0"/>
              <w:jc w:val="center"/>
            </w:pPr>
            <w:r w:rsidRPr="00FF5282">
              <w:t>оказания медицинской помощи</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 </w:t>
            </w:r>
          </w:p>
          <w:p w:rsidR="00FA515E" w:rsidRPr="00FF5282" w:rsidRDefault="00FA515E" w:rsidP="00ED03C4">
            <w:pPr>
              <w:autoSpaceDE w:val="0"/>
              <w:autoSpaceDN w:val="0"/>
              <w:adjustRightInd w:val="0"/>
              <w:jc w:val="center"/>
            </w:pPr>
            <w:r w:rsidRPr="00FF5282">
              <w:t>строки</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Единица измерения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Объем медицинской помощи, норматив объемов предоставления медицинской помощи в расчете </w:t>
            </w:r>
            <w:r w:rsidR="00C70083">
              <w:br/>
            </w:r>
            <w:r w:rsidRPr="00FF5282">
              <w:t>на одно застрахованное лицо</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Стоимость единицы объема медицинской помощи (норматив финансовых затрат на единицу объема предоставления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Подушевые нормативы финансирования Программы ОМС, рублей</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Стоимость Программы ОМС, тыс. рублей</w:t>
            </w:r>
          </w:p>
        </w:tc>
      </w:tr>
    </w:tbl>
    <w:p w:rsidR="00FA515E" w:rsidRPr="00FF5282" w:rsidRDefault="00FA515E" w:rsidP="00FA515E">
      <w:pPr>
        <w:rPr>
          <w:sz w:val="4"/>
          <w:szCs w:val="4"/>
        </w:rPr>
      </w:pPr>
    </w:p>
    <w:tbl>
      <w:tblPr>
        <w:tblW w:w="14946" w:type="dxa"/>
        <w:tblLayout w:type="fixed"/>
        <w:tblCellMar>
          <w:top w:w="28" w:type="dxa"/>
          <w:left w:w="62" w:type="dxa"/>
          <w:bottom w:w="28" w:type="dxa"/>
          <w:right w:w="62" w:type="dxa"/>
        </w:tblCellMar>
        <w:tblLook w:val="0000" w:firstRow="0" w:lastRow="0" w:firstColumn="0" w:lastColumn="0" w:noHBand="0" w:noVBand="0"/>
      </w:tblPr>
      <w:tblGrid>
        <w:gridCol w:w="4740"/>
        <w:gridCol w:w="990"/>
        <w:gridCol w:w="1701"/>
        <w:gridCol w:w="1986"/>
        <w:gridCol w:w="1985"/>
        <w:gridCol w:w="1843"/>
        <w:gridCol w:w="1701"/>
      </w:tblGrid>
      <w:tr w:rsidR="00FF5282" w:rsidRPr="00FF5282" w:rsidTr="00F172F6">
        <w:trPr>
          <w:cantSplit/>
          <w:tblHeader/>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Медицинская помощь</w:t>
            </w:r>
            <w:r w:rsidR="00D91AF4">
              <w:t xml:space="preserve"> в </w:t>
            </w:r>
            <w:r w:rsidRPr="00FF5282">
              <w:t xml:space="preserve">рамках территориальной программы ОМС: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17 940,07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22 079 505,3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Скорая,</w:t>
            </w:r>
            <w:r w:rsidR="00D91AF4">
              <w:t xml:space="preserve"> в </w:t>
            </w:r>
            <w:r w:rsidRPr="00FF5282">
              <w:t xml:space="preserve">том числе скорая специализированная, медицинская помощь </w:t>
            </w:r>
          </w:p>
          <w:p w:rsidR="00FA515E" w:rsidRPr="00FF5282" w:rsidRDefault="00FA515E" w:rsidP="00ED03C4">
            <w:pPr>
              <w:autoSpaceDE w:val="0"/>
              <w:autoSpaceDN w:val="0"/>
              <w:adjustRightInd w:val="0"/>
              <w:jc w:val="center"/>
            </w:pPr>
            <w:r w:rsidRPr="00FF5282">
              <w:t xml:space="preserve">(сумма строк 15 + 26 + 39)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0,29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3 682,90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1 068,04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1 314 478,6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w:t>
            </w:r>
            <w:r w:rsidR="00D91AF4">
              <w:t xml:space="preserve"> в </w:t>
            </w:r>
            <w:r w:rsidRPr="00FF5282">
              <w:t xml:space="preserve">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2.1.1 посещения</w:t>
            </w:r>
            <w:r w:rsidR="004F176A">
              <w:t xml:space="preserve"> с </w:t>
            </w:r>
            <w:r w:rsidRPr="00FF5282">
              <w:t xml:space="preserve">профилактическими и иными целями, всего </w:t>
            </w:r>
          </w:p>
          <w:p w:rsidR="00FA515E" w:rsidRPr="00FF5282" w:rsidRDefault="00FA515E" w:rsidP="00ED03C4">
            <w:pPr>
              <w:autoSpaceDE w:val="0"/>
              <w:autoSpaceDN w:val="0"/>
              <w:adjustRightInd w:val="0"/>
              <w:jc w:val="center"/>
            </w:pPr>
            <w:r w:rsidRPr="00FF5282">
              <w:t xml:space="preserve">(сумма строк 17.1 + 28.1 + 41.1), из них: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ind w:right="-64"/>
              <w:jc w:val="center"/>
            </w:pPr>
            <w:r w:rsidRPr="00FF5282">
              <w:t xml:space="preserve">посещения/ 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2,833267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918,23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2 601,60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3 201 880,0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профилактических медицинских осмотров </w:t>
            </w:r>
          </w:p>
          <w:p w:rsidR="00FA515E" w:rsidRPr="00FF5282" w:rsidRDefault="00FA515E" w:rsidP="00ED03C4">
            <w:pPr>
              <w:autoSpaceDE w:val="0"/>
              <w:autoSpaceDN w:val="0"/>
              <w:adjustRightInd w:val="0"/>
              <w:jc w:val="center"/>
            </w:pPr>
            <w:r w:rsidRPr="00FF5282">
              <w:t xml:space="preserve">(сумма строк 17.1.1 + 28.1.1 + 41.1.1)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0,311412</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2 255,88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702,51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864 602,1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диспансеризации, всего </w:t>
            </w:r>
          </w:p>
          <w:p w:rsidR="00FA515E" w:rsidRPr="00FF5282" w:rsidRDefault="00FA515E" w:rsidP="00ED03C4">
            <w:pPr>
              <w:autoSpaceDE w:val="0"/>
              <w:autoSpaceDN w:val="0"/>
              <w:adjustRightInd w:val="0"/>
              <w:jc w:val="center"/>
            </w:pPr>
            <w:r w:rsidRPr="00FF5282">
              <w:t xml:space="preserve">(сумма строк 17.1.2 + 28.1.2 + 41.1.2),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0,388591</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2 754,35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1 070,32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1 317 276,2</w:t>
            </w:r>
          </w:p>
        </w:tc>
      </w:tr>
      <w:tr w:rsidR="00FF5282" w:rsidRPr="00FF5282" w:rsidTr="00F172F6">
        <w:trPr>
          <w:cantSplit/>
          <w:trHeight w:val="438"/>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F172F6">
            <w:pPr>
              <w:autoSpaceDE w:val="0"/>
              <w:autoSpaceDN w:val="0"/>
              <w:adjustRightInd w:val="0"/>
              <w:jc w:val="center"/>
            </w:pPr>
            <w:r w:rsidRPr="00FF5282">
              <w:t xml:space="preserve">для проведения углубленной диспансеризации (сумма строк 17.1.2.1 + 28.1.2.1 + 41.1.2.1)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0,050758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1 185,64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60,18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74 066,9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для оценки репродуктивного здоровья</w:t>
            </w:r>
          </w:p>
          <w:p w:rsidR="00FA515E" w:rsidRPr="00FF5282" w:rsidRDefault="00FA515E" w:rsidP="00ED03C4">
            <w:pPr>
              <w:autoSpaceDE w:val="0"/>
              <w:autoSpaceDN w:val="0"/>
              <w:adjustRightInd w:val="0"/>
              <w:jc w:val="center"/>
            </w:pPr>
            <w:r w:rsidRPr="00FF5282">
              <w:t xml:space="preserve">(сумма строк 17.1.2.2 + 28.1.2.2 + 41.1.2.2)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4.1.2.2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0,024580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3 675,65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90,35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111 195,8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посещений</w:t>
            </w:r>
            <w:r w:rsidR="004F176A">
              <w:t xml:space="preserve"> с </w:t>
            </w:r>
            <w:r w:rsidRPr="00FF5282">
              <w:t xml:space="preserve">иными целями </w:t>
            </w:r>
          </w:p>
          <w:p w:rsidR="00FA515E" w:rsidRPr="00FF5282" w:rsidRDefault="00FA515E" w:rsidP="00ED03C4">
            <w:pPr>
              <w:autoSpaceDE w:val="0"/>
              <w:autoSpaceDN w:val="0"/>
              <w:adjustRightInd w:val="0"/>
              <w:jc w:val="center"/>
            </w:pPr>
            <w:r w:rsidRPr="00FF5282">
              <w:t xml:space="preserve">(сумма строк 17.1.3 + 28.1.3 +41.1.3)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w:t>
            </w:r>
            <w:r w:rsidRPr="00FF5282">
              <w:rPr>
                <w:lang w:val="en-US"/>
              </w:rPr>
              <w:t>1</w:t>
            </w:r>
            <w:r w:rsidRPr="00FF5282">
              <w:t>33264</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388,50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828,77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1 020 001,7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2.1.2</w:t>
            </w:r>
            <w:r w:rsidR="00D91AF4">
              <w:t xml:space="preserve"> в </w:t>
            </w:r>
            <w:r w:rsidRPr="00FF5282">
              <w:t>неотложной форме</w:t>
            </w:r>
          </w:p>
          <w:p w:rsidR="00FA515E" w:rsidRPr="00FF5282" w:rsidRDefault="00FA515E" w:rsidP="00ED03C4">
            <w:pPr>
              <w:autoSpaceDE w:val="0"/>
              <w:autoSpaceDN w:val="0"/>
              <w:adjustRightInd w:val="0"/>
              <w:jc w:val="center"/>
            </w:pPr>
            <w:r w:rsidRPr="00FF5282">
              <w:t xml:space="preserve"> (сумма строк 17.2 + 28.2 + 41.2)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0,540000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842,15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rPr>
                <w:lang w:val="en-US"/>
              </w:rPr>
              <w:t>454</w:t>
            </w:r>
            <w:r w:rsidRPr="00FF5282">
              <w:t>,</w:t>
            </w:r>
            <w:r w:rsidRPr="00FF5282">
              <w:rPr>
                <w:lang w:val="en-US"/>
              </w:rPr>
              <w:t>76</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559 691,2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2.1.3</w:t>
            </w:r>
            <w:r w:rsidR="00D91AF4">
              <w:t xml:space="preserve"> в </w:t>
            </w:r>
            <w:r w:rsidRPr="00FF5282">
              <w:t>связи</w:t>
            </w:r>
            <w:r w:rsidR="004F176A">
              <w:t xml:space="preserve"> с </w:t>
            </w:r>
            <w:r w:rsidRPr="00FF5282">
              <w:t>заболеваниями (обращений), всего</w:t>
            </w:r>
          </w:p>
          <w:p w:rsidR="00FA515E" w:rsidRPr="00FF5282" w:rsidRDefault="00FA515E" w:rsidP="00ED03C4">
            <w:pPr>
              <w:autoSpaceDE w:val="0"/>
              <w:autoSpaceDN w:val="0"/>
              <w:adjustRightInd w:val="0"/>
              <w:jc w:val="center"/>
            </w:pPr>
            <w:r w:rsidRPr="00FF5282">
              <w:t xml:space="preserve"> (сумма строк 17.3 + 28.3 + 41.3), </w:t>
            </w:r>
          </w:p>
          <w:p w:rsidR="00FA515E" w:rsidRPr="00FF5282" w:rsidRDefault="00FA515E" w:rsidP="00ED03C4">
            <w:pPr>
              <w:autoSpaceDE w:val="0"/>
              <w:autoSpaceDN w:val="0"/>
              <w:adjustRightInd w:val="0"/>
              <w:jc w:val="center"/>
            </w:pPr>
            <w:r w:rsidRPr="00FF5282">
              <w:t>из них проведение следующих отдельных диагностических (лабораторных) исследований</w:t>
            </w:r>
            <w:r w:rsidR="00D91AF4">
              <w:t xml:space="preserve"> в </w:t>
            </w:r>
            <w:r w:rsidRPr="00FF5282">
              <w:t xml:space="preserve">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1,7877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1 890,80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3 380,18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4 160 107,1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компьютерная томография </w:t>
            </w:r>
          </w:p>
          <w:p w:rsidR="00FA515E" w:rsidRPr="00FF5282" w:rsidRDefault="00FA515E" w:rsidP="00ED03C4">
            <w:pPr>
              <w:autoSpaceDE w:val="0"/>
              <w:autoSpaceDN w:val="0"/>
              <w:adjustRightInd w:val="0"/>
              <w:jc w:val="center"/>
            </w:pPr>
            <w:r w:rsidRPr="00FF5282">
              <w:t xml:space="preserve">(сумма строк 17.3.1 + 28.3.1 + 41.3.1)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0,050465</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2 944,17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148,58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182 859,5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магнитно-резонансная томография </w:t>
            </w:r>
          </w:p>
          <w:p w:rsidR="00FA515E" w:rsidRPr="00FF5282" w:rsidRDefault="00FA515E" w:rsidP="00ED03C4">
            <w:pPr>
              <w:autoSpaceDE w:val="0"/>
              <w:autoSpaceDN w:val="0"/>
              <w:adjustRightInd w:val="0"/>
              <w:jc w:val="center"/>
            </w:pPr>
            <w:r w:rsidRPr="00FF5282">
              <w:t xml:space="preserve">(сумма строк 17.3.2 + 28.3.2 + 41.3.2)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0,018179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4 020,15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73,08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89 946,8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ультразвуковое исследование </w:t>
            </w:r>
            <w:proofErr w:type="gramStart"/>
            <w:r w:rsidRPr="00FF5282">
              <w:t>сердечно-сосудистой</w:t>
            </w:r>
            <w:proofErr w:type="gramEnd"/>
            <w:r w:rsidRPr="00FF5282">
              <w:t xml:space="preserve"> системы (сумма строк 17.3.3 + 28.3.3 + 41.3.3)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0,094890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696,29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66,07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81 316,2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эндоскопическое диагностическое исследование (сумма строк 17.3.4 + 28.3.4 + 41.3.4)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0,030918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1 090,18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33,71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41 483,5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молекулярно-генетическое исследование</w:t>
            </w:r>
            <w:r w:rsidR="004F176A">
              <w:t xml:space="preserve"> с </w:t>
            </w:r>
            <w:r w:rsidRPr="00FF5282">
              <w:t>целью диагностики онкологических заболеваний</w:t>
            </w:r>
          </w:p>
          <w:p w:rsidR="00FA515E" w:rsidRPr="00FF5282" w:rsidRDefault="00FA515E" w:rsidP="00ED03C4">
            <w:pPr>
              <w:autoSpaceDE w:val="0"/>
              <w:autoSpaceDN w:val="0"/>
              <w:adjustRightInd w:val="0"/>
              <w:jc w:val="center"/>
            </w:pPr>
            <w:r w:rsidRPr="00FF5282">
              <w:t xml:space="preserve"> (сумма строк 17.3.5 + 28.3.5 + 41.3.5)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0,00112</w:t>
            </w:r>
            <w:r w:rsidRPr="00FF5282">
              <w:rPr>
                <w:lang w:val="en-US"/>
              </w:rPr>
              <w:t>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9 155,04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10,25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12 615,6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roofErr w:type="gramStart"/>
            <w:r w:rsidRPr="00FF5282">
              <w:t>патолого-анатомическое</w:t>
            </w:r>
            <w:proofErr w:type="gramEnd"/>
            <w:r w:rsidRPr="00FF5282">
              <w:t xml:space="preserve"> исследование биопсийного (операционного) материала</w:t>
            </w:r>
            <w:r w:rsidR="004F176A">
              <w:t xml:space="preserve"> с </w:t>
            </w:r>
            <w:r w:rsidRPr="00FF5282">
              <w:t>целью диагностики онкологических заболеваний и подбора противоопухолевой лекарственной терапии</w:t>
            </w:r>
          </w:p>
          <w:p w:rsidR="00FA515E" w:rsidRPr="00FF5282" w:rsidRDefault="00FA515E" w:rsidP="00ED03C4">
            <w:pPr>
              <w:autoSpaceDE w:val="0"/>
              <w:autoSpaceDN w:val="0"/>
              <w:adjustRightInd w:val="0"/>
              <w:jc w:val="center"/>
            </w:pPr>
            <w:r w:rsidRPr="00FF5282">
              <w:t xml:space="preserve"> (сумма строк 17.3.6 + 28.3.6 + 41.3.6)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0,015192</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2 257,79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34,30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42 213,9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тестирование на выявление новой коронавирусной инфекции (COVID-19), респираторной вирусной инфекции, включая грипп</w:t>
            </w:r>
          </w:p>
          <w:p w:rsidR="00FA515E" w:rsidRPr="00FF5282" w:rsidRDefault="00FA515E" w:rsidP="00ED03C4">
            <w:pPr>
              <w:jc w:val="center"/>
            </w:pPr>
            <w:r w:rsidRPr="00FF5282">
              <w:t>(сумма строк 17.3.7 + 28.3.7 + 41.3.7)</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4.3.7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0,102779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437,04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44,92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55 282,9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2.1.4 Диспансерное наблюдение,</w:t>
            </w:r>
            <w:r w:rsidR="00D91AF4">
              <w:t xml:space="preserve"> в </w:t>
            </w:r>
            <w:r w:rsidRPr="00FF5282">
              <w:t>том числе</w:t>
            </w:r>
            <w:r w:rsidR="00B272C7">
              <w:t xml:space="preserve"> по </w:t>
            </w:r>
            <w:r w:rsidRPr="00FF5282">
              <w:t xml:space="preserve">поводу:  (сумма строк 17.4 + 28.4 + 41.4)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0,261736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2 245,51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587,73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723 341,6</w:t>
            </w:r>
          </w:p>
        </w:tc>
      </w:tr>
      <w:tr w:rsidR="00FF5282" w:rsidRPr="00FF5282" w:rsidTr="00F172F6">
        <w:trPr>
          <w:cantSplit/>
          <w:trHeight w:val="132"/>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widowControl/>
              <w:jc w:val="center"/>
            </w:pPr>
            <w:r w:rsidRPr="00FF5282">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0,029196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3 164,30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92,38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113 699,6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lastRenderedPageBreak/>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0,023743</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1 194,70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28,37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34 911,5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4.4.3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0,160067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2 656,57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425,23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523 344,3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w:t>
            </w:r>
            <w:r w:rsidR="00D91AF4">
              <w:t xml:space="preserve"> в </w:t>
            </w:r>
            <w:r w:rsidRPr="00FF5282">
              <w:t xml:space="preserve">условиях дневных стационаров </w:t>
            </w:r>
          </w:p>
          <w:p w:rsidR="00FA515E" w:rsidRPr="00FF5282" w:rsidRDefault="00FA515E" w:rsidP="00ED03C4">
            <w:pPr>
              <w:autoSpaceDE w:val="0"/>
              <w:autoSpaceDN w:val="0"/>
              <w:adjustRightInd w:val="0"/>
              <w:jc w:val="center"/>
            </w:pPr>
            <w:r w:rsidRPr="00FF5282">
              <w:t xml:space="preserve">(сумма строк 18 + 29 + 42),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0,049799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14 549,0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724,54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891 708,1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2.2.1 медицинская помощь</w:t>
            </w:r>
            <w:r w:rsidR="00B272C7">
              <w:t xml:space="preserve"> по </w:t>
            </w:r>
            <w:r w:rsidRPr="00FF5282">
              <w:t xml:space="preserve">профилю "онкология" </w:t>
            </w:r>
          </w:p>
          <w:p w:rsidR="00FA515E" w:rsidRPr="00FF5282" w:rsidRDefault="00FA515E" w:rsidP="00ED03C4">
            <w:pPr>
              <w:autoSpaceDE w:val="0"/>
              <w:autoSpaceDN w:val="0"/>
              <w:adjustRightInd w:val="0"/>
              <w:jc w:val="center"/>
            </w:pPr>
            <w:r w:rsidRPr="00FF5282">
              <w:t xml:space="preserve">(сумму строк 18.1 + 29.1 + 42.1)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0,003237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8 836,35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28,59</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35 204,0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2.2.2 при экстракорпоральном оплодотворении </w:t>
            </w:r>
          </w:p>
          <w:p w:rsidR="00FA515E" w:rsidRPr="00FF5282" w:rsidRDefault="00FA515E" w:rsidP="00ED03C4">
            <w:pPr>
              <w:autoSpaceDE w:val="0"/>
              <w:autoSpaceDN w:val="0"/>
              <w:adjustRightInd w:val="0"/>
              <w:jc w:val="center"/>
            </w:pPr>
            <w:r w:rsidRPr="00FF5282">
              <w:t xml:space="preserve">(сумма строк 18.2 + 29.2 + 42.2)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0,000418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104 930,62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43,82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53 934,3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2.2.3 для оказания медицинской помощи больным</w:t>
            </w:r>
            <w:r w:rsidR="004F176A">
              <w:t xml:space="preserve"> с </w:t>
            </w:r>
            <w:r w:rsidRPr="00FF5282">
              <w:t>вирусным гепатитом</w:t>
            </w:r>
            <w:r w:rsidR="004F176A">
              <w:t xml:space="preserve"> </w:t>
            </w:r>
            <w:proofErr w:type="gramStart"/>
            <w:r w:rsidR="004F176A">
              <w:t>с</w:t>
            </w:r>
            <w:proofErr w:type="gramEnd"/>
            <w:r w:rsidR="004F176A">
              <w:t> </w:t>
            </w:r>
          </w:p>
          <w:p w:rsidR="00FA515E" w:rsidRPr="00FF5282" w:rsidRDefault="00FA515E" w:rsidP="00ED03C4">
            <w:pPr>
              <w:autoSpaceDE w:val="0"/>
              <w:autoSpaceDN w:val="0"/>
              <w:adjustRightInd w:val="0"/>
              <w:jc w:val="center"/>
            </w:pPr>
            <w:r w:rsidRPr="00FF5282">
              <w:t>(сумма строк 18.3 + 29.3 + 42.3)</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w:t>
            </w:r>
            <w:r w:rsidR="00D91AF4">
              <w:t xml:space="preserve"> в </w:t>
            </w:r>
            <w:r w:rsidRPr="00FF5282">
              <w:t xml:space="preserve">условиях дневных стационаров (первичная медико-санитарная помощь, специализированная медицинская помощь) </w:t>
            </w:r>
          </w:p>
          <w:p w:rsidR="00FA515E" w:rsidRPr="00FF5282" w:rsidRDefault="00FA515E" w:rsidP="00ED03C4">
            <w:pPr>
              <w:autoSpaceDE w:val="0"/>
              <w:autoSpaceDN w:val="0"/>
              <w:adjustRightInd w:val="0"/>
              <w:jc w:val="center"/>
            </w:pPr>
            <w:r w:rsidRPr="00FF5282">
              <w:t xml:space="preserve">(сумма строк 5 + 8),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0,070478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27 156,18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1 913,92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2 355 526,7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3.1) для медицинской помощи</w:t>
            </w:r>
            <w:r w:rsidR="00B272C7">
              <w:t xml:space="preserve"> по </w:t>
            </w:r>
            <w:r w:rsidRPr="00FF5282">
              <w:t>профилю "онкология",</w:t>
            </w:r>
            <w:r w:rsidR="00D91AF4">
              <w:t xml:space="preserve"> в </w:t>
            </w:r>
            <w:r w:rsidRPr="00FF5282">
              <w:t xml:space="preserve">том числе: (сумма строк 5.1 + 8.1)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0,010964</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77 829,42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853,32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1 050 230,2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 для медицинской помощи при экстракорпоральном оплодотворении: </w:t>
            </w:r>
          </w:p>
          <w:p w:rsidR="00FA515E" w:rsidRPr="00FF5282" w:rsidRDefault="00FA515E" w:rsidP="00ED03C4">
            <w:pPr>
              <w:autoSpaceDE w:val="0"/>
              <w:autoSpaceDN w:val="0"/>
              <w:adjustRightInd w:val="0"/>
              <w:jc w:val="center"/>
            </w:pPr>
            <w:r w:rsidRPr="00FF5282">
              <w:t xml:space="preserve">(сумма строк 5.2 + 8.2)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0,000727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109 185,38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79,40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97 720,9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 для оказания медицинской помощи больным</w:t>
            </w:r>
            <w:r w:rsidR="004F176A">
              <w:t xml:space="preserve"> с </w:t>
            </w:r>
            <w:r w:rsidRPr="00FF5282">
              <w:t>вирусным гепатитом</w:t>
            </w:r>
            <w:r w:rsidR="004F176A">
              <w:t xml:space="preserve"> </w:t>
            </w:r>
            <w:proofErr w:type="gramStart"/>
            <w:r w:rsidR="004F176A">
              <w:t>с</w:t>
            </w:r>
            <w:proofErr w:type="gramEnd"/>
            <w:r w:rsidR="004F176A">
              <w:t> </w:t>
            </w:r>
            <w:r w:rsidRPr="00FF5282">
              <w:t>(</w:t>
            </w:r>
            <w:proofErr w:type="gramStart"/>
            <w:r w:rsidRPr="00FF5282">
              <w:t>сумма</w:t>
            </w:r>
            <w:proofErr w:type="gramEnd"/>
            <w:r w:rsidRPr="00FF5282">
              <w:t xml:space="preserve"> строк 5.3 + 8.3)</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0,000277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143 710,08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39,81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49 005,1</w:t>
            </w:r>
          </w:p>
        </w:tc>
      </w:tr>
      <w:tr w:rsidR="00FF5282" w:rsidRPr="00FF5282" w:rsidTr="00F172F6">
        <w:trPr>
          <w:cantSplit/>
          <w:trHeight w:val="635"/>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 </w:t>
            </w:r>
            <w:proofErr w:type="gramStart"/>
            <w:r w:rsidRPr="00FF5282">
              <w:t xml:space="preserve">Специализированная, включая высокотехнологичную, медицинская помощь, </w:t>
            </w:r>
            <w:proofErr w:type="gramEnd"/>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w:t>
            </w:r>
            <w:r w:rsidR="00D91AF4">
              <w:t xml:space="preserve"> в </w:t>
            </w:r>
            <w:r w:rsidRPr="00FF5282">
              <w:t xml:space="preserve">условиях дневных стационаров </w:t>
            </w:r>
          </w:p>
          <w:p w:rsidR="00FA515E" w:rsidRPr="00FF5282" w:rsidRDefault="00FA515E" w:rsidP="00ED03C4">
            <w:pPr>
              <w:autoSpaceDE w:val="0"/>
              <w:autoSpaceDN w:val="0"/>
              <w:adjustRightInd w:val="0"/>
              <w:jc w:val="center"/>
            </w:pPr>
            <w:r w:rsidRPr="00FF5282">
              <w:t xml:space="preserve">(сумма строк 21 + 32 + 45), </w:t>
            </w:r>
          </w:p>
          <w:p w:rsidR="00FA515E" w:rsidRPr="00FF5282" w:rsidRDefault="00FA515E" w:rsidP="00ED03C4">
            <w:pPr>
              <w:autoSpaceDE w:val="0"/>
              <w:autoSpaceDN w:val="0"/>
              <w:adjustRightInd w:val="0"/>
              <w:jc w:val="center"/>
            </w:pPr>
            <w:r w:rsidRPr="00FF5282">
              <w:t xml:space="preserve">включая: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0,020679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57 517,43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1 189,38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1 463 818,6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4.1.1 медицинскую помощь</w:t>
            </w:r>
            <w:r w:rsidR="00B272C7">
              <w:t xml:space="preserve"> по </w:t>
            </w:r>
            <w:r w:rsidRPr="00FF5282">
              <w:t xml:space="preserve">профилю "онкология" (сумма строк 21.1 + 32.1 + 45.1):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8.1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0,007727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106 732,51</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824,73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1 015 026,2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 xml:space="preserve">4.1.2 медицинскую помощь при экстракорпоральном оплодотворении </w:t>
            </w:r>
          </w:p>
          <w:p w:rsidR="00FA515E" w:rsidRPr="00FF5282" w:rsidRDefault="00FA515E" w:rsidP="00ED03C4">
            <w:pPr>
              <w:autoSpaceDE w:val="0"/>
              <w:autoSpaceDN w:val="0"/>
              <w:adjustRightInd w:val="0"/>
              <w:jc w:val="center"/>
            </w:pPr>
            <w:r w:rsidRPr="00FF5282">
              <w:t xml:space="preserve">(сумма строк 21.2 + 33.2 + 45.2)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8.2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0,000309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114 925,39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35,58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43 786,6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4.1.3 для оказания медицинской помощи больным</w:t>
            </w:r>
            <w:r w:rsidR="004F176A">
              <w:t xml:space="preserve"> с </w:t>
            </w:r>
            <w:r w:rsidRPr="00FF5282">
              <w:t>вирусным гепатитом</w:t>
            </w:r>
            <w:proofErr w:type="gramStart"/>
            <w:r w:rsidRPr="00FF5282">
              <w:t xml:space="preserve"> С</w:t>
            </w:r>
            <w:proofErr w:type="gramEnd"/>
          </w:p>
          <w:p w:rsidR="00FA515E" w:rsidRPr="00FF5282" w:rsidRDefault="00FA515E" w:rsidP="00ED03C4">
            <w:pPr>
              <w:autoSpaceDE w:val="0"/>
              <w:autoSpaceDN w:val="0"/>
              <w:adjustRightInd w:val="0"/>
              <w:jc w:val="center"/>
            </w:pPr>
            <w:r w:rsidRPr="00FF5282">
              <w:t>(сумма строк 21.3 + 33.3 + 45.3)</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0,000277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143 710,08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39,81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49 005,1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w:t>
            </w:r>
            <w:r w:rsidR="00D91AF4">
              <w:t xml:space="preserve"> в </w:t>
            </w:r>
            <w:r w:rsidRPr="00FF5282">
              <w:t xml:space="preserve">условиях круглосуточного стационара </w:t>
            </w:r>
          </w:p>
          <w:p w:rsidR="00FA515E" w:rsidRPr="00FF5282" w:rsidRDefault="00FA515E" w:rsidP="00ED03C4">
            <w:pPr>
              <w:autoSpaceDE w:val="0"/>
              <w:autoSpaceDN w:val="0"/>
              <w:adjustRightInd w:val="0"/>
              <w:jc w:val="center"/>
            </w:pPr>
            <w:r w:rsidRPr="00FF5282">
              <w:t xml:space="preserve">(сумма строк 22 + 33 + 46),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9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0,170758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43 384,48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7 408,24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9 117 595,5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4.2.1 медицинская помощь</w:t>
            </w:r>
            <w:r w:rsidR="00B272C7">
              <w:t xml:space="preserve"> по </w:t>
            </w:r>
            <w:r w:rsidRPr="00FF5282">
              <w:t xml:space="preserve">профилю "онкология" </w:t>
            </w:r>
          </w:p>
          <w:p w:rsidR="00FA515E" w:rsidRPr="00FF5282" w:rsidRDefault="00FA515E" w:rsidP="00ED03C4">
            <w:pPr>
              <w:autoSpaceDE w:val="0"/>
              <w:autoSpaceDN w:val="0"/>
              <w:adjustRightInd w:val="0"/>
              <w:jc w:val="center"/>
            </w:pPr>
            <w:r w:rsidRPr="00FF5282">
              <w:t xml:space="preserve">(сумма строк 22.1 + 33.1 + 46.1)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9.1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0,008926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95 025,76</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848,20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1 043 953,0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4.2.2 высокотехнологичная медицинская помощь </w:t>
            </w:r>
          </w:p>
          <w:p w:rsidR="00FA515E" w:rsidRPr="00FF5282" w:rsidRDefault="00FA515E" w:rsidP="00ED03C4">
            <w:pPr>
              <w:autoSpaceDE w:val="0"/>
              <w:autoSpaceDN w:val="0"/>
              <w:adjustRightInd w:val="0"/>
              <w:jc w:val="center"/>
            </w:pPr>
            <w:r w:rsidRPr="00FF5282">
              <w:t xml:space="preserve"> (сумма строк 22.2 + 33.2 + 46.2)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9.2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0,005367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220 206,92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1 181,79</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1 454 466,7</w:t>
            </w:r>
          </w:p>
        </w:tc>
      </w:tr>
      <w:tr w:rsidR="00FF5282" w:rsidRPr="00FF5282" w:rsidTr="00F172F6">
        <w:trPr>
          <w:cantSplit/>
          <w:trHeight w:val="256"/>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  медицинская реабилитация,</w:t>
            </w:r>
            <w:r w:rsidR="00D91AF4">
              <w:t xml:space="preserve"> в </w:t>
            </w:r>
            <w:r w:rsidRPr="00FF5282">
              <w:t xml:space="preserve">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35" w:lineRule="auto"/>
              <w:jc w:val="center"/>
            </w:pPr>
            <w:r w:rsidRPr="00FF5282">
              <w:t>5.1</w:t>
            </w:r>
            <w:r w:rsidR="00D91AF4">
              <w:t xml:space="preserve"> в </w:t>
            </w:r>
            <w:r w:rsidRPr="00FF5282">
              <w:t>амбулаторных условиях</w:t>
            </w:r>
          </w:p>
          <w:p w:rsidR="00FA515E" w:rsidRPr="00FF5282" w:rsidRDefault="00FA515E" w:rsidP="00ED03C4">
            <w:pPr>
              <w:autoSpaceDE w:val="0"/>
              <w:autoSpaceDN w:val="0"/>
              <w:spacing w:line="235" w:lineRule="auto"/>
              <w:jc w:val="center"/>
            </w:pPr>
            <w:r w:rsidRPr="00FF5282">
              <w:t>(сумма строк 23.1 + 34.1 +47.1)</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0,003116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21 770,23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67,84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83 488,8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5.2</w:t>
            </w:r>
            <w:r w:rsidR="00D91AF4">
              <w:t xml:space="preserve"> в </w:t>
            </w:r>
            <w:r w:rsidRPr="00FF5282">
              <w:t>условиях дневных стационаров (первичная медико-санитарная помощь, специализированная медицинская помощь)</w:t>
            </w:r>
          </w:p>
          <w:p w:rsidR="00FA515E" w:rsidRPr="00FF5282" w:rsidRDefault="00FA515E" w:rsidP="00ED03C4">
            <w:pPr>
              <w:autoSpaceDE w:val="0"/>
              <w:autoSpaceDN w:val="0"/>
              <w:spacing w:line="223" w:lineRule="auto"/>
              <w:jc w:val="center"/>
            </w:pPr>
            <w:r w:rsidRPr="00FF5282">
              <w:t>(сумма строк 23.2 + 34.2 +47.2)</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0,002610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25 608,61</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66,60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81 973,2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5.3 специализированная,</w:t>
            </w:r>
            <w:r w:rsidR="00D91AF4">
              <w:t xml:space="preserve"> в </w:t>
            </w:r>
            <w:r w:rsidRPr="00FF5282">
              <w:t>том числе высокотехнологичная, медицинская помощь</w:t>
            </w:r>
            <w:r w:rsidR="00D91AF4">
              <w:t xml:space="preserve"> в </w:t>
            </w:r>
            <w:r w:rsidRPr="00FF5282">
              <w:t>условиях круглосуточного стационара</w:t>
            </w:r>
          </w:p>
          <w:p w:rsidR="00FA515E" w:rsidRPr="00FF5282" w:rsidRDefault="00FA515E" w:rsidP="00ED03C4">
            <w:pPr>
              <w:autoSpaceDE w:val="0"/>
              <w:autoSpaceDN w:val="0"/>
              <w:spacing w:line="223" w:lineRule="auto"/>
              <w:jc w:val="center"/>
            </w:pPr>
            <w:r w:rsidRPr="00FF5282">
              <w:t>(сумма строк 23.3 + 34.3 +47.3)</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0,005426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47 324,27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256,78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316 031,5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 паллиативная медицинская помощь &lt;***&gt;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6.1 первичная медицинская помощь,</w:t>
            </w:r>
            <w:r w:rsidR="00D91AF4">
              <w:t xml:space="preserve"> в </w:t>
            </w:r>
            <w:r w:rsidRPr="00FF5282">
              <w:t xml:space="preserve">том числе доврачебная и врачебная &lt;**&gt;, всего </w:t>
            </w:r>
          </w:p>
          <w:p w:rsidR="00FA515E" w:rsidRPr="00FF5282" w:rsidRDefault="00FA515E" w:rsidP="00ED03C4">
            <w:pPr>
              <w:autoSpaceDE w:val="0"/>
              <w:autoSpaceDN w:val="0"/>
              <w:adjustRightInd w:val="0"/>
              <w:jc w:val="center"/>
            </w:pPr>
            <w:r w:rsidRPr="00FF5282">
              <w:t xml:space="preserve">(равно строке 35.1),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6.1.1 посещение</w:t>
            </w:r>
            <w:r w:rsidR="00B272C7">
              <w:t xml:space="preserve"> по </w:t>
            </w:r>
            <w:r w:rsidRPr="00FF5282">
              <w:t xml:space="preserve">паллиативной медицинской помощи без учета посещений на дому патронажными бригадами (равно строке 35.1.1)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6.1.2 посещения на дому выездными патронажными бригадами (равно строке 35.1.2)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 xml:space="preserve">6.2. </w:t>
            </w:r>
            <w:proofErr w:type="gramStart"/>
            <w:r w:rsidRPr="00FF5282">
              <w:t>оказываемая</w:t>
            </w:r>
            <w:proofErr w:type="gramEnd"/>
            <w:r w:rsidR="00D91AF4">
              <w:t xml:space="preserve"> в </w:t>
            </w:r>
            <w:r w:rsidRPr="00FF5282">
              <w:t xml:space="preserve">стационарных условиях (включая койки паллиативной медицинской помощи и койки сестринского ухода) (равно строке 35.2)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6.3 </w:t>
            </w:r>
            <w:proofErr w:type="gramStart"/>
            <w:r w:rsidRPr="00FF5282">
              <w:t>оказываемая</w:t>
            </w:r>
            <w:proofErr w:type="gramEnd"/>
            <w:r w:rsidR="00D91AF4">
              <w:t xml:space="preserve"> в </w:t>
            </w:r>
            <w:r w:rsidRPr="00FF5282">
              <w:t xml:space="preserve">условиях дневного стационара (равно строке 35.3)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 Расходы на ведение дела СМО</w:t>
            </w:r>
          </w:p>
          <w:p w:rsidR="00FA515E" w:rsidRPr="00FF5282" w:rsidRDefault="00FA515E" w:rsidP="00ED03C4">
            <w:pPr>
              <w:autoSpaceDE w:val="0"/>
              <w:autoSpaceDN w:val="0"/>
              <w:adjustRightInd w:val="0"/>
              <w:jc w:val="center"/>
            </w:pPr>
            <w:r w:rsidRPr="00FF5282">
              <w:t xml:space="preserve"> (сумма строк 24 +36 +48)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134,38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165 391,1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8. Иные расходы (равно строке 37)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из строки 1: </w:t>
            </w:r>
          </w:p>
        </w:tc>
        <w:tc>
          <w:tcPr>
            <w:tcW w:w="990"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strike/>
              </w:rPr>
            </w:pPr>
            <w:r w:rsidRPr="00FF5282">
              <w:t>14</w:t>
            </w:r>
          </w:p>
        </w:tc>
        <w:tc>
          <w:tcPr>
            <w:tcW w:w="1701"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X </w:t>
            </w:r>
          </w:p>
        </w:tc>
        <w:tc>
          <w:tcPr>
            <w:tcW w:w="1985"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X </w:t>
            </w:r>
          </w:p>
        </w:tc>
        <w:tc>
          <w:tcPr>
            <w:tcW w:w="1843"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17 940,07</w:t>
            </w:r>
          </w:p>
        </w:tc>
        <w:tc>
          <w:tcPr>
            <w:tcW w:w="1701" w:type="dxa"/>
            <w:vMerge w:val="restart"/>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22 079 505,3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Медицинская помощь, предоставляемая</w:t>
            </w:r>
            <w:r w:rsidR="00D91AF4">
              <w:t xml:space="preserve"> в </w:t>
            </w:r>
            <w:r w:rsidRPr="00FF5282">
              <w:t xml:space="preserve">рамках базовой программы ОМС застрахованным лицам </w:t>
            </w:r>
          </w:p>
        </w:tc>
        <w:tc>
          <w:tcPr>
            <w:tcW w:w="990"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986"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985"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Скорая,</w:t>
            </w:r>
            <w:r w:rsidR="00D91AF4">
              <w:t xml:space="preserve"> в </w:t>
            </w:r>
            <w:r w:rsidRPr="00FF5282">
              <w:t xml:space="preserve">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0,29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3 682,90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1 068,04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1 314 478,6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16</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w:t>
            </w:r>
            <w:r w:rsidR="00D91AF4">
              <w:t xml:space="preserve"> в </w:t>
            </w:r>
            <w:r w:rsidRPr="00FF5282">
              <w:t xml:space="preserve">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2.1.1 посещения</w:t>
            </w:r>
            <w:r w:rsidR="004F176A">
              <w:t xml:space="preserve"> с </w:t>
            </w:r>
            <w:r w:rsidRPr="00FF5282">
              <w:t xml:space="preserve">профилактическими и иными целями, всего (сумма строк 17.1.1 + 17.1.2 + 17.1.3), </w:t>
            </w:r>
          </w:p>
          <w:p w:rsidR="00FA515E" w:rsidRPr="00FF5282" w:rsidRDefault="00FA515E" w:rsidP="00ED03C4">
            <w:pPr>
              <w:autoSpaceDE w:val="0"/>
              <w:autoSpaceDN w:val="0"/>
              <w:adjustRightInd w:val="0"/>
              <w:jc w:val="center"/>
            </w:pPr>
            <w:r w:rsidRPr="00FF5282">
              <w:t xml:space="preserve">из них: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2,833267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918,23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2 601,60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3 201 880,0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0,311412</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2 255,88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702,51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864 602,1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диспансеризации, всего,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0,388591</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2 754,35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1 070,32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1 317 276,2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17.1.2.1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0,050758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1 185,64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60,18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74 066,9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17.1.2.2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0,024580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3 675,65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90,35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111 195,8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посещений</w:t>
            </w:r>
            <w:r w:rsidR="004F176A">
              <w:t xml:space="preserve"> с </w:t>
            </w:r>
            <w:r w:rsidRPr="00FF5282">
              <w:t xml:space="preserve">иными целями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w:t>
            </w:r>
            <w:r w:rsidRPr="00FF5282">
              <w:rPr>
                <w:lang w:val="en-US"/>
              </w:rPr>
              <w:t>1</w:t>
            </w:r>
            <w:r w:rsidRPr="00FF5282">
              <w:t>33264</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388,50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828,77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1 020 001,7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2.1.2</w:t>
            </w:r>
            <w:r w:rsidR="00D91AF4">
              <w:t xml:space="preserve"> в </w:t>
            </w:r>
            <w:r w:rsidRPr="00FF5282">
              <w:t xml:space="preserve">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0,540000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842,15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rPr>
                <w:lang w:val="en-US"/>
              </w:rPr>
              <w:t>454</w:t>
            </w:r>
            <w:r w:rsidRPr="00FF5282">
              <w:t>,</w:t>
            </w:r>
            <w:r w:rsidRPr="00FF5282">
              <w:rPr>
                <w:lang w:val="en-US"/>
              </w:rPr>
              <w:t>76</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559 691,2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2.1.3</w:t>
            </w:r>
            <w:r w:rsidR="00D91AF4">
              <w:t xml:space="preserve"> в </w:t>
            </w:r>
            <w:r w:rsidRPr="00FF5282">
              <w:t>связи</w:t>
            </w:r>
            <w:r w:rsidR="004F176A">
              <w:t xml:space="preserve"> с </w:t>
            </w:r>
            <w:r w:rsidRPr="00FF5282">
              <w:t xml:space="preserve">заболеваниями (обращений), </w:t>
            </w:r>
          </w:p>
          <w:p w:rsidR="00FA515E" w:rsidRPr="00FF5282" w:rsidRDefault="00FA515E" w:rsidP="00ED03C4">
            <w:pPr>
              <w:autoSpaceDE w:val="0"/>
              <w:autoSpaceDN w:val="0"/>
              <w:adjustRightInd w:val="0"/>
              <w:jc w:val="center"/>
            </w:pPr>
            <w:r w:rsidRPr="00FF5282">
              <w:t xml:space="preserve">всего, из них проведение следующих отдельных диагностических (лабораторных) исследований </w:t>
            </w:r>
          </w:p>
          <w:p w:rsidR="00FA515E" w:rsidRPr="00FF5282" w:rsidRDefault="00FA515E" w:rsidP="00ED03C4">
            <w:pPr>
              <w:autoSpaceDE w:val="0"/>
              <w:autoSpaceDN w:val="0"/>
              <w:adjustRightInd w:val="0"/>
              <w:jc w:val="center"/>
            </w:pPr>
            <w:r w:rsidRPr="00FF5282">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1,7877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1 890,80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3 380,18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4 160 107,1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0,050465</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2 944,17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148,58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182 859,5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0,018179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4 020,15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73,08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89 946,8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ультразвуковое исследование </w:t>
            </w:r>
            <w:proofErr w:type="gramStart"/>
            <w:r w:rsidRPr="00FF5282">
              <w:t>сердечно-сосудистой</w:t>
            </w:r>
            <w:proofErr w:type="gramEnd"/>
            <w:r w:rsidRPr="00FF5282">
              <w:t xml:space="preserve"> системы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0,094890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696,29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66,07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81 316,2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0,030918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1 090,18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33,71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41 483,5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молекулярно-генетическое исследование</w:t>
            </w:r>
            <w:r w:rsidR="004F176A">
              <w:t xml:space="preserve"> с </w:t>
            </w:r>
            <w:r w:rsidRPr="00FF5282">
              <w:t xml:space="preserve">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0,00112</w:t>
            </w:r>
            <w:r w:rsidRPr="00FF5282">
              <w:rPr>
                <w:lang w:val="en-US"/>
              </w:rPr>
              <w:t>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9 155,04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10,25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12 615,6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roofErr w:type="gramStart"/>
            <w:r w:rsidRPr="00FF5282">
              <w:t>патолого-анатомическое</w:t>
            </w:r>
            <w:proofErr w:type="gramEnd"/>
            <w:r w:rsidRPr="00FF5282">
              <w:t xml:space="preserve"> исследование биопсийного (операционного) материала</w:t>
            </w:r>
            <w:r w:rsidR="004F176A">
              <w:t xml:space="preserve"> с </w:t>
            </w:r>
            <w:r w:rsidRPr="00FF5282">
              <w:t xml:space="preserve">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rPr>
                <w:lang w:val="en-US"/>
              </w:rPr>
            </w:pPr>
            <w:r w:rsidRPr="00FF5282">
              <w:t>0,015192</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2 257,79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34,30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42 213,9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17.3.7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0,102779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437,04</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44,92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55 282,9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17.4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0,261736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2 245,51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587,73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723 341,6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widowControl/>
              <w:jc w:val="center"/>
            </w:pPr>
            <w:r w:rsidRPr="00FF5282">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17.4.1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0,029196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3 164,30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92,38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113 699,6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17.4.2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0,023743</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1 194,70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28,37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34 911,5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17.4.3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0,160067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2 656,57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425,23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523 344,3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w:t>
            </w:r>
            <w:r w:rsidR="00D91AF4">
              <w:t xml:space="preserve"> в </w:t>
            </w:r>
            <w:r w:rsidRPr="00FF5282">
              <w:t xml:space="preserve">условиях дневных стационаров &lt;*&gt; </w:t>
            </w:r>
          </w:p>
          <w:p w:rsidR="00FA515E" w:rsidRPr="00FF5282" w:rsidRDefault="00FA515E" w:rsidP="00ED03C4">
            <w:pPr>
              <w:autoSpaceDE w:val="0"/>
              <w:autoSpaceDN w:val="0"/>
              <w:adjustRightInd w:val="0"/>
              <w:jc w:val="center"/>
            </w:pPr>
            <w:r w:rsidRPr="00FF5282">
              <w:t xml:space="preserve">(сумма строк 18.1 + 18.2),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0,049799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14 549,0</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724,54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891 708,1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18.1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0,003237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8 836,35</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28,59</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35 204,0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18.2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0,000418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104 930,62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43,82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53 934,3</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2.2.3 для оказания медицинской помощи больным</w:t>
            </w:r>
            <w:r w:rsidR="004F176A">
              <w:t xml:space="preserve"> с </w:t>
            </w:r>
            <w:r w:rsidRPr="00FF5282">
              <w:t>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18.3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w:t>
            </w:r>
            <w:r w:rsidR="00D91AF4">
              <w:t xml:space="preserve"> в </w:t>
            </w:r>
            <w:r w:rsidRPr="00FF5282">
              <w:t xml:space="preserve">условиях дневных стационаров </w:t>
            </w:r>
          </w:p>
          <w:p w:rsidR="00FA515E" w:rsidRPr="00FF5282" w:rsidRDefault="00FA515E" w:rsidP="00ED03C4">
            <w:pPr>
              <w:autoSpaceDE w:val="0"/>
              <w:autoSpaceDN w:val="0"/>
              <w:adjustRightInd w:val="0"/>
              <w:jc w:val="center"/>
            </w:pPr>
            <w:r w:rsidRPr="00FF5282">
              <w:t xml:space="preserve">(первичная медико-санитарная помощь, специализированная медицинская помощь),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19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0,070478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27 156,18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1 913,92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2 355 526,7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3.1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19.1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0,010964</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77 829,42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853,32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1 050 230,2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19.2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0,000727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109 185,38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79,40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97 720,9</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3.3) для оказания медицинской помощи больным </w:t>
            </w:r>
            <w:r w:rsidR="001C3359">
              <w:br/>
            </w:r>
            <w:r w:rsidRPr="00FF5282">
              <w:t>с 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19.3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0,000277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143 710,08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39,81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49 005,1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 </w:t>
            </w:r>
            <w:proofErr w:type="gramStart"/>
            <w:r w:rsidRPr="00FF5282">
              <w:t xml:space="preserve">Специализированная, включая высокотехнологичную, медицинская помощь, </w:t>
            </w:r>
            <w:proofErr w:type="gramEnd"/>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w:t>
            </w:r>
            <w:r w:rsidR="00D91AF4">
              <w:t xml:space="preserve"> в </w:t>
            </w:r>
            <w:r w:rsidRPr="00FF5282">
              <w:t xml:space="preserve">условиях дневных стационаров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0,020679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57 517,43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1 189,38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1 463 818,6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0,007727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106 732,51</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824,73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1 015 026,2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4.1.2 для медицинской помощи </w:t>
            </w:r>
            <w:r w:rsidR="002B002F">
              <w:br/>
            </w:r>
            <w:r w:rsidRPr="00FF5282">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0,000309</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114 925,39</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35,58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43 786,6</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4.1.3 для оказания медицинской помощи больным</w:t>
            </w:r>
            <w:r w:rsidR="004F176A">
              <w:t xml:space="preserve"> с </w:t>
            </w:r>
            <w:r w:rsidRPr="00FF5282">
              <w:t>вирусным гепатитом</w:t>
            </w:r>
            <w:proofErr w:type="gramStart"/>
            <w:r w:rsidRPr="00FF5282">
              <w:t xml:space="preserve"> С</w:t>
            </w:r>
            <w:proofErr w:type="gramEnd"/>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0,000277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143 710,08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39,81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49 005,1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w:t>
            </w:r>
            <w:r w:rsidR="00D91AF4">
              <w:t xml:space="preserve"> в </w:t>
            </w:r>
            <w:r w:rsidRPr="00FF5282">
              <w:t xml:space="preserve">условиях круглосуточного стационара,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0,170758</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43 384,48</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7 408,24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9 117 595,5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0,008926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95 025,76</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848,20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1 043 953,0</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4.2.3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0,005367</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220 206,92</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1 181,79</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1 454 466,7</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 Медицинская реабилитация </w:t>
            </w:r>
          </w:p>
          <w:p w:rsidR="00FA515E" w:rsidRPr="00FF5282" w:rsidRDefault="00FA515E" w:rsidP="00ED03C4">
            <w:pPr>
              <w:autoSpaceDE w:val="0"/>
              <w:autoSpaceDN w:val="0"/>
              <w:adjustRightInd w:val="0"/>
              <w:jc w:val="center"/>
            </w:pPr>
            <w:r w:rsidRPr="00FF5282">
              <w:t xml:space="preserve">(сумма строк 23.1 + 23.2 +23.3), </w:t>
            </w:r>
          </w:p>
          <w:p w:rsidR="00FA515E" w:rsidRPr="00FF5282" w:rsidRDefault="00FA515E" w:rsidP="00ED03C4">
            <w:pPr>
              <w:autoSpaceDE w:val="0"/>
              <w:autoSpaceDN w:val="0"/>
              <w:adjustRightInd w:val="0"/>
              <w:jc w:val="center"/>
            </w:pPr>
            <w:r w:rsidRPr="00FF5282">
              <w:t>в том числе:</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35" w:lineRule="auto"/>
              <w:jc w:val="center"/>
            </w:pPr>
            <w:r w:rsidRPr="00FF5282">
              <w:t>5.1</w:t>
            </w:r>
            <w:r w:rsidR="00D91AF4">
              <w:t xml:space="preserve"> в </w:t>
            </w:r>
            <w:r w:rsidRPr="00FF5282">
              <w:t>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23.1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0,003116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21 770,23</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67,84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83 488,8</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5.2</w:t>
            </w:r>
            <w:r w:rsidR="00D91AF4">
              <w:t xml:space="preserve"> в </w:t>
            </w:r>
            <w:r w:rsidRPr="00FF5282">
              <w:t>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0,002610</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25 608,61</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66,60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81 973,2</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5.3 специализированная,</w:t>
            </w:r>
            <w:r w:rsidR="00D91AF4">
              <w:t xml:space="preserve"> в </w:t>
            </w:r>
            <w:r w:rsidRPr="00FF5282">
              <w:t xml:space="preserve">том числе высокотехнологичная, медицинская помощь </w:t>
            </w:r>
          </w:p>
          <w:p w:rsidR="00FA515E" w:rsidRPr="00FF5282" w:rsidRDefault="00FA515E" w:rsidP="001C3359">
            <w:pPr>
              <w:autoSpaceDE w:val="0"/>
              <w:autoSpaceDN w:val="0"/>
              <w:spacing w:line="223" w:lineRule="auto"/>
              <w:jc w:val="center"/>
            </w:pPr>
            <w:r w:rsidRPr="00FF5282">
              <w:t>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23.3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0,005426</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47 324,27</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256,78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316 031,5</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134,38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165 391,1</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2. Медицинская помощь</w:t>
            </w:r>
            <w:r w:rsidR="00B272C7">
              <w:t xml:space="preserve"> по </w:t>
            </w:r>
            <w:r w:rsidRPr="00FF5282">
              <w:t xml:space="preserve">видам и заболеваниям, </w:t>
            </w:r>
          </w:p>
          <w:p w:rsidR="00FA515E" w:rsidRPr="00FF5282" w:rsidRDefault="00FA515E" w:rsidP="00ED03C4">
            <w:pPr>
              <w:autoSpaceDE w:val="0"/>
              <w:autoSpaceDN w:val="0"/>
              <w:adjustRightInd w:val="0"/>
              <w:jc w:val="center"/>
            </w:pPr>
            <w:proofErr w:type="gramStart"/>
            <w:r w:rsidRPr="00FF5282">
              <w:t xml:space="preserve">не установленным базовой программой: </w:t>
            </w:r>
            <w:proofErr w:type="gramEnd"/>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Скорая,</w:t>
            </w:r>
            <w:r w:rsidR="00D91AF4">
              <w:t xml:space="preserve"> в </w:t>
            </w:r>
            <w:r w:rsidRPr="00FF5282">
              <w:t xml:space="preserve">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w:t>
            </w:r>
            <w:r w:rsidR="00D91AF4">
              <w:t xml:space="preserve"> в </w:t>
            </w:r>
            <w:r w:rsidRPr="00FF5282">
              <w:t xml:space="preserve">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2.1.1 посещения</w:t>
            </w:r>
            <w:r w:rsidR="004F176A">
              <w:t xml:space="preserve"> с </w:t>
            </w:r>
            <w:r w:rsidRPr="00FF5282">
              <w:t xml:space="preserve">профилактическими и иными целями, всего,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диспансеризации, всего,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28.1.2.1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28.1.2.2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посещений</w:t>
            </w:r>
            <w:r w:rsidR="004F176A">
              <w:t xml:space="preserve"> с </w:t>
            </w:r>
            <w:r w:rsidRPr="00FF5282">
              <w:t xml:space="preserve">иными целями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2.1.2</w:t>
            </w:r>
            <w:r w:rsidR="00D91AF4">
              <w:t xml:space="preserve"> в </w:t>
            </w:r>
            <w:r w:rsidRPr="00FF5282">
              <w:t xml:space="preserve">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2.1.3</w:t>
            </w:r>
            <w:r w:rsidR="00D91AF4">
              <w:t xml:space="preserve"> в </w:t>
            </w:r>
            <w:r w:rsidRPr="00FF5282">
              <w:t>связи</w:t>
            </w:r>
            <w:r w:rsidR="004F176A">
              <w:t xml:space="preserve"> с </w:t>
            </w:r>
            <w:r w:rsidRPr="00FF5282">
              <w:t xml:space="preserve">заболеваниями (обращений), всего, </w:t>
            </w:r>
          </w:p>
          <w:p w:rsidR="00FA515E" w:rsidRPr="00FF5282" w:rsidRDefault="00FA515E" w:rsidP="00ED03C4">
            <w:pPr>
              <w:autoSpaceDE w:val="0"/>
              <w:autoSpaceDN w:val="0"/>
              <w:adjustRightInd w:val="0"/>
              <w:jc w:val="center"/>
            </w:pPr>
            <w:r w:rsidRPr="00FF5282">
              <w:t xml:space="preserve">из них проведение следующих отдельных диагностических (лабораторных) исследований </w:t>
            </w:r>
          </w:p>
          <w:p w:rsidR="00FA515E" w:rsidRPr="00FF5282" w:rsidRDefault="00FA515E" w:rsidP="00ED03C4">
            <w:pPr>
              <w:autoSpaceDE w:val="0"/>
              <w:autoSpaceDN w:val="0"/>
              <w:adjustRightInd w:val="0"/>
              <w:jc w:val="center"/>
            </w:pPr>
            <w:r w:rsidRPr="00FF5282">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ультразвуковое исследование </w:t>
            </w:r>
            <w:proofErr w:type="gramStart"/>
            <w:r w:rsidRPr="00FF5282">
              <w:t>сердечно-сосудистой</w:t>
            </w:r>
            <w:proofErr w:type="gramEnd"/>
            <w:r w:rsidRPr="00FF5282">
              <w:t xml:space="preserve"> системы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молекулярно-генетическое исследование</w:t>
            </w:r>
            <w:r w:rsidR="004F176A">
              <w:t xml:space="preserve"> с </w:t>
            </w:r>
            <w:r w:rsidRPr="00FF5282">
              <w:t xml:space="preserve">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1C3359">
            <w:pPr>
              <w:autoSpaceDE w:val="0"/>
              <w:autoSpaceDN w:val="0"/>
              <w:adjustRightInd w:val="0"/>
              <w:jc w:val="center"/>
            </w:pPr>
            <w:proofErr w:type="gramStart"/>
            <w:r w:rsidRPr="00FF5282">
              <w:lastRenderedPageBreak/>
              <w:t>патолого-анатомическое</w:t>
            </w:r>
            <w:proofErr w:type="gramEnd"/>
            <w:r w:rsidRPr="00FF5282">
              <w:t xml:space="preserve"> исследование биопсийного (операционного) материала</w:t>
            </w:r>
            <w:r w:rsidR="004F176A">
              <w:t xml:space="preserve"> с </w:t>
            </w:r>
            <w:r w:rsidRPr="00FF5282">
              <w:t xml:space="preserve">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28.3.7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28.4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widowControl/>
              <w:jc w:val="center"/>
            </w:pPr>
            <w:r w:rsidRPr="00FF5282">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28.4.3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w:t>
            </w:r>
            <w:r w:rsidR="00D91AF4">
              <w:t xml:space="preserve"> в </w:t>
            </w:r>
            <w:r w:rsidRPr="00FF5282">
              <w:t xml:space="preserve">условиях дневных стационаров &lt;*&gt; </w:t>
            </w:r>
          </w:p>
          <w:p w:rsidR="00FA515E" w:rsidRPr="00FF5282" w:rsidRDefault="00FA515E" w:rsidP="00ED03C4">
            <w:pPr>
              <w:autoSpaceDE w:val="0"/>
              <w:autoSpaceDN w:val="0"/>
              <w:adjustRightInd w:val="0"/>
              <w:jc w:val="center"/>
            </w:pPr>
            <w:r w:rsidRPr="00FF5282">
              <w:t xml:space="preserve">(сумма строк 29.1 + 29.2),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29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29.1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случаев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2.2.2 для медицинской помощи </w:t>
            </w:r>
          </w:p>
          <w:p w:rsidR="00FA515E" w:rsidRPr="00FF5282" w:rsidRDefault="00FA515E" w:rsidP="00ED03C4">
            <w:pPr>
              <w:autoSpaceDE w:val="0"/>
              <w:autoSpaceDN w:val="0"/>
              <w:adjustRightInd w:val="0"/>
              <w:jc w:val="center"/>
            </w:pPr>
            <w:r w:rsidRPr="00FF5282">
              <w:t xml:space="preserve">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29.2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2.2.3 для оказания медицинской помощи больным </w:t>
            </w:r>
            <w:r w:rsidR="00974D5C">
              <w:br/>
            </w:r>
            <w:r w:rsidRPr="00FF5282">
              <w:t>с 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29.3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w:t>
            </w:r>
            <w:r w:rsidR="00D91AF4">
              <w:t xml:space="preserve"> в </w:t>
            </w:r>
            <w:r w:rsidRPr="00FF5282">
              <w:t xml:space="preserve">условиях дневных стационаров </w:t>
            </w:r>
          </w:p>
          <w:p w:rsidR="00FA515E" w:rsidRPr="00FF5282" w:rsidRDefault="00FA515E" w:rsidP="00ED03C4">
            <w:pPr>
              <w:autoSpaceDE w:val="0"/>
              <w:autoSpaceDN w:val="0"/>
              <w:adjustRightInd w:val="0"/>
              <w:jc w:val="center"/>
            </w:pPr>
            <w:r w:rsidRPr="00FF5282">
              <w:t xml:space="preserve">(первичная медико-санитарная помощь, специализированная медицинская помощь),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30.1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30.2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 для оказания медицинской помощи больным</w:t>
            </w:r>
            <w:r w:rsidR="004F176A">
              <w:t xml:space="preserve"> с </w:t>
            </w:r>
            <w:r w:rsidRPr="00FF5282">
              <w:t>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30.3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4. Специализированная,</w:t>
            </w:r>
            <w:r w:rsidR="00D91AF4">
              <w:t xml:space="preserve"> в </w:t>
            </w:r>
            <w:r w:rsidRPr="00FF5282">
              <w:t xml:space="preserve">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w:t>
            </w:r>
            <w:r w:rsidR="00D91AF4">
              <w:t xml:space="preserve"> в </w:t>
            </w:r>
            <w:r w:rsidRPr="00FF5282">
              <w:t>условиях дневных стационаров,</w:t>
            </w:r>
            <w:r w:rsidR="00D91AF4">
              <w:t xml:space="preserve"> в </w:t>
            </w:r>
            <w:r w:rsidRPr="00FF5282">
              <w:t xml:space="preserve">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32.2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4.1.3 для оказания медицинской помощи больным</w:t>
            </w:r>
            <w:r w:rsidR="004F176A">
              <w:t xml:space="preserve"> с </w:t>
            </w:r>
            <w:r w:rsidRPr="00FF5282">
              <w:t>вирусным гепатитом</w:t>
            </w:r>
            <w:proofErr w:type="gramStart"/>
            <w:r w:rsidRPr="00FF5282">
              <w:t xml:space="preserve"> С</w:t>
            </w:r>
            <w:proofErr w:type="gramEnd"/>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32.3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w:t>
            </w:r>
            <w:r w:rsidR="00D91AF4">
              <w:t xml:space="preserve"> в </w:t>
            </w:r>
            <w:r w:rsidRPr="00FF5282">
              <w:t xml:space="preserve">условиях круглосуточного стационара,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4.2.2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33.2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Height w:val="395"/>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5. Медицинская реабилитация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35" w:lineRule="auto"/>
              <w:jc w:val="center"/>
            </w:pPr>
            <w:r w:rsidRPr="00FF5282">
              <w:t>5.1</w:t>
            </w:r>
            <w:r w:rsidR="00D91AF4">
              <w:t xml:space="preserve"> в </w:t>
            </w:r>
            <w:r w:rsidRPr="00FF5282">
              <w:t>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5.2</w:t>
            </w:r>
            <w:r w:rsidR="00D91AF4">
              <w:t xml:space="preserve"> в </w:t>
            </w:r>
            <w:r w:rsidRPr="00FF5282">
              <w:t xml:space="preserve">условиях дневных стационаров </w:t>
            </w:r>
          </w:p>
          <w:p w:rsidR="00FA515E" w:rsidRPr="00FF5282" w:rsidRDefault="00FA515E" w:rsidP="00ED03C4">
            <w:pPr>
              <w:autoSpaceDE w:val="0"/>
              <w:autoSpaceDN w:val="0"/>
              <w:spacing w:line="223" w:lineRule="auto"/>
              <w:jc w:val="center"/>
            </w:pPr>
            <w:r w:rsidRPr="00FF5282">
              <w:t>(первичная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spacing w:line="223" w:lineRule="auto"/>
              <w:jc w:val="center"/>
            </w:pPr>
            <w:r w:rsidRPr="00FF5282">
              <w:t>5.3 специализированная,</w:t>
            </w:r>
            <w:r w:rsidR="00D91AF4">
              <w:t xml:space="preserve"> в </w:t>
            </w:r>
            <w:r w:rsidRPr="00FF5282">
              <w:t xml:space="preserve">том числе высокотехнологичная, медицинская помощь </w:t>
            </w:r>
          </w:p>
          <w:p w:rsidR="00FA515E" w:rsidRPr="00FF5282" w:rsidRDefault="00FA515E" w:rsidP="00ED03C4">
            <w:pPr>
              <w:autoSpaceDE w:val="0"/>
              <w:autoSpaceDN w:val="0"/>
              <w:spacing w:line="223" w:lineRule="auto"/>
              <w:jc w:val="center"/>
            </w:pPr>
            <w:r w:rsidRPr="00FF5282">
              <w:t>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34.3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spacing w:line="223" w:lineRule="auto"/>
              <w:jc w:val="center"/>
            </w:pPr>
            <w:r w:rsidRPr="00FF5282">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 паллиативная медицинская помощь</w:t>
            </w:r>
            <w:r w:rsidR="00D91AF4">
              <w:t xml:space="preserve"> в </w:t>
            </w:r>
            <w:r w:rsidRPr="00FF5282">
              <w:t xml:space="preserve">стационарных условиях &lt;***&gt;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35</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6.1 первичная медицинская помощь,</w:t>
            </w:r>
            <w:r w:rsidR="00D91AF4">
              <w:t xml:space="preserve"> в </w:t>
            </w:r>
            <w:r w:rsidRPr="00FF5282">
              <w:t xml:space="preserve">том числе доврачебная и врачебная &lt;**&gt;, всего, включая: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35.1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6.1.1 посещения</w:t>
            </w:r>
            <w:r w:rsidR="00B272C7">
              <w:t xml:space="preserve"> по </w:t>
            </w:r>
            <w:r w:rsidRPr="00FF5282">
              <w:t xml:space="preserve">паллиативной медицинской помощи без учета посещений на дому 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35.1.1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6.1.2 посещения на дому выездными 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35.1.2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 xml:space="preserve">6.2. </w:t>
            </w:r>
            <w:proofErr w:type="gramStart"/>
            <w:r w:rsidRPr="00FF5282">
              <w:t>оказываемая</w:t>
            </w:r>
            <w:proofErr w:type="gramEnd"/>
            <w:r w:rsidR="00D91AF4">
              <w:t xml:space="preserve"> в </w:t>
            </w:r>
            <w:r w:rsidRPr="00FF5282">
              <w:t xml:space="preserve">стационарных условиях </w:t>
            </w:r>
          </w:p>
          <w:p w:rsidR="00FA515E" w:rsidRPr="00FF5282" w:rsidRDefault="00FA515E" w:rsidP="00ED03C4">
            <w:pPr>
              <w:autoSpaceDE w:val="0"/>
              <w:autoSpaceDN w:val="0"/>
              <w:adjustRightInd w:val="0"/>
              <w:jc w:val="center"/>
            </w:pPr>
            <w:proofErr w:type="gramStart"/>
            <w:r w:rsidRPr="00FF5282">
              <w:t xml:space="preserve">(включая койки паллиативной медицинской </w:t>
            </w:r>
            <w:proofErr w:type="gramEnd"/>
          </w:p>
          <w:p w:rsidR="00FA515E" w:rsidRPr="00FF5282" w:rsidRDefault="00FA515E" w:rsidP="00ED03C4">
            <w:pPr>
              <w:autoSpaceDE w:val="0"/>
              <w:autoSpaceDN w:val="0"/>
              <w:adjustRightInd w:val="0"/>
              <w:jc w:val="center"/>
            </w:pPr>
            <w:r w:rsidRPr="00FF5282">
              <w:t xml:space="preserve">помощи и койки сестринского ухода)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35.2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6.3 </w:t>
            </w:r>
            <w:proofErr w:type="gramStart"/>
            <w:r w:rsidRPr="00FF5282">
              <w:t>оказываемая</w:t>
            </w:r>
            <w:proofErr w:type="gramEnd"/>
            <w:r w:rsidR="00D91AF4">
              <w:t xml:space="preserve"> в </w:t>
            </w:r>
            <w:r w:rsidRPr="00FF5282">
              <w:t xml:space="preserve">условиях дневного стационара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35.3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7.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8. Иные расходы (равно строке)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 Медицинская помощь</w:t>
            </w:r>
            <w:r w:rsidR="00B272C7">
              <w:t xml:space="preserve"> по </w:t>
            </w:r>
            <w:r w:rsidRPr="00FF5282">
              <w:t xml:space="preserve">видам и заболеваниям, установленным базовой программой (дополнительное финансовое обеспечение):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38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1. Скорая,</w:t>
            </w:r>
            <w:r w:rsidR="00D91AF4">
              <w:t xml:space="preserve"> в </w:t>
            </w:r>
            <w:r w:rsidRPr="00FF5282">
              <w:t xml:space="preserve">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39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40</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w:t>
            </w:r>
            <w:r w:rsidR="00D91AF4">
              <w:t xml:space="preserve"> в </w:t>
            </w:r>
            <w:r w:rsidRPr="00FF5282">
              <w:t xml:space="preserve">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Х </w:t>
            </w:r>
          </w:p>
        </w:tc>
      </w:tr>
      <w:tr w:rsidR="00FF5282" w:rsidRPr="00FF5282" w:rsidTr="00F172F6">
        <w:trPr>
          <w:cantSplit/>
          <w:trHeight w:val="176"/>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2.1.1 посещения</w:t>
            </w:r>
            <w:r w:rsidR="004F176A">
              <w:t xml:space="preserve"> с </w:t>
            </w:r>
            <w:r w:rsidRPr="00FF5282">
              <w:t xml:space="preserve">профилактическими и иными целями, из них: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посещения/</w:t>
            </w:r>
          </w:p>
          <w:p w:rsidR="00FA515E" w:rsidRPr="00FF5282" w:rsidRDefault="00FA515E" w:rsidP="00ED03C4">
            <w:pPr>
              <w:autoSpaceDE w:val="0"/>
              <w:autoSpaceDN w:val="0"/>
              <w:adjustRightInd w:val="0"/>
              <w:jc w:val="center"/>
            </w:pPr>
            <w:r w:rsidRPr="00FF5282">
              <w:t xml:space="preserve">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диспансеризации, всего, </w:t>
            </w:r>
          </w:p>
          <w:p w:rsidR="00FA515E" w:rsidRPr="00FF5282" w:rsidRDefault="00FA515E" w:rsidP="00ED03C4">
            <w:pPr>
              <w:autoSpaceDE w:val="0"/>
              <w:autoSpaceDN w:val="0"/>
              <w:adjustRightInd w:val="0"/>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оценки репродуктивного здоровья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41.1.2.2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для посещений</w:t>
            </w:r>
            <w:r w:rsidR="004F176A">
              <w:t xml:space="preserve"> с </w:t>
            </w:r>
            <w:r w:rsidRPr="00FF5282">
              <w:t xml:space="preserve">иными целями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2.1.2</w:t>
            </w:r>
            <w:r w:rsidR="00D91AF4">
              <w:t xml:space="preserve"> в </w:t>
            </w:r>
            <w:r w:rsidRPr="00FF5282">
              <w:t xml:space="preserve">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2.1.3</w:t>
            </w:r>
            <w:r w:rsidR="00D91AF4">
              <w:t xml:space="preserve"> в </w:t>
            </w:r>
            <w:r w:rsidRPr="00FF5282">
              <w:t>связи</w:t>
            </w:r>
            <w:r w:rsidR="004F176A">
              <w:t xml:space="preserve"> с </w:t>
            </w:r>
            <w:r w:rsidRPr="00FF5282">
              <w:t xml:space="preserve">заболеваниями (обращений), </w:t>
            </w:r>
          </w:p>
          <w:p w:rsidR="00FA515E" w:rsidRPr="00FF5282" w:rsidRDefault="00FA515E" w:rsidP="00ED03C4">
            <w:pPr>
              <w:autoSpaceDE w:val="0"/>
              <w:autoSpaceDN w:val="0"/>
              <w:adjustRightInd w:val="0"/>
              <w:jc w:val="center"/>
            </w:pPr>
            <w:r w:rsidRPr="00FF5282">
              <w:t xml:space="preserve">всего, из них проведение следующих отдельных диагностических (лабораторных) исследований </w:t>
            </w:r>
          </w:p>
          <w:p w:rsidR="00FA515E" w:rsidRPr="00FF5282" w:rsidRDefault="00FA515E" w:rsidP="00ED03C4">
            <w:pPr>
              <w:autoSpaceDE w:val="0"/>
              <w:autoSpaceDN w:val="0"/>
              <w:adjustRightInd w:val="0"/>
              <w:jc w:val="center"/>
            </w:pPr>
            <w:r w:rsidRPr="00FF5282">
              <w:t xml:space="preserve">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lastRenderedPageBreak/>
              <w:t xml:space="preserve">ультразвуковое исследование </w:t>
            </w:r>
            <w:proofErr w:type="gramStart"/>
            <w:r w:rsidRPr="00FF5282">
              <w:t>сердечно-сосудистой</w:t>
            </w:r>
            <w:proofErr w:type="gramEnd"/>
            <w:r w:rsidRPr="00FF5282">
              <w:t xml:space="preserve"> системы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молекулярно-генетическое исследование</w:t>
            </w:r>
            <w:r w:rsidR="004F176A">
              <w:t xml:space="preserve"> с </w:t>
            </w:r>
            <w:r w:rsidRPr="00FF5282">
              <w:t xml:space="preserve">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proofErr w:type="gramStart"/>
            <w:r w:rsidRPr="00FF5282">
              <w:t>патолого-анатомическое</w:t>
            </w:r>
            <w:proofErr w:type="gramEnd"/>
            <w:r w:rsidRPr="00FF5282">
              <w:t xml:space="preserve"> исследование биопсийного (операционного) материала</w:t>
            </w:r>
            <w:r w:rsidR="004F176A">
              <w:t xml:space="preserve"> с </w:t>
            </w:r>
            <w:r w:rsidRPr="00FF5282">
              <w:t xml:space="preserve">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41.3.7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41.4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widowControl/>
              <w:jc w:val="center"/>
            </w:pPr>
            <w:r w:rsidRPr="00FF5282">
              <w:t>2.1.4.1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41.4.1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2.1.4.2 сахарного диабета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vAlign w:val="center"/>
          </w:tcPr>
          <w:p w:rsidR="00FA515E" w:rsidRPr="00FF5282" w:rsidRDefault="00FA515E" w:rsidP="00ED03C4">
            <w:pPr>
              <w:jc w:val="center"/>
            </w:pPr>
            <w:r w:rsidRPr="00FF5282">
              <w:t>2.1.4.3 болезней системы кровообращения</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41.4.3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w:t>
            </w:r>
            <w:r w:rsidR="00D91AF4">
              <w:t xml:space="preserve"> в </w:t>
            </w:r>
            <w:r w:rsidRPr="00FF5282">
              <w:t xml:space="preserve">условиях дневных стационаров &lt;*&gt; </w:t>
            </w:r>
          </w:p>
          <w:p w:rsidR="00FA515E" w:rsidRPr="00FF5282" w:rsidRDefault="00FA515E" w:rsidP="00ED03C4">
            <w:pPr>
              <w:autoSpaceDE w:val="0"/>
              <w:autoSpaceDN w:val="0"/>
              <w:adjustRightInd w:val="0"/>
              <w:jc w:val="center"/>
            </w:pPr>
            <w:r w:rsidRPr="00FF5282">
              <w:t xml:space="preserve">(сумма строк 42.1 + 42.2)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2.2.1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42.2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2.2.3 для оказания медицинской помощи больным </w:t>
            </w:r>
            <w:r w:rsidR="004F176A">
              <w:br/>
            </w:r>
            <w:r w:rsidRPr="00FF5282">
              <w:t>с 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42.3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3.</w:t>
            </w:r>
            <w:r w:rsidR="00D91AF4">
              <w:t xml:space="preserve"> в </w:t>
            </w:r>
            <w:r w:rsidRPr="00FF5282">
              <w:t xml:space="preserve">условиях дневных стационаров </w:t>
            </w:r>
          </w:p>
          <w:p w:rsidR="00FA515E" w:rsidRPr="00FF5282" w:rsidRDefault="00FA515E" w:rsidP="00ED03C4">
            <w:pPr>
              <w:autoSpaceDE w:val="0"/>
              <w:autoSpaceDN w:val="0"/>
              <w:adjustRightInd w:val="0"/>
              <w:spacing w:line="216" w:lineRule="auto"/>
              <w:jc w:val="center"/>
            </w:pPr>
            <w:r w:rsidRPr="00FF5282">
              <w:t xml:space="preserve">(первичная медико-санитарная помощь, специализированная медицинская помощь), </w:t>
            </w:r>
          </w:p>
          <w:p w:rsidR="00FA515E" w:rsidRPr="00FF5282" w:rsidRDefault="00FA515E" w:rsidP="00ED03C4">
            <w:pPr>
              <w:autoSpaceDE w:val="0"/>
              <w:autoSpaceDN w:val="0"/>
              <w:adjustRightInd w:val="0"/>
              <w:spacing w:line="216" w:lineRule="auto"/>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43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3.1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43.1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3.2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43.2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lastRenderedPageBreak/>
              <w:t>3.3) для оказания медицинской помощи больным</w:t>
            </w:r>
            <w:r w:rsidR="004F176A">
              <w:t xml:space="preserve"> с </w:t>
            </w:r>
            <w:r w:rsidRPr="00FF5282">
              <w:t>вирусным гепатитом</w:t>
            </w:r>
            <w:r w:rsidR="004F176A">
              <w:t xml:space="preserve"> </w:t>
            </w:r>
            <w:proofErr w:type="gramStart"/>
            <w:r w:rsidR="004F176A">
              <w:t>с</w:t>
            </w:r>
            <w:proofErr w:type="gramEnd"/>
            <w:r w:rsidR="004F176A">
              <w:t>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43.3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 Специализированная,</w:t>
            </w:r>
            <w:r w:rsidR="00D91AF4">
              <w:t xml:space="preserve"> в </w:t>
            </w:r>
            <w:r w:rsidRPr="00FF5282">
              <w:t xml:space="preserve">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44</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4.1</w:t>
            </w:r>
            <w:r w:rsidR="00D91AF4">
              <w:t xml:space="preserve"> в </w:t>
            </w:r>
            <w:r w:rsidRPr="00FF5282">
              <w:t xml:space="preserve">условиях дневных стационаров, </w:t>
            </w:r>
          </w:p>
          <w:p w:rsidR="00FA515E" w:rsidRPr="00FF5282" w:rsidRDefault="00FA515E" w:rsidP="00D91AF4">
            <w:pPr>
              <w:autoSpaceDE w:val="0"/>
              <w:autoSpaceDN w:val="0"/>
              <w:adjustRightInd w:val="0"/>
              <w:spacing w:line="216" w:lineRule="auto"/>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45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4.1.1 для медицинской помощи</w:t>
            </w:r>
            <w:r w:rsidR="00B272C7">
              <w:t xml:space="preserve"> по </w:t>
            </w:r>
            <w:r w:rsidRPr="00FF5282">
              <w:t xml:space="preserve">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45.1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45.2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4.1.3 для оказания медицинской помощи больным</w:t>
            </w:r>
            <w:r w:rsidR="004F176A">
              <w:t xml:space="preserve"> с </w:t>
            </w:r>
            <w:r w:rsidRPr="00FF5282">
              <w:t>вирусным гепатитом</w:t>
            </w:r>
            <w:proofErr w:type="gramStart"/>
            <w:r w:rsidRPr="00FF5282">
              <w:t xml:space="preserve"> С</w:t>
            </w:r>
            <w:proofErr w:type="gramEnd"/>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45.3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4.2</w:t>
            </w:r>
            <w:r w:rsidR="00D91AF4">
              <w:t xml:space="preserve"> в </w:t>
            </w:r>
            <w:r w:rsidRPr="00FF5282">
              <w:t xml:space="preserve">условиях круглосуточного стационара, </w:t>
            </w:r>
          </w:p>
          <w:p w:rsidR="00FA515E" w:rsidRPr="00FF5282" w:rsidRDefault="00FA515E" w:rsidP="00D91AF4">
            <w:pPr>
              <w:autoSpaceDE w:val="0"/>
              <w:autoSpaceDN w:val="0"/>
              <w:adjustRightInd w:val="0"/>
              <w:spacing w:line="216" w:lineRule="auto"/>
              <w:jc w:val="center"/>
            </w:pPr>
            <w:r w:rsidRPr="00FF5282">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46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46.1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4.2.3 высокотехнологичная медицинская помощь </w:t>
            </w:r>
          </w:p>
          <w:p w:rsidR="00FA515E" w:rsidRPr="00FF5282" w:rsidRDefault="00FA515E" w:rsidP="00D91AF4">
            <w:pPr>
              <w:autoSpaceDE w:val="0"/>
              <w:autoSpaceDN w:val="0"/>
              <w:adjustRightInd w:val="0"/>
              <w:spacing w:line="216" w:lineRule="auto"/>
              <w:jc w:val="center"/>
            </w:pP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46.2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5. Медицинская реабилитация </w:t>
            </w:r>
          </w:p>
          <w:p w:rsidR="00FA515E" w:rsidRPr="00FF5282" w:rsidRDefault="00FA515E" w:rsidP="00D91AF4">
            <w:pPr>
              <w:autoSpaceDE w:val="0"/>
              <w:autoSpaceDN w:val="0"/>
              <w:adjustRightInd w:val="0"/>
              <w:spacing w:line="216" w:lineRule="auto"/>
              <w:jc w:val="center"/>
            </w:pPr>
            <w:r w:rsidRPr="00FF5282">
              <w:t>(сумма строк 47.1 + 47.2+47.3)</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47</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spacing w:line="216" w:lineRule="auto"/>
              <w:jc w:val="center"/>
            </w:pPr>
            <w:r w:rsidRPr="00FF5282">
              <w:t>5.1</w:t>
            </w:r>
            <w:r w:rsidR="00D91AF4">
              <w:t xml:space="preserve"> в </w:t>
            </w:r>
            <w:r w:rsidRPr="00FF5282">
              <w:t>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47.1</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spacing w:line="216" w:lineRule="auto"/>
              <w:jc w:val="center"/>
            </w:pPr>
            <w:r w:rsidRPr="00FF5282">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spacing w:line="216" w:lineRule="auto"/>
              <w:jc w:val="center"/>
            </w:pPr>
            <w:r w:rsidRPr="00FF5282">
              <w:t>5.2</w:t>
            </w:r>
            <w:r w:rsidR="00D91AF4">
              <w:t xml:space="preserve"> в </w:t>
            </w:r>
            <w:r w:rsidRPr="00FF5282">
              <w:t>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47.2</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spacing w:line="216" w:lineRule="auto"/>
              <w:jc w:val="center"/>
            </w:pPr>
            <w:r w:rsidRPr="00FF5282">
              <w:t>случай лечения</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spacing w:line="216" w:lineRule="auto"/>
              <w:jc w:val="center"/>
            </w:pPr>
            <w:r w:rsidRPr="00FF5282">
              <w:t>5.3 специализированная,</w:t>
            </w:r>
            <w:r w:rsidR="00D91AF4">
              <w:t xml:space="preserve"> в </w:t>
            </w:r>
            <w:r w:rsidRPr="00FF5282">
              <w:t>том числе высокотехнологичная, медицинская помощь</w:t>
            </w:r>
            <w:r w:rsidR="00D91AF4">
              <w:t xml:space="preserve"> в </w:t>
            </w:r>
            <w:r w:rsidRPr="00FF5282">
              <w:t>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47.3</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spacing w:line="216" w:lineRule="auto"/>
              <w:jc w:val="center"/>
            </w:pPr>
            <w:r w:rsidRPr="00FF5282">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r w:rsidR="00FF5282" w:rsidRPr="00FF5282" w:rsidTr="00F172F6">
        <w:trPr>
          <w:cantSplit/>
        </w:trPr>
        <w:tc>
          <w:tcPr>
            <w:tcW w:w="474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6.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48</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Х</w:t>
            </w:r>
          </w:p>
        </w:tc>
        <w:tc>
          <w:tcPr>
            <w:tcW w:w="1986"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985"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Х </w:t>
            </w:r>
          </w:p>
        </w:tc>
        <w:tc>
          <w:tcPr>
            <w:tcW w:w="1843"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c>
          <w:tcPr>
            <w:tcW w:w="1701" w:type="dxa"/>
            <w:tcBorders>
              <w:top w:val="single" w:sz="4" w:space="0" w:color="auto"/>
              <w:left w:val="single" w:sz="4" w:space="0" w:color="auto"/>
              <w:bottom w:val="single" w:sz="4" w:space="0" w:color="auto"/>
              <w:right w:val="single" w:sz="4" w:space="0" w:color="auto"/>
            </w:tcBorders>
          </w:tcPr>
          <w:p w:rsidR="00FA515E" w:rsidRPr="00FF5282" w:rsidRDefault="00FA515E" w:rsidP="00D91AF4">
            <w:pPr>
              <w:autoSpaceDE w:val="0"/>
              <w:autoSpaceDN w:val="0"/>
              <w:adjustRightInd w:val="0"/>
              <w:spacing w:line="216" w:lineRule="auto"/>
              <w:jc w:val="center"/>
            </w:pPr>
            <w:r w:rsidRPr="00FF5282">
              <w:t xml:space="preserve">0,00 </w:t>
            </w:r>
          </w:p>
        </w:tc>
      </w:tr>
    </w:tbl>
    <w:p w:rsidR="00FA515E" w:rsidRPr="00FF5282" w:rsidRDefault="00FA515E" w:rsidP="00FA515E">
      <w:pPr>
        <w:autoSpaceDE w:val="0"/>
        <w:autoSpaceDN w:val="0"/>
        <w:adjustRightInd w:val="0"/>
        <w:jc w:val="both"/>
      </w:pPr>
      <w:proofErr w:type="gramStart"/>
      <w:r w:rsidRPr="00FF5282">
        <w:t xml:space="preserve">&lt;*&gt; Субъект Российской Федерации вправе устанавливать раздельные нормативы объемы и стоимости единицы объема для оказываемой в условиях </w:t>
      </w:r>
      <w:r w:rsidRPr="00FF5282">
        <w:br/>
        <w:t>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FA515E" w:rsidRPr="00FF5282" w:rsidRDefault="00FA515E" w:rsidP="00FA515E">
      <w:pPr>
        <w:autoSpaceDE w:val="0"/>
        <w:autoSpaceDN w:val="0"/>
        <w:adjustRightInd w:val="0"/>
        <w:jc w:val="both"/>
      </w:pPr>
      <w:proofErr w:type="gramStart"/>
      <w:r w:rsidRPr="00FF5282">
        <w:t>&lt;**&gt; Включены в норматив объема первичной медико-санитарной помощи в амбулаторных условиях</w:t>
      </w:r>
      <w:proofErr w:type="gramEnd"/>
    </w:p>
    <w:p w:rsidR="00FA515E" w:rsidRPr="00FF5282" w:rsidRDefault="00FA515E" w:rsidP="00FA515E">
      <w:pPr>
        <w:autoSpaceDE w:val="0"/>
        <w:autoSpaceDN w:val="0"/>
        <w:adjustRightInd w:val="0"/>
        <w:jc w:val="both"/>
      </w:pPr>
      <w:r w:rsidRPr="00FF5282">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w:t>
      </w:r>
      <w:r w:rsidR="00C70083">
        <w:br/>
      </w:r>
      <w:r w:rsidRPr="00FF5282">
        <w:t xml:space="preserve">в территориальную программу ОМС сверх базовой программы ОМС с </w:t>
      </w:r>
      <w:proofErr w:type="gramStart"/>
      <w:r w:rsidRPr="00FF5282">
        <w:t>соответствующими</w:t>
      </w:r>
      <w:proofErr w:type="gramEnd"/>
      <w:r w:rsidRPr="00FF5282">
        <w:t xml:space="preserve"> платежом субъекта Российской Федерации</w:t>
      </w:r>
    </w:p>
    <w:p w:rsidR="00FA515E" w:rsidRPr="00FF5282" w:rsidRDefault="00FA515E" w:rsidP="00FA515E">
      <w:pPr>
        <w:autoSpaceDE w:val="0"/>
        <w:autoSpaceDN w:val="0"/>
        <w:adjustRightInd w:val="0"/>
        <w:jc w:val="both"/>
      </w:pPr>
      <w:r w:rsidRPr="00FF5282">
        <w:t>&lt;****&gt; 1 230 737  - численность застрахованных по ОМС лиц по состоянию на 01.01.202</w:t>
      </w:r>
      <w:bookmarkStart w:id="7" w:name="P2485"/>
      <w:bookmarkEnd w:id="7"/>
      <w:r w:rsidRPr="00FF5282">
        <w:t>3</w:t>
      </w:r>
    </w:p>
    <w:p w:rsidR="00FA515E" w:rsidRDefault="00D91AF4" w:rsidP="00FA515E">
      <w:pPr>
        <w:widowControl/>
        <w:jc w:val="center"/>
        <w:rPr>
          <w:sz w:val="24"/>
          <w:szCs w:val="24"/>
        </w:rPr>
      </w:pPr>
      <w:r>
        <w:rPr>
          <w:sz w:val="24"/>
          <w:szCs w:val="24"/>
        </w:rPr>
        <w:t>______________</w:t>
      </w:r>
    </w:p>
    <w:p w:rsidR="00D91AF4" w:rsidRPr="00FF5282" w:rsidRDefault="00D91AF4" w:rsidP="00FA515E">
      <w:pPr>
        <w:widowControl/>
        <w:jc w:val="center"/>
        <w:rPr>
          <w:sz w:val="24"/>
          <w:szCs w:val="24"/>
        </w:rPr>
        <w:sectPr w:rsidR="00D91AF4" w:rsidRPr="00FF5282" w:rsidSect="00F172F6">
          <w:pgSz w:w="16838" w:h="11905" w:orient="landscape"/>
          <w:pgMar w:top="1701" w:right="1134" w:bottom="567" w:left="1134" w:header="709" w:footer="516" w:gutter="0"/>
          <w:pgNumType w:start="1"/>
          <w:cols w:space="720"/>
          <w:titlePg/>
          <w:docGrid w:linePitch="272"/>
        </w:sectPr>
      </w:pP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bookmarkStart w:id="8" w:name="P2725"/>
      <w:bookmarkEnd w:id="8"/>
      <w:r w:rsidRPr="00FF5282">
        <w:rPr>
          <w:rFonts w:ascii="Times New Roman" w:hAnsi="Times New Roman" w:cs="Times New Roman"/>
          <w:b w:val="0"/>
          <w:sz w:val="28"/>
          <w:szCs w:val="28"/>
        </w:rPr>
        <w:lastRenderedPageBreak/>
        <w:t>Приложение № 10</w:t>
      </w: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FA515E" w:rsidP="00FA515E">
      <w:pPr>
        <w:pStyle w:val="ConsPlusTitle"/>
        <w:tabs>
          <w:tab w:val="center" w:pos="11822"/>
          <w:tab w:val="left" w:pos="13156"/>
        </w:tabs>
        <w:spacing w:line="228" w:lineRule="auto"/>
        <w:ind w:left="9072"/>
        <w:outlineLvl w:val="3"/>
        <w:rPr>
          <w:rFonts w:ascii="Times New Roman" w:hAnsi="Times New Roman" w:cs="Times New Roman"/>
          <w:b w:val="0"/>
          <w:sz w:val="28"/>
          <w:szCs w:val="28"/>
        </w:rPr>
      </w:pPr>
      <w:r w:rsidRPr="00FF5282">
        <w:rPr>
          <w:rFonts w:ascii="Times New Roman" w:hAnsi="Times New Roman" w:cs="Times New Roman"/>
          <w:b w:val="0"/>
          <w:sz w:val="28"/>
          <w:szCs w:val="28"/>
        </w:rPr>
        <w:tab/>
      </w:r>
      <w:r w:rsidR="000E1BD4">
        <w:rPr>
          <w:rFonts w:ascii="Times New Roman" w:hAnsi="Times New Roman" w:cs="Times New Roman"/>
          <w:b w:val="0"/>
          <w:sz w:val="28"/>
          <w:szCs w:val="28"/>
        </w:rPr>
        <w:t>09.02.2024</w:t>
      </w:r>
      <w:r w:rsidR="00C70083">
        <w:rPr>
          <w:rFonts w:ascii="Times New Roman" w:hAnsi="Times New Roman" w:cs="Times New Roman"/>
          <w:b w:val="0"/>
          <w:sz w:val="28"/>
          <w:szCs w:val="28"/>
        </w:rPr>
        <w:t xml:space="preserve">   </w:t>
      </w:r>
      <w:r w:rsidRPr="00FF5282">
        <w:rPr>
          <w:rFonts w:ascii="Times New Roman" w:hAnsi="Times New Roman" w:cs="Times New Roman"/>
          <w:b w:val="0"/>
          <w:sz w:val="28"/>
          <w:szCs w:val="28"/>
        </w:rPr>
        <w:t xml:space="preserve">№   </w:t>
      </w:r>
      <w:r w:rsidR="000E1BD4">
        <w:rPr>
          <w:rFonts w:ascii="Times New Roman" w:hAnsi="Times New Roman" w:cs="Times New Roman"/>
          <w:b w:val="0"/>
          <w:sz w:val="28"/>
          <w:szCs w:val="28"/>
        </w:rPr>
        <w:t>60-пП</w:t>
      </w:r>
    </w:p>
    <w:p w:rsidR="00FA515E" w:rsidRPr="0039348B" w:rsidRDefault="00FA515E" w:rsidP="00FA515E">
      <w:pPr>
        <w:autoSpaceDE w:val="0"/>
        <w:autoSpaceDN w:val="0"/>
        <w:spacing w:line="216" w:lineRule="auto"/>
        <w:jc w:val="both"/>
        <w:rPr>
          <w:sz w:val="28"/>
          <w:szCs w:val="28"/>
        </w:rPr>
      </w:pPr>
    </w:p>
    <w:p w:rsidR="00FA515E" w:rsidRPr="0039348B" w:rsidRDefault="00FA515E" w:rsidP="00FA515E">
      <w:pPr>
        <w:autoSpaceDE w:val="0"/>
        <w:autoSpaceDN w:val="0"/>
        <w:spacing w:line="216" w:lineRule="auto"/>
        <w:jc w:val="both"/>
        <w:rPr>
          <w:sz w:val="28"/>
          <w:szCs w:val="28"/>
        </w:rPr>
      </w:pPr>
    </w:p>
    <w:p w:rsidR="00FA515E" w:rsidRPr="00FF5282" w:rsidRDefault="00FA515E" w:rsidP="00FA515E">
      <w:pPr>
        <w:autoSpaceDE w:val="0"/>
        <w:autoSpaceDN w:val="0"/>
        <w:jc w:val="center"/>
        <w:outlineLvl w:val="1"/>
        <w:rPr>
          <w:b/>
          <w:sz w:val="28"/>
          <w:szCs w:val="28"/>
        </w:rPr>
      </w:pPr>
      <w:r w:rsidRPr="00FF5282">
        <w:rPr>
          <w:b/>
          <w:sz w:val="28"/>
          <w:szCs w:val="28"/>
        </w:rPr>
        <w:t>3. Перечень медицинских организаций, участвующих</w:t>
      </w:r>
    </w:p>
    <w:p w:rsidR="00FA515E" w:rsidRPr="00FF5282" w:rsidRDefault="00FA515E" w:rsidP="00FA515E">
      <w:pPr>
        <w:autoSpaceDE w:val="0"/>
        <w:autoSpaceDN w:val="0"/>
        <w:jc w:val="center"/>
        <w:rPr>
          <w:b/>
          <w:sz w:val="28"/>
          <w:szCs w:val="28"/>
        </w:rPr>
      </w:pPr>
      <w:r w:rsidRPr="00FF5282">
        <w:rPr>
          <w:b/>
          <w:sz w:val="28"/>
          <w:szCs w:val="28"/>
        </w:rPr>
        <w:t>в реализации Программы</w:t>
      </w:r>
    </w:p>
    <w:p w:rsidR="00FA515E" w:rsidRPr="00FF5282" w:rsidRDefault="00FA515E" w:rsidP="00FA515E">
      <w:pPr>
        <w:autoSpaceDE w:val="0"/>
        <w:autoSpaceDN w:val="0"/>
        <w:jc w:val="center"/>
        <w:rPr>
          <w:b/>
          <w:sz w:val="10"/>
          <w:szCs w:val="10"/>
        </w:rPr>
      </w:pPr>
    </w:p>
    <w:tbl>
      <w:tblPr>
        <w:tblW w:w="158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4"/>
        <w:gridCol w:w="2695"/>
        <w:gridCol w:w="1560"/>
        <w:gridCol w:w="1208"/>
        <w:gridCol w:w="1559"/>
        <w:gridCol w:w="1275"/>
        <w:gridCol w:w="993"/>
        <w:gridCol w:w="991"/>
        <w:gridCol w:w="1018"/>
        <w:gridCol w:w="924"/>
        <w:gridCol w:w="868"/>
        <w:gridCol w:w="1106"/>
      </w:tblGrid>
      <w:tr w:rsidR="00FF5282" w:rsidRPr="00FF5282" w:rsidTr="000F1247">
        <w:trPr>
          <w:trHeight w:val="255"/>
        </w:trPr>
        <w:tc>
          <w:tcPr>
            <w:tcW w:w="566" w:type="dxa"/>
            <w:vMerge w:val="restart"/>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 </w:t>
            </w:r>
            <w:proofErr w:type="gramStart"/>
            <w:r w:rsidRPr="00FF5282">
              <w:rPr>
                <w:bCs/>
                <w:sz w:val="22"/>
                <w:szCs w:val="22"/>
              </w:rPr>
              <w:t>п</w:t>
            </w:r>
            <w:proofErr w:type="gramEnd"/>
            <w:r w:rsidRPr="00FF5282">
              <w:rPr>
                <w:bCs/>
                <w:sz w:val="22"/>
                <w:szCs w:val="22"/>
              </w:rPr>
              <w:t>/п</w:t>
            </w:r>
          </w:p>
        </w:tc>
        <w:tc>
          <w:tcPr>
            <w:tcW w:w="1134" w:type="dxa"/>
            <w:vMerge w:val="restart"/>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Код </w:t>
            </w:r>
            <w:proofErr w:type="gramStart"/>
            <w:r w:rsidRPr="00FF5282">
              <w:rPr>
                <w:bCs/>
                <w:sz w:val="22"/>
                <w:szCs w:val="22"/>
              </w:rPr>
              <w:t>медицин-ской</w:t>
            </w:r>
            <w:proofErr w:type="gramEnd"/>
            <w:r w:rsidRPr="00FF5282">
              <w:rPr>
                <w:bCs/>
                <w:sz w:val="22"/>
                <w:szCs w:val="22"/>
              </w:rPr>
              <w:t xml:space="preserve"> органи-зации </w:t>
            </w:r>
          </w:p>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по реестру</w:t>
            </w:r>
          </w:p>
        </w:tc>
        <w:tc>
          <w:tcPr>
            <w:tcW w:w="2695" w:type="dxa"/>
            <w:vMerge w:val="restart"/>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Наименование медицинской организации</w:t>
            </w:r>
          </w:p>
        </w:tc>
        <w:tc>
          <w:tcPr>
            <w:tcW w:w="11502" w:type="dxa"/>
            <w:gridSpan w:val="10"/>
            <w:noWrap/>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в том числе*</w:t>
            </w:r>
          </w:p>
        </w:tc>
      </w:tr>
      <w:tr w:rsidR="00FF5282" w:rsidRPr="00FF5282" w:rsidTr="000F1247">
        <w:trPr>
          <w:trHeight w:val="255"/>
        </w:trPr>
        <w:tc>
          <w:tcPr>
            <w:tcW w:w="566"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134"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2695"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560" w:type="dxa"/>
            <w:vMerge w:val="restart"/>
            <w:hideMark/>
          </w:tcPr>
          <w:p w:rsidR="00FA515E" w:rsidRPr="00FF5282" w:rsidRDefault="00FA515E" w:rsidP="0095670F">
            <w:pPr>
              <w:widowControl/>
              <w:tabs>
                <w:tab w:val="left" w:pos="3119"/>
                <w:tab w:val="left" w:pos="3544"/>
              </w:tabs>
              <w:ind w:left="-57" w:right="-57"/>
              <w:jc w:val="center"/>
              <w:rPr>
                <w:bCs/>
                <w:sz w:val="22"/>
                <w:szCs w:val="22"/>
              </w:rPr>
            </w:pPr>
            <w:proofErr w:type="gramStart"/>
            <w:r w:rsidRPr="00FF5282">
              <w:rPr>
                <w:bCs/>
                <w:sz w:val="22"/>
                <w:szCs w:val="22"/>
              </w:rPr>
              <w:t>Осуществля-ющие</w:t>
            </w:r>
            <w:proofErr w:type="gramEnd"/>
            <w:r w:rsidRPr="00FF5282">
              <w:rPr>
                <w:bCs/>
                <w:sz w:val="22"/>
                <w:szCs w:val="22"/>
              </w:rPr>
              <w:t xml:space="preserve"> деятельность </w:t>
            </w:r>
          </w:p>
          <w:p w:rsidR="00FA515E" w:rsidRPr="00FF5282" w:rsidRDefault="00FA515E" w:rsidP="0095670F">
            <w:pPr>
              <w:widowControl/>
              <w:tabs>
                <w:tab w:val="left" w:pos="3119"/>
                <w:tab w:val="left" w:pos="3544"/>
              </w:tabs>
              <w:ind w:left="-57" w:right="-57" w:firstLine="107"/>
              <w:jc w:val="center"/>
              <w:rPr>
                <w:bCs/>
                <w:sz w:val="22"/>
                <w:szCs w:val="22"/>
              </w:rPr>
            </w:pPr>
            <w:r w:rsidRPr="00FF5282">
              <w:rPr>
                <w:bCs/>
                <w:sz w:val="22"/>
                <w:szCs w:val="22"/>
              </w:rPr>
              <w:t xml:space="preserve">в рамках выполнения </w:t>
            </w:r>
            <w:proofErr w:type="gramStart"/>
            <w:r w:rsidRPr="00FF5282">
              <w:rPr>
                <w:bCs/>
                <w:sz w:val="22"/>
                <w:szCs w:val="22"/>
              </w:rPr>
              <w:t>государствен-ного</w:t>
            </w:r>
            <w:proofErr w:type="gramEnd"/>
            <w:r w:rsidRPr="00FF5282">
              <w:rPr>
                <w:bCs/>
                <w:sz w:val="22"/>
                <w:szCs w:val="22"/>
              </w:rPr>
              <w:t xml:space="preserve"> задания </w:t>
            </w:r>
            <w:r w:rsidRPr="00FF5282">
              <w:rPr>
                <w:bCs/>
                <w:sz w:val="22"/>
                <w:szCs w:val="22"/>
              </w:rPr>
              <w:br/>
              <w:t>за счет средств бюджетных ассигнований бюджета субъекта РФ</w:t>
            </w:r>
          </w:p>
        </w:tc>
        <w:tc>
          <w:tcPr>
            <w:tcW w:w="1208" w:type="dxa"/>
            <w:vMerge w:val="restart"/>
            <w:hideMark/>
          </w:tcPr>
          <w:p w:rsidR="00FA515E" w:rsidRPr="00FF5282" w:rsidRDefault="00FA515E" w:rsidP="0095670F">
            <w:pPr>
              <w:widowControl/>
              <w:tabs>
                <w:tab w:val="left" w:pos="3119"/>
                <w:tab w:val="left" w:pos="3544"/>
              </w:tabs>
              <w:ind w:left="-57" w:right="-57"/>
              <w:jc w:val="center"/>
              <w:rPr>
                <w:bCs/>
                <w:sz w:val="22"/>
                <w:szCs w:val="22"/>
              </w:rPr>
            </w:pPr>
            <w:proofErr w:type="gramStart"/>
            <w:r w:rsidRPr="00FF5282">
              <w:rPr>
                <w:bCs/>
                <w:sz w:val="22"/>
                <w:szCs w:val="22"/>
              </w:rPr>
              <w:t>Осуществ</w:t>
            </w:r>
            <w:r w:rsidR="0039348B">
              <w:rPr>
                <w:bCs/>
                <w:sz w:val="22"/>
                <w:szCs w:val="22"/>
              </w:rPr>
              <w:t>-</w:t>
            </w:r>
            <w:r w:rsidRPr="00FF5282">
              <w:rPr>
                <w:bCs/>
                <w:sz w:val="22"/>
                <w:szCs w:val="22"/>
              </w:rPr>
              <w:t>ляющие</w:t>
            </w:r>
            <w:proofErr w:type="gramEnd"/>
            <w:r w:rsidRPr="00FF5282">
              <w:rPr>
                <w:bCs/>
                <w:sz w:val="22"/>
                <w:szCs w:val="22"/>
              </w:rPr>
              <w:t xml:space="preserve"> деятель</w:t>
            </w:r>
            <w:r w:rsidR="0039348B">
              <w:rPr>
                <w:bCs/>
                <w:sz w:val="22"/>
                <w:szCs w:val="22"/>
              </w:rPr>
              <w:t>-</w:t>
            </w:r>
            <w:r w:rsidRPr="00FF5282">
              <w:rPr>
                <w:bCs/>
                <w:sz w:val="22"/>
                <w:szCs w:val="22"/>
              </w:rPr>
              <w:t xml:space="preserve">ность </w:t>
            </w:r>
          </w:p>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в сфере </w:t>
            </w:r>
            <w:proofErr w:type="gramStart"/>
            <w:r w:rsidRPr="00FF5282">
              <w:rPr>
                <w:bCs/>
                <w:sz w:val="22"/>
                <w:szCs w:val="22"/>
              </w:rPr>
              <w:t>обяза</w:t>
            </w:r>
            <w:r w:rsidR="0039348B">
              <w:rPr>
                <w:bCs/>
                <w:sz w:val="22"/>
                <w:szCs w:val="22"/>
              </w:rPr>
              <w:t>-</w:t>
            </w:r>
            <w:r w:rsidRPr="00FF5282">
              <w:rPr>
                <w:bCs/>
                <w:sz w:val="22"/>
                <w:szCs w:val="22"/>
              </w:rPr>
              <w:t>тельного</w:t>
            </w:r>
            <w:proofErr w:type="gramEnd"/>
            <w:r w:rsidRPr="00FF5282">
              <w:rPr>
                <w:bCs/>
                <w:sz w:val="22"/>
                <w:szCs w:val="22"/>
              </w:rPr>
              <w:t xml:space="preserve"> медицин</w:t>
            </w:r>
            <w:r w:rsidR="0039348B">
              <w:rPr>
                <w:bCs/>
                <w:sz w:val="22"/>
                <w:szCs w:val="22"/>
              </w:rPr>
              <w:t>-</w:t>
            </w:r>
            <w:r w:rsidRPr="00FF5282">
              <w:rPr>
                <w:bCs/>
                <w:sz w:val="22"/>
                <w:szCs w:val="22"/>
              </w:rPr>
              <w:t>ского страхо</w:t>
            </w:r>
            <w:r w:rsidR="0039348B">
              <w:rPr>
                <w:bCs/>
                <w:sz w:val="22"/>
                <w:szCs w:val="22"/>
              </w:rPr>
              <w:t>-</w:t>
            </w:r>
            <w:r w:rsidRPr="00FF5282">
              <w:rPr>
                <w:bCs/>
                <w:sz w:val="22"/>
                <w:szCs w:val="22"/>
              </w:rPr>
              <w:t>вания</w:t>
            </w:r>
          </w:p>
        </w:tc>
        <w:tc>
          <w:tcPr>
            <w:tcW w:w="8734" w:type="dxa"/>
            <w:gridSpan w:val="8"/>
            <w:noWrap/>
            <w:hideMark/>
          </w:tcPr>
          <w:p w:rsidR="00FA515E" w:rsidRPr="00FF5282" w:rsidRDefault="00FA515E" w:rsidP="0095670F">
            <w:pPr>
              <w:widowControl/>
              <w:tabs>
                <w:tab w:val="left" w:pos="2725"/>
                <w:tab w:val="left" w:pos="3544"/>
              </w:tabs>
              <w:ind w:left="-57" w:right="-57"/>
              <w:jc w:val="center"/>
              <w:rPr>
                <w:bCs/>
                <w:sz w:val="22"/>
                <w:szCs w:val="22"/>
              </w:rPr>
            </w:pPr>
            <w:r w:rsidRPr="00FF5282">
              <w:rPr>
                <w:bCs/>
                <w:sz w:val="22"/>
                <w:szCs w:val="22"/>
              </w:rPr>
              <w:t>из них</w:t>
            </w:r>
          </w:p>
        </w:tc>
      </w:tr>
      <w:tr w:rsidR="00FF5282" w:rsidRPr="00FF5282" w:rsidTr="000F1247">
        <w:trPr>
          <w:trHeight w:val="387"/>
        </w:trPr>
        <w:tc>
          <w:tcPr>
            <w:tcW w:w="566"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134"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2695"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560"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208" w:type="dxa"/>
            <w:vMerge/>
            <w:hideMark/>
          </w:tcPr>
          <w:p w:rsidR="00FA515E" w:rsidRPr="00FF5282" w:rsidRDefault="00FA515E" w:rsidP="0095670F">
            <w:pPr>
              <w:widowControl/>
              <w:tabs>
                <w:tab w:val="left" w:pos="3119"/>
                <w:tab w:val="left" w:pos="3544"/>
              </w:tabs>
              <w:ind w:left="-57" w:right="-57"/>
              <w:jc w:val="center"/>
              <w:rPr>
                <w:bCs/>
                <w:sz w:val="22"/>
                <w:szCs w:val="22"/>
              </w:rPr>
            </w:pPr>
          </w:p>
        </w:tc>
        <w:tc>
          <w:tcPr>
            <w:tcW w:w="1559" w:type="dxa"/>
            <w:vMerge w:val="restart"/>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Проводящие </w:t>
            </w:r>
            <w:proofErr w:type="gramStart"/>
            <w:r w:rsidRPr="00FF5282">
              <w:rPr>
                <w:bCs/>
                <w:sz w:val="22"/>
                <w:szCs w:val="22"/>
              </w:rPr>
              <w:t>профилакти-ческие</w:t>
            </w:r>
            <w:proofErr w:type="gramEnd"/>
            <w:r w:rsidRPr="00FF5282">
              <w:rPr>
                <w:bCs/>
                <w:sz w:val="22"/>
                <w:szCs w:val="22"/>
              </w:rPr>
              <w:t xml:space="preserve"> медицинские осмотры </w:t>
            </w:r>
          </w:p>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и </w:t>
            </w:r>
            <w:proofErr w:type="gramStart"/>
            <w:r w:rsidRPr="00FF5282">
              <w:rPr>
                <w:bCs/>
                <w:sz w:val="22"/>
                <w:szCs w:val="22"/>
              </w:rPr>
              <w:t>диспансе-ризацию</w:t>
            </w:r>
            <w:proofErr w:type="gramEnd"/>
          </w:p>
        </w:tc>
        <w:tc>
          <w:tcPr>
            <w:tcW w:w="2268" w:type="dxa"/>
            <w:gridSpan w:val="2"/>
            <w:hideMark/>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в том числе </w:t>
            </w:r>
          </w:p>
        </w:tc>
        <w:tc>
          <w:tcPr>
            <w:tcW w:w="991" w:type="dxa"/>
            <w:vMerge w:val="restart"/>
          </w:tcPr>
          <w:p w:rsidR="00FA515E" w:rsidRPr="00FF5282" w:rsidRDefault="00FA515E" w:rsidP="0039348B">
            <w:pPr>
              <w:widowControl/>
              <w:tabs>
                <w:tab w:val="left" w:pos="3119"/>
                <w:tab w:val="left" w:pos="3544"/>
              </w:tabs>
              <w:ind w:left="-57" w:right="-57"/>
              <w:jc w:val="center"/>
              <w:rPr>
                <w:bCs/>
                <w:sz w:val="22"/>
                <w:szCs w:val="22"/>
              </w:rPr>
            </w:pPr>
            <w:proofErr w:type="gramStart"/>
            <w:r w:rsidRPr="00FF5282">
              <w:rPr>
                <w:bCs/>
                <w:sz w:val="22"/>
                <w:szCs w:val="22"/>
              </w:rPr>
              <w:t>Прово</w:t>
            </w:r>
            <w:r w:rsidR="0039348B">
              <w:rPr>
                <w:bCs/>
                <w:sz w:val="22"/>
                <w:szCs w:val="22"/>
              </w:rPr>
              <w:t>-</w:t>
            </w:r>
            <w:r w:rsidRPr="00FF5282">
              <w:rPr>
                <w:bCs/>
                <w:sz w:val="22"/>
                <w:szCs w:val="22"/>
              </w:rPr>
              <w:t>дящие</w:t>
            </w:r>
            <w:proofErr w:type="gramEnd"/>
            <w:r w:rsidRPr="00FF5282">
              <w:rPr>
                <w:bCs/>
                <w:sz w:val="22"/>
                <w:szCs w:val="22"/>
              </w:rPr>
              <w:t xml:space="preserve"> диспан</w:t>
            </w:r>
            <w:r w:rsidR="00D91AF4">
              <w:rPr>
                <w:bCs/>
                <w:sz w:val="22"/>
                <w:szCs w:val="22"/>
              </w:rPr>
              <w:t>-</w:t>
            </w:r>
            <w:r w:rsidRPr="00FF5282">
              <w:rPr>
                <w:bCs/>
                <w:sz w:val="22"/>
                <w:szCs w:val="22"/>
              </w:rPr>
              <w:t>серное наблю</w:t>
            </w:r>
            <w:r w:rsidR="00D91AF4">
              <w:rPr>
                <w:bCs/>
                <w:sz w:val="22"/>
                <w:szCs w:val="22"/>
              </w:rPr>
              <w:t>-</w:t>
            </w:r>
            <w:r w:rsidRPr="00FF5282">
              <w:rPr>
                <w:bCs/>
                <w:sz w:val="22"/>
                <w:szCs w:val="22"/>
              </w:rPr>
              <w:t>дение</w:t>
            </w:r>
          </w:p>
        </w:tc>
        <w:tc>
          <w:tcPr>
            <w:tcW w:w="1018" w:type="dxa"/>
            <w:vMerge w:val="restart"/>
          </w:tcPr>
          <w:p w:rsidR="00FA515E" w:rsidRPr="00FF5282" w:rsidRDefault="00FA515E" w:rsidP="0095670F">
            <w:pPr>
              <w:widowControl/>
              <w:tabs>
                <w:tab w:val="left" w:pos="3119"/>
                <w:tab w:val="left" w:pos="3544"/>
              </w:tabs>
              <w:ind w:left="-57" w:right="-57"/>
              <w:jc w:val="center"/>
              <w:rPr>
                <w:bCs/>
                <w:sz w:val="22"/>
                <w:szCs w:val="22"/>
              </w:rPr>
            </w:pPr>
            <w:proofErr w:type="gramStart"/>
            <w:r w:rsidRPr="00FF5282">
              <w:rPr>
                <w:bCs/>
                <w:sz w:val="22"/>
                <w:szCs w:val="22"/>
              </w:rPr>
              <w:t>Прово</w:t>
            </w:r>
            <w:r w:rsidR="0039348B">
              <w:rPr>
                <w:bCs/>
                <w:sz w:val="22"/>
                <w:szCs w:val="22"/>
              </w:rPr>
              <w:t>-</w:t>
            </w:r>
            <w:r w:rsidRPr="00FF5282">
              <w:rPr>
                <w:bCs/>
                <w:sz w:val="22"/>
                <w:szCs w:val="22"/>
              </w:rPr>
              <w:t>дящие</w:t>
            </w:r>
            <w:proofErr w:type="gramEnd"/>
            <w:r w:rsidRPr="00FF5282">
              <w:rPr>
                <w:bCs/>
                <w:sz w:val="22"/>
                <w:szCs w:val="22"/>
              </w:rPr>
              <w:t xml:space="preserve"> меди</w:t>
            </w:r>
            <w:r w:rsidR="0039348B">
              <w:rPr>
                <w:bCs/>
                <w:sz w:val="22"/>
                <w:szCs w:val="22"/>
              </w:rPr>
              <w:t>-</w:t>
            </w:r>
            <w:r w:rsidRPr="00FF5282">
              <w:rPr>
                <w:bCs/>
                <w:sz w:val="22"/>
                <w:szCs w:val="22"/>
              </w:rPr>
              <w:t>цинскую реабли</w:t>
            </w:r>
            <w:r w:rsidR="0039348B">
              <w:rPr>
                <w:bCs/>
                <w:sz w:val="22"/>
                <w:szCs w:val="22"/>
              </w:rPr>
              <w:t>-</w:t>
            </w:r>
            <w:r w:rsidRPr="00FF5282">
              <w:rPr>
                <w:bCs/>
                <w:sz w:val="22"/>
                <w:szCs w:val="22"/>
              </w:rPr>
              <w:t>тацию</w:t>
            </w:r>
          </w:p>
        </w:tc>
        <w:tc>
          <w:tcPr>
            <w:tcW w:w="2898" w:type="dxa"/>
            <w:gridSpan w:val="3"/>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в том числе:</w:t>
            </w:r>
          </w:p>
        </w:tc>
      </w:tr>
      <w:tr w:rsidR="00FF5282" w:rsidRPr="00FF5282" w:rsidTr="000F1247">
        <w:trPr>
          <w:trHeight w:val="1065"/>
        </w:trPr>
        <w:tc>
          <w:tcPr>
            <w:tcW w:w="566" w:type="dxa"/>
            <w:vMerge/>
          </w:tcPr>
          <w:p w:rsidR="00FA515E" w:rsidRPr="00FF5282" w:rsidRDefault="00FA515E" w:rsidP="0095670F">
            <w:pPr>
              <w:widowControl/>
              <w:tabs>
                <w:tab w:val="left" w:pos="3119"/>
                <w:tab w:val="left" w:pos="3544"/>
              </w:tabs>
              <w:ind w:left="-57" w:right="-57"/>
              <w:jc w:val="center"/>
              <w:rPr>
                <w:bCs/>
                <w:sz w:val="22"/>
                <w:szCs w:val="22"/>
              </w:rPr>
            </w:pPr>
          </w:p>
        </w:tc>
        <w:tc>
          <w:tcPr>
            <w:tcW w:w="1134" w:type="dxa"/>
            <w:vMerge/>
          </w:tcPr>
          <w:p w:rsidR="00FA515E" w:rsidRPr="00FF5282" w:rsidRDefault="00FA515E" w:rsidP="0095670F">
            <w:pPr>
              <w:widowControl/>
              <w:tabs>
                <w:tab w:val="left" w:pos="3119"/>
                <w:tab w:val="left" w:pos="3544"/>
              </w:tabs>
              <w:ind w:left="-57" w:right="-57"/>
              <w:jc w:val="center"/>
              <w:rPr>
                <w:bCs/>
                <w:sz w:val="22"/>
                <w:szCs w:val="22"/>
              </w:rPr>
            </w:pPr>
          </w:p>
        </w:tc>
        <w:tc>
          <w:tcPr>
            <w:tcW w:w="2695" w:type="dxa"/>
            <w:vMerge/>
          </w:tcPr>
          <w:p w:rsidR="00FA515E" w:rsidRPr="00FF5282" w:rsidRDefault="00FA515E" w:rsidP="0095670F">
            <w:pPr>
              <w:widowControl/>
              <w:tabs>
                <w:tab w:val="left" w:pos="3119"/>
                <w:tab w:val="left" w:pos="3544"/>
              </w:tabs>
              <w:ind w:left="-57" w:right="-57"/>
              <w:jc w:val="center"/>
              <w:rPr>
                <w:bCs/>
                <w:sz w:val="22"/>
                <w:szCs w:val="22"/>
              </w:rPr>
            </w:pPr>
          </w:p>
        </w:tc>
        <w:tc>
          <w:tcPr>
            <w:tcW w:w="1560" w:type="dxa"/>
            <w:vMerge/>
          </w:tcPr>
          <w:p w:rsidR="00FA515E" w:rsidRPr="00FF5282" w:rsidRDefault="00FA515E" w:rsidP="0095670F">
            <w:pPr>
              <w:widowControl/>
              <w:tabs>
                <w:tab w:val="left" w:pos="3119"/>
                <w:tab w:val="left" w:pos="3544"/>
              </w:tabs>
              <w:ind w:left="-57" w:right="-57"/>
              <w:jc w:val="center"/>
              <w:rPr>
                <w:bCs/>
                <w:sz w:val="22"/>
                <w:szCs w:val="22"/>
              </w:rPr>
            </w:pPr>
          </w:p>
        </w:tc>
        <w:tc>
          <w:tcPr>
            <w:tcW w:w="1208" w:type="dxa"/>
            <w:vMerge/>
          </w:tcPr>
          <w:p w:rsidR="00FA515E" w:rsidRPr="00FF5282" w:rsidRDefault="00FA515E" w:rsidP="0095670F">
            <w:pPr>
              <w:widowControl/>
              <w:tabs>
                <w:tab w:val="left" w:pos="3119"/>
                <w:tab w:val="left" w:pos="3544"/>
              </w:tabs>
              <w:ind w:left="-57" w:right="-57"/>
              <w:jc w:val="center"/>
              <w:rPr>
                <w:bCs/>
                <w:sz w:val="22"/>
                <w:szCs w:val="22"/>
              </w:rPr>
            </w:pPr>
          </w:p>
        </w:tc>
        <w:tc>
          <w:tcPr>
            <w:tcW w:w="1559" w:type="dxa"/>
            <w:vMerge/>
          </w:tcPr>
          <w:p w:rsidR="00FA515E" w:rsidRPr="00FF5282" w:rsidRDefault="00FA515E" w:rsidP="0095670F">
            <w:pPr>
              <w:widowControl/>
              <w:tabs>
                <w:tab w:val="left" w:pos="3119"/>
                <w:tab w:val="left" w:pos="3544"/>
              </w:tabs>
              <w:ind w:left="-57" w:right="-57"/>
              <w:jc w:val="center"/>
              <w:rPr>
                <w:bCs/>
                <w:sz w:val="22"/>
                <w:szCs w:val="22"/>
              </w:rPr>
            </w:pPr>
          </w:p>
        </w:tc>
        <w:tc>
          <w:tcPr>
            <w:tcW w:w="1275" w:type="dxa"/>
          </w:tcPr>
          <w:p w:rsidR="00FA515E" w:rsidRPr="00FF5282" w:rsidRDefault="00FA515E" w:rsidP="0095670F">
            <w:pPr>
              <w:widowControl/>
              <w:tabs>
                <w:tab w:val="left" w:pos="3119"/>
                <w:tab w:val="left" w:pos="3544"/>
              </w:tabs>
              <w:ind w:left="-57" w:right="-57"/>
              <w:jc w:val="center"/>
              <w:rPr>
                <w:bCs/>
                <w:sz w:val="22"/>
                <w:szCs w:val="22"/>
              </w:rPr>
            </w:pPr>
            <w:proofErr w:type="gramStart"/>
            <w:r w:rsidRPr="00FF5282">
              <w:rPr>
                <w:bCs/>
                <w:sz w:val="22"/>
                <w:szCs w:val="22"/>
              </w:rPr>
              <w:t>углуб</w:t>
            </w:r>
            <w:r w:rsidR="00D91AF4">
              <w:rPr>
                <w:bCs/>
                <w:sz w:val="22"/>
                <w:szCs w:val="22"/>
              </w:rPr>
              <w:t>-</w:t>
            </w:r>
            <w:r w:rsidRPr="00FF5282">
              <w:rPr>
                <w:bCs/>
                <w:sz w:val="22"/>
                <w:szCs w:val="22"/>
              </w:rPr>
              <w:t>ленную</w:t>
            </w:r>
            <w:proofErr w:type="gramEnd"/>
            <w:r w:rsidRPr="00FF5282">
              <w:rPr>
                <w:bCs/>
                <w:sz w:val="22"/>
                <w:szCs w:val="22"/>
              </w:rPr>
              <w:t xml:space="preserve"> диспансе-ризацию</w:t>
            </w:r>
          </w:p>
        </w:tc>
        <w:tc>
          <w:tcPr>
            <w:tcW w:w="993" w:type="dxa"/>
          </w:tcPr>
          <w:p w:rsidR="00FA515E" w:rsidRPr="00FF5282" w:rsidRDefault="00FA515E" w:rsidP="0039348B">
            <w:pPr>
              <w:widowControl/>
              <w:tabs>
                <w:tab w:val="left" w:pos="3119"/>
                <w:tab w:val="left" w:pos="3544"/>
              </w:tabs>
              <w:ind w:left="-57" w:right="-57"/>
              <w:jc w:val="center"/>
              <w:rPr>
                <w:bCs/>
                <w:sz w:val="22"/>
                <w:szCs w:val="22"/>
              </w:rPr>
            </w:pPr>
            <w:r w:rsidRPr="00FF5282">
              <w:rPr>
                <w:bCs/>
                <w:sz w:val="22"/>
                <w:szCs w:val="22"/>
              </w:rPr>
              <w:t>для оценки репро</w:t>
            </w:r>
            <w:r w:rsidR="00D91AF4">
              <w:rPr>
                <w:bCs/>
                <w:sz w:val="22"/>
                <w:szCs w:val="22"/>
              </w:rPr>
              <w:t>-</w:t>
            </w:r>
            <w:r w:rsidRPr="00FF5282">
              <w:rPr>
                <w:bCs/>
                <w:sz w:val="22"/>
                <w:szCs w:val="22"/>
              </w:rPr>
              <w:t>дуктив</w:t>
            </w:r>
            <w:r w:rsidR="00D91AF4">
              <w:rPr>
                <w:bCs/>
                <w:sz w:val="22"/>
                <w:szCs w:val="22"/>
              </w:rPr>
              <w:t>-</w:t>
            </w:r>
            <w:r w:rsidRPr="00FF5282">
              <w:rPr>
                <w:bCs/>
                <w:sz w:val="22"/>
                <w:szCs w:val="22"/>
              </w:rPr>
              <w:t>ного здоровья женщин и мужчин</w:t>
            </w:r>
          </w:p>
        </w:tc>
        <w:tc>
          <w:tcPr>
            <w:tcW w:w="991" w:type="dxa"/>
            <w:vMerge/>
          </w:tcPr>
          <w:p w:rsidR="00FA515E" w:rsidRPr="00FF5282" w:rsidRDefault="00FA515E" w:rsidP="0095670F">
            <w:pPr>
              <w:widowControl/>
              <w:tabs>
                <w:tab w:val="left" w:pos="3119"/>
                <w:tab w:val="left" w:pos="3544"/>
              </w:tabs>
              <w:ind w:left="-57" w:right="-57"/>
              <w:jc w:val="center"/>
              <w:rPr>
                <w:bCs/>
                <w:sz w:val="22"/>
                <w:szCs w:val="22"/>
              </w:rPr>
            </w:pPr>
          </w:p>
        </w:tc>
        <w:tc>
          <w:tcPr>
            <w:tcW w:w="1018" w:type="dxa"/>
            <w:vMerge/>
          </w:tcPr>
          <w:p w:rsidR="00FA515E" w:rsidRPr="00FF5282" w:rsidRDefault="00FA515E" w:rsidP="0095670F">
            <w:pPr>
              <w:widowControl/>
              <w:tabs>
                <w:tab w:val="left" w:pos="3119"/>
                <w:tab w:val="left" w:pos="3544"/>
              </w:tabs>
              <w:ind w:left="-57" w:right="-57"/>
              <w:jc w:val="center"/>
              <w:rPr>
                <w:bCs/>
                <w:sz w:val="22"/>
                <w:szCs w:val="22"/>
              </w:rPr>
            </w:pPr>
          </w:p>
        </w:tc>
        <w:tc>
          <w:tcPr>
            <w:tcW w:w="924" w:type="dxa"/>
          </w:tcPr>
          <w:p w:rsidR="00FA515E" w:rsidRPr="00FF5282" w:rsidRDefault="00FA515E" w:rsidP="0095670F">
            <w:pPr>
              <w:ind w:left="-57" w:right="-57"/>
              <w:jc w:val="center"/>
              <w:rPr>
                <w:sz w:val="22"/>
                <w:szCs w:val="22"/>
              </w:rPr>
            </w:pPr>
            <w:r w:rsidRPr="00FF5282">
              <w:rPr>
                <w:sz w:val="22"/>
                <w:szCs w:val="22"/>
              </w:rPr>
              <w:t xml:space="preserve">в </w:t>
            </w:r>
            <w:proofErr w:type="gramStart"/>
            <w:r w:rsidRPr="00FF5282">
              <w:rPr>
                <w:sz w:val="22"/>
                <w:szCs w:val="22"/>
              </w:rPr>
              <w:t>амбула</w:t>
            </w:r>
            <w:r w:rsidR="00343309">
              <w:rPr>
                <w:sz w:val="22"/>
                <w:szCs w:val="22"/>
              </w:rPr>
              <w:t>-</w:t>
            </w:r>
            <w:r w:rsidRPr="00FF5282">
              <w:rPr>
                <w:sz w:val="22"/>
                <w:szCs w:val="22"/>
              </w:rPr>
              <w:t>торных</w:t>
            </w:r>
            <w:proofErr w:type="gramEnd"/>
            <w:r w:rsidRPr="00FF5282">
              <w:rPr>
                <w:sz w:val="22"/>
                <w:szCs w:val="22"/>
              </w:rPr>
              <w:t xml:space="preserve"> усло</w:t>
            </w:r>
            <w:r w:rsidR="00343309">
              <w:rPr>
                <w:sz w:val="22"/>
                <w:szCs w:val="22"/>
              </w:rPr>
              <w:t>-</w:t>
            </w:r>
            <w:r w:rsidRPr="00FF5282">
              <w:rPr>
                <w:sz w:val="22"/>
                <w:szCs w:val="22"/>
              </w:rPr>
              <w:t>виях</w:t>
            </w:r>
          </w:p>
          <w:p w:rsidR="00FA515E" w:rsidRPr="00FF5282" w:rsidRDefault="00FA515E" w:rsidP="0095670F">
            <w:pPr>
              <w:widowControl/>
              <w:tabs>
                <w:tab w:val="left" w:pos="3119"/>
                <w:tab w:val="left" w:pos="3544"/>
              </w:tabs>
              <w:ind w:left="-57" w:right="-57"/>
              <w:jc w:val="center"/>
              <w:rPr>
                <w:bCs/>
                <w:sz w:val="22"/>
                <w:szCs w:val="22"/>
              </w:rPr>
            </w:pPr>
          </w:p>
        </w:tc>
        <w:tc>
          <w:tcPr>
            <w:tcW w:w="868" w:type="dxa"/>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в </w:t>
            </w:r>
            <w:proofErr w:type="gramStart"/>
            <w:r w:rsidRPr="00FF5282">
              <w:rPr>
                <w:bCs/>
                <w:sz w:val="22"/>
                <w:szCs w:val="22"/>
              </w:rPr>
              <w:t>усло</w:t>
            </w:r>
            <w:r w:rsidR="00343309">
              <w:rPr>
                <w:bCs/>
                <w:sz w:val="22"/>
                <w:szCs w:val="22"/>
              </w:rPr>
              <w:t>-</w:t>
            </w:r>
            <w:r w:rsidRPr="00FF5282">
              <w:rPr>
                <w:bCs/>
                <w:sz w:val="22"/>
                <w:szCs w:val="22"/>
              </w:rPr>
              <w:t>виях</w:t>
            </w:r>
            <w:proofErr w:type="gramEnd"/>
            <w:r w:rsidRPr="00FF5282">
              <w:rPr>
                <w:bCs/>
                <w:sz w:val="22"/>
                <w:szCs w:val="22"/>
              </w:rPr>
              <w:t xml:space="preserve"> днев</w:t>
            </w:r>
            <w:r w:rsidR="00343309">
              <w:rPr>
                <w:bCs/>
                <w:sz w:val="22"/>
                <w:szCs w:val="22"/>
              </w:rPr>
              <w:t>-</w:t>
            </w:r>
            <w:r w:rsidRPr="00FF5282">
              <w:rPr>
                <w:bCs/>
                <w:sz w:val="22"/>
                <w:szCs w:val="22"/>
              </w:rPr>
              <w:t>ных стацио</w:t>
            </w:r>
            <w:r w:rsidR="00343309">
              <w:rPr>
                <w:bCs/>
                <w:sz w:val="22"/>
                <w:szCs w:val="22"/>
              </w:rPr>
              <w:t>-</w:t>
            </w:r>
            <w:r w:rsidRPr="00FF5282">
              <w:rPr>
                <w:bCs/>
                <w:sz w:val="22"/>
                <w:szCs w:val="22"/>
              </w:rPr>
              <w:t>наров</w:t>
            </w:r>
          </w:p>
        </w:tc>
        <w:tc>
          <w:tcPr>
            <w:tcW w:w="1106" w:type="dxa"/>
          </w:tcPr>
          <w:p w:rsidR="00FA515E" w:rsidRPr="00FF5282" w:rsidRDefault="00FA515E" w:rsidP="0095670F">
            <w:pPr>
              <w:widowControl/>
              <w:tabs>
                <w:tab w:val="left" w:pos="3119"/>
                <w:tab w:val="left" w:pos="3544"/>
              </w:tabs>
              <w:ind w:left="-57" w:right="-57"/>
              <w:jc w:val="center"/>
              <w:rPr>
                <w:bCs/>
                <w:sz w:val="22"/>
                <w:szCs w:val="22"/>
              </w:rPr>
            </w:pPr>
            <w:r w:rsidRPr="00FF5282">
              <w:rPr>
                <w:bCs/>
                <w:sz w:val="22"/>
                <w:szCs w:val="22"/>
              </w:rPr>
              <w:t xml:space="preserve">в условиях </w:t>
            </w:r>
            <w:proofErr w:type="gramStart"/>
            <w:r w:rsidRPr="00FF5282">
              <w:rPr>
                <w:bCs/>
                <w:sz w:val="22"/>
                <w:szCs w:val="22"/>
              </w:rPr>
              <w:t>кругло</w:t>
            </w:r>
            <w:r w:rsidR="0039348B">
              <w:rPr>
                <w:bCs/>
                <w:sz w:val="22"/>
                <w:szCs w:val="22"/>
              </w:rPr>
              <w:t>-</w:t>
            </w:r>
            <w:r w:rsidRPr="00FF5282">
              <w:rPr>
                <w:bCs/>
                <w:sz w:val="22"/>
                <w:szCs w:val="22"/>
              </w:rPr>
              <w:t>суточных</w:t>
            </w:r>
            <w:proofErr w:type="gramEnd"/>
            <w:r w:rsidRPr="00FF5282">
              <w:rPr>
                <w:bCs/>
                <w:sz w:val="22"/>
                <w:szCs w:val="22"/>
              </w:rPr>
              <w:t xml:space="preserve"> стацио</w:t>
            </w:r>
            <w:r w:rsidR="0039348B">
              <w:rPr>
                <w:bCs/>
                <w:sz w:val="22"/>
                <w:szCs w:val="22"/>
              </w:rPr>
              <w:t>-</w:t>
            </w:r>
            <w:r w:rsidRPr="00FF5282">
              <w:rPr>
                <w:bCs/>
                <w:sz w:val="22"/>
                <w:szCs w:val="22"/>
              </w:rPr>
              <w:t>наров</w:t>
            </w:r>
          </w:p>
        </w:tc>
      </w:tr>
    </w:tbl>
    <w:p w:rsidR="00FA515E" w:rsidRPr="00FF5282" w:rsidRDefault="00FA515E" w:rsidP="00FA515E">
      <w:pPr>
        <w:widowControl/>
        <w:tabs>
          <w:tab w:val="left" w:pos="3119"/>
          <w:tab w:val="left" w:pos="3544"/>
        </w:tabs>
        <w:jc w:val="center"/>
        <w:rPr>
          <w:bCs/>
          <w:sz w:val="2"/>
          <w:szCs w:val="2"/>
        </w:rPr>
      </w:pPr>
    </w:p>
    <w:tbl>
      <w:tblPr>
        <w:tblW w:w="15911" w:type="dxa"/>
        <w:tblInd w:w="-601" w:type="dxa"/>
        <w:tblLayout w:type="fixed"/>
        <w:tblLook w:val="04A0" w:firstRow="1" w:lastRow="0" w:firstColumn="1" w:lastColumn="0" w:noHBand="0" w:noVBand="1"/>
      </w:tblPr>
      <w:tblGrid>
        <w:gridCol w:w="558"/>
        <w:gridCol w:w="1135"/>
        <w:gridCol w:w="2697"/>
        <w:gridCol w:w="1562"/>
        <w:gridCol w:w="1210"/>
        <w:gridCol w:w="1560"/>
        <w:gridCol w:w="1276"/>
        <w:gridCol w:w="993"/>
        <w:gridCol w:w="987"/>
        <w:gridCol w:w="1021"/>
        <w:gridCol w:w="927"/>
        <w:gridCol w:w="865"/>
        <w:gridCol w:w="1120"/>
      </w:tblGrid>
      <w:tr w:rsidR="00FF5282" w:rsidRPr="00FF5282" w:rsidTr="0039348B">
        <w:trPr>
          <w:cantSplit/>
          <w:trHeight w:val="315"/>
          <w:tblHeader/>
        </w:trPr>
        <w:tc>
          <w:tcPr>
            <w:tcW w:w="558" w:type="dxa"/>
            <w:tcBorders>
              <w:top w:val="single" w:sz="4" w:space="0" w:color="auto"/>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1</w:t>
            </w:r>
          </w:p>
        </w:tc>
        <w:tc>
          <w:tcPr>
            <w:tcW w:w="1135"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2</w:t>
            </w:r>
          </w:p>
        </w:tc>
        <w:tc>
          <w:tcPr>
            <w:tcW w:w="2697"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3</w:t>
            </w:r>
          </w:p>
        </w:tc>
        <w:tc>
          <w:tcPr>
            <w:tcW w:w="1562"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ind w:left="176"/>
              <w:jc w:val="center"/>
              <w:rPr>
                <w:bCs/>
                <w:sz w:val="22"/>
                <w:szCs w:val="22"/>
              </w:rPr>
            </w:pPr>
            <w:r w:rsidRPr="00FF5282">
              <w:rPr>
                <w:bCs/>
                <w:sz w:val="22"/>
                <w:szCs w:val="22"/>
              </w:rPr>
              <w:t>4</w:t>
            </w:r>
          </w:p>
        </w:tc>
        <w:tc>
          <w:tcPr>
            <w:tcW w:w="1210" w:type="dxa"/>
            <w:tcBorders>
              <w:top w:val="single" w:sz="4" w:space="0" w:color="auto"/>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5</w:t>
            </w:r>
          </w:p>
        </w:tc>
        <w:tc>
          <w:tcPr>
            <w:tcW w:w="1560" w:type="dxa"/>
            <w:tcBorders>
              <w:top w:val="single" w:sz="4" w:space="0" w:color="auto"/>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6</w:t>
            </w:r>
          </w:p>
        </w:tc>
        <w:tc>
          <w:tcPr>
            <w:tcW w:w="1276" w:type="dxa"/>
            <w:tcBorders>
              <w:top w:val="single" w:sz="4" w:space="0" w:color="auto"/>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bCs/>
                <w:sz w:val="22"/>
                <w:szCs w:val="22"/>
              </w:rPr>
            </w:pPr>
            <w:r w:rsidRPr="00FF5282">
              <w:rPr>
                <w:bCs/>
                <w:sz w:val="22"/>
                <w:szCs w:val="22"/>
              </w:rPr>
              <w:t>7</w:t>
            </w:r>
          </w:p>
        </w:tc>
        <w:tc>
          <w:tcPr>
            <w:tcW w:w="993"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8</w:t>
            </w:r>
          </w:p>
        </w:tc>
        <w:tc>
          <w:tcPr>
            <w:tcW w:w="987"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9</w:t>
            </w:r>
          </w:p>
        </w:tc>
        <w:tc>
          <w:tcPr>
            <w:tcW w:w="1021"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10</w:t>
            </w:r>
          </w:p>
        </w:tc>
        <w:tc>
          <w:tcPr>
            <w:tcW w:w="927"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11</w:t>
            </w:r>
          </w:p>
        </w:tc>
        <w:tc>
          <w:tcPr>
            <w:tcW w:w="865"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12</w:t>
            </w:r>
          </w:p>
        </w:tc>
        <w:tc>
          <w:tcPr>
            <w:tcW w:w="1120" w:type="dxa"/>
            <w:tcBorders>
              <w:top w:val="single" w:sz="4" w:space="0" w:color="auto"/>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bCs/>
                <w:sz w:val="22"/>
                <w:szCs w:val="22"/>
              </w:rPr>
            </w:pPr>
            <w:r w:rsidRPr="00FF5282">
              <w:rPr>
                <w:bCs/>
                <w:sz w:val="22"/>
                <w:szCs w:val="22"/>
              </w:rPr>
              <w:t>13</w:t>
            </w:r>
          </w:p>
        </w:tc>
      </w:tr>
      <w:tr w:rsidR="00FF5282" w:rsidRPr="00FF5282" w:rsidTr="0039348B">
        <w:trPr>
          <w:cantSplit/>
          <w:trHeight w:val="675"/>
        </w:trPr>
        <w:tc>
          <w:tcPr>
            <w:tcW w:w="558" w:type="dxa"/>
            <w:tcBorders>
              <w:top w:val="single" w:sz="4" w:space="0" w:color="auto"/>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135"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580063</w:t>
            </w:r>
          </w:p>
        </w:tc>
        <w:tc>
          <w:tcPr>
            <w:tcW w:w="2697"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 xml:space="preserve">Государственное бюджетное учреждение здравоохранения "Пензенская областная клиническая больница </w:t>
            </w:r>
            <w:r w:rsidRPr="00FF5282">
              <w:rPr>
                <w:sz w:val="22"/>
                <w:szCs w:val="22"/>
              </w:rPr>
              <w:br/>
              <w:t>им. Н.Н. Бурденко"</w:t>
            </w:r>
          </w:p>
        </w:tc>
        <w:tc>
          <w:tcPr>
            <w:tcW w:w="1562" w:type="dxa"/>
            <w:tcBorders>
              <w:top w:val="single" w:sz="4" w:space="0" w:color="auto"/>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single" w:sz="4" w:space="0" w:color="auto"/>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r>
      <w:tr w:rsidR="00FF5282" w:rsidRPr="00FF5282" w:rsidTr="0039348B">
        <w:trPr>
          <w:cantSplit/>
          <w:trHeight w:val="273"/>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580064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Государственное бюджетное учреждение здравоохранения "Пензенская областная детская клиническая больница</w:t>
            </w:r>
            <w:r w:rsidRPr="00FF5282">
              <w:rPr>
                <w:sz w:val="22"/>
                <w:szCs w:val="22"/>
              </w:rPr>
              <w:br/>
              <w:t xml:space="preserve"> им. Н.Ф. Филатова"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r>
      <w:tr w:rsidR="00FF5282" w:rsidRPr="00FF5282" w:rsidTr="0039348B">
        <w:trPr>
          <w:cantSplit/>
          <w:trHeight w:val="46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580067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Государственное бюджетное учреждение здравоохранения "Областной онкологический клинический диспансер"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r>
      <w:tr w:rsidR="00FF5282" w:rsidRPr="00FF5282" w:rsidTr="0039348B">
        <w:trPr>
          <w:cantSplit/>
          <w:trHeight w:val="52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580086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Государственное бюджетное учреждение здравоохранения "Пензенский областной госпиталь для ветеранов войн"</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r>
      <w:tr w:rsidR="00FF5282" w:rsidRPr="00FF5282" w:rsidTr="0039348B">
        <w:trPr>
          <w:cantSplit/>
          <w:trHeight w:val="54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580001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Государственное бюджетное учреждение здравоохранения "Пензенская областная офтальмологическая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580003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Государственное бюджетное учреждение здравоохранения "Городская поликлиника"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580005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 xml:space="preserve">Государственное бюджетное учреждение здравоохранения "Клиническая </w:t>
            </w:r>
            <w:r w:rsidRPr="00FF5282">
              <w:rPr>
                <w:sz w:val="22"/>
                <w:szCs w:val="22"/>
              </w:rPr>
              <w:br/>
              <w:t xml:space="preserve">больница № 6 </w:t>
            </w:r>
            <w:r w:rsidRPr="00FF5282">
              <w:rPr>
                <w:sz w:val="22"/>
                <w:szCs w:val="22"/>
              </w:rPr>
              <w:br/>
              <w:t>имени Г.А. Захарьина"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28"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28" w:lineRule="auto"/>
              <w:jc w:val="center"/>
              <w:rPr>
                <w:sz w:val="22"/>
                <w:szCs w:val="22"/>
              </w:rPr>
            </w:pPr>
            <w:r w:rsidRPr="00FF5282">
              <w:rPr>
                <w:sz w:val="22"/>
                <w:szCs w:val="22"/>
              </w:rPr>
              <w:t>1</w:t>
            </w: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8</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580007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Государственное бюджетное учреждение здравоохранения "Клиническая </w:t>
            </w:r>
            <w:r w:rsidRPr="00FF5282">
              <w:rPr>
                <w:sz w:val="22"/>
                <w:szCs w:val="22"/>
              </w:rPr>
              <w:br/>
              <w:t>больница № 4"</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9</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580014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автономное учреждение здравоохранения Пензенской области "Пензенская стоматологическая поликлиника"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76" w:lineRule="auto"/>
              <w:jc w:val="center"/>
              <w:rPr>
                <w:sz w:val="22"/>
                <w:szCs w:val="22"/>
                <w:lang w:eastAsia="en-US"/>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273"/>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10</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580012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"Пензенский городской родильный дом"</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76" w:lineRule="auto"/>
              <w:jc w:val="center"/>
              <w:rPr>
                <w:sz w:val="22"/>
                <w:szCs w:val="22"/>
                <w:lang w:eastAsia="en-US"/>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11</w:t>
            </w:r>
          </w:p>
        </w:tc>
        <w:tc>
          <w:tcPr>
            <w:tcW w:w="1135"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580085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"Городская детская поликлиника"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580051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автономное учреждение здравоохранения "Кузнецкая межрайонная стоматологическая поликлиника"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76" w:lineRule="auto"/>
              <w:jc w:val="center"/>
              <w:rPr>
                <w:sz w:val="22"/>
                <w:szCs w:val="22"/>
                <w:lang w:eastAsia="en-US"/>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580049</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"Кузнецкая детская центральная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580033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"Кузнецкая центральная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lastRenderedPageBreak/>
              <w:t>15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580016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"Башмаковская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16</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580020</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"Белинская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17</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580019</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"Бессоновская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580022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Государственное бюджетное учреждение здравоохранения "Городищенская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580024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Государственное бюджетное учреждение здравоохранения "Земетчинская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580025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Государственное бюджетное учреждение здравоохранения "Иссинская участковая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7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580027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Государственное бюджетное учреждение здравоохранения "Каменская центральная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lastRenderedPageBreak/>
              <w:t>22</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580029</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"Колышлейская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23</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580034</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"Лопатинская участковая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24</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580035</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"Лунинская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25</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580037</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"Мокшанская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26</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580041</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"Нижнеломовская центральная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27</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580040</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Государственное бюджетное учреждение здравоохранения "Никольская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21"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28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580043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Государственное бюджетное учреждение здравоохранения "Сердобская центральная районная больница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им. А.И. </w:t>
            </w:r>
            <w:proofErr w:type="gramStart"/>
            <w:r w:rsidRPr="00FF5282">
              <w:rPr>
                <w:sz w:val="22"/>
                <w:szCs w:val="22"/>
              </w:rPr>
              <w:t>Настина</w:t>
            </w:r>
            <w:proofErr w:type="gramEnd"/>
            <w:r w:rsidRPr="00FF5282">
              <w:rPr>
                <w:sz w:val="22"/>
                <w:szCs w:val="22"/>
              </w:rPr>
              <w:t>"</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lastRenderedPageBreak/>
              <w:t>29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580044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"Сосновоборская участковая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30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580045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Государственное бюджетное учреждение здравоохранения "Тамалинская участковая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580046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"Пензенская районная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580047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"Шемышейская участковая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580105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"Пензенская областная станция скорой медицинской помощи"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580111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35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580166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"Пензенская областная туберкулезная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36</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580167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37</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580192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Государственное бюджетное учреждение здравоохранения "Пензенский областной клинический центр крови"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580193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 xml:space="preserve">Государственное бюджетное учреждение здравоохранения "Областная психиатрическая больница </w:t>
            </w:r>
          </w:p>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им. К.Р. Евграфова"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39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580196</w:t>
            </w:r>
          </w:p>
        </w:tc>
        <w:tc>
          <w:tcPr>
            <w:tcW w:w="2697" w:type="dxa"/>
            <w:tcBorders>
              <w:top w:val="nil"/>
              <w:left w:val="nil"/>
              <w:bottom w:val="single" w:sz="4" w:space="0" w:color="auto"/>
              <w:right w:val="single" w:sz="4" w:space="0" w:color="auto"/>
            </w:tcBorders>
            <w:hideMark/>
          </w:tcPr>
          <w:p w:rsidR="00FA515E" w:rsidRDefault="00FA515E" w:rsidP="00ED03C4">
            <w:pPr>
              <w:widowControl/>
              <w:tabs>
                <w:tab w:val="left" w:pos="3119"/>
                <w:tab w:val="left" w:pos="3544"/>
              </w:tabs>
              <w:spacing w:line="252" w:lineRule="auto"/>
              <w:jc w:val="center"/>
              <w:rPr>
                <w:sz w:val="22"/>
                <w:szCs w:val="22"/>
              </w:rPr>
            </w:pPr>
            <w:r w:rsidRPr="00FF5282">
              <w:rPr>
                <w:sz w:val="22"/>
                <w:szCs w:val="22"/>
              </w:rPr>
              <w:t>Государственное бюджетное учреждение здравоохранения "Областное бюро судебно-медицинской экспертизы"</w:t>
            </w:r>
          </w:p>
          <w:p w:rsidR="0039348B" w:rsidRDefault="0039348B" w:rsidP="00ED03C4">
            <w:pPr>
              <w:widowControl/>
              <w:tabs>
                <w:tab w:val="left" w:pos="3119"/>
                <w:tab w:val="left" w:pos="3544"/>
              </w:tabs>
              <w:spacing w:line="252" w:lineRule="auto"/>
              <w:jc w:val="center"/>
              <w:rPr>
                <w:sz w:val="22"/>
                <w:szCs w:val="22"/>
              </w:rPr>
            </w:pPr>
          </w:p>
          <w:p w:rsidR="0039348B" w:rsidRPr="00FF5282" w:rsidRDefault="0039348B" w:rsidP="00ED03C4">
            <w:pPr>
              <w:widowControl/>
              <w:tabs>
                <w:tab w:val="left" w:pos="3119"/>
                <w:tab w:val="left" w:pos="3544"/>
              </w:tabs>
              <w:spacing w:line="252" w:lineRule="auto"/>
              <w:jc w:val="center"/>
              <w:rPr>
                <w:sz w:val="22"/>
                <w:szCs w:val="22"/>
              </w:rPr>
            </w:pP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40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lang w:eastAsia="en-US"/>
              </w:rPr>
            </w:pP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Государственное бюджетное учреждение здравоохранения "Областная наркологическая больница"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41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lang w:eastAsia="en-US"/>
              </w:rPr>
            </w:pP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Государственное бюджетное учреждение здравоохранения "Пензенский областной медицинский информационно-аналитический центр"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42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lang w:eastAsia="en-US"/>
              </w:rPr>
            </w:pP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Государственное бюджетное учреждение здравоохранения "Пензенский дом ребенка"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43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lang w:eastAsia="en-US"/>
              </w:rPr>
            </w:pP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Государственное бюджетное учреждение здравоохранения "Областной врачебно-физкультурный диспансер"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210"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44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580180</w:t>
            </w:r>
          </w:p>
        </w:tc>
        <w:tc>
          <w:tcPr>
            <w:tcW w:w="2697" w:type="dxa"/>
            <w:tcBorders>
              <w:top w:val="nil"/>
              <w:left w:val="nil"/>
              <w:bottom w:val="single" w:sz="4" w:space="0" w:color="auto"/>
              <w:right w:val="single" w:sz="4" w:space="0" w:color="auto"/>
            </w:tcBorders>
            <w:hideMark/>
          </w:tcPr>
          <w:p w:rsidR="00FA515E" w:rsidRDefault="00FA515E" w:rsidP="00ED03C4">
            <w:pPr>
              <w:widowControl/>
              <w:tabs>
                <w:tab w:val="left" w:pos="3119"/>
                <w:tab w:val="left" w:pos="3544"/>
              </w:tabs>
              <w:spacing w:line="252" w:lineRule="auto"/>
              <w:jc w:val="center"/>
              <w:rPr>
                <w:sz w:val="22"/>
                <w:szCs w:val="22"/>
              </w:rPr>
            </w:pPr>
            <w:r w:rsidRPr="00FF5282">
              <w:rPr>
                <w:sz w:val="22"/>
                <w:szCs w:val="22"/>
              </w:rPr>
              <w:t>Муниципальное автономное учреждение здравоохранения "Санаторий "Заречье"</w:t>
            </w:r>
          </w:p>
          <w:p w:rsidR="0039348B" w:rsidRDefault="0039348B" w:rsidP="00ED03C4">
            <w:pPr>
              <w:widowControl/>
              <w:tabs>
                <w:tab w:val="left" w:pos="3119"/>
                <w:tab w:val="left" w:pos="3544"/>
              </w:tabs>
              <w:spacing w:line="252" w:lineRule="auto"/>
              <w:jc w:val="center"/>
              <w:rPr>
                <w:sz w:val="22"/>
                <w:szCs w:val="22"/>
              </w:rPr>
            </w:pPr>
          </w:p>
          <w:p w:rsidR="0039348B" w:rsidRDefault="0039348B" w:rsidP="00ED03C4">
            <w:pPr>
              <w:widowControl/>
              <w:tabs>
                <w:tab w:val="left" w:pos="3119"/>
                <w:tab w:val="left" w:pos="3544"/>
              </w:tabs>
              <w:spacing w:line="252" w:lineRule="auto"/>
              <w:jc w:val="center"/>
              <w:rPr>
                <w:sz w:val="22"/>
                <w:szCs w:val="22"/>
              </w:rPr>
            </w:pPr>
          </w:p>
          <w:p w:rsidR="0039348B" w:rsidRDefault="0039348B" w:rsidP="00ED03C4">
            <w:pPr>
              <w:widowControl/>
              <w:tabs>
                <w:tab w:val="left" w:pos="3119"/>
                <w:tab w:val="left" w:pos="3544"/>
              </w:tabs>
              <w:spacing w:line="252" w:lineRule="auto"/>
              <w:jc w:val="center"/>
              <w:rPr>
                <w:sz w:val="22"/>
                <w:szCs w:val="22"/>
              </w:rPr>
            </w:pPr>
          </w:p>
          <w:p w:rsidR="0039348B" w:rsidRDefault="0039348B" w:rsidP="00ED03C4">
            <w:pPr>
              <w:widowControl/>
              <w:tabs>
                <w:tab w:val="left" w:pos="3119"/>
                <w:tab w:val="left" w:pos="3544"/>
              </w:tabs>
              <w:spacing w:line="252" w:lineRule="auto"/>
              <w:jc w:val="center"/>
              <w:rPr>
                <w:sz w:val="22"/>
                <w:szCs w:val="22"/>
              </w:rPr>
            </w:pPr>
          </w:p>
          <w:p w:rsidR="0039348B" w:rsidRPr="00FF5282" w:rsidRDefault="0039348B" w:rsidP="00ED03C4">
            <w:pPr>
              <w:widowControl/>
              <w:tabs>
                <w:tab w:val="left" w:pos="3119"/>
                <w:tab w:val="left" w:pos="3544"/>
              </w:tabs>
              <w:spacing w:line="252" w:lineRule="auto"/>
              <w:jc w:val="center"/>
              <w:rPr>
                <w:sz w:val="22"/>
                <w:szCs w:val="22"/>
              </w:rPr>
            </w:pP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52"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52"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52" w:lineRule="auto"/>
              <w:jc w:val="center"/>
              <w:rPr>
                <w:sz w:val="22"/>
                <w:szCs w:val="22"/>
              </w:rPr>
            </w:pPr>
          </w:p>
        </w:tc>
      </w:tr>
      <w:tr w:rsidR="00FF5282" w:rsidRPr="00FF5282" w:rsidTr="0039348B">
        <w:trPr>
          <w:cantSplit/>
          <w:trHeight w:val="69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lastRenderedPageBreak/>
              <w:t>45</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580048</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r>
      <w:tr w:rsidR="00FF5282" w:rsidRPr="00FF5282" w:rsidTr="0039348B">
        <w:trPr>
          <w:cantSplit/>
          <w:trHeight w:val="34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46</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580084</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ind w:right="-81"/>
              <w:jc w:val="center"/>
              <w:rPr>
                <w:sz w:val="22"/>
                <w:szCs w:val="22"/>
              </w:rPr>
            </w:pPr>
            <w:r w:rsidRPr="00FF5282">
              <w:rPr>
                <w:sz w:val="22"/>
                <w:szCs w:val="22"/>
              </w:rPr>
              <w:t>Федеральное казенное учреждение "Войсковая часть 45108"</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r>
      <w:tr w:rsidR="00FF5282" w:rsidRPr="00FF5282" w:rsidTr="0039348B">
        <w:trPr>
          <w:cantSplit/>
          <w:trHeight w:val="77"/>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47</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580089</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 xml:space="preserve">Федеральное казенное учреждение здравоохранения "Медико-санитарная часть Министерства внутренних дел Российской Федерации </w:t>
            </w:r>
            <w:r w:rsidRPr="00FF5282">
              <w:rPr>
                <w:sz w:val="22"/>
                <w:szCs w:val="22"/>
              </w:rPr>
              <w:br/>
              <w:t>по Пензенской области"</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r>
      <w:tr w:rsidR="00FF5282" w:rsidRPr="00FF5282" w:rsidTr="0039348B">
        <w:trPr>
          <w:cantSplit/>
          <w:trHeight w:val="90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48</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580091</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 xml:space="preserve">Федеральное государственное бюджетное учреждение "Федеральный центр </w:t>
            </w:r>
            <w:proofErr w:type="gramStart"/>
            <w:r w:rsidRPr="00FF5282">
              <w:rPr>
                <w:sz w:val="22"/>
                <w:szCs w:val="22"/>
              </w:rPr>
              <w:t>сердечно-сосудистой</w:t>
            </w:r>
            <w:proofErr w:type="gramEnd"/>
            <w:r w:rsidRPr="00FF5282">
              <w:rPr>
                <w:sz w:val="22"/>
                <w:szCs w:val="22"/>
              </w:rPr>
              <w:t xml:space="preserve"> хирургии" Министерства здравоохранения Российской Федерации </w:t>
            </w:r>
            <w:r w:rsidRPr="00FF5282">
              <w:rPr>
                <w:sz w:val="22"/>
                <w:szCs w:val="22"/>
              </w:rPr>
              <w:br/>
              <w:t>(г. Пенза)</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49</w:t>
            </w:r>
          </w:p>
        </w:tc>
        <w:tc>
          <w:tcPr>
            <w:tcW w:w="1135"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580110</w:t>
            </w:r>
          </w:p>
        </w:tc>
        <w:tc>
          <w:tcPr>
            <w:tcW w:w="2697"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Федеральное государственное бюджетное образовательное учреждение высшего образования "Пензенский государственный университет"</w:t>
            </w:r>
          </w:p>
        </w:tc>
        <w:tc>
          <w:tcPr>
            <w:tcW w:w="1562" w:type="dxa"/>
            <w:tcBorders>
              <w:top w:val="nil"/>
              <w:left w:val="nil"/>
              <w:bottom w:val="single" w:sz="4" w:space="0" w:color="auto"/>
              <w:right w:val="single" w:sz="4" w:space="0" w:color="auto"/>
            </w:tcBorders>
            <w:hideMark/>
          </w:tcPr>
          <w:p w:rsidR="00FA515E" w:rsidRPr="00FF5282" w:rsidRDefault="00FA515E" w:rsidP="0039348B">
            <w:pPr>
              <w:widowControl/>
              <w:tabs>
                <w:tab w:val="left" w:pos="3119"/>
                <w:tab w:val="left" w:pos="3544"/>
              </w:tabs>
              <w:spacing w:line="216"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39348B">
            <w:pPr>
              <w:widowControl/>
              <w:tabs>
                <w:tab w:val="left" w:pos="3119"/>
                <w:tab w:val="left" w:pos="3544"/>
              </w:tabs>
              <w:spacing w:line="216" w:lineRule="auto"/>
              <w:jc w:val="center"/>
              <w:rPr>
                <w:sz w:val="22"/>
                <w:szCs w:val="22"/>
              </w:rPr>
            </w:pPr>
          </w:p>
        </w:tc>
      </w:tr>
      <w:tr w:rsidR="00FF5282" w:rsidRPr="00FF5282" w:rsidTr="0039348B">
        <w:trPr>
          <w:cantSplit/>
          <w:trHeight w:val="69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lastRenderedPageBreak/>
              <w:t>50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580010</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Акционерное общество "Пензенское производственное объединение электронной вычислительной техники имени В.А. Ревунова"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580011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 xml:space="preserve">Частное учреждение здравоохранения "Клиническая больница "РЖД-Медицина" </w:t>
            </w:r>
            <w:r w:rsidRPr="00FF5282">
              <w:rPr>
                <w:sz w:val="22"/>
                <w:szCs w:val="22"/>
              </w:rPr>
              <w:br/>
              <w:t>города Пенза"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5"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r w:rsidRPr="00FF5282">
              <w:rPr>
                <w:sz w:val="22"/>
                <w:szCs w:val="22"/>
              </w:rPr>
              <w:t>1</w:t>
            </w: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5" w:lineRule="auto"/>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580094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"ИНМЕД"</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580113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"Медцентр-УЗИ"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67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580092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"Лечебно-диагностический центр Международного института биологических систем - Пенза"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580096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"Добрый Доктор"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56</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580102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Общество с ограниченной ответственностью "Нейрон-Мед"</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57</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580122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"Консультативно-диагностический центр "Клиника-Сити"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580107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с ограниченной ответственностью "ФРЕЗЕНИУС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НЕФРОКЕА"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580126</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"Здоровье"</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580123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"Профимед"</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580141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Общество с ограниченной ответственностью "Салютэ"</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580148</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с ограниченной ответственностью "Клиника диагностики </w:t>
            </w:r>
            <w:r w:rsidR="00C70083">
              <w:rPr>
                <w:sz w:val="22"/>
                <w:szCs w:val="22"/>
              </w:rPr>
              <w:br/>
            </w:r>
            <w:r w:rsidRPr="00FF5282">
              <w:rPr>
                <w:sz w:val="22"/>
                <w:szCs w:val="22"/>
              </w:rPr>
              <w:t>и лечения на Измайлова"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580149</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"Медицинская клиника "Здоровье"</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580163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Общество с ограниченной ответственностью "Микрохирургия глаза"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65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580164</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с ограниченной ответственностью санаторий </w:t>
            </w:r>
            <w:r w:rsidR="0039348B">
              <w:rPr>
                <w:sz w:val="22"/>
                <w:szCs w:val="22"/>
              </w:rPr>
              <w:br/>
            </w:r>
            <w:r w:rsidRPr="00FF5282">
              <w:rPr>
                <w:sz w:val="22"/>
                <w:szCs w:val="22"/>
              </w:rPr>
              <w:t>"Хопровские зори"</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66</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580170</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Закрытое акционерное общество научно-производственное предприятие </w:t>
            </w:r>
            <w:r w:rsidR="00C70083">
              <w:rPr>
                <w:sz w:val="22"/>
                <w:szCs w:val="22"/>
              </w:rPr>
              <w:br/>
            </w:r>
            <w:r w:rsidRPr="00FF5282">
              <w:rPr>
                <w:sz w:val="22"/>
                <w:szCs w:val="22"/>
              </w:rPr>
              <w:t>"Медицина для Вас"</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67</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580171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"Медицина для Вас плюс"</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580172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с ограниченной ответственностью "Клинико-диагностический центр "МЕДИКЛИНИК"</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spacing w:line="233" w:lineRule="auto"/>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spacing w:line="233" w:lineRule="auto"/>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spacing w:line="233" w:lineRule="auto"/>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69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580175</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"Эстедент"</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70</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580178</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"ГАРМОНИЯ ПЛЮС"</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71</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580179</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"СЕРЕБРЯНЫЙ БОР"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72</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580183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ind w:left="-92" w:right="-137" w:firstLine="92"/>
              <w:jc w:val="center"/>
              <w:rPr>
                <w:sz w:val="22"/>
                <w:szCs w:val="22"/>
              </w:rPr>
            </w:pPr>
            <w:r w:rsidRPr="00FF5282">
              <w:rPr>
                <w:sz w:val="22"/>
                <w:szCs w:val="22"/>
              </w:rPr>
              <w:t>с ограниченной ответственностью "ПОЛИКЛИНИКА № 8"</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73</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580187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Клиника Стандарт Пенза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255"/>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74</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580190</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"Клиника Фомина Пенза"</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75</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580199</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Общество с ограниченной ответственностью "Лечебно-диагностический центр "Губернский доктор"</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76</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580203</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w:t>
            </w:r>
          </w:p>
          <w:p w:rsidR="00FA515E" w:rsidRPr="00FF5282" w:rsidRDefault="00FA515E" w:rsidP="00ED03C4">
            <w:pPr>
              <w:widowControl/>
              <w:tabs>
                <w:tab w:val="left" w:pos="3119"/>
                <w:tab w:val="left" w:pos="3544"/>
              </w:tabs>
              <w:jc w:val="center"/>
              <w:rPr>
                <w:sz w:val="22"/>
                <w:szCs w:val="22"/>
              </w:rPr>
            </w:pPr>
            <w:r w:rsidRPr="00FF5282">
              <w:rPr>
                <w:sz w:val="22"/>
                <w:szCs w:val="22"/>
              </w:rPr>
              <w:t>с ограниченной ответственностью  "Центр Зрения"</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77</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580202</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 xml:space="preserve">Общество с ограниченной ответственностью </w:t>
            </w:r>
            <w:r w:rsidR="00C70083">
              <w:rPr>
                <w:sz w:val="22"/>
                <w:szCs w:val="22"/>
              </w:rPr>
              <w:br/>
            </w:r>
            <w:r w:rsidRPr="00FF5282">
              <w:rPr>
                <w:sz w:val="22"/>
                <w:szCs w:val="22"/>
              </w:rPr>
              <w:t>"СКД МЕДИКАЛ"</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78</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580197</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Медицинское частное учреждение "Нефросовет"</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45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79</w:t>
            </w:r>
          </w:p>
        </w:tc>
        <w:tc>
          <w:tcPr>
            <w:tcW w:w="1135"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580201</w:t>
            </w:r>
          </w:p>
        </w:tc>
        <w:tc>
          <w:tcPr>
            <w:tcW w:w="2697"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Общество с ограниченной ответственностью "Ситилаб"</w:t>
            </w:r>
          </w:p>
        </w:tc>
        <w:tc>
          <w:tcPr>
            <w:tcW w:w="1562" w:type="dxa"/>
            <w:tcBorders>
              <w:top w:val="nil"/>
              <w:left w:val="nil"/>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300"/>
        </w:trPr>
        <w:tc>
          <w:tcPr>
            <w:tcW w:w="558" w:type="dxa"/>
            <w:tcBorders>
              <w:top w:val="nil"/>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80</w:t>
            </w:r>
          </w:p>
        </w:tc>
        <w:tc>
          <w:tcPr>
            <w:tcW w:w="113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autoSpaceDE w:val="0"/>
              <w:autoSpaceDN w:val="0"/>
              <w:adjustRightInd w:val="0"/>
              <w:spacing w:after="200"/>
              <w:jc w:val="center"/>
              <w:rPr>
                <w:sz w:val="24"/>
                <w:szCs w:val="24"/>
                <w:lang w:eastAsia="en-US"/>
              </w:rPr>
            </w:pPr>
            <w:r w:rsidRPr="00FF5282">
              <w:rPr>
                <w:sz w:val="24"/>
                <w:szCs w:val="24"/>
                <w:lang w:eastAsia="en-US"/>
              </w:rPr>
              <w:t>580006</w:t>
            </w:r>
          </w:p>
        </w:tc>
        <w:tc>
          <w:tcPr>
            <w:tcW w:w="2697" w:type="dxa"/>
            <w:tcBorders>
              <w:top w:val="nil"/>
              <w:left w:val="nil"/>
              <w:bottom w:val="single" w:sz="4" w:space="0" w:color="auto"/>
              <w:right w:val="single" w:sz="4" w:space="0" w:color="auto"/>
            </w:tcBorders>
          </w:tcPr>
          <w:p w:rsidR="00FA515E" w:rsidRPr="00FF5282" w:rsidRDefault="00FA515E" w:rsidP="00ED03C4">
            <w:pPr>
              <w:tabs>
                <w:tab w:val="left" w:pos="3119"/>
                <w:tab w:val="left" w:pos="3544"/>
              </w:tabs>
              <w:autoSpaceDE w:val="0"/>
              <w:autoSpaceDN w:val="0"/>
              <w:jc w:val="center"/>
              <w:rPr>
                <w:sz w:val="24"/>
                <w:szCs w:val="24"/>
                <w:lang w:eastAsia="en-US"/>
              </w:rPr>
            </w:pPr>
            <w:r w:rsidRPr="00FF5282">
              <w:rPr>
                <w:sz w:val="22"/>
                <w:szCs w:val="22"/>
              </w:rPr>
              <w:t xml:space="preserve">Общество с ограниченной </w:t>
            </w:r>
            <w:r w:rsidRPr="00FF5282">
              <w:rPr>
                <w:sz w:val="24"/>
                <w:szCs w:val="24"/>
                <w:lang w:eastAsia="en-US"/>
              </w:rPr>
              <w:t xml:space="preserve">ответственностью </w:t>
            </w:r>
            <w:r w:rsidRPr="00FF5282">
              <w:rPr>
                <w:sz w:val="24"/>
                <w:szCs w:val="24"/>
                <w:lang w:eastAsia="en-US"/>
              </w:rPr>
              <w:br/>
              <w:t>"ЗДОРОВЬЕ +"</w:t>
            </w:r>
          </w:p>
        </w:tc>
        <w:tc>
          <w:tcPr>
            <w:tcW w:w="1562"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hideMark/>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300"/>
        </w:trPr>
        <w:tc>
          <w:tcPr>
            <w:tcW w:w="558" w:type="dxa"/>
            <w:tcBorders>
              <w:top w:val="nil"/>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81</w:t>
            </w:r>
          </w:p>
        </w:tc>
        <w:tc>
          <w:tcPr>
            <w:tcW w:w="113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autoSpaceDE w:val="0"/>
              <w:autoSpaceDN w:val="0"/>
              <w:adjustRightInd w:val="0"/>
              <w:spacing w:after="200"/>
              <w:jc w:val="center"/>
              <w:rPr>
                <w:sz w:val="24"/>
                <w:szCs w:val="24"/>
                <w:lang w:eastAsia="en-US"/>
              </w:rPr>
            </w:pPr>
            <w:r w:rsidRPr="00FF5282">
              <w:rPr>
                <w:sz w:val="24"/>
                <w:szCs w:val="24"/>
                <w:lang w:eastAsia="en-US"/>
              </w:rPr>
              <w:t>580023</w:t>
            </w:r>
          </w:p>
        </w:tc>
        <w:tc>
          <w:tcPr>
            <w:tcW w:w="2697" w:type="dxa"/>
            <w:tcBorders>
              <w:top w:val="nil"/>
              <w:left w:val="nil"/>
              <w:bottom w:val="single" w:sz="4" w:space="0" w:color="auto"/>
              <w:right w:val="single" w:sz="4" w:space="0" w:color="auto"/>
            </w:tcBorders>
          </w:tcPr>
          <w:p w:rsidR="00FA515E" w:rsidRPr="00FF5282" w:rsidRDefault="00FA515E" w:rsidP="00ED03C4">
            <w:pPr>
              <w:tabs>
                <w:tab w:val="left" w:pos="3119"/>
                <w:tab w:val="left" w:pos="3544"/>
              </w:tabs>
              <w:autoSpaceDE w:val="0"/>
              <w:autoSpaceDN w:val="0"/>
              <w:jc w:val="center"/>
              <w:rPr>
                <w:sz w:val="24"/>
                <w:szCs w:val="24"/>
                <w:lang w:eastAsia="en-US"/>
              </w:rPr>
            </w:pPr>
            <w:r w:rsidRPr="00FF5282">
              <w:rPr>
                <w:sz w:val="22"/>
                <w:szCs w:val="22"/>
              </w:rPr>
              <w:t>Общество с ограниченной</w:t>
            </w:r>
            <w:r w:rsidRPr="00FF5282">
              <w:rPr>
                <w:sz w:val="24"/>
                <w:szCs w:val="24"/>
                <w:lang w:eastAsia="en-US"/>
              </w:rPr>
              <w:t xml:space="preserve"> ответственностью </w:t>
            </w:r>
            <w:r w:rsidRPr="00FF5282">
              <w:rPr>
                <w:sz w:val="24"/>
                <w:szCs w:val="24"/>
                <w:lang w:eastAsia="en-US"/>
              </w:rPr>
              <w:br/>
              <w:t xml:space="preserve">"ЗДОРОВЬЕ </w:t>
            </w:r>
            <w:proofErr w:type="gramStart"/>
            <w:r w:rsidRPr="00FF5282">
              <w:rPr>
                <w:sz w:val="24"/>
                <w:szCs w:val="24"/>
                <w:lang w:eastAsia="en-US"/>
              </w:rPr>
              <w:t>ПРОФ</w:t>
            </w:r>
            <w:proofErr w:type="gramEnd"/>
            <w:r w:rsidRPr="00FF5282">
              <w:rPr>
                <w:sz w:val="24"/>
                <w:szCs w:val="24"/>
                <w:lang w:eastAsia="en-US"/>
              </w:rPr>
              <w:t>"</w:t>
            </w:r>
          </w:p>
        </w:tc>
        <w:tc>
          <w:tcPr>
            <w:tcW w:w="1562"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300"/>
        </w:trPr>
        <w:tc>
          <w:tcPr>
            <w:tcW w:w="558" w:type="dxa"/>
            <w:tcBorders>
              <w:top w:val="nil"/>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lastRenderedPageBreak/>
              <w:t>82</w:t>
            </w:r>
          </w:p>
        </w:tc>
        <w:tc>
          <w:tcPr>
            <w:tcW w:w="113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autoSpaceDE w:val="0"/>
              <w:autoSpaceDN w:val="0"/>
              <w:adjustRightInd w:val="0"/>
              <w:spacing w:after="200"/>
              <w:jc w:val="center"/>
              <w:rPr>
                <w:sz w:val="24"/>
                <w:szCs w:val="24"/>
                <w:lang w:eastAsia="en-US"/>
              </w:rPr>
            </w:pPr>
            <w:r w:rsidRPr="00FF5282">
              <w:rPr>
                <w:sz w:val="24"/>
                <w:szCs w:val="24"/>
                <w:lang w:eastAsia="en-US"/>
              </w:rPr>
              <w:t>580008</w:t>
            </w:r>
          </w:p>
        </w:tc>
        <w:tc>
          <w:tcPr>
            <w:tcW w:w="2697" w:type="dxa"/>
            <w:tcBorders>
              <w:top w:val="nil"/>
              <w:left w:val="nil"/>
              <w:bottom w:val="single" w:sz="4" w:space="0" w:color="auto"/>
              <w:right w:val="single" w:sz="4" w:space="0" w:color="auto"/>
            </w:tcBorders>
          </w:tcPr>
          <w:p w:rsidR="00FA515E" w:rsidRPr="00FF5282" w:rsidRDefault="00FA515E" w:rsidP="00ED03C4">
            <w:pPr>
              <w:tabs>
                <w:tab w:val="left" w:pos="3119"/>
                <w:tab w:val="left" w:pos="3544"/>
              </w:tabs>
              <w:autoSpaceDE w:val="0"/>
              <w:autoSpaceDN w:val="0"/>
              <w:jc w:val="center"/>
              <w:rPr>
                <w:sz w:val="24"/>
                <w:szCs w:val="24"/>
                <w:lang w:eastAsia="en-US"/>
              </w:rPr>
            </w:pPr>
            <w:r w:rsidRPr="00FF5282">
              <w:rPr>
                <w:sz w:val="24"/>
                <w:szCs w:val="24"/>
                <w:lang w:eastAsia="en-US"/>
              </w:rPr>
              <w:t xml:space="preserve">Общество </w:t>
            </w:r>
            <w:r w:rsidR="0039348B">
              <w:rPr>
                <w:sz w:val="24"/>
                <w:szCs w:val="24"/>
                <w:lang w:eastAsia="en-US"/>
              </w:rPr>
              <w:br/>
            </w:r>
            <w:r w:rsidRPr="00FF5282">
              <w:rPr>
                <w:sz w:val="24"/>
                <w:szCs w:val="24"/>
                <w:lang w:eastAsia="en-US"/>
              </w:rPr>
              <w:t xml:space="preserve">с ограниченной ответственностью </w:t>
            </w:r>
            <w:r w:rsidRPr="00FF5282">
              <w:rPr>
                <w:sz w:val="24"/>
                <w:szCs w:val="24"/>
                <w:lang w:eastAsia="en-US"/>
              </w:rPr>
              <w:br/>
              <w:t xml:space="preserve">"Стоматологическая клиника </w:t>
            </w:r>
            <w:r w:rsidR="00C70083">
              <w:rPr>
                <w:sz w:val="24"/>
                <w:szCs w:val="24"/>
                <w:lang w:eastAsia="en-US"/>
              </w:rPr>
              <w:br/>
            </w:r>
            <w:r w:rsidRPr="00FF5282">
              <w:rPr>
                <w:sz w:val="24"/>
                <w:szCs w:val="24"/>
                <w:lang w:eastAsia="en-US"/>
              </w:rPr>
              <w:t>"Доктор Жуков"</w:t>
            </w:r>
          </w:p>
        </w:tc>
        <w:tc>
          <w:tcPr>
            <w:tcW w:w="1562"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300"/>
        </w:trPr>
        <w:tc>
          <w:tcPr>
            <w:tcW w:w="558" w:type="dxa"/>
            <w:tcBorders>
              <w:top w:val="nil"/>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83</w:t>
            </w:r>
          </w:p>
        </w:tc>
        <w:tc>
          <w:tcPr>
            <w:tcW w:w="113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autoSpaceDE w:val="0"/>
              <w:autoSpaceDN w:val="0"/>
              <w:adjustRightInd w:val="0"/>
              <w:spacing w:after="200"/>
              <w:jc w:val="center"/>
              <w:rPr>
                <w:sz w:val="24"/>
                <w:szCs w:val="24"/>
                <w:lang w:eastAsia="en-US"/>
              </w:rPr>
            </w:pPr>
            <w:r w:rsidRPr="00FF5282">
              <w:rPr>
                <w:sz w:val="24"/>
                <w:szCs w:val="24"/>
                <w:lang w:eastAsia="en-US"/>
              </w:rPr>
              <w:t>580009</w:t>
            </w:r>
          </w:p>
        </w:tc>
        <w:tc>
          <w:tcPr>
            <w:tcW w:w="2697" w:type="dxa"/>
            <w:tcBorders>
              <w:top w:val="nil"/>
              <w:left w:val="nil"/>
              <w:bottom w:val="single" w:sz="4" w:space="0" w:color="auto"/>
              <w:right w:val="single" w:sz="4" w:space="0" w:color="auto"/>
            </w:tcBorders>
          </w:tcPr>
          <w:p w:rsidR="00FA515E" w:rsidRPr="00FF5282" w:rsidRDefault="00FA515E" w:rsidP="00ED03C4">
            <w:pPr>
              <w:tabs>
                <w:tab w:val="left" w:pos="3119"/>
                <w:tab w:val="left" w:pos="3544"/>
              </w:tabs>
              <w:autoSpaceDE w:val="0"/>
              <w:autoSpaceDN w:val="0"/>
              <w:jc w:val="center"/>
              <w:rPr>
                <w:sz w:val="24"/>
                <w:szCs w:val="24"/>
                <w:lang w:eastAsia="en-US"/>
              </w:rPr>
            </w:pPr>
            <w:r w:rsidRPr="00FF5282">
              <w:rPr>
                <w:sz w:val="24"/>
                <w:szCs w:val="24"/>
                <w:lang w:eastAsia="en-US"/>
              </w:rPr>
              <w:t>Медицинское частное учреждение "КОНСУЛЬТАТИВНО-ДИАГНОСТИЧЕСКАЯ ПОЛИКЛИНИКА "ЗДОРОВЬЕ"</w:t>
            </w:r>
          </w:p>
        </w:tc>
        <w:tc>
          <w:tcPr>
            <w:tcW w:w="1562"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21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r w:rsidRPr="00FF5282">
              <w:rPr>
                <w:sz w:val="22"/>
                <w:szCs w:val="22"/>
              </w:rPr>
              <w:t>1</w:t>
            </w:r>
          </w:p>
        </w:tc>
        <w:tc>
          <w:tcPr>
            <w:tcW w:w="1560"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1276" w:type="dxa"/>
            <w:tcBorders>
              <w:top w:val="nil"/>
              <w:left w:val="nil"/>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993"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r w:rsidR="00FF5282" w:rsidRPr="00FF5282" w:rsidTr="0039348B">
        <w:trPr>
          <w:cantSplit/>
          <w:trHeight w:val="987"/>
        </w:trPr>
        <w:tc>
          <w:tcPr>
            <w:tcW w:w="4390" w:type="dxa"/>
            <w:gridSpan w:val="3"/>
            <w:tcBorders>
              <w:top w:val="single" w:sz="4" w:space="0" w:color="auto"/>
              <w:left w:val="single" w:sz="4" w:space="0" w:color="auto"/>
              <w:bottom w:val="single" w:sz="4" w:space="0" w:color="auto"/>
              <w:right w:val="single" w:sz="4" w:space="0" w:color="000000"/>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Итого медицинских организаций, участвующих в территориальной программе государственных гарантий, всего в том числе</w:t>
            </w:r>
          </w:p>
        </w:tc>
        <w:tc>
          <w:tcPr>
            <w:tcW w:w="1562" w:type="dxa"/>
            <w:tcBorders>
              <w:top w:val="nil"/>
              <w:left w:val="nil"/>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40</w:t>
            </w:r>
          </w:p>
        </w:tc>
        <w:tc>
          <w:tcPr>
            <w:tcW w:w="1210"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79</w:t>
            </w:r>
          </w:p>
        </w:tc>
        <w:tc>
          <w:tcPr>
            <w:tcW w:w="1560" w:type="dxa"/>
            <w:tcBorders>
              <w:top w:val="nil"/>
              <w:left w:val="nil"/>
              <w:bottom w:val="single" w:sz="4" w:space="0" w:color="auto"/>
              <w:right w:val="single" w:sz="4" w:space="0" w:color="auto"/>
            </w:tcBorders>
            <w:noWrap/>
          </w:tcPr>
          <w:p w:rsidR="00FA515E" w:rsidRPr="00FF5282" w:rsidRDefault="00FA515E" w:rsidP="00ED03C4">
            <w:pPr>
              <w:autoSpaceDE w:val="0"/>
              <w:autoSpaceDN w:val="0"/>
              <w:jc w:val="center"/>
              <w:rPr>
                <w:sz w:val="24"/>
                <w:szCs w:val="24"/>
                <w:lang w:eastAsia="en-US"/>
              </w:rPr>
            </w:pPr>
            <w:r w:rsidRPr="00FF5282">
              <w:rPr>
                <w:sz w:val="24"/>
                <w:szCs w:val="24"/>
                <w:lang w:eastAsia="en-US"/>
              </w:rPr>
              <w:t>27</w:t>
            </w:r>
          </w:p>
        </w:tc>
        <w:tc>
          <w:tcPr>
            <w:tcW w:w="1276" w:type="dxa"/>
            <w:tcBorders>
              <w:top w:val="nil"/>
              <w:left w:val="nil"/>
              <w:bottom w:val="single" w:sz="4" w:space="0" w:color="auto"/>
              <w:right w:val="single" w:sz="4" w:space="0" w:color="auto"/>
            </w:tcBorders>
            <w:noWrap/>
          </w:tcPr>
          <w:p w:rsidR="00FA515E" w:rsidRPr="00FF5282" w:rsidRDefault="00FA515E" w:rsidP="00ED03C4">
            <w:pPr>
              <w:autoSpaceDE w:val="0"/>
              <w:autoSpaceDN w:val="0"/>
              <w:jc w:val="center"/>
              <w:rPr>
                <w:sz w:val="24"/>
                <w:szCs w:val="24"/>
                <w:lang w:eastAsia="en-US"/>
              </w:rPr>
            </w:pPr>
            <w:r w:rsidRPr="00FF5282">
              <w:rPr>
                <w:sz w:val="24"/>
                <w:szCs w:val="24"/>
                <w:lang w:eastAsia="en-US"/>
              </w:rPr>
              <w:t>24</w:t>
            </w:r>
          </w:p>
        </w:tc>
        <w:tc>
          <w:tcPr>
            <w:tcW w:w="993"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24</w:t>
            </w:r>
          </w:p>
        </w:tc>
        <w:tc>
          <w:tcPr>
            <w:tcW w:w="987"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26</w:t>
            </w:r>
          </w:p>
        </w:tc>
        <w:tc>
          <w:tcPr>
            <w:tcW w:w="1021"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12</w:t>
            </w:r>
          </w:p>
        </w:tc>
        <w:tc>
          <w:tcPr>
            <w:tcW w:w="927"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7</w:t>
            </w:r>
          </w:p>
        </w:tc>
        <w:tc>
          <w:tcPr>
            <w:tcW w:w="865"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7</w:t>
            </w:r>
          </w:p>
        </w:tc>
        <w:tc>
          <w:tcPr>
            <w:tcW w:w="1120" w:type="dxa"/>
            <w:tcBorders>
              <w:top w:val="nil"/>
              <w:left w:val="nil"/>
              <w:bottom w:val="single" w:sz="4" w:space="0" w:color="auto"/>
              <w:right w:val="single" w:sz="4" w:space="0" w:color="auto"/>
            </w:tcBorders>
          </w:tcPr>
          <w:p w:rsidR="00FA515E" w:rsidRPr="00FF5282" w:rsidRDefault="00FA515E" w:rsidP="00ED03C4">
            <w:pPr>
              <w:autoSpaceDE w:val="0"/>
              <w:autoSpaceDN w:val="0"/>
              <w:jc w:val="center"/>
              <w:rPr>
                <w:sz w:val="24"/>
                <w:szCs w:val="24"/>
                <w:lang w:eastAsia="en-US"/>
              </w:rPr>
            </w:pPr>
            <w:r w:rsidRPr="00FF5282">
              <w:rPr>
                <w:sz w:val="24"/>
                <w:szCs w:val="24"/>
                <w:lang w:eastAsia="en-US"/>
              </w:rPr>
              <w:t>5</w:t>
            </w:r>
          </w:p>
        </w:tc>
      </w:tr>
      <w:tr w:rsidR="00FF5282" w:rsidRPr="00FF5282" w:rsidTr="0039348B">
        <w:trPr>
          <w:cantSplit/>
          <w:trHeight w:val="975"/>
        </w:trPr>
        <w:tc>
          <w:tcPr>
            <w:tcW w:w="4390" w:type="dxa"/>
            <w:gridSpan w:val="3"/>
            <w:tcBorders>
              <w:top w:val="single" w:sz="4" w:space="0" w:color="auto"/>
              <w:left w:val="single" w:sz="4" w:space="0" w:color="auto"/>
              <w:bottom w:val="single" w:sz="4" w:space="0" w:color="auto"/>
              <w:right w:val="single" w:sz="4" w:space="0" w:color="auto"/>
            </w:tcBorders>
            <w:hideMark/>
          </w:tcPr>
          <w:p w:rsidR="00FA515E" w:rsidRPr="00FF5282" w:rsidRDefault="00FA515E" w:rsidP="00ED03C4">
            <w:pPr>
              <w:widowControl/>
              <w:tabs>
                <w:tab w:val="left" w:pos="3119"/>
                <w:tab w:val="left" w:pos="3544"/>
              </w:tabs>
              <w:jc w:val="center"/>
              <w:rPr>
                <w:sz w:val="22"/>
                <w:szCs w:val="22"/>
              </w:rPr>
            </w:pPr>
            <w:r w:rsidRPr="00FF5282">
              <w:rPr>
                <w:sz w:val="22"/>
                <w:szCs w:val="22"/>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62"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21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r w:rsidRPr="00FF5282">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noWrap/>
          </w:tcPr>
          <w:p w:rsidR="00FA515E" w:rsidRPr="00FF5282" w:rsidRDefault="00FA515E" w:rsidP="00ED03C4">
            <w:pPr>
              <w:widowControl/>
              <w:tabs>
                <w:tab w:val="left" w:pos="3119"/>
                <w:tab w:val="left" w:pos="3544"/>
              </w:tabs>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927"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865"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FA515E" w:rsidRPr="00FF5282" w:rsidRDefault="00FA515E" w:rsidP="00ED03C4">
            <w:pPr>
              <w:widowControl/>
              <w:tabs>
                <w:tab w:val="left" w:pos="3119"/>
                <w:tab w:val="left" w:pos="3544"/>
              </w:tabs>
              <w:jc w:val="center"/>
              <w:rPr>
                <w:sz w:val="22"/>
                <w:szCs w:val="22"/>
              </w:rPr>
            </w:pPr>
          </w:p>
        </w:tc>
      </w:tr>
    </w:tbl>
    <w:p w:rsidR="00FA515E" w:rsidRPr="00FF5282" w:rsidRDefault="00FA515E" w:rsidP="00FA515E">
      <w:pPr>
        <w:widowControl/>
        <w:tabs>
          <w:tab w:val="left" w:pos="3119"/>
          <w:tab w:val="left" w:pos="3544"/>
        </w:tabs>
        <w:rPr>
          <w:sz w:val="22"/>
          <w:szCs w:val="22"/>
        </w:rPr>
      </w:pPr>
    </w:p>
    <w:p w:rsidR="00FA515E" w:rsidRPr="00FF5282" w:rsidRDefault="00FA515E" w:rsidP="00FA515E">
      <w:pPr>
        <w:widowControl/>
        <w:tabs>
          <w:tab w:val="left" w:pos="3119"/>
          <w:tab w:val="left" w:pos="3544"/>
        </w:tabs>
        <w:rPr>
          <w:sz w:val="22"/>
          <w:szCs w:val="22"/>
        </w:rPr>
      </w:pPr>
      <w:r w:rsidRPr="00FF5282">
        <w:rPr>
          <w:sz w:val="22"/>
          <w:szCs w:val="22"/>
        </w:rPr>
        <w:t>* знак отличия (1)</w:t>
      </w:r>
    </w:p>
    <w:p w:rsidR="00FA515E" w:rsidRPr="00FF5282" w:rsidRDefault="00FA515E" w:rsidP="00FA515E">
      <w:pPr>
        <w:autoSpaceDE w:val="0"/>
        <w:autoSpaceDN w:val="0"/>
        <w:jc w:val="center"/>
        <w:outlineLvl w:val="1"/>
        <w:rPr>
          <w:sz w:val="28"/>
          <w:szCs w:val="28"/>
        </w:rPr>
      </w:pPr>
    </w:p>
    <w:p w:rsidR="00FA515E" w:rsidRPr="00FF5282" w:rsidRDefault="0039348B" w:rsidP="00FA515E">
      <w:pPr>
        <w:autoSpaceDE w:val="0"/>
        <w:autoSpaceDN w:val="0"/>
        <w:jc w:val="center"/>
        <w:outlineLvl w:val="1"/>
        <w:rPr>
          <w:sz w:val="28"/>
          <w:szCs w:val="28"/>
        </w:rPr>
      </w:pPr>
      <w:r>
        <w:rPr>
          <w:sz w:val="28"/>
          <w:szCs w:val="28"/>
        </w:rPr>
        <w:t>____________</w:t>
      </w:r>
    </w:p>
    <w:p w:rsidR="00FA515E" w:rsidRPr="00FF5282" w:rsidRDefault="00FA515E" w:rsidP="00FA515E">
      <w:pPr>
        <w:autoSpaceDE w:val="0"/>
        <w:autoSpaceDN w:val="0"/>
        <w:outlineLvl w:val="1"/>
        <w:rPr>
          <w:sz w:val="28"/>
          <w:szCs w:val="28"/>
        </w:rPr>
      </w:pPr>
    </w:p>
    <w:p w:rsidR="00FA515E" w:rsidRPr="00FF5282" w:rsidRDefault="00FA515E" w:rsidP="00FA515E">
      <w:pPr>
        <w:autoSpaceDE w:val="0"/>
        <w:autoSpaceDN w:val="0"/>
        <w:outlineLvl w:val="1"/>
        <w:rPr>
          <w:sz w:val="28"/>
          <w:szCs w:val="28"/>
        </w:rPr>
      </w:pPr>
    </w:p>
    <w:p w:rsidR="00FA515E" w:rsidRPr="00FF5282" w:rsidRDefault="00FA515E" w:rsidP="00FA515E">
      <w:pPr>
        <w:autoSpaceDE w:val="0"/>
        <w:autoSpaceDN w:val="0"/>
        <w:outlineLvl w:val="1"/>
        <w:rPr>
          <w:sz w:val="28"/>
          <w:szCs w:val="28"/>
        </w:rPr>
      </w:pPr>
    </w:p>
    <w:p w:rsidR="0039348B" w:rsidRDefault="0039348B" w:rsidP="00FA515E">
      <w:pPr>
        <w:autoSpaceDE w:val="0"/>
        <w:autoSpaceDN w:val="0"/>
        <w:outlineLvl w:val="1"/>
        <w:rPr>
          <w:sz w:val="28"/>
          <w:szCs w:val="28"/>
        </w:rPr>
        <w:sectPr w:rsidR="0039348B" w:rsidSect="0039348B">
          <w:footerReference w:type="default" r:id="rId15"/>
          <w:endnotePr>
            <w:numFmt w:val="decimal"/>
          </w:endnotePr>
          <w:pgSz w:w="16840" w:h="11907" w:orient="landscape" w:code="9"/>
          <w:pgMar w:top="1701" w:right="1134" w:bottom="567" w:left="1134" w:header="720" w:footer="533" w:gutter="0"/>
          <w:pgNumType w:start="1"/>
          <w:cols w:space="720"/>
          <w:titlePg/>
          <w:docGrid w:linePitch="272"/>
        </w:sectPr>
      </w:pP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11</w:t>
      </w: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9072"/>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FA515E" w:rsidP="00FA515E">
      <w:pPr>
        <w:pStyle w:val="ConsPlusTitle"/>
        <w:tabs>
          <w:tab w:val="center" w:pos="11822"/>
          <w:tab w:val="left" w:pos="13156"/>
        </w:tabs>
        <w:spacing w:line="228" w:lineRule="auto"/>
        <w:ind w:left="9072"/>
        <w:outlineLvl w:val="3"/>
        <w:rPr>
          <w:rFonts w:ascii="Times New Roman" w:hAnsi="Times New Roman" w:cs="Times New Roman"/>
          <w:b w:val="0"/>
          <w:sz w:val="28"/>
          <w:szCs w:val="28"/>
        </w:rPr>
      </w:pPr>
      <w:r w:rsidRPr="00FF5282">
        <w:rPr>
          <w:rFonts w:ascii="Times New Roman" w:hAnsi="Times New Roman" w:cs="Times New Roman"/>
          <w:b w:val="0"/>
          <w:sz w:val="28"/>
          <w:szCs w:val="28"/>
        </w:rPr>
        <w:tab/>
      </w:r>
      <w:r w:rsidR="000E1BD4">
        <w:rPr>
          <w:rFonts w:ascii="Times New Roman" w:hAnsi="Times New Roman" w:cs="Times New Roman"/>
          <w:b w:val="0"/>
          <w:sz w:val="28"/>
          <w:szCs w:val="28"/>
        </w:rPr>
        <w:t xml:space="preserve">09.02.2024 </w:t>
      </w:r>
      <w:r w:rsidR="0039348B">
        <w:rPr>
          <w:rFonts w:ascii="Times New Roman" w:hAnsi="Times New Roman" w:cs="Times New Roman"/>
          <w:b w:val="0"/>
          <w:sz w:val="28"/>
          <w:szCs w:val="28"/>
        </w:rPr>
        <w:t xml:space="preserve">  </w:t>
      </w:r>
      <w:r w:rsidRPr="00FF5282">
        <w:rPr>
          <w:rFonts w:ascii="Times New Roman" w:hAnsi="Times New Roman" w:cs="Times New Roman"/>
          <w:b w:val="0"/>
          <w:sz w:val="28"/>
          <w:szCs w:val="28"/>
        </w:rPr>
        <w:t xml:space="preserve">№  </w:t>
      </w:r>
      <w:r w:rsidR="000E1BD4">
        <w:rPr>
          <w:rFonts w:ascii="Times New Roman" w:hAnsi="Times New Roman" w:cs="Times New Roman"/>
          <w:b w:val="0"/>
          <w:sz w:val="28"/>
          <w:szCs w:val="28"/>
        </w:rPr>
        <w:t>60-пП</w:t>
      </w:r>
    </w:p>
    <w:p w:rsidR="0039348B" w:rsidRDefault="0039348B" w:rsidP="00FA515E">
      <w:pPr>
        <w:autoSpaceDE w:val="0"/>
        <w:autoSpaceDN w:val="0"/>
        <w:jc w:val="center"/>
        <w:outlineLvl w:val="1"/>
        <w:rPr>
          <w:sz w:val="28"/>
          <w:szCs w:val="28"/>
        </w:rPr>
      </w:pPr>
    </w:p>
    <w:p w:rsidR="00FA515E" w:rsidRPr="00FF5282" w:rsidRDefault="00FA515E" w:rsidP="00FA515E">
      <w:pPr>
        <w:autoSpaceDE w:val="0"/>
        <w:autoSpaceDN w:val="0"/>
        <w:jc w:val="center"/>
        <w:outlineLvl w:val="1"/>
        <w:rPr>
          <w:sz w:val="28"/>
          <w:szCs w:val="28"/>
        </w:rPr>
      </w:pPr>
      <w:r w:rsidRPr="00FF5282">
        <w:rPr>
          <w:sz w:val="28"/>
          <w:szCs w:val="28"/>
        </w:rPr>
        <w:t>6. Стоимость программы</w:t>
      </w:r>
    </w:p>
    <w:p w:rsidR="00FA515E" w:rsidRPr="00FF5282" w:rsidRDefault="00FA515E" w:rsidP="00FA515E">
      <w:pPr>
        <w:autoSpaceDE w:val="0"/>
        <w:autoSpaceDN w:val="0"/>
        <w:jc w:val="center"/>
        <w:outlineLvl w:val="2"/>
        <w:rPr>
          <w:sz w:val="28"/>
          <w:szCs w:val="28"/>
        </w:rPr>
      </w:pPr>
      <w:r w:rsidRPr="00FF5282">
        <w:rPr>
          <w:sz w:val="28"/>
          <w:szCs w:val="28"/>
        </w:rPr>
        <w:t>6.1. Сводный расчет стоимости утвержденной Программы</w:t>
      </w:r>
    </w:p>
    <w:p w:rsidR="00FA515E" w:rsidRPr="00FF5282" w:rsidRDefault="00FA515E" w:rsidP="00FA515E">
      <w:pPr>
        <w:autoSpaceDE w:val="0"/>
        <w:autoSpaceDN w:val="0"/>
        <w:jc w:val="center"/>
        <w:rPr>
          <w:sz w:val="28"/>
          <w:szCs w:val="28"/>
        </w:rPr>
      </w:pPr>
      <w:r w:rsidRPr="00FF5282">
        <w:rPr>
          <w:sz w:val="28"/>
          <w:szCs w:val="28"/>
        </w:rPr>
        <w:t>на 2024 год</w:t>
      </w:r>
    </w:p>
    <w:p w:rsidR="00FA515E" w:rsidRPr="0039348B" w:rsidRDefault="00FA515E" w:rsidP="00FA515E">
      <w:pPr>
        <w:autoSpaceDE w:val="0"/>
        <w:autoSpaceDN w:val="0"/>
        <w:adjustRightInd w:val="0"/>
        <w:jc w:val="both"/>
        <w:rPr>
          <w:bCs/>
          <w:sz w:val="28"/>
          <w:szCs w:val="28"/>
        </w:rPr>
      </w:pPr>
    </w:p>
    <w:tbl>
      <w:tblPr>
        <w:tblW w:w="158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8"/>
        <w:gridCol w:w="1078"/>
        <w:gridCol w:w="1736"/>
        <w:gridCol w:w="1514"/>
        <w:gridCol w:w="1558"/>
        <w:gridCol w:w="1180"/>
        <w:gridCol w:w="1234"/>
        <w:gridCol w:w="1419"/>
        <w:gridCol w:w="1702"/>
        <w:gridCol w:w="1134"/>
      </w:tblGrid>
      <w:tr w:rsidR="00FF5282" w:rsidRPr="00FF5282" w:rsidTr="0039348B">
        <w:trPr>
          <w:trHeight w:val="20"/>
        </w:trPr>
        <w:tc>
          <w:tcPr>
            <w:tcW w:w="3318"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Виды и условия оказания медицинской помощи</w:t>
            </w:r>
          </w:p>
        </w:tc>
        <w:tc>
          <w:tcPr>
            <w:tcW w:w="1078"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строки</w:t>
            </w:r>
          </w:p>
        </w:tc>
        <w:tc>
          <w:tcPr>
            <w:tcW w:w="1736"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Единица измерения</w:t>
            </w:r>
          </w:p>
        </w:tc>
        <w:tc>
          <w:tcPr>
            <w:tcW w:w="1514"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Объем медицинской помощи</w:t>
            </w:r>
          </w:p>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расчете</w:t>
            </w:r>
          </w:p>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на одного жителя (норматив объемов </w:t>
            </w:r>
            <w:proofErr w:type="gramStart"/>
            <w:r w:rsidRPr="00FF5282">
              <w:rPr>
                <w:rFonts w:ascii="Times New Roman CYR" w:hAnsi="Times New Roman CYR"/>
                <w:bCs/>
                <w:sz w:val="22"/>
                <w:szCs w:val="22"/>
                <w:lang w:eastAsia="en-US"/>
              </w:rPr>
              <w:t>предо-ставления</w:t>
            </w:r>
            <w:proofErr w:type="gramEnd"/>
            <w:r w:rsidRPr="00FF5282">
              <w:rPr>
                <w:rFonts w:ascii="Times New Roman CYR" w:hAnsi="Times New Roman CYR"/>
                <w:bCs/>
                <w:sz w:val="22"/>
                <w:szCs w:val="22"/>
                <w:lang w:eastAsia="en-US"/>
              </w:rPr>
              <w:t xml:space="preserve"> медицинской помощи </w:t>
            </w:r>
            <w:r w:rsidRPr="00FF5282">
              <w:rPr>
                <w:rFonts w:ascii="Times New Roman CYR" w:hAnsi="Times New Roman CYR"/>
                <w:bCs/>
                <w:sz w:val="22"/>
                <w:szCs w:val="22"/>
                <w:lang w:eastAsia="en-US"/>
              </w:rPr>
              <w:br/>
              <w:t xml:space="preserve">в расчете </w:t>
            </w:r>
            <w:r w:rsidRPr="00FF5282">
              <w:rPr>
                <w:rFonts w:ascii="Times New Roman CYR" w:hAnsi="Times New Roman CYR"/>
                <w:bCs/>
                <w:sz w:val="22"/>
                <w:szCs w:val="22"/>
                <w:lang w:eastAsia="en-US"/>
              </w:rPr>
              <w:br/>
              <w:t>на одно застрахо-ванное лицо)</w:t>
            </w:r>
          </w:p>
        </w:tc>
        <w:tc>
          <w:tcPr>
            <w:tcW w:w="1558"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Стоимость единицы объема медицинской помощи (норматив финансовых затрат </w:t>
            </w:r>
            <w:r w:rsidRPr="00FF5282">
              <w:rPr>
                <w:rFonts w:ascii="Times New Roman CYR" w:hAnsi="Times New Roman CYR"/>
                <w:bCs/>
                <w:sz w:val="22"/>
                <w:szCs w:val="22"/>
                <w:lang w:eastAsia="en-US"/>
              </w:rPr>
              <w:br/>
              <w:t xml:space="preserve">на единицу объема </w:t>
            </w:r>
            <w:proofErr w:type="gramStart"/>
            <w:r w:rsidRPr="00FF5282">
              <w:rPr>
                <w:rFonts w:ascii="Times New Roman CYR" w:hAnsi="Times New Roman CYR"/>
                <w:bCs/>
                <w:sz w:val="22"/>
                <w:szCs w:val="22"/>
                <w:lang w:eastAsia="en-US"/>
              </w:rPr>
              <w:t>предостав-ления</w:t>
            </w:r>
            <w:proofErr w:type="gramEnd"/>
            <w:r w:rsidRPr="00FF5282">
              <w:rPr>
                <w:rFonts w:ascii="Times New Roman CYR" w:hAnsi="Times New Roman CYR"/>
                <w:bCs/>
                <w:sz w:val="22"/>
                <w:szCs w:val="22"/>
                <w:lang w:eastAsia="en-US"/>
              </w:rPr>
              <w:t xml:space="preserve"> медицинской помощи)</w:t>
            </w:r>
          </w:p>
        </w:tc>
        <w:tc>
          <w:tcPr>
            <w:tcW w:w="2414" w:type="dxa"/>
            <w:gridSpan w:val="2"/>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Подушевые нормативы финансирования территориальной программы</w:t>
            </w:r>
          </w:p>
        </w:tc>
        <w:tc>
          <w:tcPr>
            <w:tcW w:w="4255" w:type="dxa"/>
            <w:gridSpan w:val="3"/>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Стоимость территориальной программы по источникам ее финансового обеспечения</w:t>
            </w:r>
          </w:p>
        </w:tc>
      </w:tr>
      <w:tr w:rsidR="00FF5282" w:rsidRPr="00FF5282" w:rsidTr="0039348B">
        <w:trPr>
          <w:trHeight w:val="20"/>
        </w:trPr>
        <w:tc>
          <w:tcPr>
            <w:tcW w:w="331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07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736"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514"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55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2414" w:type="dxa"/>
            <w:gridSpan w:val="2"/>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руб.</w:t>
            </w:r>
          </w:p>
        </w:tc>
        <w:tc>
          <w:tcPr>
            <w:tcW w:w="3121" w:type="dxa"/>
            <w:gridSpan w:val="2"/>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тыс. руб.</w:t>
            </w:r>
          </w:p>
        </w:tc>
        <w:tc>
          <w:tcPr>
            <w:tcW w:w="1134" w:type="dxa"/>
            <w:vMerge w:val="restart"/>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w:t>
            </w:r>
          </w:p>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 итогу</w:t>
            </w:r>
          </w:p>
        </w:tc>
      </w:tr>
      <w:tr w:rsidR="00FF5282" w:rsidRPr="00FF5282" w:rsidTr="0039348B">
        <w:trPr>
          <w:trHeight w:val="20"/>
        </w:trPr>
        <w:tc>
          <w:tcPr>
            <w:tcW w:w="331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07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736"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514"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558"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c>
          <w:tcPr>
            <w:tcW w:w="1180" w:type="dxa"/>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счет средств бюджета субъекта РФ</w:t>
            </w:r>
          </w:p>
        </w:tc>
        <w:tc>
          <w:tcPr>
            <w:tcW w:w="1234" w:type="dxa"/>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счет средств ОМС</w:t>
            </w:r>
          </w:p>
        </w:tc>
        <w:tc>
          <w:tcPr>
            <w:tcW w:w="1419" w:type="dxa"/>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счет средств бюджета субъекта РФ</w:t>
            </w:r>
          </w:p>
        </w:tc>
        <w:tc>
          <w:tcPr>
            <w:tcW w:w="1702" w:type="dxa"/>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счет средств ОМС</w:t>
            </w:r>
          </w:p>
        </w:tc>
        <w:tc>
          <w:tcPr>
            <w:tcW w:w="1134" w:type="dxa"/>
            <w:vMerge/>
          </w:tcPr>
          <w:p w:rsidR="00FA515E" w:rsidRPr="00FF5282" w:rsidRDefault="00FA515E" w:rsidP="0039348B">
            <w:pPr>
              <w:autoSpaceDE w:val="0"/>
              <w:autoSpaceDN w:val="0"/>
              <w:adjustRightInd w:val="0"/>
              <w:jc w:val="center"/>
              <w:rPr>
                <w:rFonts w:ascii="Times New Roman CYR" w:hAnsi="Times New Roman CYR"/>
                <w:bCs/>
                <w:sz w:val="22"/>
                <w:szCs w:val="22"/>
                <w:lang w:eastAsia="en-US"/>
              </w:rPr>
            </w:pPr>
          </w:p>
        </w:tc>
      </w:tr>
    </w:tbl>
    <w:p w:rsidR="00FA515E" w:rsidRPr="00FF5282" w:rsidRDefault="00FA515E" w:rsidP="00FA515E">
      <w:pPr>
        <w:rPr>
          <w:sz w:val="4"/>
          <w:szCs w:val="4"/>
        </w:rPr>
      </w:pPr>
    </w:p>
    <w:tbl>
      <w:tblPr>
        <w:tblW w:w="158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078"/>
        <w:gridCol w:w="1736"/>
        <w:gridCol w:w="1514"/>
        <w:gridCol w:w="1558"/>
        <w:gridCol w:w="1136"/>
        <w:gridCol w:w="1278"/>
        <w:gridCol w:w="1419"/>
        <w:gridCol w:w="1702"/>
        <w:gridCol w:w="1134"/>
      </w:tblGrid>
      <w:tr w:rsidR="00FF5282" w:rsidRPr="00FF5282" w:rsidTr="0039348B">
        <w:trPr>
          <w:cantSplit/>
          <w:tblHeader/>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9</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10</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I. Медицинская помощь, предоставляемая за счет консолидированного бюджета субъекта Российской Федерации, </w:t>
            </w:r>
            <w:r w:rsidRPr="00FF5282">
              <w:rPr>
                <w:bCs/>
                <w:sz w:val="22"/>
                <w:szCs w:val="22"/>
                <w:lang w:eastAsia="en-US"/>
              </w:rPr>
              <w:br/>
              <w:t>в том числе &lt;*&gt;:</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4 182,92</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5 261 131,61</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19,1</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lastRenderedPageBreak/>
              <w:t xml:space="preserve">1. Скорая медицинская помощь, включая скорую специализированную медицинскую помощь, </w:t>
            </w:r>
            <w:r w:rsidRPr="00FF5282">
              <w:rPr>
                <w:bCs/>
                <w:sz w:val="22"/>
                <w:szCs w:val="22"/>
                <w:lang w:eastAsia="en-US"/>
              </w:rPr>
              <w:br/>
              <w:t>не входящая в территориальную программу ОМС &lt;**&gt;,</w:t>
            </w:r>
          </w:p>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02</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вызов</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0,0246</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4 174,39</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102,69</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129 163,3</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03</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вызов</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0,0212</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3 246,70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68,83</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86 574,0</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скорая медицинская помощь </w:t>
            </w:r>
            <w:r w:rsidRPr="00FF5282">
              <w:rPr>
                <w:bCs/>
                <w:sz w:val="22"/>
                <w:szCs w:val="22"/>
                <w:lang w:eastAsia="en-US"/>
              </w:rPr>
              <w:br/>
              <w:t>при санитарно-авиационной эвакуации</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04</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вызов</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0,00004</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7 542,40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0,31</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384,66</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 Первичная медико-санитарная помощь, предоставляемая:</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05</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2.1 в амбулаторных условиях:</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06</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2.1.1 с </w:t>
            </w:r>
            <w:proofErr w:type="gramStart"/>
            <w:r w:rsidRPr="00FF5282">
              <w:rPr>
                <w:bCs/>
                <w:sz w:val="22"/>
                <w:szCs w:val="22"/>
                <w:lang w:eastAsia="en-US"/>
              </w:rPr>
              <w:t>профилактической</w:t>
            </w:r>
            <w:proofErr w:type="gramEnd"/>
            <w:r w:rsidRPr="00FF5282">
              <w:rPr>
                <w:bCs/>
                <w:sz w:val="22"/>
                <w:szCs w:val="22"/>
                <w:lang w:eastAsia="en-US"/>
              </w:rPr>
              <w:br/>
              <w:t xml:space="preserve"> и иными целями &lt;***&gt;,</w:t>
            </w:r>
          </w:p>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07</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посещение</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0,73</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563,30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411,21</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517 222,62</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07.1</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посещение</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0,0004</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400,00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0,16</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195,40</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2.1.2 в связи с заболеваниями - обращений &lt;****&gt;,</w:t>
            </w:r>
          </w:p>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08</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обращение</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0,144</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1 663,61</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235,24</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295 885,80</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08.1</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обращение</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2.2 в условиях дневных стационаров &lt;*****&gt;,</w:t>
            </w:r>
          </w:p>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09</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0,00067</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24 194,03</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16,21</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20 392,31</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09.1</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lastRenderedPageBreak/>
              <w:t>3. В условиях дневных стационаров (первичная медико-санитарная помощь, специализированная медицинская помощь) &lt;******&gt;, в том числе:</w:t>
            </w:r>
          </w:p>
        </w:tc>
        <w:tc>
          <w:tcPr>
            <w:tcW w:w="10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10</w:t>
            </w:r>
          </w:p>
        </w:tc>
        <w:tc>
          <w:tcPr>
            <w:tcW w:w="1736" w:type="dxa"/>
          </w:tcPr>
          <w:p w:rsidR="00FA515E" w:rsidRPr="00FF5282" w:rsidRDefault="00FA515E" w:rsidP="00ED03C4">
            <w:pPr>
              <w:autoSpaceDE w:val="0"/>
              <w:autoSpaceDN w:val="0"/>
              <w:adjustRightInd w:val="0"/>
              <w:spacing w:line="228" w:lineRule="auto"/>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0,004</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16 700,00</w:t>
            </w:r>
          </w:p>
        </w:tc>
        <w:tc>
          <w:tcPr>
            <w:tcW w:w="1136"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66,80</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84 024,78</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10.1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 Специализированная, в том числе высокотехнологичная, медицинская помощь</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11</w:t>
            </w:r>
          </w:p>
        </w:tc>
        <w:tc>
          <w:tcPr>
            <w:tcW w:w="1736" w:type="dxa"/>
          </w:tcPr>
          <w:p w:rsidR="00FA515E" w:rsidRPr="00FF5282" w:rsidRDefault="00FA515E" w:rsidP="00ED03C4">
            <w:pPr>
              <w:autoSpaceDE w:val="0"/>
              <w:autoSpaceDN w:val="0"/>
              <w:adjustRightInd w:val="0"/>
              <w:jc w:val="center"/>
              <w:rPr>
                <w:sz w:val="22"/>
                <w:szCs w:val="22"/>
              </w:rPr>
            </w:pPr>
            <w:r w:rsidRPr="00FF5282">
              <w:rPr>
                <w:sz w:val="22"/>
                <w:szCs w:val="22"/>
              </w:rPr>
              <w:t>Х</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Х</w:t>
            </w:r>
          </w:p>
        </w:tc>
        <w:tc>
          <w:tcPr>
            <w:tcW w:w="155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sz w:val="22"/>
                <w:szCs w:val="22"/>
              </w:rPr>
            </w:pPr>
            <w:r w:rsidRPr="00FF5282">
              <w:rPr>
                <w:sz w:val="22"/>
                <w:szCs w:val="22"/>
              </w:rPr>
              <w:t>Х</w:t>
            </w:r>
          </w:p>
        </w:tc>
        <w:tc>
          <w:tcPr>
            <w:tcW w:w="1278"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sz w:val="22"/>
                <w:szCs w:val="22"/>
              </w:rPr>
            </w:pPr>
            <w:r w:rsidRPr="00FF5282">
              <w:rPr>
                <w:sz w:val="22"/>
                <w:szCs w:val="22"/>
              </w:rPr>
              <w:t>Х</w:t>
            </w:r>
          </w:p>
        </w:tc>
        <w:tc>
          <w:tcPr>
            <w:tcW w:w="1702" w:type="dxa"/>
          </w:tcPr>
          <w:p w:rsidR="00FA515E" w:rsidRPr="00FF5282" w:rsidRDefault="00FA515E" w:rsidP="00ED03C4">
            <w:pPr>
              <w:autoSpaceDE w:val="0"/>
              <w:autoSpaceDN w:val="0"/>
              <w:adjustRightInd w:val="0"/>
              <w:spacing w:line="228" w:lineRule="auto"/>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4.1 в условиях дневных стационаров &lt;*****&gt;,</w:t>
            </w:r>
          </w:p>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12</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0,00333</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15 192,19</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50,59</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63 632,47</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12.1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4.2 в условиях круглосуточных стационаров, в том числе:</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13</w:t>
            </w:r>
          </w:p>
        </w:tc>
        <w:tc>
          <w:tcPr>
            <w:tcW w:w="1736" w:type="dxa"/>
          </w:tcPr>
          <w:p w:rsidR="00FA515E" w:rsidRPr="00FF5282" w:rsidRDefault="00FA515E" w:rsidP="0039348B">
            <w:pPr>
              <w:autoSpaceDE w:val="0"/>
              <w:autoSpaceDN w:val="0"/>
              <w:adjustRightInd w:val="0"/>
              <w:ind w:right="-81"/>
              <w:jc w:val="center"/>
              <w:rPr>
                <w:bCs/>
                <w:sz w:val="22"/>
                <w:szCs w:val="22"/>
                <w:lang w:eastAsia="en-US"/>
              </w:rPr>
            </w:pPr>
            <w:r w:rsidRPr="00FF5282">
              <w:rPr>
                <w:bCs/>
                <w:sz w:val="22"/>
                <w:szCs w:val="22"/>
                <w:lang w:eastAsia="en-US"/>
              </w:rPr>
              <w:t>случай госпитализаций</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0,0138</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102 173,91</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1 410,00</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1 773 517,20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не идентифицированным </w:t>
            </w:r>
            <w:r w:rsidRPr="00FF5282">
              <w:rPr>
                <w:bCs/>
                <w:sz w:val="22"/>
                <w:szCs w:val="22"/>
                <w:lang w:eastAsia="en-US"/>
              </w:rPr>
              <w:br/>
              <w:t>и не застрахованным в системе ОМС лицам</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13.1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0,000085</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43 058,82</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3,66</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4 608,30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 Паллиативная медицинская помощь:</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14</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5.1. первичная медицинская помощь, в том числе доврачебная</w:t>
            </w:r>
            <w:r w:rsidRPr="00FF5282">
              <w:rPr>
                <w:bCs/>
                <w:sz w:val="22"/>
                <w:szCs w:val="22"/>
                <w:lang w:eastAsia="en-US"/>
              </w:rPr>
              <w:br/>
              <w:t xml:space="preserve"> и врачебная &lt;*******&gt;, всего,</w:t>
            </w:r>
          </w:p>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15</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посещение</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0,03</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1 041,67</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31,25</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39 309,00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посещение по паллиативной медицинской помощи без учета посещений на дому </w:t>
            </w:r>
            <w:r w:rsidRPr="00FF5282">
              <w:rPr>
                <w:bCs/>
                <w:sz w:val="22"/>
                <w:szCs w:val="22"/>
                <w:lang w:eastAsia="en-US"/>
              </w:rPr>
              <w:br/>
              <w:t>патронажными бригадами</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15.1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посещение</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0,022</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506,40</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11,14</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14 013,10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посещения на дому выездными патронажными бригадами</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15.2</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посещение</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0,008</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2 514,00</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20,11</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25 295,87</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39348B">
            <w:pPr>
              <w:autoSpaceDE w:val="0"/>
              <w:autoSpaceDN w:val="0"/>
              <w:adjustRightInd w:val="0"/>
              <w:jc w:val="center"/>
              <w:rPr>
                <w:bCs/>
                <w:sz w:val="22"/>
                <w:szCs w:val="22"/>
                <w:lang w:eastAsia="en-US"/>
              </w:rPr>
            </w:pPr>
            <w:r w:rsidRPr="00FF5282">
              <w:rPr>
                <w:bCs/>
                <w:sz w:val="22"/>
                <w:szCs w:val="22"/>
                <w:lang w:eastAsia="en-US"/>
              </w:rPr>
              <w:lastRenderedPageBreak/>
              <w:t xml:space="preserve">5.2. </w:t>
            </w:r>
            <w:proofErr w:type="gramStart"/>
            <w:r w:rsidRPr="00FF5282">
              <w:rPr>
                <w:bCs/>
                <w:sz w:val="22"/>
                <w:szCs w:val="22"/>
                <w:lang w:eastAsia="en-US"/>
              </w:rPr>
              <w:t>оказываемая</w:t>
            </w:r>
            <w:proofErr w:type="gramEnd"/>
            <w:r w:rsidRPr="00FF5282">
              <w:rPr>
                <w:bCs/>
                <w:sz w:val="22"/>
                <w:szCs w:val="22"/>
                <w:lang w:eastAsia="en-US"/>
              </w:rPr>
              <w:t xml:space="preserve"> </w:t>
            </w:r>
            <w:r w:rsidRPr="00FF5282">
              <w:rPr>
                <w:bCs/>
                <w:sz w:val="22"/>
                <w:szCs w:val="22"/>
                <w:lang w:eastAsia="en-US"/>
              </w:rPr>
              <w:br/>
              <w:t>в стационарных условиях (включая койки паллиативной медицинской помощи и койки сестринского ухода)</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16</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койко-день</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0,092</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2 992,30</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275,30</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346 266,0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5.3 </w:t>
            </w:r>
            <w:proofErr w:type="gramStart"/>
            <w:r w:rsidRPr="00FF5282">
              <w:rPr>
                <w:bCs/>
                <w:sz w:val="22"/>
                <w:szCs w:val="22"/>
                <w:lang w:eastAsia="en-US"/>
              </w:rPr>
              <w:t>оказываемая</w:t>
            </w:r>
            <w:proofErr w:type="gramEnd"/>
            <w:r w:rsidRPr="00FF5282">
              <w:rPr>
                <w:bCs/>
                <w:sz w:val="22"/>
                <w:szCs w:val="22"/>
                <w:lang w:eastAsia="en-US"/>
              </w:rPr>
              <w:t xml:space="preserve"> в условиях дневного стационара</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16.1</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6. Иные государственные </w:t>
            </w:r>
            <w:r w:rsidRPr="00FF5282">
              <w:rPr>
                <w:bCs/>
                <w:sz w:val="22"/>
                <w:szCs w:val="22"/>
                <w:lang w:eastAsia="en-US"/>
              </w:rPr>
              <w:br/>
              <w:t>и муниципальные услуги (работы)</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17</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1 681,68</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2 115 236,4</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7. Высокотехнологичная медицинская помощь, оказываемая в медицинских организациях субъекта РФ</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18</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230,87</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290 385,00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 xml:space="preserve">II. Средства консолидированного бюджета субъекта Российской Федерации на приобретение медицинского оборудования </w:t>
            </w:r>
            <w:r w:rsidRPr="00FF5282">
              <w:rPr>
                <w:bCs/>
                <w:sz w:val="22"/>
                <w:szCs w:val="22"/>
                <w:lang w:eastAsia="en-US"/>
              </w:rPr>
              <w:br/>
              <w:t>для медицинских организаций, работающих в системе ОМС &lt;********&gt;</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19</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197,88</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248 898,00</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0,9</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III. Медицинская помощь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рамках территориальной программы ОМС:</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20</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tabs>
                <w:tab w:val="center" w:pos="577"/>
              </w:tabs>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17 940,07</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22 079 505,3</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80,0</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1. Скорая, в том числе скорая специализированная, </w:t>
            </w:r>
            <w:r w:rsidRPr="00FF5282">
              <w:rPr>
                <w:rFonts w:ascii="Times New Roman CYR" w:hAnsi="Times New Roman CYR"/>
                <w:bCs/>
                <w:sz w:val="22"/>
                <w:szCs w:val="22"/>
                <w:lang w:eastAsia="en-US"/>
              </w:rPr>
              <w:br/>
              <w:t>медицинская помощь</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37 + 51 + 67)</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вызов</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0,29 </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3 682,90 </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sz w:val="22"/>
                <w:szCs w:val="22"/>
                <w:lang w:eastAsia="en-US"/>
              </w:rPr>
              <w:t>1 068,04</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sz w:val="22"/>
                <w:szCs w:val="22"/>
                <w:lang w:eastAsia="en-US"/>
              </w:rPr>
              <w:t>1 314 478,6</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 Первичная медико-санитарная помощь, </w:t>
            </w:r>
          </w:p>
          <w:p w:rsidR="00FA515E"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исключением медицинской реабилитации</w:t>
            </w:r>
          </w:p>
          <w:p w:rsidR="0039348B" w:rsidRPr="00FF5282" w:rsidRDefault="0039348B" w:rsidP="00ED03C4">
            <w:pPr>
              <w:autoSpaceDE w:val="0"/>
              <w:autoSpaceDN w:val="0"/>
              <w:adjustRightInd w:val="0"/>
              <w:spacing w:line="228" w:lineRule="auto"/>
              <w:jc w:val="center"/>
              <w:rPr>
                <w:rFonts w:ascii="Times New Roman CYR" w:hAnsi="Times New Roman CYR"/>
                <w:bCs/>
                <w:sz w:val="22"/>
                <w:szCs w:val="22"/>
                <w:lang w:eastAsia="en-US"/>
              </w:rPr>
            </w:pP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39348B">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 в амбулаторных условиях:</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2.1.1 посещения </w:t>
            </w:r>
            <w:r w:rsidRPr="00FF5282">
              <w:rPr>
                <w:rFonts w:ascii="Times New Roman CYR" w:hAnsi="Times New Roman CYR"/>
                <w:bCs/>
                <w:sz w:val="22"/>
                <w:szCs w:val="22"/>
                <w:lang w:eastAsia="en-US"/>
              </w:rPr>
              <w:br/>
              <w:t xml:space="preserve">с профилактическими </w:t>
            </w:r>
            <w:r w:rsidRPr="00FF5282">
              <w:rPr>
                <w:rFonts w:ascii="Times New Roman CYR" w:hAnsi="Times New Roman CYR"/>
                <w:bCs/>
                <w:sz w:val="22"/>
                <w:szCs w:val="22"/>
                <w:lang w:eastAsia="en-US"/>
              </w:rPr>
              <w:br/>
              <w:t>и иными целями, всего</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(сумма строк 39.1 + 53.1 + 69.1), </w:t>
            </w:r>
            <w:r w:rsidRPr="00FF5282">
              <w:rPr>
                <w:rFonts w:ascii="Times New Roman CYR" w:hAnsi="Times New Roman CYR"/>
                <w:bCs/>
                <w:sz w:val="22"/>
                <w:szCs w:val="22"/>
                <w:lang w:eastAsia="en-US"/>
              </w:rPr>
              <w:br/>
              <w:t>из них:</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/комплексные посещения</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2,833267</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918,23</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2 601,60</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3 201 880,0</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для проведения профилактических медицинских осмотров </w:t>
            </w:r>
            <w:r w:rsidRPr="00FF5282">
              <w:rPr>
                <w:rFonts w:ascii="Times New Roman CYR" w:hAnsi="Times New Roman CYR"/>
                <w:bCs/>
                <w:sz w:val="22"/>
                <w:szCs w:val="22"/>
                <w:lang w:eastAsia="en-US"/>
              </w:rPr>
              <w:br/>
              <w:t>(сумма строк 39.1.1 + 53.1.1 + 69.1.1)</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23.1.1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0,311412</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2 255,88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702,51</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864 602,1</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диспансеризации, всего (сумма строк 39.1.2 + 53.1.2 + 69.1.2),</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23.1.2</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0,388591</w:t>
            </w:r>
          </w:p>
        </w:tc>
        <w:tc>
          <w:tcPr>
            <w:tcW w:w="155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2 754,35</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1 070,32</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8"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1 317 276,2</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углубленной диспансеризации (сумма строк 39.1.2.1 + 53.1.2.1 + 69.1.2.1)</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23.1.2.1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0,050758</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1 185,64</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60,18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74 066,9</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sz w:val="22"/>
                <w:szCs w:val="22"/>
              </w:rPr>
            </w:pPr>
            <w:r w:rsidRPr="00FF5282">
              <w:rPr>
                <w:sz w:val="22"/>
                <w:szCs w:val="22"/>
              </w:rPr>
              <w:t>для оценки репродуктивного здоровья</w:t>
            </w:r>
          </w:p>
        </w:tc>
        <w:tc>
          <w:tcPr>
            <w:tcW w:w="1078" w:type="dxa"/>
          </w:tcPr>
          <w:p w:rsidR="00FA515E" w:rsidRPr="00FF5282" w:rsidRDefault="00FA515E" w:rsidP="00ED03C4">
            <w:pPr>
              <w:autoSpaceDE w:val="0"/>
              <w:autoSpaceDN w:val="0"/>
              <w:adjustRightInd w:val="0"/>
              <w:spacing w:line="216" w:lineRule="auto"/>
              <w:jc w:val="center"/>
              <w:rPr>
                <w:bCs/>
                <w:sz w:val="22"/>
                <w:szCs w:val="22"/>
                <w:lang w:eastAsia="en-US"/>
              </w:rPr>
            </w:pPr>
            <w:r w:rsidRPr="00FF5282">
              <w:rPr>
                <w:bCs/>
                <w:sz w:val="22"/>
                <w:szCs w:val="22"/>
                <w:lang w:eastAsia="en-US"/>
              </w:rPr>
              <w:t>23.1.2.2</w:t>
            </w:r>
          </w:p>
        </w:tc>
        <w:tc>
          <w:tcPr>
            <w:tcW w:w="1736" w:type="dxa"/>
          </w:tcPr>
          <w:p w:rsidR="00FA515E" w:rsidRPr="00FF5282" w:rsidRDefault="00FA515E" w:rsidP="00ED03C4">
            <w:pPr>
              <w:jc w:val="center"/>
            </w:pPr>
            <w:r w:rsidRPr="00FF5282">
              <w:rP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0,024580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3 675,65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90,35</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111 195,8</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посещений с иными целями (сумма строк 39.1.3 + 53.1.3 + 69.1.3)</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23.1.3</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2,133264</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388,50</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828,77</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1 020 001,7</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2.1.2 в неотложной форме (сумма строк 39.2 + 53.2 + 69.2)</w:t>
            </w:r>
          </w:p>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23.2</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0,540000</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842,15</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454,76</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559 691,2</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2.1.3 в связи с заболеваниями (обращений), всего (сумма строк 39.3 + 53.3 + 69.3),</w:t>
            </w:r>
          </w:p>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из них проведение следующих отдельных диагностических (лабораторных) исследований </w:t>
            </w:r>
            <w:r w:rsidRPr="00FF5282">
              <w:rPr>
                <w:rFonts w:ascii="Times New Roman CYR" w:hAnsi="Times New Roman CYR"/>
                <w:bCs/>
                <w:sz w:val="22"/>
                <w:szCs w:val="22"/>
                <w:lang w:eastAsia="en-US"/>
              </w:rPr>
              <w:br/>
              <w:t>в рамках базовой программы обязательного медицинского страхования:</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обращение</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1,7877</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1 890,80</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3 380,18</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4 160 107,1</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компьютерная томография</w:t>
            </w:r>
            <w:r w:rsidRPr="00FF5282">
              <w:rPr>
                <w:rFonts w:ascii="Times New Roman CYR" w:hAnsi="Times New Roman CYR"/>
                <w:bCs/>
                <w:sz w:val="22"/>
                <w:szCs w:val="22"/>
                <w:lang w:eastAsia="en-US"/>
              </w:rPr>
              <w:br/>
              <w:t xml:space="preserve"> (сумма строк </w:t>
            </w:r>
            <w:proofErr w:type="gramEnd"/>
          </w:p>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39.3.1 + 53.3.1 + 69.3.1)</w:t>
            </w:r>
            <w:proofErr w:type="gramEnd"/>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23.3.1</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val="en-US" w:eastAsia="en-US"/>
              </w:rPr>
            </w:pPr>
            <w:r w:rsidRPr="00FF5282">
              <w:rPr>
                <w:rFonts w:ascii="Times New Roman CYR" w:hAnsi="Times New Roman CYR"/>
                <w:sz w:val="22"/>
                <w:szCs w:val="22"/>
                <w:lang w:eastAsia="en-US"/>
              </w:rPr>
              <w:t>0,050465</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2 944,17</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148,58</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182 859,5</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магнитно-резонансная томография (сумма строк 39.3.2 + 53.3.2 + 69.3.2)</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23.3.2</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0,018179</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4 020,15</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73,08</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89 946,8</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ультразвуковое исследование </w:t>
            </w:r>
            <w:proofErr w:type="gramStart"/>
            <w:r w:rsidRPr="00FF5282">
              <w:rPr>
                <w:rFonts w:ascii="Times New Roman CYR" w:hAnsi="Times New Roman CYR"/>
                <w:bCs/>
                <w:sz w:val="22"/>
                <w:szCs w:val="22"/>
                <w:lang w:eastAsia="en-US"/>
              </w:rPr>
              <w:t>сердечно-сосудистой</w:t>
            </w:r>
            <w:proofErr w:type="gramEnd"/>
            <w:r w:rsidRPr="00FF5282">
              <w:rPr>
                <w:rFonts w:ascii="Times New Roman CYR" w:hAnsi="Times New Roman CYR"/>
                <w:bCs/>
                <w:sz w:val="22"/>
                <w:szCs w:val="22"/>
                <w:lang w:eastAsia="en-US"/>
              </w:rPr>
              <w:t xml:space="preserve"> системы (сумма строк 39.3.3 + 53.3.3 + 69.3.3)</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23.3.3</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0,094890</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696,29</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66,07</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81 316,2</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Height w:val="956"/>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эндоскопическое диагностическое исследование (сумма строк 39.3.4 + 53.3.4 + 69.3.4)</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23.3.4</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0,030918</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1 090,18</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33,71</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41 483,5</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молекулярно-генетическое исследование с целью диагностики онкологических заболеваний </w:t>
            </w:r>
          </w:p>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39.3.5 + 53.3.5 + 69.3.5)</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23.3.5</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0,00112</w:t>
            </w:r>
            <w:r w:rsidRPr="00FF5282">
              <w:rPr>
                <w:rFonts w:ascii="Times New Roman CYR" w:hAnsi="Times New Roman CYR"/>
                <w:sz w:val="22"/>
                <w:szCs w:val="22"/>
                <w:lang w:val="en-US" w:eastAsia="en-US"/>
              </w:rPr>
              <w:t>0</w:t>
            </w:r>
            <w:r w:rsidRPr="00FF5282">
              <w:rPr>
                <w:rFonts w:ascii="Times New Roman CYR" w:hAnsi="Times New Roman CYR"/>
                <w:sz w:val="22"/>
                <w:szCs w:val="22"/>
                <w:lang w:eastAsia="en-US"/>
              </w:rPr>
              <w:t xml:space="preserve"> </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9 155,04</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10,25</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12 615,6</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патолого-анатомическое</w:t>
            </w:r>
            <w:proofErr w:type="gramEnd"/>
            <w:r w:rsidRPr="00FF5282">
              <w:rPr>
                <w:rFonts w:ascii="Times New Roman CYR" w:hAnsi="Times New Roman CYR"/>
                <w:bCs/>
                <w:sz w:val="22"/>
                <w:szCs w:val="22"/>
                <w:lang w:eastAsia="en-US"/>
              </w:rPr>
              <w:t xml:space="preserve"> исследование биопсийного (операционного) материала </w:t>
            </w:r>
            <w:r w:rsidRPr="00FF5282">
              <w:rPr>
                <w:rFonts w:ascii="Times New Roman CYR" w:hAnsi="Times New Roman CYR"/>
                <w:bCs/>
                <w:sz w:val="22"/>
                <w:szCs w:val="22"/>
                <w:lang w:eastAsia="en-US"/>
              </w:rPr>
              <w:br/>
              <w:t xml:space="preserve">с целью диагностики онкологических заболеваний </w:t>
            </w:r>
            <w:r w:rsidRPr="00FF5282">
              <w:rPr>
                <w:rFonts w:ascii="Times New Roman CYR" w:hAnsi="Times New Roman CYR"/>
                <w:bCs/>
                <w:sz w:val="22"/>
                <w:szCs w:val="22"/>
                <w:lang w:eastAsia="en-US"/>
              </w:rPr>
              <w:br/>
              <w:t>и подбора противоопухолевой лекарственной терапии (сумма строк 39.3.6 + 53.3.6 + 69.3.6)</w:t>
            </w:r>
          </w:p>
        </w:tc>
        <w:tc>
          <w:tcPr>
            <w:tcW w:w="1078"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23.3.6</w:t>
            </w:r>
          </w:p>
        </w:tc>
        <w:tc>
          <w:tcPr>
            <w:tcW w:w="1736" w:type="dxa"/>
          </w:tcPr>
          <w:p w:rsidR="00FA515E" w:rsidRPr="00FF5282" w:rsidRDefault="00FA515E" w:rsidP="00ED03C4">
            <w:pPr>
              <w:autoSpaceDE w:val="0"/>
              <w:autoSpaceDN w:val="0"/>
              <w:adjustRightInd w:val="0"/>
              <w:spacing w:line="216"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0,015192</w:t>
            </w:r>
          </w:p>
        </w:tc>
        <w:tc>
          <w:tcPr>
            <w:tcW w:w="155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2 257,79</w:t>
            </w:r>
          </w:p>
        </w:tc>
        <w:tc>
          <w:tcPr>
            <w:tcW w:w="1136"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34,30</w:t>
            </w:r>
          </w:p>
        </w:tc>
        <w:tc>
          <w:tcPr>
            <w:tcW w:w="1419"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16"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42 213,9</w:t>
            </w:r>
          </w:p>
        </w:tc>
        <w:tc>
          <w:tcPr>
            <w:tcW w:w="1134" w:type="dxa"/>
          </w:tcPr>
          <w:p w:rsidR="00FA515E" w:rsidRPr="00FF5282" w:rsidRDefault="00FA515E" w:rsidP="00ED03C4">
            <w:pPr>
              <w:autoSpaceDE w:val="0"/>
              <w:autoSpaceDN w:val="0"/>
              <w:adjustRightInd w:val="0"/>
              <w:spacing w:line="216"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roofErr w:type="gramStart"/>
            <w:r w:rsidRPr="00FF5282">
              <w:rPr>
                <w:rFonts w:ascii="Times New Roman CYR" w:hAnsi="Times New Roman CYR"/>
                <w:sz w:val="22"/>
                <w:szCs w:val="22"/>
                <w:lang w:eastAsia="en-US"/>
              </w:rPr>
              <w:t xml:space="preserve">тестирование на выявление новой коронавирусной инфекции (COVID-19), респираторной вирусной инфекции, включая грипп </w:t>
            </w:r>
            <w:r w:rsidRPr="00FF5282">
              <w:rPr>
                <w:rFonts w:ascii="Times New Roman CYR" w:hAnsi="Times New Roman CYR"/>
                <w:bCs/>
                <w:sz w:val="22"/>
                <w:szCs w:val="22"/>
                <w:lang w:eastAsia="en-US"/>
              </w:rPr>
              <w:t xml:space="preserve">(сумма строк </w:t>
            </w:r>
            <w:proofErr w:type="gramEnd"/>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39.3.7 + 53.3.7 + 69.3.7)</w:t>
            </w:r>
            <w:proofErr w:type="gramEnd"/>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23.3.7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0,102779</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437,04</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44,92</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55 282,9</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Height w:val="501"/>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2.1.4 </w:t>
            </w:r>
            <w:r w:rsidRPr="00FF5282">
              <w:rPr>
                <w:rFonts w:ascii="Times New Roman CYR" w:hAnsi="Times New Roman CYR"/>
                <w:sz w:val="22"/>
                <w:szCs w:val="22"/>
                <w:lang w:eastAsia="en-US"/>
              </w:rPr>
              <w:t xml:space="preserve">диспансерное наблюдение </w:t>
            </w:r>
            <w:r w:rsidRPr="00FF5282">
              <w:rPr>
                <w:rFonts w:ascii="Times New Roman CYR" w:hAnsi="Times New Roman CYR"/>
                <w:bCs/>
                <w:sz w:val="22"/>
                <w:szCs w:val="22"/>
                <w:lang w:eastAsia="en-US"/>
              </w:rPr>
              <w:t>(сумма строк 36.4 + 47.4 + 60.4)</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0,261736</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2 245,51</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587,73</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723 341,6</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widowControl/>
              <w:jc w:val="center"/>
              <w:rPr>
                <w:sz w:val="22"/>
                <w:szCs w:val="22"/>
              </w:rPr>
            </w:pPr>
            <w:r w:rsidRPr="00FF5282">
              <w:rPr>
                <w:sz w:val="22"/>
                <w:szCs w:val="22"/>
              </w:rPr>
              <w:t>2.1.4.1 онкологических заболеваний</w:t>
            </w:r>
          </w:p>
          <w:p w:rsidR="00FA515E" w:rsidRPr="00FF5282" w:rsidRDefault="00FA515E" w:rsidP="00ED03C4">
            <w:pPr>
              <w:widowControl/>
              <w:jc w:val="center"/>
              <w:rPr>
                <w:sz w:val="22"/>
                <w:szCs w:val="22"/>
              </w:rPr>
            </w:pPr>
            <w:r w:rsidRPr="00FF5282">
              <w:rPr>
                <w:rFonts w:ascii="Times New Roman CYR" w:hAnsi="Times New Roman CYR"/>
                <w:bCs/>
                <w:sz w:val="22"/>
                <w:szCs w:val="22"/>
                <w:lang w:eastAsia="en-US"/>
              </w:rPr>
              <w:t>(сумма строк 36.4.1+ 47.4.1 + 60.4.1)</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23.4.1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0,029196</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3 164,30</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92,38</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113 699,6</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lastRenderedPageBreak/>
              <w:t>2.1.4.2 сахарного диабета</w:t>
            </w:r>
          </w:p>
          <w:p w:rsidR="00FA515E" w:rsidRPr="00FF5282" w:rsidRDefault="00FA515E" w:rsidP="00ED03C4">
            <w:pPr>
              <w:jc w:val="center"/>
              <w:rPr>
                <w:sz w:val="22"/>
                <w:szCs w:val="22"/>
              </w:rPr>
            </w:pPr>
            <w:r w:rsidRPr="00FF5282">
              <w:rPr>
                <w:rFonts w:ascii="Times New Roman CYR" w:hAnsi="Times New Roman CYR"/>
                <w:bCs/>
                <w:sz w:val="22"/>
                <w:szCs w:val="22"/>
                <w:lang w:eastAsia="en-US"/>
              </w:rPr>
              <w:t>(сумма строк 36.4.2+ 47.4.2 + 60.4.2)</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23.4.2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0,023743</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1 194,70</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28,37</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34 911,5</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t>2.1.4.3 болезней системы кровообращения</w:t>
            </w:r>
          </w:p>
          <w:p w:rsidR="00FA515E" w:rsidRPr="00FF5282" w:rsidRDefault="00FA515E" w:rsidP="00ED03C4">
            <w:pPr>
              <w:jc w:val="center"/>
              <w:rPr>
                <w:sz w:val="22"/>
                <w:szCs w:val="22"/>
              </w:rPr>
            </w:pPr>
            <w:r w:rsidRPr="00FF5282">
              <w:rPr>
                <w:rFonts w:ascii="Times New Roman CYR" w:hAnsi="Times New Roman CYR"/>
                <w:bCs/>
                <w:sz w:val="22"/>
                <w:szCs w:val="22"/>
                <w:lang w:eastAsia="en-US"/>
              </w:rPr>
              <w:t>(сумма строк 36.4.3+ 47.4.3 + 60.4.3)</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23.4.3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0,160067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2 656,57</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425,23</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523 344,3</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 в условиях дневных стационаров, за исключением медицинской реабилитации</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40 + 54 + 70),</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0,049799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14 549,00</w:t>
            </w:r>
          </w:p>
        </w:tc>
        <w:tc>
          <w:tcPr>
            <w:tcW w:w="1136"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724,54</w:t>
            </w:r>
          </w:p>
        </w:tc>
        <w:tc>
          <w:tcPr>
            <w:tcW w:w="1419"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891 708,1</w:t>
            </w:r>
          </w:p>
        </w:tc>
        <w:tc>
          <w:tcPr>
            <w:tcW w:w="1134"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2.2.1 медицинская помощь </w:t>
            </w:r>
            <w:r w:rsidRPr="00FF5282">
              <w:rPr>
                <w:rFonts w:ascii="Times New Roman CYR" w:hAnsi="Times New Roman CYR"/>
                <w:bCs/>
                <w:sz w:val="22"/>
                <w:szCs w:val="22"/>
                <w:lang w:eastAsia="en-US"/>
              </w:rPr>
              <w:br/>
              <w:t>по профилю "онкология"</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(сумму строк 40.1 + 54.1 + 70.1)</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24.1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0,003237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8 836,35</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28,59</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35 204,0</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2.2.2 при экстракорпоральном оплодотворении</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40.2 + 54.2 + 70.2)</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24.2</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0,000418</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104 930,62</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43,82</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53 934,3</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pPr>
            <w:r w:rsidRPr="00FF5282">
              <w:t>2.2.3 для оказания медицинской помощи больным с вирусным гепатитом</w:t>
            </w:r>
            <w:proofErr w:type="gramStart"/>
            <w:r w:rsidRPr="00FF5282">
              <w:t xml:space="preserve"> С</w:t>
            </w:r>
            <w:proofErr w:type="gramEnd"/>
            <w:r w:rsidRPr="00FF5282">
              <w:t xml:space="preserve"> </w:t>
            </w:r>
          </w:p>
          <w:p w:rsidR="00FA515E" w:rsidRPr="00FF5282" w:rsidRDefault="00FA515E" w:rsidP="00ED03C4">
            <w:pPr>
              <w:autoSpaceDE w:val="0"/>
              <w:autoSpaceDN w:val="0"/>
              <w:adjustRightInd w:val="0"/>
              <w:jc w:val="center"/>
            </w:pPr>
            <w:r w:rsidRPr="00FF5282">
              <w:rPr>
                <w:rFonts w:ascii="Times New Roman CYR" w:hAnsi="Times New Roman CYR"/>
                <w:bCs/>
                <w:sz w:val="22"/>
                <w:szCs w:val="22"/>
                <w:lang w:eastAsia="en-US"/>
              </w:rPr>
              <w:t>(сумма строк 40.3 + 54.3 + 70.3)</w:t>
            </w:r>
          </w:p>
        </w:tc>
        <w:tc>
          <w:tcPr>
            <w:tcW w:w="1078" w:type="dxa"/>
          </w:tcPr>
          <w:p w:rsidR="00FA515E" w:rsidRPr="00FF5282" w:rsidRDefault="00FA515E" w:rsidP="00ED03C4">
            <w:pPr>
              <w:autoSpaceDE w:val="0"/>
              <w:autoSpaceDN w:val="0"/>
              <w:adjustRightInd w:val="0"/>
              <w:jc w:val="center"/>
            </w:pPr>
            <w:r w:rsidRPr="00FF5282">
              <w:t>24.3</w:t>
            </w:r>
          </w:p>
        </w:tc>
        <w:tc>
          <w:tcPr>
            <w:tcW w:w="1736" w:type="dxa"/>
          </w:tcPr>
          <w:p w:rsidR="00FA515E" w:rsidRPr="00FF5282" w:rsidRDefault="00FA515E" w:rsidP="00ED03C4">
            <w:pPr>
              <w:autoSpaceDE w:val="0"/>
              <w:autoSpaceDN w:val="0"/>
              <w:adjustRightInd w:val="0"/>
              <w:jc w:val="center"/>
            </w:pPr>
            <w:r w:rsidRPr="00FF5282">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134" w:type="dxa"/>
          </w:tcPr>
          <w:p w:rsidR="00FA515E" w:rsidRPr="00FF5282" w:rsidRDefault="00FA515E" w:rsidP="00ED03C4">
            <w:pPr>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медицинская помощь), </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за исключением медицинской реабилитации</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24 + 27),</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25</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0,070478</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27 156,18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1 913,92</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2 355 526,7</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3.1 для медицинской помощи </w:t>
            </w:r>
            <w:r w:rsidRPr="00FF5282">
              <w:rPr>
                <w:rFonts w:ascii="Times New Roman CYR" w:hAnsi="Times New Roman CYR"/>
                <w:bCs/>
                <w:sz w:val="22"/>
                <w:szCs w:val="22"/>
                <w:lang w:eastAsia="en-US"/>
              </w:rPr>
              <w:br/>
              <w:t xml:space="preserve">по профилю "онкология", </w:t>
            </w:r>
            <w:r w:rsidRPr="00FF5282">
              <w:rPr>
                <w:rFonts w:ascii="Times New Roman CYR" w:hAnsi="Times New Roman CYR"/>
                <w:bCs/>
                <w:sz w:val="22"/>
                <w:szCs w:val="22"/>
                <w:lang w:eastAsia="en-US"/>
              </w:rPr>
              <w:br/>
              <w:t xml:space="preserve">в том числе: </w:t>
            </w:r>
            <w:r w:rsidRPr="00FF5282">
              <w:rPr>
                <w:rFonts w:ascii="Times New Roman CYR" w:hAnsi="Times New Roman CYR"/>
                <w:bCs/>
                <w:sz w:val="22"/>
                <w:szCs w:val="22"/>
                <w:lang w:eastAsia="en-US"/>
              </w:rPr>
              <w:br/>
              <w:t>(сумма строк 24.1 + 27.1)</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25.1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0,010964</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77 829,42</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853,32</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1 050 230,2</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3.2 для медицинской помощи </w:t>
            </w:r>
            <w:r w:rsidRPr="00FF5282">
              <w:rPr>
                <w:rFonts w:ascii="Times New Roman CYR" w:hAnsi="Times New Roman CYR"/>
                <w:bCs/>
                <w:sz w:val="22"/>
                <w:szCs w:val="22"/>
                <w:lang w:eastAsia="en-US"/>
              </w:rPr>
              <w:br/>
              <w:t>при экстракорпоральном оплодотворении:</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24.2 + 27.2)</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25.2</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0,000727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109 185,38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79,40</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97 720,9</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pPr>
            <w:r w:rsidRPr="00FF5282">
              <w:t>3.3) для оказания медицинской помощи больным с вирусным гепатитом</w:t>
            </w:r>
            <w:proofErr w:type="gramStart"/>
            <w:r w:rsidRPr="00FF5282">
              <w:t xml:space="preserve"> С</w:t>
            </w:r>
            <w:proofErr w:type="gramEnd"/>
          </w:p>
          <w:p w:rsidR="00FA515E" w:rsidRPr="00FF5282" w:rsidRDefault="00FA515E" w:rsidP="00ED03C4">
            <w:pPr>
              <w:autoSpaceDE w:val="0"/>
              <w:autoSpaceDN w:val="0"/>
              <w:adjustRightInd w:val="0"/>
              <w:jc w:val="center"/>
            </w:pPr>
            <w:r w:rsidRPr="00FF5282">
              <w:rPr>
                <w:rFonts w:ascii="Times New Roman CYR" w:hAnsi="Times New Roman CYR"/>
                <w:bCs/>
                <w:sz w:val="22"/>
                <w:szCs w:val="22"/>
                <w:lang w:eastAsia="en-US"/>
              </w:rPr>
              <w:t>(сумма строк 24.3 + 27.3)</w:t>
            </w:r>
            <w:r w:rsidRPr="00FF5282">
              <w:t xml:space="preserve"> </w:t>
            </w:r>
          </w:p>
        </w:tc>
        <w:tc>
          <w:tcPr>
            <w:tcW w:w="1078" w:type="dxa"/>
          </w:tcPr>
          <w:p w:rsidR="00FA515E" w:rsidRPr="00FF5282" w:rsidRDefault="00FA515E" w:rsidP="00ED03C4">
            <w:pPr>
              <w:autoSpaceDE w:val="0"/>
              <w:autoSpaceDN w:val="0"/>
              <w:adjustRightInd w:val="0"/>
              <w:jc w:val="center"/>
            </w:pPr>
            <w:r w:rsidRPr="00FF5282">
              <w:t>25.3</w:t>
            </w:r>
          </w:p>
        </w:tc>
        <w:tc>
          <w:tcPr>
            <w:tcW w:w="1736" w:type="dxa"/>
          </w:tcPr>
          <w:p w:rsidR="00FA515E" w:rsidRPr="00FF5282" w:rsidRDefault="00FA515E" w:rsidP="00ED03C4">
            <w:pPr>
              <w:autoSpaceDE w:val="0"/>
              <w:autoSpaceDN w:val="0"/>
              <w:adjustRightInd w:val="0"/>
              <w:jc w:val="center"/>
            </w:pPr>
            <w:r w:rsidRPr="00FF5282">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0,000277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143 710,08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39,81</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49 005,1</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 </w:t>
            </w:r>
            <w:proofErr w:type="gramStart"/>
            <w:r w:rsidRPr="00FF5282">
              <w:rPr>
                <w:rFonts w:ascii="Times New Roman CYR" w:hAnsi="Times New Roman CYR"/>
                <w:bCs/>
                <w:sz w:val="22"/>
                <w:szCs w:val="22"/>
                <w:lang w:eastAsia="en-US"/>
              </w:rPr>
              <w:t>Специализированная, включая высокотехнологичную, медицинская помощь,</w:t>
            </w:r>
            <w:proofErr w:type="gramEnd"/>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26</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Х </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 в условиях дневных стационаров </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43 + 57 + 73), включая:</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27</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0,020679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57 517,43</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1 189,38</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1 463 818,6</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4.1.1 медицинскую помощь </w:t>
            </w:r>
            <w:r w:rsidRPr="00FF5282">
              <w:rPr>
                <w:rFonts w:ascii="Times New Roman CYR" w:hAnsi="Times New Roman CYR"/>
                <w:bCs/>
                <w:sz w:val="22"/>
                <w:szCs w:val="22"/>
                <w:lang w:eastAsia="en-US"/>
              </w:rPr>
              <w:br/>
              <w:t>по профилю "онкология"</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43.1 + 57.1 + 73.1):</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27.1</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0,007727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106 732,51</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824,73</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1 015 026,2</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4.1.2 медицинскую помощь при экстракорпоральном оплодотворении</w:t>
            </w:r>
          </w:p>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43.2 + 57.2 + 73.2)</w:t>
            </w:r>
          </w:p>
        </w:tc>
        <w:tc>
          <w:tcPr>
            <w:tcW w:w="1078"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27.2</w:t>
            </w:r>
          </w:p>
        </w:tc>
        <w:tc>
          <w:tcPr>
            <w:tcW w:w="1736" w:type="dxa"/>
          </w:tcPr>
          <w:p w:rsidR="00FA515E" w:rsidRPr="00FF5282" w:rsidRDefault="00FA515E" w:rsidP="00ED03C4">
            <w:pPr>
              <w:autoSpaceDE w:val="0"/>
              <w:autoSpaceDN w:val="0"/>
              <w:adjustRightInd w:val="0"/>
              <w:spacing w:line="228"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0,000309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114 925,39</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35,58</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43 786,6</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pPr>
            <w:r w:rsidRPr="00FF5282">
              <w:t>4.1.3 для оказания медицинской помощи больным с вирусным гепатитом</w:t>
            </w:r>
            <w:proofErr w:type="gramStart"/>
            <w:r w:rsidRPr="00FF5282">
              <w:t xml:space="preserve"> С</w:t>
            </w:r>
            <w:proofErr w:type="gramEnd"/>
          </w:p>
          <w:p w:rsidR="00FA515E" w:rsidRPr="00FF5282" w:rsidRDefault="00FA515E" w:rsidP="00ED03C4">
            <w:pPr>
              <w:autoSpaceDE w:val="0"/>
              <w:autoSpaceDN w:val="0"/>
              <w:adjustRightInd w:val="0"/>
              <w:jc w:val="center"/>
            </w:pPr>
            <w:r w:rsidRPr="00FF5282">
              <w:rPr>
                <w:rFonts w:ascii="Times New Roman CYR" w:hAnsi="Times New Roman CYR"/>
                <w:bCs/>
                <w:sz w:val="22"/>
                <w:szCs w:val="22"/>
                <w:lang w:eastAsia="en-US"/>
              </w:rPr>
              <w:t>(сумма строк 43.3 + 57.3 + 73.3)</w:t>
            </w:r>
          </w:p>
        </w:tc>
        <w:tc>
          <w:tcPr>
            <w:tcW w:w="1078" w:type="dxa"/>
          </w:tcPr>
          <w:p w:rsidR="00FA515E" w:rsidRPr="00FF5282" w:rsidRDefault="00FA515E" w:rsidP="00ED03C4">
            <w:pPr>
              <w:autoSpaceDE w:val="0"/>
              <w:autoSpaceDN w:val="0"/>
              <w:adjustRightInd w:val="0"/>
              <w:jc w:val="center"/>
            </w:pPr>
            <w:r w:rsidRPr="00FF5282">
              <w:t>27.3</w:t>
            </w:r>
          </w:p>
        </w:tc>
        <w:tc>
          <w:tcPr>
            <w:tcW w:w="1736" w:type="dxa"/>
          </w:tcPr>
          <w:p w:rsidR="00FA515E" w:rsidRPr="00FF5282" w:rsidRDefault="00FA515E" w:rsidP="00ED03C4">
            <w:pPr>
              <w:autoSpaceDE w:val="0"/>
              <w:autoSpaceDN w:val="0"/>
              <w:adjustRightInd w:val="0"/>
              <w:jc w:val="center"/>
            </w:pPr>
            <w:r w:rsidRPr="00FF5282">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0,00277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143 710,08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39,81</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49 005,1</w:t>
            </w:r>
          </w:p>
        </w:tc>
        <w:tc>
          <w:tcPr>
            <w:tcW w:w="1134" w:type="dxa"/>
          </w:tcPr>
          <w:p w:rsidR="00FA515E" w:rsidRPr="00FF5282" w:rsidRDefault="00FA515E" w:rsidP="00ED03C4">
            <w:pPr>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 в условиях круглосуточного стационара, за исключением медицинской реабилитации</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44 + 58 + 74),</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28</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0,170758</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43 384,48</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7 408,24</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9 117 595,5</w:t>
            </w:r>
          </w:p>
        </w:tc>
        <w:tc>
          <w:tcPr>
            <w:tcW w:w="1134"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4.2.1 медицинская помощь </w:t>
            </w:r>
            <w:r w:rsidRPr="00FF5282">
              <w:rPr>
                <w:rFonts w:ascii="Times New Roman CYR" w:hAnsi="Times New Roman CYR"/>
                <w:bCs/>
                <w:sz w:val="22"/>
                <w:szCs w:val="22"/>
                <w:lang w:eastAsia="en-US"/>
              </w:rPr>
              <w:br/>
              <w:t>по профилю "онкология"</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44.1 + 58.1 + 74.1)</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28.1</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0,008926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95 025,76</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848,20</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1 043 953,0</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4.2.2 высокотехнологичная медицинская помощь</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44.2 + 58.2 + 74.2)</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28.2</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jc w:val="center"/>
            </w:pPr>
            <w:r w:rsidRPr="00FF5282">
              <w:t>0,005367</w:t>
            </w:r>
          </w:p>
        </w:tc>
        <w:tc>
          <w:tcPr>
            <w:tcW w:w="1558" w:type="dxa"/>
          </w:tcPr>
          <w:p w:rsidR="00FA515E" w:rsidRPr="00FF5282" w:rsidRDefault="00FA515E" w:rsidP="00ED03C4">
            <w:pPr>
              <w:jc w:val="center"/>
            </w:pPr>
            <w:r w:rsidRPr="00FF5282">
              <w:t>220 206,92</w:t>
            </w:r>
          </w:p>
        </w:tc>
        <w:tc>
          <w:tcPr>
            <w:tcW w:w="1136" w:type="dxa"/>
          </w:tcPr>
          <w:p w:rsidR="00FA515E" w:rsidRPr="00FF5282" w:rsidRDefault="00FA515E" w:rsidP="00ED03C4">
            <w:pPr>
              <w:autoSpaceDE w:val="0"/>
              <w:autoSpaceDN w:val="0"/>
              <w:adjustRightInd w:val="0"/>
              <w:jc w:val="cente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pPr>
            <w:r w:rsidRPr="00FF5282">
              <w:t>1 181,79</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t>1 454 466,7</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lastRenderedPageBreak/>
              <w:t>5. Медицинская реабилитация:</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29</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sz w:val="22"/>
                <w:szCs w:val="22"/>
                <w:lang w:eastAsia="en-US"/>
              </w:rPr>
              <w:t>Х</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Х </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Х </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trike/>
                <w:sz w:val="22"/>
                <w:szCs w:val="22"/>
                <w:lang w:eastAsia="en-US"/>
              </w:rPr>
            </w:pPr>
            <w:r w:rsidRPr="00FF5282">
              <w:rPr>
                <w:rFonts w:ascii="Times New Roman CYR" w:hAnsi="Times New Roman CYR"/>
                <w:bCs/>
                <w:sz w:val="22"/>
                <w:szCs w:val="22"/>
                <w:lang w:eastAsia="en-US"/>
              </w:rPr>
              <w:t>Х</w:t>
            </w:r>
            <w:r w:rsidRPr="00FF5282">
              <w:rPr>
                <w:rFonts w:ascii="Times New Roman CYR" w:hAnsi="Times New Roman CYR"/>
                <w:strike/>
                <w:sz w:val="22"/>
                <w:szCs w:val="22"/>
                <w:lang w:eastAsia="en-US"/>
              </w:rPr>
              <w:t xml:space="preserve"> </w:t>
            </w:r>
          </w:p>
        </w:tc>
        <w:tc>
          <w:tcPr>
            <w:tcW w:w="1419" w:type="dxa"/>
          </w:tcPr>
          <w:p w:rsidR="00FA515E" w:rsidRPr="00FF5282" w:rsidRDefault="00FA515E" w:rsidP="00ED03C4">
            <w:pPr>
              <w:spacing w:line="223" w:lineRule="auto"/>
              <w:jc w:val="center"/>
              <w:rPr>
                <w:rFonts w:ascii="Times New Roman CYR" w:hAnsi="Times New Roman CYR"/>
                <w:strike/>
                <w:sz w:val="22"/>
                <w:szCs w:val="22"/>
                <w:lang w:eastAsia="en-US"/>
              </w:rPr>
            </w:pPr>
            <w:r w:rsidRPr="00FF5282">
              <w:rPr>
                <w:rFonts w:ascii="Times New Roman CYR" w:hAnsi="Times New Roman CYR"/>
                <w:bCs/>
                <w:strike/>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trike/>
                <w:sz w:val="22"/>
                <w:szCs w:val="22"/>
                <w:lang w:eastAsia="en-US"/>
              </w:rPr>
            </w:pPr>
            <w:r w:rsidRPr="00FF5282">
              <w:rPr>
                <w:rFonts w:ascii="Times New Roman CYR" w:hAnsi="Times New Roman CYR"/>
                <w:bCs/>
                <w:sz w:val="22"/>
                <w:szCs w:val="22"/>
                <w:lang w:eastAsia="en-US"/>
              </w:rPr>
              <w:t>Х</w:t>
            </w:r>
            <w:r w:rsidRPr="00FF5282">
              <w:rPr>
                <w:rFonts w:ascii="Times New Roman CYR" w:hAnsi="Times New Roman CYR"/>
                <w:strike/>
                <w:sz w:val="22"/>
                <w:szCs w:val="22"/>
                <w:lang w:eastAsia="en-US"/>
              </w:rPr>
              <w:t xml:space="preserve"> </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5.1  в амбулаторных условиях</w:t>
            </w:r>
          </w:p>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(сумма строк 46+ 60 +76)</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30</w:t>
            </w:r>
          </w:p>
        </w:tc>
        <w:tc>
          <w:tcPr>
            <w:tcW w:w="1736" w:type="dxa"/>
          </w:tcPr>
          <w:p w:rsidR="00FA515E" w:rsidRPr="00FF5282" w:rsidRDefault="00FA515E" w:rsidP="00ED03C4">
            <w:pPr>
              <w:autoSpaceDE w:val="0"/>
              <w:autoSpaceDN w:val="0"/>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0,003116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21 770,23</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67,84</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83 488,8</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5.2 в условиях дневных стационаров (первичная медико-санитарная помощь, специализированная</w:t>
            </w:r>
            <w:r w:rsidRPr="00FF5282">
              <w:rPr>
                <w:rFonts w:ascii="Times New Roman CYR" w:hAnsi="Times New Roman CYR"/>
                <w:sz w:val="22"/>
                <w:szCs w:val="22"/>
                <w:lang w:eastAsia="en-US"/>
              </w:rPr>
              <w:br/>
              <w:t xml:space="preserve"> медицинская помощь)</w:t>
            </w:r>
          </w:p>
          <w:p w:rsidR="00FA515E" w:rsidRPr="00FF5282" w:rsidRDefault="00FA515E" w:rsidP="0039348B">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(сумма строк 47+61+77)</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31</w:t>
            </w:r>
          </w:p>
        </w:tc>
        <w:tc>
          <w:tcPr>
            <w:tcW w:w="1736" w:type="dxa"/>
          </w:tcPr>
          <w:p w:rsidR="00FA515E" w:rsidRPr="00FF5282" w:rsidRDefault="00FA515E" w:rsidP="00ED03C4">
            <w:pPr>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0,002610</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25 608,61</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66,60</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81 973,2</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(сумма строк 48+62+78)</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32</w:t>
            </w:r>
          </w:p>
        </w:tc>
        <w:tc>
          <w:tcPr>
            <w:tcW w:w="1736" w:type="dxa"/>
          </w:tcPr>
          <w:p w:rsidR="00FA515E" w:rsidRPr="00FF5282" w:rsidRDefault="00FA515E" w:rsidP="00ED03C4">
            <w:pPr>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0,005426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47 324,27</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256,78</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316 031,5</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 Паллиативная медицинская помощь &lt;*********&gt;</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7.1 первичная медицинская помощь, в том числе доврачебная и врачебная &lt;*******&gt;, </w:t>
            </w:r>
            <w:r w:rsidRPr="00FF5282">
              <w:rPr>
                <w:rFonts w:ascii="Times New Roman CYR" w:hAnsi="Times New Roman CYR"/>
                <w:bCs/>
                <w:sz w:val="22"/>
                <w:szCs w:val="22"/>
                <w:lang w:eastAsia="en-US"/>
              </w:rPr>
              <w:br/>
              <w:t>всего (равно строке 63.1),</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33.1</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6.1.1 посещение по паллиативной медицинской помощи без учета посещений на дому патронажными бригадами</w:t>
            </w:r>
          </w:p>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(равно строке 63.1.1)</w:t>
            </w:r>
          </w:p>
        </w:tc>
        <w:tc>
          <w:tcPr>
            <w:tcW w:w="1078"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33.1.1</w:t>
            </w:r>
          </w:p>
        </w:tc>
        <w:tc>
          <w:tcPr>
            <w:tcW w:w="1736" w:type="dxa"/>
          </w:tcPr>
          <w:p w:rsidR="00FA515E" w:rsidRPr="00FF5282" w:rsidRDefault="00FA515E" w:rsidP="00ED03C4">
            <w:pPr>
              <w:autoSpaceDE w:val="0"/>
              <w:autoSpaceDN w:val="0"/>
              <w:adjustRightInd w:val="0"/>
              <w:spacing w:line="22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6.1.2 посещения на дому выездными патронажными бригадами (равно строке 63.1.2)</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6.2. оказываемая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стационарных условиях (включая койки паллиативной медицинской помощи и койки сестринского ухода) (равно строке 63.2)</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койко-день</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6.3 </w:t>
            </w:r>
            <w:proofErr w:type="gramStart"/>
            <w:r w:rsidRPr="00FF5282">
              <w:rPr>
                <w:rFonts w:ascii="Times New Roman CYR" w:hAnsi="Times New Roman CYR"/>
                <w:bCs/>
                <w:sz w:val="22"/>
                <w:szCs w:val="22"/>
                <w:lang w:eastAsia="en-US"/>
              </w:rPr>
              <w:t>оказываемая</w:t>
            </w:r>
            <w:proofErr w:type="gramEnd"/>
            <w:r w:rsidRPr="00FF5282">
              <w:rPr>
                <w:rFonts w:ascii="Times New Roman CYR" w:hAnsi="Times New Roman CYR"/>
                <w:bCs/>
                <w:sz w:val="22"/>
                <w:szCs w:val="22"/>
                <w:lang w:eastAsia="en-US"/>
              </w:rPr>
              <w:t xml:space="preserve"> в условиях дневного стационара</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(равно строке 63.3)</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33.3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jc w:val="cente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 Расходы на ведение дела СМО (сумма строк 49 + 64 + 79)</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134,38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165 391,1</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8. Иные расходы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(равно строке 65)</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35</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из строки 20:</w:t>
            </w:r>
          </w:p>
        </w:tc>
        <w:tc>
          <w:tcPr>
            <w:tcW w:w="1078"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36</w:t>
            </w:r>
          </w:p>
        </w:tc>
        <w:tc>
          <w:tcPr>
            <w:tcW w:w="1736" w:type="dxa"/>
            <w:vMerge w:val="restart"/>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X</w:t>
            </w:r>
          </w:p>
        </w:tc>
        <w:tc>
          <w:tcPr>
            <w:tcW w:w="1558"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X</w:t>
            </w:r>
          </w:p>
        </w:tc>
        <w:tc>
          <w:tcPr>
            <w:tcW w:w="1136"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X</w:t>
            </w:r>
          </w:p>
        </w:tc>
        <w:tc>
          <w:tcPr>
            <w:tcW w:w="1278" w:type="dxa"/>
            <w:vMerge w:val="restart"/>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17 940,07</w:t>
            </w:r>
          </w:p>
        </w:tc>
        <w:tc>
          <w:tcPr>
            <w:tcW w:w="1419"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X</w:t>
            </w:r>
          </w:p>
        </w:tc>
        <w:tc>
          <w:tcPr>
            <w:tcW w:w="1702" w:type="dxa"/>
            <w:vMerge w:val="restart"/>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22 079 505,3</w:t>
            </w:r>
          </w:p>
        </w:tc>
        <w:tc>
          <w:tcPr>
            <w:tcW w:w="1134" w:type="dxa"/>
            <w:vMerge w:val="restart"/>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78,2</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1. Медицинская помощь, предоставляемая в рамках </w:t>
            </w:r>
            <w:r w:rsidRPr="00FF5282">
              <w:rPr>
                <w:rFonts w:ascii="Times New Roman CYR" w:hAnsi="Times New Roman CYR"/>
                <w:bCs/>
                <w:sz w:val="22"/>
                <w:szCs w:val="22"/>
                <w:lang w:eastAsia="en-US"/>
              </w:rPr>
              <w:br/>
              <w:t>базовой программы ОМС застрахованным лицам</w:t>
            </w:r>
          </w:p>
        </w:tc>
        <w:tc>
          <w:tcPr>
            <w:tcW w:w="1078"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736" w:type="dxa"/>
            <w:vMerge/>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p>
        </w:tc>
        <w:tc>
          <w:tcPr>
            <w:tcW w:w="1514"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558"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136"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278"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419"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702"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134" w:type="dxa"/>
            <w:vMerge/>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1. Скорая, в том числе скорая специализированная, </w:t>
            </w:r>
            <w:r w:rsidRPr="00FF5282">
              <w:rPr>
                <w:rFonts w:ascii="Times New Roman CYR" w:hAnsi="Times New Roman CYR"/>
                <w:bCs/>
                <w:sz w:val="22"/>
                <w:szCs w:val="22"/>
                <w:lang w:eastAsia="en-US"/>
              </w:rPr>
              <w:br/>
              <w:t>медицинская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вызов</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0,29</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3 682,90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1 068,04</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1 314 478,6</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Первичная медико-санитарная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38</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 в амбулаторных условиях:</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 xml:space="preserve">2.1.1 посещения с профилактическими и иными целями, всего (сумма строк </w:t>
            </w:r>
            <w:proofErr w:type="gramEnd"/>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39.1.1 + 39.1.2 + 39.1.3), из них:</w:t>
            </w:r>
            <w:proofErr w:type="gramEnd"/>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комплексные посещения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2,833267</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918,23</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2 601,60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3 201 880,0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39.1.1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0,311412</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2 255,88</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702,51</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864 602,1</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для проведения диспансеризации, всего,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0,388591 </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2 754,35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1 070,32</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1 317 276,2</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углубленной диспансеризации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39.1.2.1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0,050758</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1 185,64</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60,18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74 066,9</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sz w:val="22"/>
                <w:szCs w:val="22"/>
              </w:rPr>
            </w:pPr>
            <w:r w:rsidRPr="00FF5282">
              <w:rPr>
                <w:sz w:val="22"/>
                <w:szCs w:val="22"/>
              </w:rPr>
              <w:t>для оценки репродуктивного здоровья</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39.1.2.2</w:t>
            </w:r>
          </w:p>
        </w:tc>
        <w:tc>
          <w:tcPr>
            <w:tcW w:w="1736" w:type="dxa"/>
          </w:tcPr>
          <w:p w:rsidR="00FA515E" w:rsidRPr="00FF5282" w:rsidRDefault="00FA515E" w:rsidP="00ED03C4">
            <w:pPr>
              <w:autoSpaceDE w:val="0"/>
              <w:autoSpaceDN w:val="0"/>
              <w:adjustRightInd w:val="0"/>
              <w:ind w:right="-81"/>
              <w:jc w:val="center"/>
              <w:rPr>
                <w:bCs/>
                <w:sz w:val="22"/>
                <w:szCs w:val="22"/>
                <w:lang w:eastAsia="en-US"/>
              </w:rPr>
            </w:pPr>
            <w:r w:rsidRPr="00FF5282">
              <w:rP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0,024580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3 675,65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90,35</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111 195,8</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посещений с иными целями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39.1.3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2,133264</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388,50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828,77</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1 020 001,7</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2.1.2 в неотложной форме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0,540000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842,15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454,76</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559 691,2</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2.1.3 в связи с заболеваниями (обращений), всего, из них проведение следующих отдельных диагностических (лабораторных) исследований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рамках базовой программы обязательного медицинского страхования: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обращение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1,7877</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1 890,80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3 380,18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4 160 107,1</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компьютерная томография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0,050465</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2 944,17</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148,58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182 859,5</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магнитно-резонансная томография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0,018179</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4 020,15</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73,08</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89 946,8</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ультразвуковое исследование </w:t>
            </w:r>
            <w:proofErr w:type="gramStart"/>
            <w:r w:rsidRPr="00FF5282">
              <w:rPr>
                <w:rFonts w:ascii="Times New Roman CYR" w:hAnsi="Times New Roman CYR"/>
                <w:bCs/>
                <w:sz w:val="22"/>
                <w:szCs w:val="22"/>
                <w:lang w:eastAsia="en-US"/>
              </w:rPr>
              <w:t>сердечно-сосудистой</w:t>
            </w:r>
            <w:proofErr w:type="gramEnd"/>
            <w:r w:rsidRPr="00FF5282">
              <w:rPr>
                <w:rFonts w:ascii="Times New Roman CYR" w:hAnsi="Times New Roman CYR"/>
                <w:bCs/>
                <w:sz w:val="22"/>
                <w:szCs w:val="22"/>
                <w:lang w:eastAsia="en-US"/>
              </w:rPr>
              <w:t xml:space="preserve"> системы</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0,094890</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696,29</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66,07</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81 316,2</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эндоскопическое </w:t>
            </w:r>
            <w:r w:rsidRPr="00FF5282">
              <w:rPr>
                <w:rFonts w:ascii="Times New Roman CYR" w:hAnsi="Times New Roman CYR"/>
                <w:bCs/>
                <w:sz w:val="22"/>
                <w:szCs w:val="22"/>
                <w:lang w:eastAsia="en-US"/>
              </w:rPr>
              <w:br/>
              <w:t>диагностическое исследование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0,030918</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1 090,18</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33,71</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41 483,5</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молекулярно-генетическое исследование с целью диагностики онкологических заболеваний</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39.3.5</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0,00112</w:t>
            </w:r>
            <w:r w:rsidRPr="00FF5282">
              <w:rPr>
                <w:rFonts w:ascii="Times New Roman CYR" w:hAnsi="Times New Roman CYR"/>
                <w:sz w:val="22"/>
                <w:szCs w:val="22"/>
                <w:lang w:val="en-US" w:eastAsia="en-US"/>
              </w:rPr>
              <w:t>0</w:t>
            </w:r>
            <w:r w:rsidRPr="00FF5282">
              <w:rPr>
                <w:rFonts w:ascii="Times New Roman CYR" w:hAnsi="Times New Roman CYR"/>
                <w:sz w:val="22"/>
                <w:szCs w:val="22"/>
                <w:lang w:eastAsia="en-US"/>
              </w:rPr>
              <w:t xml:space="preserve"> </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9 155,04</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10,25</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12 615,6</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патолого-анатомическое</w:t>
            </w:r>
            <w:proofErr w:type="gramEnd"/>
            <w:r w:rsidRPr="00FF5282">
              <w:rPr>
                <w:rFonts w:ascii="Times New Roman CYR" w:hAnsi="Times New Roman CYR"/>
                <w:bCs/>
                <w:sz w:val="22"/>
                <w:szCs w:val="22"/>
                <w:lang w:eastAsia="en-US"/>
              </w:rPr>
              <w:t xml:space="preserve"> исследование биопсийного (операционного) материала </w:t>
            </w:r>
            <w:r w:rsidRPr="00FF5282">
              <w:rPr>
                <w:rFonts w:ascii="Times New Roman CYR" w:hAnsi="Times New Roman CYR"/>
                <w:bCs/>
                <w:sz w:val="22"/>
                <w:szCs w:val="22"/>
                <w:lang w:eastAsia="en-US"/>
              </w:rPr>
              <w:br/>
              <w:t xml:space="preserve">с целью диагностики онкологических заболеваний </w:t>
            </w:r>
            <w:r w:rsidRPr="00FF5282">
              <w:rPr>
                <w:rFonts w:ascii="Times New Roman CYR" w:hAnsi="Times New Roman CYR"/>
                <w:bCs/>
                <w:sz w:val="22"/>
                <w:szCs w:val="22"/>
                <w:lang w:eastAsia="en-US"/>
              </w:rPr>
              <w:br/>
              <w:t>и подбора противоопухолевой лекарственной терапии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39.3.6</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0,015192</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2 257,79</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34,30</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42 213,9</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 xml:space="preserve">тестирование на выявление новой коронавирусной инфекции (COVID-19), респираторной вирусной инфекции, </w:t>
            </w:r>
            <w:r w:rsidRPr="00FF5282">
              <w:rPr>
                <w:rFonts w:ascii="Times New Roman CYR" w:hAnsi="Times New Roman CYR"/>
                <w:sz w:val="22"/>
                <w:szCs w:val="22"/>
                <w:lang w:eastAsia="en-US"/>
              </w:rPr>
              <w:br/>
              <w:t xml:space="preserve">включая грипп  </w:t>
            </w:r>
            <w:r w:rsidRPr="00FF5282">
              <w:rPr>
                <w:rFonts w:ascii="Times New Roman CYR" w:hAnsi="Times New Roman CYR"/>
                <w:bCs/>
                <w:sz w:val="22"/>
                <w:szCs w:val="22"/>
                <w:lang w:eastAsia="en-US"/>
              </w:rPr>
              <w:t xml:space="preserve"> </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39.3.7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0,102779</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437,04</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44,92</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55 282,9</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2.1.4 д</w:t>
            </w:r>
            <w:r w:rsidRPr="00FF5282">
              <w:rPr>
                <w:rFonts w:ascii="Times New Roman CYR" w:hAnsi="Times New Roman CYR"/>
                <w:sz w:val="22"/>
                <w:szCs w:val="22"/>
                <w:lang w:eastAsia="en-US"/>
              </w:rPr>
              <w:t xml:space="preserve">испансерное наблюдение                         </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0,261736</w:t>
            </w:r>
          </w:p>
        </w:tc>
        <w:tc>
          <w:tcPr>
            <w:tcW w:w="155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2 245,51</w:t>
            </w:r>
          </w:p>
        </w:tc>
        <w:tc>
          <w:tcPr>
            <w:tcW w:w="1136"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587,73</w:t>
            </w:r>
          </w:p>
        </w:tc>
        <w:tc>
          <w:tcPr>
            <w:tcW w:w="1419"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723 341,6</w:t>
            </w:r>
          </w:p>
        </w:tc>
        <w:tc>
          <w:tcPr>
            <w:tcW w:w="1134"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widowControl/>
              <w:jc w:val="center"/>
              <w:rPr>
                <w:sz w:val="22"/>
                <w:szCs w:val="22"/>
              </w:rPr>
            </w:pPr>
            <w:r w:rsidRPr="00FF5282">
              <w:rPr>
                <w:sz w:val="22"/>
                <w:szCs w:val="22"/>
              </w:rPr>
              <w:t>2.1.4.1 онкологических заболеваний</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39.4.1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0,029196</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3 164,30</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92,38</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113 699,6</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lastRenderedPageBreak/>
              <w:t>2.1.4.2 сахарного диабета</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39.4.2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0,023743</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1 194,70</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28,37</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34 911,5</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t>2.1.4.3 болезней системы кровообращения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39.4.3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0,160067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2 656,57</w:t>
            </w:r>
          </w:p>
        </w:tc>
        <w:tc>
          <w:tcPr>
            <w:tcW w:w="1136"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425,23</w:t>
            </w:r>
          </w:p>
        </w:tc>
        <w:tc>
          <w:tcPr>
            <w:tcW w:w="1419"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523 344,3</w:t>
            </w:r>
          </w:p>
        </w:tc>
        <w:tc>
          <w:tcPr>
            <w:tcW w:w="1134" w:type="dxa"/>
          </w:tcPr>
          <w:p w:rsidR="00FA515E" w:rsidRPr="00FF5282" w:rsidRDefault="00FA515E" w:rsidP="00ED03C4">
            <w:pPr>
              <w:jc w:val="center"/>
              <w:rPr>
                <w:sz w:val="22"/>
                <w:szCs w:val="22"/>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 в условиях дневных стационаров &lt;*****&gt;</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40.1 + 40.2),</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40</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0,049799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14 549,00</w:t>
            </w:r>
          </w:p>
        </w:tc>
        <w:tc>
          <w:tcPr>
            <w:tcW w:w="1136"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724,54</w:t>
            </w:r>
          </w:p>
        </w:tc>
        <w:tc>
          <w:tcPr>
            <w:tcW w:w="1419"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891 708,1</w:t>
            </w:r>
          </w:p>
        </w:tc>
        <w:tc>
          <w:tcPr>
            <w:tcW w:w="1134"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40.1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0,003237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8 836,35</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28,59</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35 204,0</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40.2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0,000418</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104 930,62</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43,82</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53 934,3</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sz w:val="22"/>
                <w:szCs w:val="22"/>
              </w:rPr>
            </w:pPr>
            <w:r w:rsidRPr="00FF5282">
              <w:rPr>
                <w:sz w:val="22"/>
                <w:szCs w:val="22"/>
              </w:rPr>
              <w:t>2.2.3 для оказания медицинской помощи больным с вирусным гепатитом</w:t>
            </w:r>
            <w:proofErr w:type="gramStart"/>
            <w:r w:rsidRPr="00FF5282">
              <w:rPr>
                <w:sz w:val="22"/>
                <w:szCs w:val="22"/>
              </w:rPr>
              <w:t xml:space="preserve"> С</w:t>
            </w:r>
            <w:proofErr w:type="gramEnd"/>
            <w:r w:rsidRPr="00FF5282">
              <w:rPr>
                <w:sz w:val="22"/>
                <w:szCs w:val="22"/>
              </w:rPr>
              <w:t xml:space="preserve"> </w:t>
            </w:r>
          </w:p>
        </w:tc>
        <w:tc>
          <w:tcPr>
            <w:tcW w:w="1078" w:type="dxa"/>
          </w:tcPr>
          <w:p w:rsidR="00FA515E" w:rsidRPr="00FF5282" w:rsidRDefault="00FA515E" w:rsidP="00ED03C4">
            <w:pPr>
              <w:autoSpaceDE w:val="0"/>
              <w:autoSpaceDN w:val="0"/>
              <w:adjustRightInd w:val="0"/>
              <w:jc w:val="center"/>
              <w:rPr>
                <w:sz w:val="22"/>
                <w:szCs w:val="22"/>
              </w:rPr>
            </w:pPr>
            <w:r w:rsidRPr="00FF5282">
              <w:rPr>
                <w:sz w:val="22"/>
                <w:szCs w:val="22"/>
              </w:rPr>
              <w:t>40.3</w:t>
            </w:r>
          </w:p>
        </w:tc>
        <w:tc>
          <w:tcPr>
            <w:tcW w:w="1736" w:type="dxa"/>
          </w:tcPr>
          <w:p w:rsidR="00FA515E" w:rsidRPr="00FF5282" w:rsidRDefault="00FA515E" w:rsidP="00ED03C4">
            <w:pPr>
              <w:autoSpaceDE w:val="0"/>
              <w:autoSpaceDN w:val="0"/>
              <w:adjustRightInd w:val="0"/>
              <w:jc w:val="center"/>
              <w:rPr>
                <w:sz w:val="22"/>
                <w:szCs w:val="22"/>
              </w:rPr>
            </w:pPr>
            <w:r w:rsidRPr="00FF5282">
              <w:rPr>
                <w:sz w:val="22"/>
                <w:szCs w:val="22"/>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w:t>
            </w:r>
          </w:p>
        </w:tc>
        <w:tc>
          <w:tcPr>
            <w:tcW w:w="1134" w:type="dxa"/>
          </w:tcPr>
          <w:p w:rsidR="00FA515E" w:rsidRPr="00FF5282" w:rsidRDefault="00FA515E" w:rsidP="00ED03C4">
            <w:pPr>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w:t>
            </w:r>
            <w:r w:rsidRPr="00FF5282">
              <w:rPr>
                <w:rFonts w:ascii="Times New Roman CYR" w:hAnsi="Times New Roman CYR"/>
                <w:bCs/>
                <w:sz w:val="22"/>
                <w:szCs w:val="22"/>
                <w:lang w:eastAsia="en-US"/>
              </w:rPr>
              <w:br/>
              <w:t>медицинская помощь), 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0,070478</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27 156,18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1 913,92</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2 355 526,7</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0,010964</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77 829,42</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853,32</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1 050 230,2</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0,000727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109 185,38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79,40</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97 720,9</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sz w:val="22"/>
                <w:szCs w:val="22"/>
              </w:rPr>
              <w:t>3.3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0,000277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143 710,08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39,81</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49 005,1</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 </w:t>
            </w:r>
            <w:proofErr w:type="gramStart"/>
            <w:r w:rsidRPr="00FF5282">
              <w:rPr>
                <w:rFonts w:ascii="Times New Roman CYR" w:hAnsi="Times New Roman CYR"/>
                <w:bCs/>
                <w:sz w:val="22"/>
                <w:szCs w:val="22"/>
                <w:lang w:eastAsia="en-US"/>
              </w:rPr>
              <w:t>Специализированная, включая высокотехнологичную, медицинская помощь,</w:t>
            </w:r>
            <w:proofErr w:type="gramEnd"/>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 xml:space="preserve">Х </w:t>
            </w:r>
          </w:p>
        </w:tc>
        <w:tc>
          <w:tcPr>
            <w:tcW w:w="1134"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4.1 в условиях дневных стационаров</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0,020679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57 517,43</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1 189,38</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1 463 818,6</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43.1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0,007727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106 732,51</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824,73</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1 015 026,2</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43.2</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0,000309</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114 925,39</w:t>
            </w:r>
          </w:p>
        </w:tc>
        <w:tc>
          <w:tcPr>
            <w:tcW w:w="1136"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35,58</w:t>
            </w:r>
          </w:p>
        </w:tc>
        <w:tc>
          <w:tcPr>
            <w:tcW w:w="1419"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43 786,6</w:t>
            </w:r>
          </w:p>
        </w:tc>
        <w:tc>
          <w:tcPr>
            <w:tcW w:w="1134" w:type="dxa"/>
          </w:tcPr>
          <w:p w:rsidR="00FA515E" w:rsidRPr="00FF5282" w:rsidRDefault="00FA515E" w:rsidP="00ED03C4">
            <w:pPr>
              <w:spacing w:line="228"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sz w:val="22"/>
                <w:szCs w:val="22"/>
              </w:rPr>
              <w:t>4.1.3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sz w:val="22"/>
                <w:szCs w:val="22"/>
              </w:rPr>
            </w:pPr>
            <w:r w:rsidRPr="00FF5282">
              <w:rPr>
                <w:sz w:val="22"/>
                <w:szCs w:val="22"/>
              </w:rPr>
              <w:t>0,00277</w:t>
            </w:r>
          </w:p>
        </w:tc>
        <w:tc>
          <w:tcPr>
            <w:tcW w:w="1558" w:type="dxa"/>
          </w:tcPr>
          <w:p w:rsidR="00FA515E" w:rsidRPr="00FF5282" w:rsidRDefault="00FA515E" w:rsidP="00ED03C4">
            <w:pPr>
              <w:autoSpaceDE w:val="0"/>
              <w:autoSpaceDN w:val="0"/>
              <w:adjustRightInd w:val="0"/>
              <w:jc w:val="center"/>
              <w:rPr>
                <w:sz w:val="22"/>
                <w:szCs w:val="22"/>
              </w:rPr>
            </w:pPr>
            <w:r w:rsidRPr="00FF5282">
              <w:rPr>
                <w:sz w:val="22"/>
                <w:szCs w:val="22"/>
              </w:rPr>
              <w:t>143 710,08</w:t>
            </w:r>
          </w:p>
        </w:tc>
        <w:tc>
          <w:tcPr>
            <w:tcW w:w="1136"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sz w:val="22"/>
                <w:szCs w:val="22"/>
              </w:rPr>
            </w:pPr>
            <w:r w:rsidRPr="00FF5282">
              <w:rPr>
                <w:sz w:val="22"/>
                <w:szCs w:val="22"/>
              </w:rPr>
              <w:t>39,81</w:t>
            </w:r>
          </w:p>
        </w:tc>
        <w:tc>
          <w:tcPr>
            <w:tcW w:w="1419" w:type="dxa"/>
          </w:tcPr>
          <w:p w:rsidR="00FA515E" w:rsidRPr="00FF5282" w:rsidRDefault="00FA515E" w:rsidP="00ED03C4">
            <w:pPr>
              <w:autoSpaceDE w:val="0"/>
              <w:autoSpaceDN w:val="0"/>
              <w:adjustRightInd w:val="0"/>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sz w:val="22"/>
                <w:szCs w:val="22"/>
              </w:rPr>
            </w:pPr>
            <w:r w:rsidRPr="00FF5282">
              <w:rPr>
                <w:sz w:val="22"/>
                <w:szCs w:val="22"/>
              </w:rPr>
              <w:t>49 005,1</w:t>
            </w:r>
          </w:p>
        </w:tc>
        <w:tc>
          <w:tcPr>
            <w:tcW w:w="1134" w:type="dxa"/>
          </w:tcPr>
          <w:p w:rsidR="00FA515E" w:rsidRPr="00FF5282" w:rsidRDefault="00FA515E" w:rsidP="00ED03C4">
            <w:pPr>
              <w:spacing w:line="228"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 в условиях круглосуточного стационара,</w:t>
            </w:r>
          </w:p>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44</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0,170758</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43 384,48</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7 408,24</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9 117 595,5</w:t>
            </w:r>
          </w:p>
        </w:tc>
        <w:tc>
          <w:tcPr>
            <w:tcW w:w="1134"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4.2.1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44.1</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0,008926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95 025,76</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848,20</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1 043 953,0</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4.2.2 высокотехнологичная медицинская помощь</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44.2</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jc w:val="center"/>
            </w:pPr>
            <w:r w:rsidRPr="00FF5282">
              <w:t>0,005367</w:t>
            </w:r>
          </w:p>
        </w:tc>
        <w:tc>
          <w:tcPr>
            <w:tcW w:w="1558" w:type="dxa"/>
          </w:tcPr>
          <w:p w:rsidR="00FA515E" w:rsidRPr="00FF5282" w:rsidRDefault="00FA515E" w:rsidP="00ED03C4">
            <w:pPr>
              <w:jc w:val="center"/>
            </w:pPr>
            <w:r w:rsidRPr="00FF5282">
              <w:t>220 206,92</w:t>
            </w:r>
          </w:p>
        </w:tc>
        <w:tc>
          <w:tcPr>
            <w:tcW w:w="1136" w:type="dxa"/>
          </w:tcPr>
          <w:p w:rsidR="00FA515E" w:rsidRPr="00FF5282" w:rsidRDefault="00FA515E" w:rsidP="00ED03C4">
            <w:pPr>
              <w:autoSpaceDE w:val="0"/>
              <w:autoSpaceDN w:val="0"/>
              <w:adjustRightInd w:val="0"/>
              <w:jc w:val="cente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pPr>
            <w:r w:rsidRPr="00FF5282">
              <w:t>1 181,79</w:t>
            </w:r>
          </w:p>
        </w:tc>
        <w:tc>
          <w:tcPr>
            <w:tcW w:w="1419"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t>1 454 466,7</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 Медицинская реабилитация,</w:t>
            </w:r>
          </w:p>
          <w:p w:rsidR="00FA515E" w:rsidRPr="00FF5282" w:rsidRDefault="00FA515E" w:rsidP="00ED03C4">
            <w:pPr>
              <w:autoSpaceDE w:val="0"/>
              <w:autoSpaceDN w:val="0"/>
              <w:adjustRightInd w:val="0"/>
              <w:spacing w:line="247"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в том числе:</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45</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Х </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Х </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trike/>
                <w:sz w:val="22"/>
                <w:szCs w:val="22"/>
                <w:lang w:eastAsia="en-US"/>
              </w:rPr>
            </w:pPr>
            <w:r w:rsidRPr="00FF5282">
              <w:rPr>
                <w:rFonts w:ascii="Times New Roman CYR" w:hAnsi="Times New Roman CYR"/>
                <w:bCs/>
                <w:sz w:val="22"/>
                <w:szCs w:val="22"/>
                <w:lang w:eastAsia="en-US"/>
              </w:rPr>
              <w:t>Х</w:t>
            </w:r>
            <w:r w:rsidRPr="00FF5282">
              <w:rPr>
                <w:rFonts w:ascii="Times New Roman CYR" w:hAnsi="Times New Roman CYR"/>
                <w:strike/>
                <w:sz w:val="22"/>
                <w:szCs w:val="22"/>
                <w:lang w:eastAsia="en-US"/>
              </w:rPr>
              <w:t xml:space="preserve"> </w:t>
            </w:r>
          </w:p>
        </w:tc>
        <w:tc>
          <w:tcPr>
            <w:tcW w:w="1419" w:type="dxa"/>
          </w:tcPr>
          <w:p w:rsidR="00FA515E" w:rsidRPr="00FF5282" w:rsidRDefault="00FA515E" w:rsidP="00ED03C4">
            <w:pPr>
              <w:spacing w:line="223" w:lineRule="auto"/>
              <w:jc w:val="center"/>
              <w:rPr>
                <w:rFonts w:ascii="Times New Roman CYR" w:hAnsi="Times New Roman CYR"/>
                <w:strike/>
                <w:sz w:val="22"/>
                <w:szCs w:val="22"/>
                <w:lang w:eastAsia="en-US"/>
              </w:rPr>
            </w:pPr>
            <w:r w:rsidRPr="00FF5282">
              <w:rPr>
                <w:rFonts w:ascii="Times New Roman CYR" w:hAnsi="Times New Roman CYR"/>
                <w:bCs/>
                <w:strike/>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trike/>
                <w:sz w:val="22"/>
                <w:szCs w:val="22"/>
                <w:lang w:eastAsia="en-US"/>
              </w:rPr>
            </w:pPr>
            <w:r w:rsidRPr="00FF5282">
              <w:rPr>
                <w:rFonts w:ascii="Times New Roman CYR" w:hAnsi="Times New Roman CYR"/>
                <w:bCs/>
                <w:sz w:val="22"/>
                <w:szCs w:val="22"/>
                <w:lang w:eastAsia="en-US"/>
              </w:rPr>
              <w:t>Х</w:t>
            </w:r>
            <w:r w:rsidRPr="00FF5282">
              <w:rPr>
                <w:rFonts w:ascii="Times New Roman CYR" w:hAnsi="Times New Roman CYR"/>
                <w:strike/>
                <w:sz w:val="22"/>
                <w:szCs w:val="22"/>
                <w:lang w:eastAsia="en-US"/>
              </w:rPr>
              <w:t xml:space="preserve"> </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47"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5.1 в амбулаторных условиях</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46</w:t>
            </w:r>
          </w:p>
        </w:tc>
        <w:tc>
          <w:tcPr>
            <w:tcW w:w="1736" w:type="dxa"/>
          </w:tcPr>
          <w:p w:rsidR="00FA515E" w:rsidRPr="00FF5282" w:rsidRDefault="00FA515E" w:rsidP="00ED03C4">
            <w:pPr>
              <w:autoSpaceDE w:val="0"/>
              <w:autoSpaceDN w:val="0"/>
              <w:spacing w:line="247"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0,003116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21 770,23</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67,84</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83 488,8</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47"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5.2 в условиях дневных стационаров (первичная медико-санитарная помощь, специализированная медицинская помощь)</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47</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0,002610</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25 608,61</w:t>
            </w:r>
          </w:p>
        </w:tc>
        <w:tc>
          <w:tcPr>
            <w:tcW w:w="1136"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66,60</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81 973,2</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47"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48</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0,005426</w:t>
            </w:r>
          </w:p>
        </w:tc>
        <w:tc>
          <w:tcPr>
            <w:tcW w:w="155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47 324,27</w:t>
            </w:r>
          </w:p>
        </w:tc>
        <w:tc>
          <w:tcPr>
            <w:tcW w:w="1136" w:type="dxa"/>
          </w:tcPr>
          <w:p w:rsidR="00FA515E" w:rsidRPr="00FF5282" w:rsidRDefault="00FA515E" w:rsidP="00ED03C4">
            <w:pPr>
              <w:autoSpaceDE w:val="0"/>
              <w:autoSpaceDN w:val="0"/>
              <w:adjustRightInd w:val="0"/>
              <w:spacing w:line="22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256,78</w:t>
            </w:r>
          </w:p>
        </w:tc>
        <w:tc>
          <w:tcPr>
            <w:tcW w:w="1419"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316 031,5</w:t>
            </w:r>
          </w:p>
        </w:tc>
        <w:tc>
          <w:tcPr>
            <w:tcW w:w="1134" w:type="dxa"/>
          </w:tcPr>
          <w:p w:rsidR="00FA515E" w:rsidRPr="00FF5282" w:rsidRDefault="00FA515E" w:rsidP="00ED03C4">
            <w:pPr>
              <w:spacing w:line="223"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 Расходы на ведение дела СМО</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49</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sz w:val="22"/>
                <w:szCs w:val="22"/>
                <w:lang w:eastAsia="en-US"/>
              </w:rPr>
              <w:t>134,38</w:t>
            </w:r>
          </w:p>
        </w:tc>
        <w:tc>
          <w:tcPr>
            <w:tcW w:w="1419"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sz w:val="22"/>
                <w:szCs w:val="22"/>
                <w:lang w:eastAsia="en-US"/>
              </w:rPr>
              <w:t>165 391,1</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 Медицинская помощь </w:t>
            </w:r>
            <w:r w:rsidR="00CB4EE3">
              <w:rPr>
                <w:rFonts w:ascii="Times New Roman CYR" w:hAnsi="Times New Roman CYR"/>
                <w:bCs/>
                <w:sz w:val="22"/>
                <w:szCs w:val="22"/>
                <w:lang w:eastAsia="en-US"/>
              </w:rPr>
              <w:br/>
            </w:r>
            <w:r w:rsidRPr="00FF5282">
              <w:rPr>
                <w:rFonts w:ascii="Times New Roman CYR" w:hAnsi="Times New Roman CYR"/>
                <w:bCs/>
                <w:sz w:val="22"/>
                <w:szCs w:val="22"/>
                <w:lang w:eastAsia="en-US"/>
              </w:rPr>
              <w:t xml:space="preserve">по видам и заболеваниям, </w:t>
            </w:r>
            <w:r w:rsidR="00CB4EE3">
              <w:rPr>
                <w:rFonts w:ascii="Times New Roman CYR" w:hAnsi="Times New Roman CYR"/>
                <w:bCs/>
                <w:sz w:val="22"/>
                <w:szCs w:val="22"/>
                <w:lang w:eastAsia="en-US"/>
              </w:rPr>
              <w:br/>
            </w:r>
            <w:r w:rsidRPr="00FF5282">
              <w:rPr>
                <w:rFonts w:ascii="Times New Roman CYR" w:hAnsi="Times New Roman CYR"/>
                <w:bCs/>
                <w:sz w:val="22"/>
                <w:szCs w:val="22"/>
                <w:lang w:eastAsia="en-US"/>
              </w:rPr>
              <w:t>не установленным базовой программой:</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50</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1. Скорая, в том числе скорая специализированная, </w:t>
            </w:r>
            <w:r w:rsidRPr="00FF5282">
              <w:rPr>
                <w:rFonts w:ascii="Times New Roman CYR" w:hAnsi="Times New Roman CYR"/>
                <w:bCs/>
                <w:sz w:val="22"/>
                <w:szCs w:val="22"/>
                <w:lang w:eastAsia="en-US"/>
              </w:rPr>
              <w:br/>
              <w:t>медицинская помощь</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51</w:t>
            </w:r>
          </w:p>
        </w:tc>
        <w:tc>
          <w:tcPr>
            <w:tcW w:w="1736" w:type="dxa"/>
          </w:tcPr>
          <w:p w:rsidR="00FA515E" w:rsidRPr="00FF5282" w:rsidRDefault="00FA515E" w:rsidP="00ED03C4">
            <w:pPr>
              <w:autoSpaceDE w:val="0"/>
              <w:autoSpaceDN w:val="0"/>
              <w:adjustRightInd w:val="0"/>
              <w:spacing w:line="247"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вызов</w:t>
            </w:r>
          </w:p>
        </w:tc>
        <w:tc>
          <w:tcPr>
            <w:tcW w:w="151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Первичная медико-санитарная помощь</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52</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w:t>
            </w:r>
            <w:proofErr w:type="gramStart"/>
            <w:r w:rsidRPr="00FF5282">
              <w:rPr>
                <w:rFonts w:ascii="Times New Roman CYR" w:hAnsi="Times New Roman CYR"/>
                <w:bCs/>
                <w:sz w:val="22"/>
                <w:szCs w:val="22"/>
                <w:lang w:eastAsia="en-US"/>
              </w:rPr>
              <w:t xml:space="preserve"> В</w:t>
            </w:r>
            <w:proofErr w:type="gramEnd"/>
            <w:r w:rsidRPr="00FF5282">
              <w:rPr>
                <w:rFonts w:ascii="Times New Roman CYR" w:hAnsi="Times New Roman CYR"/>
                <w:bCs/>
                <w:sz w:val="22"/>
                <w:szCs w:val="22"/>
                <w:lang w:eastAsia="en-US"/>
              </w:rPr>
              <w:t xml:space="preserve"> амбулаторных условиях:</w:t>
            </w:r>
          </w:p>
        </w:tc>
        <w:tc>
          <w:tcPr>
            <w:tcW w:w="10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w:t>
            </w:r>
          </w:p>
        </w:tc>
        <w:tc>
          <w:tcPr>
            <w:tcW w:w="1736" w:type="dxa"/>
          </w:tcPr>
          <w:p w:rsidR="00FA515E" w:rsidRPr="00FF5282" w:rsidRDefault="00FA515E" w:rsidP="00ED03C4">
            <w:pPr>
              <w:spacing w:line="247" w:lineRule="auto"/>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spacing w:line="247"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2.1.1 посещения </w:t>
            </w:r>
            <w:r w:rsidRPr="00FF5282">
              <w:rPr>
                <w:rFonts w:ascii="Times New Roman CYR" w:hAnsi="Times New Roman CYR"/>
                <w:bCs/>
                <w:sz w:val="22"/>
                <w:szCs w:val="22"/>
                <w:lang w:eastAsia="en-US"/>
              </w:rPr>
              <w:br/>
              <w:t xml:space="preserve">с профилактическими </w:t>
            </w:r>
            <w:r w:rsidRPr="00FF5282">
              <w:rPr>
                <w:rFonts w:ascii="Times New Roman CYR" w:hAnsi="Times New Roman CYR"/>
                <w:bCs/>
                <w:sz w:val="22"/>
                <w:szCs w:val="22"/>
                <w:lang w:eastAsia="en-US"/>
              </w:rPr>
              <w:br/>
              <w:t>и иными целями, всего,</w:t>
            </w:r>
          </w:p>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53.1</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посещения/комплексные посещения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53.1.1</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для проведения диспансеризации, всего, </w:t>
            </w:r>
          </w:p>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53.1.2</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углубленной диспансеризации</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53.1.2.1</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16" w:lineRule="auto"/>
              <w:jc w:val="center"/>
              <w:rPr>
                <w:sz w:val="22"/>
                <w:szCs w:val="22"/>
              </w:rPr>
            </w:pPr>
            <w:r w:rsidRPr="00FF5282">
              <w:rPr>
                <w:sz w:val="22"/>
                <w:szCs w:val="22"/>
              </w:rPr>
              <w:t>для оценки репродуктивного здоровья</w:t>
            </w:r>
          </w:p>
        </w:tc>
        <w:tc>
          <w:tcPr>
            <w:tcW w:w="1078" w:type="dxa"/>
          </w:tcPr>
          <w:p w:rsidR="00FA515E" w:rsidRPr="00FF5282" w:rsidRDefault="00FA515E" w:rsidP="00ED03C4">
            <w:pPr>
              <w:autoSpaceDE w:val="0"/>
              <w:autoSpaceDN w:val="0"/>
              <w:adjustRightInd w:val="0"/>
              <w:spacing w:line="216" w:lineRule="auto"/>
              <w:jc w:val="center"/>
              <w:rPr>
                <w:bCs/>
                <w:sz w:val="22"/>
                <w:szCs w:val="22"/>
                <w:lang w:eastAsia="en-US"/>
              </w:rPr>
            </w:pPr>
            <w:r w:rsidRPr="00FF5282">
              <w:rPr>
                <w:bCs/>
                <w:sz w:val="22"/>
                <w:szCs w:val="22"/>
                <w:lang w:eastAsia="en-US"/>
              </w:rPr>
              <w:t>53.1.2.2</w:t>
            </w:r>
          </w:p>
        </w:tc>
        <w:tc>
          <w:tcPr>
            <w:tcW w:w="1736" w:type="dxa"/>
          </w:tcPr>
          <w:p w:rsidR="00FA515E" w:rsidRPr="00FF5282" w:rsidRDefault="00FA515E" w:rsidP="00ED03C4">
            <w:pPr>
              <w:autoSpaceDE w:val="0"/>
              <w:autoSpaceDN w:val="0"/>
              <w:adjustRightInd w:val="0"/>
              <w:spacing w:line="216" w:lineRule="auto"/>
              <w:ind w:right="-81"/>
              <w:jc w:val="center"/>
              <w:rPr>
                <w:bCs/>
                <w:sz w:val="22"/>
                <w:szCs w:val="22"/>
                <w:lang w:eastAsia="en-US"/>
              </w:rPr>
            </w:pPr>
            <w:r w:rsidRPr="00FF5282">
              <w:rP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посещений с иными целями</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53.1.3</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2.1.2 в неотложной форме</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53.2</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2.1.3 в связи с заболеваниями (обращений), всего,</w:t>
            </w:r>
          </w:p>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из них проведение следующих отдельных диагностических (лабораторных) исследований </w:t>
            </w:r>
            <w:r w:rsidRPr="00FF5282">
              <w:rPr>
                <w:rFonts w:ascii="Times New Roman CYR" w:hAnsi="Times New Roman CYR"/>
                <w:bCs/>
                <w:sz w:val="22"/>
                <w:szCs w:val="22"/>
                <w:lang w:eastAsia="en-US"/>
              </w:rPr>
              <w:br/>
              <w:t>в рамках базовой программы обязательного медицинского страхования:</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обращение</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компьютерная томография</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53.3.1</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магнитно-резонансная томография</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53.3.2</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ультразвуковое исследование </w:t>
            </w:r>
            <w:proofErr w:type="gramStart"/>
            <w:r w:rsidRPr="00FF5282">
              <w:rPr>
                <w:rFonts w:ascii="Times New Roman CYR" w:hAnsi="Times New Roman CYR"/>
                <w:bCs/>
                <w:sz w:val="22"/>
                <w:szCs w:val="22"/>
                <w:lang w:eastAsia="en-US"/>
              </w:rPr>
              <w:t>сердечно-сосудистой</w:t>
            </w:r>
            <w:proofErr w:type="gramEnd"/>
            <w:r w:rsidRPr="00FF5282">
              <w:rPr>
                <w:rFonts w:ascii="Times New Roman CYR" w:hAnsi="Times New Roman CYR"/>
                <w:bCs/>
                <w:sz w:val="22"/>
                <w:szCs w:val="22"/>
                <w:lang w:eastAsia="en-US"/>
              </w:rPr>
              <w:t xml:space="preserve"> системы</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53.3.3</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эндоскопическое диагностическое исследование</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53.3.4</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молекулярно-генетическое исследование с целью диагностики </w:t>
            </w:r>
          </w:p>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онкологических заболеваний</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53.3.5</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патолого-анатомическое</w:t>
            </w:r>
            <w:proofErr w:type="gramEnd"/>
            <w:r w:rsidRPr="00FF5282">
              <w:rPr>
                <w:rFonts w:ascii="Times New Roman CYR" w:hAnsi="Times New Roman CYR"/>
                <w:bCs/>
                <w:sz w:val="22"/>
                <w:szCs w:val="22"/>
                <w:lang w:eastAsia="en-US"/>
              </w:rPr>
              <w:t xml:space="preserve"> исследование биопсийного (операционного) материала </w:t>
            </w:r>
            <w:r w:rsidRPr="00FF5282">
              <w:rPr>
                <w:rFonts w:ascii="Times New Roman CYR" w:hAnsi="Times New Roman CYR"/>
                <w:bCs/>
                <w:sz w:val="22"/>
                <w:szCs w:val="22"/>
                <w:lang w:eastAsia="en-US"/>
              </w:rPr>
              <w:br/>
              <w:t xml:space="preserve">с целью диагностики онкологических заболеваний </w:t>
            </w:r>
            <w:r w:rsidRPr="00FF5282">
              <w:rPr>
                <w:rFonts w:ascii="Times New Roman CYR" w:hAnsi="Times New Roman CYR"/>
                <w:bCs/>
                <w:sz w:val="22"/>
                <w:szCs w:val="22"/>
                <w:lang w:eastAsia="en-US"/>
              </w:rPr>
              <w:br/>
              <w:t>и подбора противоопухолевой лекарственной терапии</w:t>
            </w:r>
          </w:p>
        </w:tc>
        <w:tc>
          <w:tcPr>
            <w:tcW w:w="10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53.3.6</w:t>
            </w:r>
          </w:p>
        </w:tc>
        <w:tc>
          <w:tcPr>
            <w:tcW w:w="1736" w:type="dxa"/>
          </w:tcPr>
          <w:p w:rsidR="00FA515E" w:rsidRPr="00FF5282" w:rsidRDefault="00FA515E" w:rsidP="00ED03C4">
            <w:pPr>
              <w:autoSpaceDE w:val="0"/>
              <w:autoSpaceDN w:val="0"/>
              <w:adjustRightInd w:val="0"/>
              <w:spacing w:line="235"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5"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sz w:val="22"/>
                <w:szCs w:val="22"/>
                <w:lang w:eastAsia="en-US"/>
              </w:rPr>
              <w:t xml:space="preserve">тестирование на выявление новой коронавирусной инфекции (COVID-19), респираторной вирусной инфекции, </w:t>
            </w:r>
            <w:r w:rsidRPr="00FF5282">
              <w:rPr>
                <w:rFonts w:ascii="Times New Roman CYR" w:hAnsi="Times New Roman CYR"/>
                <w:sz w:val="22"/>
                <w:szCs w:val="22"/>
                <w:lang w:eastAsia="en-US"/>
              </w:rPr>
              <w:br/>
              <w:t xml:space="preserve">включая грипп  </w:t>
            </w:r>
            <w:r w:rsidRPr="00FF5282">
              <w:rPr>
                <w:rFonts w:ascii="Times New Roman CYR" w:hAnsi="Times New Roman CYR"/>
                <w:bCs/>
                <w:sz w:val="22"/>
                <w:szCs w:val="22"/>
                <w:lang w:eastAsia="en-US"/>
              </w:rPr>
              <w:t xml:space="preserve"> </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53.3.7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2.1.4 д</w:t>
            </w:r>
            <w:r w:rsidRPr="00FF5282">
              <w:rPr>
                <w:rFonts w:ascii="Times New Roman CYR" w:hAnsi="Times New Roman CYR"/>
                <w:sz w:val="22"/>
                <w:szCs w:val="22"/>
                <w:lang w:eastAsia="en-US"/>
              </w:rPr>
              <w:t>испансерное наблюдение</w:t>
            </w:r>
            <w:r w:rsidRPr="00FF5282">
              <w:rPr>
                <w:rFonts w:ascii="Times New Roman CYR" w:hAnsi="Times New Roman CYR"/>
                <w:bCs/>
                <w:sz w:val="22"/>
                <w:szCs w:val="22"/>
                <w:lang w:eastAsia="en-US"/>
              </w:rPr>
              <w:t xml:space="preserve"> </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widowControl/>
              <w:jc w:val="center"/>
              <w:rPr>
                <w:sz w:val="22"/>
                <w:szCs w:val="22"/>
              </w:rPr>
            </w:pPr>
            <w:r w:rsidRPr="00FF5282">
              <w:rPr>
                <w:sz w:val="22"/>
                <w:szCs w:val="22"/>
              </w:rPr>
              <w:t>2.1.4.1 онкологических заболеваний</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53.4.1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t>2.1.4.2 сахарного диабета</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53.4.2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ED03C4">
            <w:pPr>
              <w:jc w:val="center"/>
              <w:rPr>
                <w:sz w:val="22"/>
                <w:szCs w:val="22"/>
              </w:rPr>
            </w:pPr>
            <w:r w:rsidRPr="00FF5282">
              <w:rPr>
                <w:sz w:val="22"/>
                <w:szCs w:val="22"/>
              </w:rPr>
              <w:t>2.1.4.3 болезней системы кровообращения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53.4.3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 в условиях дневных стационаров &lt;*****&gt;</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54.1 + 54.2),</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54.1</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54.2</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lastRenderedPageBreak/>
              <w:t>2.2.3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54.3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w:t>
            </w:r>
            <w:r w:rsidRPr="00FF5282">
              <w:rPr>
                <w:rFonts w:ascii="Times New Roman CYR" w:hAnsi="Times New Roman CYR"/>
                <w:bCs/>
                <w:sz w:val="22"/>
                <w:szCs w:val="22"/>
                <w:lang w:eastAsia="en-US"/>
              </w:rPr>
              <w:br/>
              <w:t xml:space="preserve">медицинская помощь), </w:t>
            </w:r>
          </w:p>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55</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55.1</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55.2</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t>3.3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55.3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 Специализированная, в том числе высокотехнологичная, медицинская помощь, включая медицинскую помощь:</w:t>
            </w:r>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56</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 в условиях дневных стационаров, 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57.1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57.2</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t>4.1.3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57.3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 в условиях круглосуточного стационара, в том числе:</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58</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Height w:val="602"/>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4.2.1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58.1</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4.2.2 высокотехнологичная медицинская помощь</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58.2</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5. Медицинская реабилитация </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59</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spacing w:line="221"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spacing w:line="221" w:lineRule="auto"/>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1"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5.1 в амбулаторных условиях</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60</w:t>
            </w:r>
          </w:p>
        </w:tc>
        <w:tc>
          <w:tcPr>
            <w:tcW w:w="1736" w:type="dxa"/>
          </w:tcPr>
          <w:p w:rsidR="00FA515E" w:rsidRPr="00FF5282" w:rsidRDefault="00FA515E" w:rsidP="00ED03C4">
            <w:pPr>
              <w:autoSpaceDE w:val="0"/>
              <w:autoSpaceDN w:val="0"/>
              <w:spacing w:line="221"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1"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5.2 в условиях дневных стационаров (первичная медико-санитарная помощь, специализированная </w:t>
            </w:r>
            <w:r w:rsidRPr="00FF5282">
              <w:rPr>
                <w:rFonts w:ascii="Times New Roman CYR" w:hAnsi="Times New Roman CYR"/>
                <w:sz w:val="22"/>
                <w:szCs w:val="22"/>
                <w:lang w:eastAsia="en-US"/>
              </w:rPr>
              <w:br/>
              <w:t>медицинская помощь)</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61</w:t>
            </w:r>
          </w:p>
        </w:tc>
        <w:tc>
          <w:tcPr>
            <w:tcW w:w="1736" w:type="dxa"/>
          </w:tcPr>
          <w:p w:rsidR="00FA515E" w:rsidRPr="00FF5282" w:rsidRDefault="00FA515E" w:rsidP="00ED03C4">
            <w:pPr>
              <w:spacing w:line="221"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лечения</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1"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62</w:t>
            </w:r>
          </w:p>
        </w:tc>
        <w:tc>
          <w:tcPr>
            <w:tcW w:w="1736" w:type="dxa"/>
          </w:tcPr>
          <w:p w:rsidR="00FA515E" w:rsidRPr="00FF5282" w:rsidRDefault="00FA515E" w:rsidP="00ED03C4">
            <w:pPr>
              <w:spacing w:line="221"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 Паллиативная медицинская помощь в стационарных условиях &lt;*********&gt;</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Х </w:t>
            </w:r>
          </w:p>
        </w:tc>
        <w:tc>
          <w:tcPr>
            <w:tcW w:w="151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6.1 первичная медицинская помощь, в том числе доврачебная </w:t>
            </w:r>
            <w:r w:rsidRPr="00FF5282">
              <w:rPr>
                <w:rFonts w:ascii="Times New Roman CYR" w:hAnsi="Times New Roman CYR"/>
                <w:bCs/>
                <w:sz w:val="22"/>
                <w:szCs w:val="22"/>
                <w:lang w:eastAsia="en-US"/>
              </w:rPr>
              <w:br/>
              <w:t>и врачебная &lt;*******&gt;, всего, включая:</w:t>
            </w:r>
          </w:p>
        </w:tc>
        <w:tc>
          <w:tcPr>
            <w:tcW w:w="1078"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63.1</w:t>
            </w:r>
          </w:p>
        </w:tc>
        <w:tc>
          <w:tcPr>
            <w:tcW w:w="1736" w:type="dxa"/>
          </w:tcPr>
          <w:p w:rsidR="00FA515E" w:rsidRPr="00FF5282" w:rsidRDefault="00FA515E" w:rsidP="00ED03C4">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spacing w:line="221" w:lineRule="auto"/>
              <w:rPr>
                <w:rFonts w:ascii="Times New Roman CYR" w:hAnsi="Times New Roman CYR"/>
                <w:bCs/>
                <w:sz w:val="22"/>
                <w:szCs w:val="22"/>
                <w:lang w:eastAsia="en-US"/>
              </w:rPr>
            </w:pPr>
          </w:p>
        </w:tc>
        <w:tc>
          <w:tcPr>
            <w:tcW w:w="1558" w:type="dxa"/>
          </w:tcPr>
          <w:p w:rsidR="00FA515E" w:rsidRPr="00FF5282" w:rsidRDefault="00FA515E" w:rsidP="00ED03C4">
            <w:pPr>
              <w:autoSpaceDE w:val="0"/>
              <w:autoSpaceDN w:val="0"/>
              <w:adjustRightInd w:val="0"/>
              <w:spacing w:line="221" w:lineRule="auto"/>
              <w:rPr>
                <w:rFonts w:ascii="Times New Roman CYR" w:hAnsi="Times New Roman CYR"/>
                <w:bCs/>
                <w:sz w:val="22"/>
                <w:szCs w:val="22"/>
                <w:lang w:eastAsia="en-US"/>
              </w:rPr>
            </w:pPr>
          </w:p>
        </w:tc>
        <w:tc>
          <w:tcPr>
            <w:tcW w:w="1136"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21" w:lineRule="auto"/>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21" w:lineRule="auto"/>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6.1.1 посещения по паллиативной медицинской помощи без учета посещений на дому патронажными бригадами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63.1.1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6.1.2 посещения на дому выездными патронажными бригадами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6.2. оказываемая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стационарных условиях (включая койки паллиативной медицинской помощи и койки сестринского ухода)</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койко-день</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6.3 </w:t>
            </w:r>
            <w:proofErr w:type="gramStart"/>
            <w:r w:rsidRPr="00FF5282">
              <w:rPr>
                <w:rFonts w:ascii="Times New Roman CYR" w:hAnsi="Times New Roman CYR"/>
                <w:bCs/>
                <w:sz w:val="22"/>
                <w:szCs w:val="22"/>
                <w:lang w:eastAsia="en-US"/>
              </w:rPr>
              <w:t>оказываемая</w:t>
            </w:r>
            <w:proofErr w:type="gramEnd"/>
            <w:r w:rsidRPr="00FF5282">
              <w:rPr>
                <w:rFonts w:ascii="Times New Roman CYR" w:hAnsi="Times New Roman CYR"/>
                <w:bCs/>
                <w:sz w:val="22"/>
                <w:szCs w:val="22"/>
                <w:lang w:eastAsia="en-US"/>
              </w:rPr>
              <w:t xml:space="preserve"> в условиях дневного стационара</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63.3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 Расходы на ведение дела СМО</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64</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8. Иные расходы (равно строке)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65</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 Медицинская помощь </w:t>
            </w:r>
            <w:r w:rsidR="00CB4EE3">
              <w:rPr>
                <w:rFonts w:ascii="Times New Roman CYR" w:hAnsi="Times New Roman CYR"/>
                <w:bCs/>
                <w:sz w:val="22"/>
                <w:szCs w:val="22"/>
                <w:lang w:eastAsia="en-US"/>
              </w:rPr>
              <w:br/>
            </w:r>
            <w:r w:rsidRPr="00FF5282">
              <w:rPr>
                <w:rFonts w:ascii="Times New Roman CYR" w:hAnsi="Times New Roman CYR"/>
                <w:bCs/>
                <w:sz w:val="22"/>
                <w:szCs w:val="22"/>
                <w:lang w:eastAsia="en-US"/>
              </w:rPr>
              <w:t>по видам и заболеваниям, установленным базовой программой (дополнительное финансовое обеспечение):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66</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1. Скорая, в том числе скорая специализированная, </w:t>
            </w:r>
            <w:r w:rsidRPr="00FF5282">
              <w:rPr>
                <w:rFonts w:ascii="Times New Roman CYR" w:hAnsi="Times New Roman CYR"/>
                <w:bCs/>
                <w:sz w:val="22"/>
                <w:szCs w:val="22"/>
                <w:lang w:eastAsia="en-US"/>
              </w:rPr>
              <w:br/>
              <w:t>медицинская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67</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вызов</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 Первичная медико-санитарная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68</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 в амбулаторных условиях:</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2.1.1 посещения </w:t>
            </w:r>
            <w:r w:rsidRPr="00FF5282">
              <w:rPr>
                <w:rFonts w:ascii="Times New Roman CYR" w:hAnsi="Times New Roman CYR"/>
                <w:bCs/>
                <w:sz w:val="22"/>
                <w:szCs w:val="22"/>
                <w:lang w:eastAsia="en-US"/>
              </w:rPr>
              <w:br/>
              <w:t xml:space="preserve">с профилактическими </w:t>
            </w:r>
            <w:r w:rsidRPr="00FF5282">
              <w:rPr>
                <w:rFonts w:ascii="Times New Roman CYR" w:hAnsi="Times New Roman CYR"/>
                <w:bCs/>
                <w:sz w:val="22"/>
                <w:szCs w:val="22"/>
                <w:lang w:eastAsia="en-US"/>
              </w:rPr>
              <w:br/>
              <w:t>и иными целями, из них:</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посещения/комплексные посещения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профилактических медицинских осмотров</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69.1.1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для проведения диспансеризации, всего,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проведения углубленной диспансеризации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69.1.2.1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sz w:val="22"/>
                <w:szCs w:val="22"/>
              </w:rPr>
            </w:pPr>
            <w:r w:rsidRPr="00FF5282">
              <w:rPr>
                <w:sz w:val="22"/>
                <w:szCs w:val="22"/>
              </w:rPr>
              <w:t>для оценки репродуктивного здоровья</w:t>
            </w:r>
          </w:p>
        </w:tc>
        <w:tc>
          <w:tcPr>
            <w:tcW w:w="10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69.1.2.2</w:t>
            </w:r>
          </w:p>
        </w:tc>
        <w:tc>
          <w:tcPr>
            <w:tcW w:w="1736" w:type="dxa"/>
          </w:tcPr>
          <w:p w:rsidR="00FA515E" w:rsidRPr="00FF5282" w:rsidRDefault="00FA515E" w:rsidP="00ED03C4">
            <w:pPr>
              <w:jc w:val="center"/>
            </w:pPr>
            <w:r w:rsidRPr="00FF5282">
              <w:rPr>
                <w:bCs/>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55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0,00</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для посещений с иными целями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69.1.3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Height w:val="295"/>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2.1.2 в неотложной форме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2.1.3 в связи с заболеваниями (обращений), всего, из них проведение следующих отдельных диагностических (лабораторных) исследований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рамках базовой программы обязательного медицинского страхования: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обращение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компьютерная томография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магнитно-резонансная томография</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69.3.2</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ультразвуковое исследование </w:t>
            </w:r>
            <w:proofErr w:type="gramStart"/>
            <w:r w:rsidRPr="00FF5282">
              <w:rPr>
                <w:rFonts w:ascii="Times New Roman CYR" w:hAnsi="Times New Roman CYR"/>
                <w:bCs/>
                <w:sz w:val="22"/>
                <w:szCs w:val="22"/>
                <w:lang w:eastAsia="en-US"/>
              </w:rPr>
              <w:t>сердечно-сосудистой</w:t>
            </w:r>
            <w:proofErr w:type="gramEnd"/>
            <w:r w:rsidRPr="00FF5282">
              <w:rPr>
                <w:rFonts w:ascii="Times New Roman CYR" w:hAnsi="Times New Roman CYR"/>
                <w:bCs/>
                <w:sz w:val="22"/>
                <w:szCs w:val="22"/>
                <w:lang w:eastAsia="en-US"/>
              </w:rPr>
              <w:t xml:space="preserve"> системы</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69.3.3</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эндоскопическое диагностическое исследование</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69.3.4</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молекулярно-генетическое исследование с целью диагностики онкологических заболеваний</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69.3.5</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proofErr w:type="gramStart"/>
            <w:r w:rsidRPr="00FF5282">
              <w:rPr>
                <w:rFonts w:ascii="Times New Roman CYR" w:hAnsi="Times New Roman CYR"/>
                <w:bCs/>
                <w:sz w:val="22"/>
                <w:szCs w:val="22"/>
                <w:lang w:eastAsia="en-US"/>
              </w:rPr>
              <w:t>патолого-анатомическое</w:t>
            </w:r>
            <w:proofErr w:type="gramEnd"/>
            <w:r w:rsidRPr="00FF5282">
              <w:rPr>
                <w:rFonts w:ascii="Times New Roman CYR" w:hAnsi="Times New Roman CYR"/>
                <w:bCs/>
                <w:sz w:val="22"/>
                <w:szCs w:val="22"/>
                <w:lang w:eastAsia="en-US"/>
              </w:rPr>
              <w:t xml:space="preserve"> исследование биопсийного (операционного) материала </w:t>
            </w:r>
            <w:r w:rsidRPr="00FF5282">
              <w:rPr>
                <w:rFonts w:ascii="Times New Roman CYR" w:hAnsi="Times New Roman CYR"/>
                <w:bCs/>
                <w:sz w:val="22"/>
                <w:szCs w:val="22"/>
                <w:lang w:eastAsia="en-US"/>
              </w:rPr>
              <w:br/>
              <w:t xml:space="preserve">с целью диагностики онкологических заболеваний </w:t>
            </w:r>
          </w:p>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 подбора противоопухолевой лекарственной терапии</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69.3.6</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sz w:val="22"/>
                <w:szCs w:val="22"/>
                <w:lang w:eastAsia="en-US"/>
              </w:rPr>
              <w:t xml:space="preserve">тестирование на выявление новой коронавирусной инфекции (COVID-19), респираторной вирусной инфекции, включая грипп  </w:t>
            </w:r>
            <w:r w:rsidRPr="00FF5282">
              <w:rPr>
                <w:rFonts w:ascii="Times New Roman CYR" w:hAnsi="Times New Roman CYR"/>
                <w:bCs/>
                <w:sz w:val="22"/>
                <w:szCs w:val="22"/>
                <w:lang w:eastAsia="en-US"/>
              </w:rPr>
              <w:t xml:space="preserve"> </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69.3.7</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исследования</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2.1.4 д</w:t>
            </w:r>
            <w:r w:rsidRPr="00FF5282">
              <w:rPr>
                <w:rFonts w:ascii="Times New Roman CYR" w:hAnsi="Times New Roman CYR"/>
                <w:sz w:val="22"/>
                <w:szCs w:val="22"/>
                <w:lang w:eastAsia="en-US"/>
              </w:rPr>
              <w:t>испансерное наблюдение</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69.4</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87079D">
            <w:pPr>
              <w:widowControl/>
              <w:spacing w:line="221" w:lineRule="auto"/>
              <w:jc w:val="center"/>
              <w:rPr>
                <w:sz w:val="22"/>
                <w:szCs w:val="22"/>
              </w:rPr>
            </w:pPr>
            <w:r w:rsidRPr="00FF5282">
              <w:rPr>
                <w:sz w:val="22"/>
                <w:szCs w:val="22"/>
              </w:rPr>
              <w:t>2.1.4.1 онкологических заболеваний</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69.4.1</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87079D">
            <w:pPr>
              <w:spacing w:line="221" w:lineRule="auto"/>
              <w:jc w:val="center"/>
              <w:rPr>
                <w:sz w:val="22"/>
                <w:szCs w:val="22"/>
              </w:rPr>
            </w:pPr>
            <w:r w:rsidRPr="00FF5282">
              <w:rPr>
                <w:sz w:val="22"/>
                <w:szCs w:val="22"/>
              </w:rPr>
              <w:t>2.1.4.2 сахарного диабета</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69.4.2</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vAlign w:val="center"/>
          </w:tcPr>
          <w:p w:rsidR="00FA515E" w:rsidRPr="00FF5282" w:rsidRDefault="00FA515E" w:rsidP="0087079D">
            <w:pPr>
              <w:spacing w:line="221" w:lineRule="auto"/>
              <w:jc w:val="center"/>
              <w:rPr>
                <w:sz w:val="22"/>
                <w:szCs w:val="22"/>
              </w:rPr>
            </w:pPr>
            <w:r w:rsidRPr="00FF5282">
              <w:rPr>
                <w:sz w:val="22"/>
                <w:szCs w:val="22"/>
              </w:rPr>
              <w:t>2.1.4.3 болезней системы кровообращения</w:t>
            </w:r>
          </w:p>
        </w:tc>
        <w:tc>
          <w:tcPr>
            <w:tcW w:w="10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69.4.3</w:t>
            </w:r>
          </w:p>
        </w:tc>
        <w:tc>
          <w:tcPr>
            <w:tcW w:w="1736" w:type="dxa"/>
          </w:tcPr>
          <w:p w:rsidR="00FA515E" w:rsidRPr="00FF5282" w:rsidRDefault="00FA515E" w:rsidP="0087079D">
            <w:pPr>
              <w:autoSpaceDE w:val="0"/>
              <w:autoSpaceDN w:val="0"/>
              <w:adjustRightInd w:val="0"/>
              <w:spacing w:line="221"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комплексное посещение</w:t>
            </w:r>
          </w:p>
        </w:tc>
        <w:tc>
          <w:tcPr>
            <w:tcW w:w="151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87079D">
            <w:pPr>
              <w:autoSpaceDE w:val="0"/>
              <w:autoSpaceDN w:val="0"/>
              <w:adjustRightInd w:val="0"/>
              <w:spacing w:line="221"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2.2 в условиях дневных стационаров &lt;*****&gt;</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61.1 + 61.2)</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70</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55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6"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27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702"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2.2.1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70.1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55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2.2.2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70.2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55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t>2.2.3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70.3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 В условиях дневных стационаров (первичная медико-санитарная помощь, специализированная </w:t>
            </w:r>
            <w:r w:rsidRPr="00FF5282">
              <w:rPr>
                <w:rFonts w:ascii="Times New Roman CYR" w:hAnsi="Times New Roman CYR"/>
                <w:bCs/>
                <w:sz w:val="22"/>
                <w:szCs w:val="22"/>
                <w:lang w:eastAsia="en-US"/>
              </w:rPr>
              <w:br/>
              <w:t>медицинская помощь),</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3.1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71.1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3.2 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71.2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t>3.3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71.3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 Специализированная, </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в том числе высокотехнологичная, медицинская помощь, включая медицинскую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4.1 в условиях дневных стационаров, 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73</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4.1.1 для медицинской помощи </w:t>
            </w:r>
            <w:r w:rsidRPr="00FF5282">
              <w:rPr>
                <w:rFonts w:ascii="Times New Roman CYR" w:hAnsi="Times New Roman CYR"/>
                <w:bCs/>
                <w:sz w:val="22"/>
                <w:szCs w:val="22"/>
                <w:lang w:eastAsia="en-US"/>
              </w:rPr>
              <w:br/>
              <w:t>по профилю "онкология"</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73.1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 xml:space="preserve">4.1.2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73.2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sz w:val="22"/>
                <w:szCs w:val="22"/>
              </w:rPr>
              <w:t>4.1.3 для оказания медицинской помощи больным с вирусным гепатитом</w:t>
            </w:r>
            <w:proofErr w:type="gramStart"/>
            <w:r w:rsidRPr="00FF5282">
              <w:rPr>
                <w:sz w:val="22"/>
                <w:szCs w:val="22"/>
              </w:rPr>
              <w:t xml:space="preserve"> С</w:t>
            </w:r>
            <w:proofErr w:type="gramEnd"/>
          </w:p>
        </w:tc>
        <w:tc>
          <w:tcPr>
            <w:tcW w:w="10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73.3</w:t>
            </w:r>
          </w:p>
        </w:tc>
        <w:tc>
          <w:tcPr>
            <w:tcW w:w="1736" w:type="dxa"/>
          </w:tcPr>
          <w:p w:rsidR="00FA515E" w:rsidRPr="00FF5282" w:rsidRDefault="00FA515E" w:rsidP="00ED03C4">
            <w:pPr>
              <w:autoSpaceDE w:val="0"/>
              <w:autoSpaceDN w:val="0"/>
              <w:adjustRightInd w:val="0"/>
              <w:spacing w:line="233" w:lineRule="auto"/>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случаев лечения</w:t>
            </w:r>
          </w:p>
        </w:tc>
        <w:tc>
          <w:tcPr>
            <w:tcW w:w="151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spacing w:line="233" w:lineRule="auto"/>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 в условиях круглосуточного стационара, в том числе:</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74</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lastRenderedPageBreak/>
              <w:t xml:space="preserve">4.2.1 для медицинской помощи </w:t>
            </w:r>
            <w:r w:rsidRPr="00FF5282">
              <w:rPr>
                <w:rFonts w:ascii="Times New Roman CYR" w:hAnsi="Times New Roman CYR"/>
                <w:bCs/>
                <w:sz w:val="22"/>
                <w:szCs w:val="22"/>
                <w:lang w:eastAsia="en-US"/>
              </w:rPr>
              <w:br/>
              <w:t>при экстракорпоральном оплодотворении</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74.1</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55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4.2.2 высокотехнологичная медицинская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74.2</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5. Медицинская реабилитация </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75</w:t>
            </w:r>
          </w:p>
        </w:tc>
        <w:tc>
          <w:tcPr>
            <w:tcW w:w="1736" w:type="dxa"/>
          </w:tcPr>
          <w:p w:rsidR="00FA515E" w:rsidRPr="00FF5282" w:rsidRDefault="00FA515E" w:rsidP="00ED03C4">
            <w:pPr>
              <w:autoSpaceDE w:val="0"/>
              <w:autoSpaceDN w:val="0"/>
              <w:adjustRightInd w:val="0"/>
              <w:ind w:right="-81"/>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35"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5.1 в амбулаторных условиях</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76</w:t>
            </w:r>
          </w:p>
        </w:tc>
        <w:tc>
          <w:tcPr>
            <w:tcW w:w="1736" w:type="dxa"/>
          </w:tcPr>
          <w:p w:rsidR="00FA515E" w:rsidRPr="00FF5282" w:rsidRDefault="00FA515E" w:rsidP="00ED03C4">
            <w:pPr>
              <w:autoSpaceDE w:val="0"/>
              <w:autoSpaceDN w:val="0"/>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комплексное посещение</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 xml:space="preserve">5.2 в условиях дневных стационаров (первичная медико-санитарная помощь, специализированная </w:t>
            </w:r>
            <w:r w:rsidRPr="00FF5282">
              <w:rPr>
                <w:rFonts w:ascii="Times New Roman CYR" w:hAnsi="Times New Roman CYR"/>
                <w:sz w:val="22"/>
                <w:szCs w:val="22"/>
                <w:lang w:eastAsia="en-US"/>
              </w:rPr>
              <w:br/>
              <w:t>медицинская помощь)</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77</w:t>
            </w:r>
          </w:p>
        </w:tc>
        <w:tc>
          <w:tcPr>
            <w:tcW w:w="1736" w:type="dxa"/>
          </w:tcPr>
          <w:p w:rsidR="00FA515E" w:rsidRPr="00FF5282" w:rsidRDefault="00FA515E" w:rsidP="00ED03C4">
            <w:pPr>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лечения</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spacing w:line="223" w:lineRule="auto"/>
              <w:jc w:val="center"/>
              <w:rPr>
                <w:rFonts w:ascii="Times New Roman CYR" w:hAnsi="Times New Roman CYR"/>
                <w:sz w:val="22"/>
                <w:szCs w:val="22"/>
                <w:lang w:eastAsia="en-US"/>
              </w:rPr>
            </w:pPr>
            <w:r w:rsidRPr="00FF5282">
              <w:rPr>
                <w:rFonts w:ascii="Times New Roman CYR" w:hAnsi="Times New Roman CYR"/>
                <w:sz w:val="22"/>
                <w:szCs w:val="22"/>
                <w:lang w:eastAsia="en-US"/>
              </w:rPr>
              <w:t>5.3 специализированная, в том числе высокотехнологичная, медицинская помощь в условиях круглосуточного стационара</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78</w:t>
            </w:r>
          </w:p>
        </w:tc>
        <w:tc>
          <w:tcPr>
            <w:tcW w:w="1736" w:type="dxa"/>
          </w:tcPr>
          <w:p w:rsidR="00FA515E" w:rsidRPr="00FF5282" w:rsidRDefault="00FA515E" w:rsidP="00ED03C4">
            <w:pPr>
              <w:spacing w:line="223" w:lineRule="auto"/>
              <w:ind w:right="-81"/>
              <w:jc w:val="center"/>
              <w:rPr>
                <w:rFonts w:ascii="Times New Roman CYR" w:hAnsi="Times New Roman CYR"/>
                <w:sz w:val="22"/>
                <w:szCs w:val="22"/>
                <w:lang w:eastAsia="en-US"/>
              </w:rPr>
            </w:pPr>
            <w:r w:rsidRPr="00FF5282">
              <w:rPr>
                <w:rFonts w:ascii="Times New Roman CYR" w:hAnsi="Times New Roman CYR"/>
                <w:sz w:val="22"/>
                <w:szCs w:val="22"/>
                <w:lang w:eastAsia="en-US"/>
              </w:rPr>
              <w:t>случай госпитализации</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0,00</w:t>
            </w: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6. Расходы на ведение дела СМО</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79</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278"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419"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702" w:type="dxa"/>
          </w:tcPr>
          <w:p w:rsidR="00FA515E" w:rsidRPr="00FF5282" w:rsidRDefault="00FA515E" w:rsidP="00ED03C4">
            <w:pPr>
              <w:autoSpaceDE w:val="0"/>
              <w:autoSpaceDN w:val="0"/>
              <w:adjustRightInd w:val="0"/>
              <w:rPr>
                <w:rFonts w:ascii="Times New Roman CYR" w:hAnsi="Times New Roman CYR"/>
                <w:bCs/>
                <w:sz w:val="22"/>
                <w:szCs w:val="22"/>
                <w:lang w:eastAsia="en-US"/>
              </w:rPr>
            </w:pPr>
          </w:p>
        </w:tc>
        <w:tc>
          <w:tcPr>
            <w:tcW w:w="113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r>
      <w:tr w:rsidR="00FF5282" w:rsidRPr="00FF5282" w:rsidTr="0039348B">
        <w:trPr>
          <w:cantSplit/>
        </w:trPr>
        <w:tc>
          <w:tcPr>
            <w:tcW w:w="3332"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ИТОГО</w:t>
            </w:r>
          </w:p>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(сумма строк 01 + 19 + 20)</w:t>
            </w:r>
          </w:p>
        </w:tc>
        <w:tc>
          <w:tcPr>
            <w:tcW w:w="107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80</w:t>
            </w:r>
          </w:p>
        </w:tc>
        <w:tc>
          <w:tcPr>
            <w:tcW w:w="1736" w:type="dxa"/>
          </w:tcPr>
          <w:p w:rsidR="00FA515E" w:rsidRPr="00FF5282" w:rsidRDefault="00FA515E" w:rsidP="00ED03C4">
            <w:pPr>
              <w:ind w:right="-81"/>
              <w:jc w:val="center"/>
              <w:rPr>
                <w:rFonts w:ascii="Times New Roman CYR" w:hAnsi="Times New Roman CYR"/>
                <w:sz w:val="22"/>
                <w:szCs w:val="22"/>
                <w:lang w:eastAsia="en-US"/>
              </w:rPr>
            </w:pPr>
            <w:r w:rsidRPr="00FF5282">
              <w:rPr>
                <w:rFonts w:ascii="Times New Roman CYR" w:hAnsi="Times New Roman CYR"/>
                <w:bCs/>
                <w:sz w:val="22"/>
                <w:szCs w:val="22"/>
                <w:lang w:eastAsia="en-US"/>
              </w:rPr>
              <w:t>Х</w:t>
            </w:r>
          </w:p>
        </w:tc>
        <w:tc>
          <w:tcPr>
            <w:tcW w:w="1514"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558" w:type="dxa"/>
          </w:tcPr>
          <w:p w:rsidR="00FA515E" w:rsidRPr="00FF5282" w:rsidRDefault="00FA515E" w:rsidP="00ED03C4">
            <w:pPr>
              <w:autoSpaceDE w:val="0"/>
              <w:autoSpaceDN w:val="0"/>
              <w:adjustRightInd w:val="0"/>
              <w:jc w:val="center"/>
              <w:rPr>
                <w:rFonts w:ascii="Times New Roman CYR" w:hAnsi="Times New Roman CYR"/>
                <w:bCs/>
                <w:sz w:val="22"/>
                <w:szCs w:val="22"/>
                <w:lang w:eastAsia="en-US"/>
              </w:rPr>
            </w:pPr>
            <w:r w:rsidRPr="00FF5282">
              <w:rPr>
                <w:rFonts w:ascii="Times New Roman CYR" w:hAnsi="Times New Roman CYR"/>
                <w:bCs/>
                <w:sz w:val="22"/>
                <w:szCs w:val="22"/>
                <w:lang w:eastAsia="en-US"/>
              </w:rPr>
              <w:t>Х</w:t>
            </w:r>
          </w:p>
        </w:tc>
        <w:tc>
          <w:tcPr>
            <w:tcW w:w="1136"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4 380,80</w:t>
            </w:r>
          </w:p>
        </w:tc>
        <w:tc>
          <w:tcPr>
            <w:tcW w:w="1278" w:type="dxa"/>
          </w:tcPr>
          <w:p w:rsidR="00FA515E" w:rsidRPr="00FF5282" w:rsidRDefault="00FA515E" w:rsidP="00ED03C4">
            <w:pPr>
              <w:autoSpaceDE w:val="0"/>
              <w:autoSpaceDN w:val="0"/>
              <w:adjustRightInd w:val="0"/>
              <w:jc w:val="center"/>
              <w:rPr>
                <w:bCs/>
                <w:sz w:val="22"/>
                <w:szCs w:val="22"/>
                <w:lang w:eastAsia="en-US"/>
              </w:rPr>
            </w:pPr>
            <w:r w:rsidRPr="00FF5282">
              <w:rPr>
                <w:sz w:val="22"/>
                <w:szCs w:val="22"/>
                <w:lang w:eastAsia="en-US"/>
              </w:rPr>
              <w:t>17 940,07</w:t>
            </w:r>
          </w:p>
        </w:tc>
        <w:tc>
          <w:tcPr>
            <w:tcW w:w="1419"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5 510 214,1</w:t>
            </w:r>
          </w:p>
        </w:tc>
        <w:tc>
          <w:tcPr>
            <w:tcW w:w="1702" w:type="dxa"/>
          </w:tcPr>
          <w:p w:rsidR="00FA515E" w:rsidRPr="00FF5282" w:rsidRDefault="00FA515E" w:rsidP="00ED03C4">
            <w:pPr>
              <w:autoSpaceDE w:val="0"/>
              <w:autoSpaceDN w:val="0"/>
              <w:adjustRightInd w:val="0"/>
              <w:jc w:val="center"/>
              <w:rPr>
                <w:bCs/>
                <w:sz w:val="22"/>
                <w:szCs w:val="22"/>
                <w:lang w:eastAsia="en-US"/>
              </w:rPr>
            </w:pPr>
            <w:r w:rsidRPr="00FF5282">
              <w:rPr>
                <w:sz w:val="22"/>
                <w:szCs w:val="22"/>
                <w:lang w:eastAsia="en-US"/>
              </w:rPr>
              <w:t>22 079 505,3</w:t>
            </w:r>
          </w:p>
        </w:tc>
        <w:tc>
          <w:tcPr>
            <w:tcW w:w="1134" w:type="dxa"/>
          </w:tcPr>
          <w:p w:rsidR="00FA515E" w:rsidRPr="00FF5282" w:rsidRDefault="00FA515E" w:rsidP="00ED03C4">
            <w:pPr>
              <w:autoSpaceDE w:val="0"/>
              <w:autoSpaceDN w:val="0"/>
              <w:adjustRightInd w:val="0"/>
              <w:jc w:val="center"/>
              <w:rPr>
                <w:bCs/>
                <w:sz w:val="22"/>
                <w:szCs w:val="22"/>
                <w:lang w:eastAsia="en-US"/>
              </w:rPr>
            </w:pPr>
            <w:r w:rsidRPr="00FF5282">
              <w:rPr>
                <w:bCs/>
                <w:sz w:val="22"/>
                <w:szCs w:val="22"/>
                <w:lang w:eastAsia="en-US"/>
              </w:rPr>
              <w:t>100,0</w:t>
            </w:r>
          </w:p>
        </w:tc>
      </w:tr>
    </w:tbl>
    <w:p w:rsidR="00FA515E" w:rsidRPr="00FF5282" w:rsidRDefault="00FA515E" w:rsidP="00FA515E">
      <w:pPr>
        <w:autoSpaceDE w:val="0"/>
        <w:autoSpaceDN w:val="0"/>
        <w:adjustRightInd w:val="0"/>
        <w:jc w:val="both"/>
        <w:rPr>
          <w:bCs/>
          <w:sz w:val="18"/>
          <w:szCs w:val="18"/>
        </w:rPr>
      </w:pPr>
      <w:r w:rsidRPr="00FF5282">
        <w:rPr>
          <w:bCs/>
          <w:sz w:val="18"/>
          <w:szCs w:val="18"/>
        </w:rPr>
        <w:t>--------------------------------</w:t>
      </w:r>
    </w:p>
    <w:p w:rsidR="00FA515E" w:rsidRPr="00FF5282" w:rsidRDefault="00FA515E" w:rsidP="0087079D">
      <w:pPr>
        <w:autoSpaceDE w:val="0"/>
        <w:autoSpaceDN w:val="0"/>
        <w:adjustRightInd w:val="0"/>
        <w:spacing w:line="221" w:lineRule="auto"/>
        <w:jc w:val="both"/>
        <w:rPr>
          <w:bCs/>
        </w:rPr>
      </w:pPr>
      <w:bookmarkStart w:id="9" w:name="Par1864"/>
      <w:bookmarkEnd w:id="9"/>
      <w:r w:rsidRPr="00FF5282">
        <w:rPr>
          <w:bCs/>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A515E" w:rsidRPr="00FF5282" w:rsidRDefault="00FA515E" w:rsidP="0087079D">
      <w:pPr>
        <w:autoSpaceDE w:val="0"/>
        <w:autoSpaceDN w:val="0"/>
        <w:adjustRightInd w:val="0"/>
        <w:spacing w:line="221" w:lineRule="auto"/>
        <w:jc w:val="both"/>
        <w:rPr>
          <w:bCs/>
        </w:rPr>
      </w:pPr>
      <w:bookmarkStart w:id="10" w:name="Par1865"/>
      <w:bookmarkEnd w:id="10"/>
      <w:r w:rsidRPr="00FF5282">
        <w:rPr>
          <w:bCs/>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FF5282">
        <w:rPr>
          <w:bCs/>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w:t>
      </w:r>
      <w:r w:rsidR="00CB4EE3">
        <w:rPr>
          <w:bCs/>
        </w:rPr>
        <w:br/>
      </w:r>
      <w:r w:rsidRPr="00FF5282">
        <w:rPr>
          <w:bCs/>
        </w:rPr>
        <w:t>(за исключением расходов на авиационные работы) составляет на 2024 год 7542,4 рубля, 2025 год - 7881,8 рублей, 2026 год - 8236,5 рубля.</w:t>
      </w:r>
      <w:proofErr w:type="gramEnd"/>
    </w:p>
    <w:p w:rsidR="00FA515E" w:rsidRPr="00FF5282" w:rsidRDefault="00FA515E" w:rsidP="0087079D">
      <w:pPr>
        <w:autoSpaceDE w:val="0"/>
        <w:autoSpaceDN w:val="0"/>
        <w:adjustRightInd w:val="0"/>
        <w:spacing w:line="221" w:lineRule="auto"/>
        <w:jc w:val="both"/>
        <w:rPr>
          <w:bCs/>
        </w:rPr>
      </w:pPr>
      <w:bookmarkStart w:id="11" w:name="Par1866"/>
      <w:bookmarkEnd w:id="11"/>
      <w:proofErr w:type="gramStart"/>
      <w:r w:rsidRPr="00FF5282">
        <w:rPr>
          <w:bCs/>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w:t>
      </w:r>
      <w:r w:rsidR="00CB4EE3">
        <w:rPr>
          <w:bCs/>
        </w:rPr>
        <w:br/>
      </w:r>
      <w:r w:rsidRPr="00FF5282">
        <w:rPr>
          <w:bCs/>
        </w:rPr>
        <w:t>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FA515E" w:rsidRPr="00FF5282" w:rsidRDefault="00FA515E" w:rsidP="0087079D">
      <w:pPr>
        <w:autoSpaceDE w:val="0"/>
        <w:autoSpaceDN w:val="0"/>
        <w:adjustRightInd w:val="0"/>
        <w:spacing w:line="221" w:lineRule="auto"/>
        <w:jc w:val="both"/>
        <w:rPr>
          <w:bCs/>
        </w:rPr>
      </w:pPr>
      <w:bookmarkStart w:id="12" w:name="Par1867"/>
      <w:bookmarkEnd w:id="12"/>
      <w:r w:rsidRPr="00FF5282">
        <w:rPr>
          <w:bCs/>
        </w:rPr>
        <w:t>&lt;****&gt; Законченных случаев лечения заболевания в амбулаторных условиях с кратностью посещений по поводу одного заболевания не менее 2.</w:t>
      </w:r>
    </w:p>
    <w:p w:rsidR="00FA515E" w:rsidRPr="00FF5282" w:rsidRDefault="00FA515E" w:rsidP="0087079D">
      <w:pPr>
        <w:autoSpaceDE w:val="0"/>
        <w:autoSpaceDN w:val="0"/>
        <w:adjustRightInd w:val="0"/>
        <w:spacing w:line="221" w:lineRule="auto"/>
        <w:jc w:val="both"/>
        <w:rPr>
          <w:bCs/>
        </w:rPr>
      </w:pPr>
      <w:bookmarkStart w:id="13" w:name="Par1868"/>
      <w:bookmarkStart w:id="14" w:name="Par1870"/>
      <w:bookmarkEnd w:id="13"/>
      <w:bookmarkEnd w:id="14"/>
      <w:proofErr w:type="gramStart"/>
      <w:r w:rsidRPr="00FF5282">
        <w:rPr>
          <w:bCs/>
        </w:rPr>
        <w:t>&lt;*******&gt; Включены в норматив объема первичной медико-санитарной помощи в амбулаторных условиях.</w:t>
      </w:r>
      <w:proofErr w:type="gramEnd"/>
    </w:p>
    <w:p w:rsidR="00FA515E" w:rsidRPr="00FF5282" w:rsidRDefault="00FA515E" w:rsidP="0087079D">
      <w:pPr>
        <w:autoSpaceDE w:val="0"/>
        <w:autoSpaceDN w:val="0"/>
        <w:adjustRightInd w:val="0"/>
        <w:spacing w:line="221" w:lineRule="auto"/>
        <w:jc w:val="both"/>
        <w:rPr>
          <w:bCs/>
        </w:rPr>
      </w:pPr>
      <w:bookmarkStart w:id="15" w:name="Par1871"/>
      <w:bookmarkEnd w:id="15"/>
      <w:r w:rsidRPr="00FF5282">
        <w:rPr>
          <w:bCs/>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FA515E" w:rsidRPr="00FF5282" w:rsidRDefault="00FA515E" w:rsidP="0087079D">
      <w:pPr>
        <w:autoSpaceDE w:val="0"/>
        <w:autoSpaceDN w:val="0"/>
        <w:adjustRightInd w:val="0"/>
        <w:spacing w:line="221" w:lineRule="auto"/>
        <w:jc w:val="both"/>
        <w:rPr>
          <w:bCs/>
        </w:rPr>
      </w:pPr>
      <w:bookmarkStart w:id="16" w:name="Par1872"/>
      <w:bookmarkEnd w:id="16"/>
      <w:r w:rsidRPr="00FF5282">
        <w:rPr>
          <w:bCs/>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w:t>
      </w:r>
      <w:r w:rsidRPr="00FF5282">
        <w:rPr>
          <w:bCs/>
        </w:rPr>
        <w:br/>
        <w:t xml:space="preserve">в территориальную программу ОМС сверх базовой программы ОМС с </w:t>
      </w:r>
      <w:proofErr w:type="gramStart"/>
      <w:r w:rsidRPr="00FF5282">
        <w:rPr>
          <w:bCs/>
        </w:rPr>
        <w:t>соответствующими</w:t>
      </w:r>
      <w:proofErr w:type="gramEnd"/>
      <w:r w:rsidRPr="00FF5282">
        <w:rPr>
          <w:bCs/>
        </w:rPr>
        <w:t xml:space="preserve"> платежом субъекта Российской Федерации.</w:t>
      </w:r>
    </w:p>
    <w:p w:rsidR="00FA515E" w:rsidRPr="00FF5282" w:rsidRDefault="00FA515E" w:rsidP="0087079D">
      <w:pPr>
        <w:autoSpaceDE w:val="0"/>
        <w:autoSpaceDN w:val="0"/>
        <w:adjustRightInd w:val="0"/>
        <w:spacing w:line="221" w:lineRule="auto"/>
        <w:jc w:val="both"/>
      </w:pPr>
      <w:r w:rsidRPr="00FF5282">
        <w:rPr>
          <w:bCs/>
        </w:rPr>
        <w:t xml:space="preserve">&lt;**********&gt; 1257810 человека - прогнозная численность постоянного населения Пензенской области на </w:t>
      </w:r>
      <w:smartTag w:uri="urn:schemas-microsoft-com:office:smarttags" w:element="date">
        <w:smartTagPr>
          <w:attr w:name="Year" w:val="2024"/>
          <w:attr w:name="Day" w:val="01"/>
          <w:attr w:name="Month" w:val="01"/>
          <w:attr w:name="ls" w:val="trans"/>
        </w:smartTagPr>
        <w:r w:rsidRPr="00FF5282">
          <w:rPr>
            <w:bCs/>
          </w:rPr>
          <w:t>01.01.2024</w:t>
        </w:r>
      </w:smartTag>
      <w:r w:rsidRPr="00FF5282">
        <w:rPr>
          <w:bCs/>
        </w:rPr>
        <w:t xml:space="preserve">, на </w:t>
      </w:r>
      <w:smartTag w:uri="urn:schemas-microsoft-com:office:smarttags" w:element="date">
        <w:smartTagPr>
          <w:attr w:name="Year" w:val="2025"/>
          <w:attr w:name="Day" w:val="01"/>
          <w:attr w:name="Month" w:val="01"/>
          <w:attr w:name="ls" w:val="trans"/>
        </w:smartTagPr>
        <w:r w:rsidRPr="00FF5282">
          <w:rPr>
            <w:bCs/>
          </w:rPr>
          <w:t>01.01.2025</w:t>
        </w:r>
      </w:smartTag>
      <w:r w:rsidRPr="00FF5282">
        <w:rPr>
          <w:bCs/>
        </w:rPr>
        <w:t xml:space="preserve"> - 1245574 человек, </w:t>
      </w:r>
      <w:r w:rsidRPr="00FF5282">
        <w:rPr>
          <w:bCs/>
        </w:rPr>
        <w:br/>
        <w:t xml:space="preserve">на </w:t>
      </w:r>
      <w:smartTag w:uri="urn:schemas-microsoft-com:office:smarttags" w:element="date">
        <w:smartTagPr>
          <w:attr w:name="Year" w:val="2026"/>
          <w:attr w:name="Day" w:val="01"/>
          <w:attr w:name="Month" w:val="01"/>
          <w:attr w:name="ls" w:val="trans"/>
        </w:smartTagPr>
        <w:r w:rsidRPr="00FF5282">
          <w:rPr>
            <w:bCs/>
          </w:rPr>
          <w:t>01.01.2026</w:t>
        </w:r>
      </w:smartTag>
      <w:r w:rsidRPr="00FF5282">
        <w:rPr>
          <w:bCs/>
        </w:rPr>
        <w:t xml:space="preserve"> - 1233235 человека, по данным Росстата, 1230737 - численность застрахованных по ОМС лиц по состоянию на </w:t>
      </w:r>
      <w:smartTag w:uri="urn:schemas-microsoft-com:office:smarttags" w:element="date">
        <w:smartTagPr>
          <w:attr w:name="Year" w:val="2023"/>
          <w:attr w:name="Day" w:val="01"/>
          <w:attr w:name="Month" w:val="01"/>
          <w:attr w:name="ls" w:val="trans"/>
        </w:smartTagPr>
        <w:r w:rsidRPr="00FF5282">
          <w:rPr>
            <w:bCs/>
          </w:rPr>
          <w:t>01.01.2023.</w:t>
        </w:r>
      </w:smartTag>
    </w:p>
    <w:p w:rsidR="00FA515E" w:rsidRPr="00FF5282" w:rsidRDefault="00FA515E" w:rsidP="00FA515E">
      <w:pPr>
        <w:autoSpaceDE w:val="0"/>
        <w:autoSpaceDN w:val="0"/>
        <w:jc w:val="both"/>
      </w:pPr>
    </w:p>
    <w:p w:rsidR="00FA515E" w:rsidRPr="00FF5282" w:rsidRDefault="00FA515E" w:rsidP="00FA515E">
      <w:pPr>
        <w:autoSpaceDE w:val="0"/>
        <w:autoSpaceDN w:val="0"/>
        <w:spacing w:line="221" w:lineRule="auto"/>
        <w:jc w:val="center"/>
        <w:outlineLvl w:val="2"/>
        <w:rPr>
          <w:b/>
          <w:sz w:val="28"/>
          <w:szCs w:val="28"/>
        </w:rPr>
      </w:pPr>
      <w:r w:rsidRPr="00FF5282">
        <w:rPr>
          <w:b/>
          <w:sz w:val="28"/>
          <w:szCs w:val="28"/>
        </w:rPr>
        <w:lastRenderedPageBreak/>
        <w:t>6.2. Стоимость Программы по источникам финансового</w:t>
      </w:r>
    </w:p>
    <w:p w:rsidR="00FA515E" w:rsidRPr="00FF5282" w:rsidRDefault="00FA515E" w:rsidP="00FA515E">
      <w:pPr>
        <w:autoSpaceDE w:val="0"/>
        <w:autoSpaceDN w:val="0"/>
        <w:spacing w:line="221" w:lineRule="auto"/>
        <w:jc w:val="center"/>
        <w:rPr>
          <w:b/>
          <w:sz w:val="28"/>
          <w:szCs w:val="28"/>
        </w:rPr>
      </w:pPr>
      <w:r w:rsidRPr="00FF5282">
        <w:rPr>
          <w:b/>
          <w:sz w:val="28"/>
          <w:szCs w:val="28"/>
        </w:rPr>
        <w:t xml:space="preserve">обеспечения на 2024 год и на плановый период </w:t>
      </w:r>
      <w:r w:rsidRPr="00FF5282">
        <w:rPr>
          <w:b/>
          <w:sz w:val="28"/>
          <w:szCs w:val="28"/>
        </w:rPr>
        <w:br/>
        <w:t>2025 и 2026 годов на территории Пензенской области</w:t>
      </w:r>
    </w:p>
    <w:p w:rsidR="00FA515E" w:rsidRPr="00FF5282" w:rsidRDefault="00FA515E" w:rsidP="00FA515E">
      <w:pPr>
        <w:autoSpaceDE w:val="0"/>
        <w:autoSpaceDN w:val="0"/>
        <w:spacing w:line="221" w:lineRule="auto"/>
        <w:jc w:val="center"/>
        <w:rPr>
          <w:b/>
          <w:sz w:val="16"/>
          <w:szCs w:val="16"/>
        </w:rPr>
      </w:pPr>
    </w:p>
    <w:p w:rsidR="00FA515E" w:rsidRPr="00FF5282" w:rsidRDefault="00FA515E" w:rsidP="00FA515E">
      <w:pPr>
        <w:autoSpaceDE w:val="0"/>
        <w:autoSpaceDN w:val="0"/>
        <w:spacing w:line="221" w:lineRule="auto"/>
        <w:jc w:val="both"/>
        <w:rPr>
          <w:sz w:val="4"/>
          <w:szCs w:val="4"/>
        </w:rPr>
      </w:pPr>
    </w:p>
    <w:tbl>
      <w:tblPr>
        <w:tblW w:w="1582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387"/>
        <w:gridCol w:w="708"/>
        <w:gridCol w:w="1328"/>
        <w:gridCol w:w="1650"/>
        <w:gridCol w:w="1560"/>
        <w:gridCol w:w="1559"/>
        <w:gridCol w:w="1559"/>
        <w:gridCol w:w="2074"/>
      </w:tblGrid>
      <w:tr w:rsidR="00FF5282" w:rsidRPr="00FF5282" w:rsidTr="00ED03C4">
        <w:tc>
          <w:tcPr>
            <w:tcW w:w="5387" w:type="dxa"/>
            <w:vMerge w:val="restart"/>
          </w:tcPr>
          <w:p w:rsidR="00FA515E" w:rsidRPr="00FF5282" w:rsidRDefault="00FA515E" w:rsidP="00ED03C4">
            <w:pPr>
              <w:autoSpaceDE w:val="0"/>
              <w:autoSpaceDN w:val="0"/>
              <w:jc w:val="center"/>
            </w:pPr>
            <w:r w:rsidRPr="00FF5282">
              <w:t xml:space="preserve">Источники финансового </w:t>
            </w:r>
          </w:p>
          <w:p w:rsidR="00FA515E" w:rsidRPr="00FF5282" w:rsidRDefault="00FA515E" w:rsidP="00ED03C4">
            <w:pPr>
              <w:autoSpaceDE w:val="0"/>
              <w:autoSpaceDN w:val="0"/>
              <w:jc w:val="center"/>
            </w:pPr>
            <w:r w:rsidRPr="00FF5282">
              <w:t xml:space="preserve">обеспечения территориальной программы </w:t>
            </w:r>
          </w:p>
          <w:p w:rsidR="00FA515E" w:rsidRPr="00FF5282" w:rsidRDefault="00FA515E" w:rsidP="00ED03C4">
            <w:pPr>
              <w:autoSpaceDE w:val="0"/>
              <w:autoSpaceDN w:val="0"/>
              <w:jc w:val="center"/>
            </w:pPr>
            <w:r w:rsidRPr="00FF5282">
              <w:t xml:space="preserve">государственных гарантий бесплатного </w:t>
            </w:r>
          </w:p>
          <w:p w:rsidR="00FA515E" w:rsidRPr="00FF5282" w:rsidRDefault="00FA515E" w:rsidP="00ED03C4">
            <w:pPr>
              <w:autoSpaceDE w:val="0"/>
              <w:autoSpaceDN w:val="0"/>
              <w:jc w:val="center"/>
            </w:pPr>
            <w:r w:rsidRPr="00FF5282">
              <w:t>оказания гражданам медицинской помощи</w:t>
            </w:r>
          </w:p>
        </w:tc>
        <w:tc>
          <w:tcPr>
            <w:tcW w:w="708" w:type="dxa"/>
            <w:vMerge w:val="restart"/>
          </w:tcPr>
          <w:p w:rsidR="00FA515E" w:rsidRPr="00FF5282" w:rsidRDefault="00FA515E" w:rsidP="00ED03C4">
            <w:pPr>
              <w:autoSpaceDE w:val="0"/>
              <w:autoSpaceDN w:val="0"/>
              <w:jc w:val="center"/>
            </w:pPr>
            <w:r w:rsidRPr="00FF5282">
              <w:t>№ строки</w:t>
            </w:r>
          </w:p>
        </w:tc>
        <w:tc>
          <w:tcPr>
            <w:tcW w:w="2978" w:type="dxa"/>
            <w:gridSpan w:val="2"/>
          </w:tcPr>
          <w:p w:rsidR="00FA515E" w:rsidRPr="00FF5282" w:rsidRDefault="00FA515E" w:rsidP="00ED03C4">
            <w:pPr>
              <w:autoSpaceDE w:val="0"/>
              <w:autoSpaceDN w:val="0"/>
              <w:jc w:val="center"/>
            </w:pPr>
            <w:r w:rsidRPr="00FF5282">
              <w:t>2024 год</w:t>
            </w:r>
          </w:p>
        </w:tc>
        <w:tc>
          <w:tcPr>
            <w:tcW w:w="6752" w:type="dxa"/>
            <w:gridSpan w:val="4"/>
          </w:tcPr>
          <w:p w:rsidR="00FA515E" w:rsidRPr="00FF5282" w:rsidRDefault="00FA515E" w:rsidP="00ED03C4">
            <w:pPr>
              <w:autoSpaceDE w:val="0"/>
              <w:autoSpaceDN w:val="0"/>
              <w:jc w:val="center"/>
            </w:pPr>
            <w:r w:rsidRPr="00FF5282">
              <w:t>Плановый период</w:t>
            </w:r>
          </w:p>
        </w:tc>
      </w:tr>
      <w:tr w:rsidR="00FF5282" w:rsidRPr="00FF5282" w:rsidTr="00ED03C4">
        <w:trPr>
          <w:trHeight w:val="285"/>
        </w:trPr>
        <w:tc>
          <w:tcPr>
            <w:tcW w:w="5387" w:type="dxa"/>
            <w:vMerge/>
          </w:tcPr>
          <w:p w:rsidR="00FA515E" w:rsidRPr="00FF5282" w:rsidRDefault="00FA515E" w:rsidP="00ED03C4">
            <w:pPr>
              <w:jc w:val="center"/>
            </w:pPr>
          </w:p>
        </w:tc>
        <w:tc>
          <w:tcPr>
            <w:tcW w:w="708" w:type="dxa"/>
            <w:vMerge/>
          </w:tcPr>
          <w:p w:rsidR="00FA515E" w:rsidRPr="00FF5282" w:rsidRDefault="00FA515E" w:rsidP="00ED03C4">
            <w:pPr>
              <w:jc w:val="center"/>
            </w:pPr>
          </w:p>
        </w:tc>
        <w:tc>
          <w:tcPr>
            <w:tcW w:w="2978" w:type="dxa"/>
            <w:gridSpan w:val="2"/>
            <w:vMerge w:val="restart"/>
          </w:tcPr>
          <w:p w:rsidR="00FA515E" w:rsidRPr="00FF5282" w:rsidRDefault="00FA515E" w:rsidP="00ED03C4">
            <w:pPr>
              <w:autoSpaceDE w:val="0"/>
              <w:autoSpaceDN w:val="0"/>
              <w:jc w:val="center"/>
            </w:pPr>
            <w:r w:rsidRPr="00FF5282">
              <w:t>утвержденная стоимость территориальной программы</w:t>
            </w:r>
          </w:p>
        </w:tc>
        <w:tc>
          <w:tcPr>
            <w:tcW w:w="3119" w:type="dxa"/>
            <w:gridSpan w:val="2"/>
          </w:tcPr>
          <w:p w:rsidR="00FA515E" w:rsidRPr="00FF5282" w:rsidRDefault="00FA515E" w:rsidP="00ED03C4">
            <w:pPr>
              <w:autoSpaceDE w:val="0"/>
              <w:autoSpaceDN w:val="0"/>
              <w:jc w:val="center"/>
            </w:pPr>
            <w:r w:rsidRPr="00FF5282">
              <w:t>2025 год</w:t>
            </w:r>
          </w:p>
        </w:tc>
        <w:tc>
          <w:tcPr>
            <w:tcW w:w="3633" w:type="dxa"/>
            <w:gridSpan w:val="2"/>
          </w:tcPr>
          <w:p w:rsidR="00FA515E" w:rsidRPr="00FF5282" w:rsidRDefault="00FA515E" w:rsidP="00ED03C4">
            <w:pPr>
              <w:autoSpaceDE w:val="0"/>
              <w:autoSpaceDN w:val="0"/>
              <w:jc w:val="center"/>
            </w:pPr>
            <w:r w:rsidRPr="00FF5282">
              <w:t>2026 год</w:t>
            </w:r>
          </w:p>
        </w:tc>
      </w:tr>
      <w:tr w:rsidR="00FF5282" w:rsidRPr="00FF5282" w:rsidTr="00ED03C4">
        <w:tc>
          <w:tcPr>
            <w:tcW w:w="5387" w:type="dxa"/>
            <w:vMerge/>
          </w:tcPr>
          <w:p w:rsidR="00FA515E" w:rsidRPr="00FF5282" w:rsidRDefault="00FA515E" w:rsidP="00ED03C4">
            <w:pPr>
              <w:jc w:val="center"/>
            </w:pPr>
          </w:p>
        </w:tc>
        <w:tc>
          <w:tcPr>
            <w:tcW w:w="708" w:type="dxa"/>
            <w:vMerge/>
          </w:tcPr>
          <w:p w:rsidR="00FA515E" w:rsidRPr="00FF5282" w:rsidRDefault="00FA515E" w:rsidP="00ED03C4">
            <w:pPr>
              <w:jc w:val="center"/>
            </w:pPr>
          </w:p>
        </w:tc>
        <w:tc>
          <w:tcPr>
            <w:tcW w:w="2978" w:type="dxa"/>
            <w:gridSpan w:val="2"/>
            <w:vMerge/>
          </w:tcPr>
          <w:p w:rsidR="00FA515E" w:rsidRPr="00FF5282" w:rsidRDefault="00FA515E" w:rsidP="00ED03C4">
            <w:pPr>
              <w:jc w:val="center"/>
            </w:pPr>
          </w:p>
        </w:tc>
        <w:tc>
          <w:tcPr>
            <w:tcW w:w="3119" w:type="dxa"/>
            <w:gridSpan w:val="2"/>
          </w:tcPr>
          <w:p w:rsidR="00FA515E" w:rsidRPr="00FF5282" w:rsidRDefault="00FA515E" w:rsidP="00ED03C4">
            <w:pPr>
              <w:autoSpaceDE w:val="0"/>
              <w:autoSpaceDN w:val="0"/>
              <w:jc w:val="center"/>
            </w:pPr>
            <w:r w:rsidRPr="00FF5282">
              <w:t>стоимость территориальной программы</w:t>
            </w:r>
          </w:p>
        </w:tc>
        <w:tc>
          <w:tcPr>
            <w:tcW w:w="3633" w:type="dxa"/>
            <w:gridSpan w:val="2"/>
          </w:tcPr>
          <w:p w:rsidR="00FA515E" w:rsidRPr="00FF5282" w:rsidRDefault="00FA515E" w:rsidP="00ED03C4">
            <w:pPr>
              <w:autoSpaceDE w:val="0"/>
              <w:autoSpaceDN w:val="0"/>
              <w:jc w:val="center"/>
            </w:pPr>
            <w:r w:rsidRPr="00FF5282">
              <w:t>стоимость территориальной программы</w:t>
            </w:r>
          </w:p>
        </w:tc>
      </w:tr>
      <w:tr w:rsidR="00FF5282" w:rsidRPr="00FF5282" w:rsidTr="00ED03C4">
        <w:trPr>
          <w:trHeight w:val="1104"/>
        </w:trPr>
        <w:tc>
          <w:tcPr>
            <w:tcW w:w="5387" w:type="dxa"/>
            <w:vMerge/>
          </w:tcPr>
          <w:p w:rsidR="00FA515E" w:rsidRPr="00FF5282" w:rsidRDefault="00FA515E" w:rsidP="00ED03C4">
            <w:pPr>
              <w:jc w:val="center"/>
            </w:pPr>
          </w:p>
        </w:tc>
        <w:tc>
          <w:tcPr>
            <w:tcW w:w="708" w:type="dxa"/>
            <w:vMerge/>
          </w:tcPr>
          <w:p w:rsidR="00FA515E" w:rsidRPr="00FF5282" w:rsidRDefault="00FA515E" w:rsidP="00ED03C4">
            <w:pPr>
              <w:jc w:val="center"/>
            </w:pPr>
          </w:p>
        </w:tc>
        <w:tc>
          <w:tcPr>
            <w:tcW w:w="1328" w:type="dxa"/>
          </w:tcPr>
          <w:p w:rsidR="00FA515E" w:rsidRPr="00FF5282" w:rsidRDefault="00FA515E" w:rsidP="00ED03C4">
            <w:pPr>
              <w:autoSpaceDE w:val="0"/>
              <w:autoSpaceDN w:val="0"/>
              <w:jc w:val="center"/>
            </w:pPr>
            <w:r w:rsidRPr="00FF5282">
              <w:t xml:space="preserve">всего </w:t>
            </w:r>
          </w:p>
          <w:p w:rsidR="00FA515E" w:rsidRPr="00FF5282" w:rsidRDefault="00FA515E" w:rsidP="00ED03C4">
            <w:pPr>
              <w:autoSpaceDE w:val="0"/>
              <w:autoSpaceDN w:val="0"/>
              <w:jc w:val="center"/>
            </w:pPr>
            <w:r w:rsidRPr="00FF5282">
              <w:t>(тыс. руб.)</w:t>
            </w:r>
          </w:p>
        </w:tc>
        <w:tc>
          <w:tcPr>
            <w:tcW w:w="1650" w:type="dxa"/>
          </w:tcPr>
          <w:p w:rsidR="00FA515E" w:rsidRPr="00FF5282" w:rsidRDefault="00FA515E" w:rsidP="00ED03C4">
            <w:pPr>
              <w:autoSpaceDE w:val="0"/>
              <w:autoSpaceDN w:val="0"/>
              <w:jc w:val="center"/>
            </w:pPr>
            <w:r w:rsidRPr="00FF5282">
              <w:t>на одного жителя (одно застрахованное лицо) в год (руб.) &lt;***&gt;</w:t>
            </w:r>
          </w:p>
        </w:tc>
        <w:tc>
          <w:tcPr>
            <w:tcW w:w="1560" w:type="dxa"/>
          </w:tcPr>
          <w:p w:rsidR="00FA515E" w:rsidRPr="00FF5282" w:rsidRDefault="00FA515E" w:rsidP="00ED03C4">
            <w:pPr>
              <w:autoSpaceDE w:val="0"/>
              <w:autoSpaceDN w:val="0"/>
              <w:jc w:val="center"/>
            </w:pPr>
            <w:r w:rsidRPr="00FF5282">
              <w:t xml:space="preserve">всего </w:t>
            </w:r>
            <w:r w:rsidRPr="00FF5282">
              <w:br/>
              <w:t>(тыс. руб.)</w:t>
            </w:r>
          </w:p>
        </w:tc>
        <w:tc>
          <w:tcPr>
            <w:tcW w:w="1559" w:type="dxa"/>
          </w:tcPr>
          <w:p w:rsidR="00FA515E" w:rsidRPr="00FF5282" w:rsidRDefault="00FA515E" w:rsidP="00ED03C4">
            <w:pPr>
              <w:autoSpaceDE w:val="0"/>
              <w:autoSpaceDN w:val="0"/>
              <w:jc w:val="center"/>
            </w:pPr>
            <w:r w:rsidRPr="00FF5282">
              <w:t>на одного жителя (одно застрахованное лицо) в год (руб.) &lt;***&gt;</w:t>
            </w:r>
          </w:p>
        </w:tc>
        <w:tc>
          <w:tcPr>
            <w:tcW w:w="1559" w:type="dxa"/>
          </w:tcPr>
          <w:p w:rsidR="00FA515E" w:rsidRPr="00FF5282" w:rsidRDefault="00FA515E" w:rsidP="00ED03C4">
            <w:pPr>
              <w:autoSpaceDE w:val="0"/>
              <w:autoSpaceDN w:val="0"/>
              <w:jc w:val="center"/>
            </w:pPr>
            <w:r w:rsidRPr="00FF5282">
              <w:t xml:space="preserve">всего </w:t>
            </w:r>
          </w:p>
          <w:p w:rsidR="00FA515E" w:rsidRPr="00FF5282" w:rsidRDefault="00FA515E" w:rsidP="00ED03C4">
            <w:pPr>
              <w:autoSpaceDE w:val="0"/>
              <w:autoSpaceDN w:val="0"/>
              <w:jc w:val="center"/>
            </w:pPr>
            <w:r w:rsidRPr="00FF5282">
              <w:t>(тыс. руб.)</w:t>
            </w:r>
          </w:p>
        </w:tc>
        <w:tc>
          <w:tcPr>
            <w:tcW w:w="2074" w:type="dxa"/>
          </w:tcPr>
          <w:p w:rsidR="00FA515E" w:rsidRPr="00FF5282" w:rsidRDefault="00FA515E" w:rsidP="00ED03C4">
            <w:pPr>
              <w:autoSpaceDE w:val="0"/>
              <w:autoSpaceDN w:val="0"/>
              <w:jc w:val="center"/>
            </w:pPr>
            <w:r w:rsidRPr="00FF5282">
              <w:t>на одного жителя (одно застрахованное лицо) в год (руб.) &lt;***&gt;</w:t>
            </w:r>
          </w:p>
        </w:tc>
      </w:tr>
    </w:tbl>
    <w:p w:rsidR="00FA515E" w:rsidRPr="00FF5282" w:rsidRDefault="00FA515E" w:rsidP="00FA515E">
      <w:pPr>
        <w:rPr>
          <w:sz w:val="4"/>
          <w:szCs w:val="4"/>
        </w:rPr>
      </w:pPr>
    </w:p>
    <w:tbl>
      <w:tblPr>
        <w:tblW w:w="158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387"/>
        <w:gridCol w:w="708"/>
        <w:gridCol w:w="1328"/>
        <w:gridCol w:w="1650"/>
        <w:gridCol w:w="1559"/>
        <w:gridCol w:w="1559"/>
        <w:gridCol w:w="1560"/>
        <w:gridCol w:w="2088"/>
      </w:tblGrid>
      <w:tr w:rsidR="00FF5282" w:rsidRPr="00FF5282" w:rsidTr="00C233A3">
        <w:trPr>
          <w:cantSplit/>
          <w:tblHeader/>
        </w:trPr>
        <w:tc>
          <w:tcPr>
            <w:tcW w:w="5387" w:type="dxa"/>
          </w:tcPr>
          <w:p w:rsidR="00FA515E" w:rsidRPr="00FF5282" w:rsidRDefault="00FA515E" w:rsidP="00ED03C4">
            <w:pPr>
              <w:autoSpaceDE w:val="0"/>
              <w:autoSpaceDN w:val="0"/>
              <w:jc w:val="center"/>
            </w:pPr>
            <w:r w:rsidRPr="00FF5282">
              <w:t>1</w:t>
            </w:r>
          </w:p>
        </w:tc>
        <w:tc>
          <w:tcPr>
            <w:tcW w:w="708" w:type="dxa"/>
          </w:tcPr>
          <w:p w:rsidR="00FA515E" w:rsidRPr="00FF5282" w:rsidRDefault="00FA515E" w:rsidP="00ED03C4">
            <w:pPr>
              <w:autoSpaceDE w:val="0"/>
              <w:autoSpaceDN w:val="0"/>
              <w:jc w:val="center"/>
            </w:pPr>
            <w:r w:rsidRPr="00FF5282">
              <w:t>2</w:t>
            </w:r>
          </w:p>
        </w:tc>
        <w:tc>
          <w:tcPr>
            <w:tcW w:w="1328" w:type="dxa"/>
          </w:tcPr>
          <w:p w:rsidR="00FA515E" w:rsidRPr="00FF5282" w:rsidRDefault="00FA515E" w:rsidP="00ED03C4">
            <w:pPr>
              <w:autoSpaceDE w:val="0"/>
              <w:autoSpaceDN w:val="0"/>
              <w:jc w:val="center"/>
            </w:pPr>
            <w:r w:rsidRPr="00FF5282">
              <w:t>3</w:t>
            </w:r>
          </w:p>
        </w:tc>
        <w:tc>
          <w:tcPr>
            <w:tcW w:w="1650" w:type="dxa"/>
          </w:tcPr>
          <w:p w:rsidR="00FA515E" w:rsidRPr="00FF5282" w:rsidRDefault="00FA515E" w:rsidP="00ED03C4">
            <w:pPr>
              <w:autoSpaceDE w:val="0"/>
              <w:autoSpaceDN w:val="0"/>
              <w:jc w:val="center"/>
            </w:pPr>
            <w:r w:rsidRPr="00FF5282">
              <w:t>4</w:t>
            </w:r>
          </w:p>
        </w:tc>
        <w:tc>
          <w:tcPr>
            <w:tcW w:w="1559" w:type="dxa"/>
          </w:tcPr>
          <w:p w:rsidR="00FA515E" w:rsidRPr="00FF5282" w:rsidRDefault="00FA515E" w:rsidP="00ED03C4">
            <w:pPr>
              <w:autoSpaceDE w:val="0"/>
              <w:autoSpaceDN w:val="0"/>
              <w:jc w:val="center"/>
            </w:pPr>
            <w:r w:rsidRPr="00FF5282">
              <w:t>5</w:t>
            </w:r>
          </w:p>
        </w:tc>
        <w:tc>
          <w:tcPr>
            <w:tcW w:w="1559" w:type="dxa"/>
          </w:tcPr>
          <w:p w:rsidR="00FA515E" w:rsidRPr="00FF5282" w:rsidRDefault="00FA515E" w:rsidP="00ED03C4">
            <w:pPr>
              <w:autoSpaceDE w:val="0"/>
              <w:autoSpaceDN w:val="0"/>
              <w:jc w:val="center"/>
            </w:pPr>
            <w:r w:rsidRPr="00FF5282">
              <w:t>6</w:t>
            </w:r>
          </w:p>
        </w:tc>
        <w:tc>
          <w:tcPr>
            <w:tcW w:w="1560" w:type="dxa"/>
          </w:tcPr>
          <w:p w:rsidR="00FA515E" w:rsidRPr="00FF5282" w:rsidRDefault="00FA515E" w:rsidP="00ED03C4">
            <w:pPr>
              <w:autoSpaceDE w:val="0"/>
              <w:autoSpaceDN w:val="0"/>
              <w:jc w:val="center"/>
            </w:pPr>
            <w:r w:rsidRPr="00FF5282">
              <w:t>7</w:t>
            </w:r>
          </w:p>
        </w:tc>
        <w:tc>
          <w:tcPr>
            <w:tcW w:w="2088" w:type="dxa"/>
          </w:tcPr>
          <w:p w:rsidR="00FA515E" w:rsidRPr="00FF5282" w:rsidRDefault="00FA515E" w:rsidP="00ED03C4">
            <w:pPr>
              <w:autoSpaceDE w:val="0"/>
              <w:autoSpaceDN w:val="0"/>
              <w:jc w:val="center"/>
            </w:pPr>
            <w:r w:rsidRPr="00FF5282">
              <w:t>8</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Стоимость территориальной программы государственных гарантий всего</w:t>
            </w:r>
          </w:p>
          <w:p w:rsidR="00FA515E" w:rsidRPr="00FF5282" w:rsidRDefault="00FA515E" w:rsidP="00ED03C4">
            <w:pPr>
              <w:autoSpaceDE w:val="0"/>
              <w:autoSpaceDN w:val="0"/>
              <w:jc w:val="center"/>
            </w:pPr>
            <w:r w:rsidRPr="00FF5282">
              <w:t>(сумма строк 02 + 03),</w:t>
            </w:r>
          </w:p>
          <w:p w:rsidR="00FA515E" w:rsidRPr="00FF5282" w:rsidRDefault="00FA515E" w:rsidP="00ED03C4">
            <w:pPr>
              <w:autoSpaceDE w:val="0"/>
              <w:autoSpaceDN w:val="0"/>
              <w:jc w:val="center"/>
            </w:pPr>
            <w:r w:rsidRPr="00FF5282">
              <w:t>в том числе:</w:t>
            </w:r>
          </w:p>
        </w:tc>
        <w:tc>
          <w:tcPr>
            <w:tcW w:w="708" w:type="dxa"/>
          </w:tcPr>
          <w:p w:rsidR="00FA515E" w:rsidRPr="00FF5282" w:rsidRDefault="00FA515E" w:rsidP="00ED03C4">
            <w:pPr>
              <w:autoSpaceDE w:val="0"/>
              <w:autoSpaceDN w:val="0"/>
              <w:jc w:val="center"/>
            </w:pPr>
            <w:r w:rsidRPr="00FF5282">
              <w:t>01</w:t>
            </w:r>
          </w:p>
        </w:tc>
        <w:tc>
          <w:tcPr>
            <w:tcW w:w="1328" w:type="dxa"/>
          </w:tcPr>
          <w:p w:rsidR="00FA515E" w:rsidRPr="00FF5282" w:rsidRDefault="00FA515E" w:rsidP="00ED03C4">
            <w:pPr>
              <w:autoSpaceDE w:val="0"/>
              <w:autoSpaceDN w:val="0"/>
              <w:jc w:val="center"/>
            </w:pPr>
            <w:r w:rsidRPr="00FF5282">
              <w:t>27 589 719,4</w:t>
            </w:r>
          </w:p>
        </w:tc>
        <w:tc>
          <w:tcPr>
            <w:tcW w:w="1650" w:type="dxa"/>
          </w:tcPr>
          <w:p w:rsidR="00FA515E" w:rsidRPr="00FF5282" w:rsidRDefault="00FA515E" w:rsidP="00ED03C4">
            <w:pPr>
              <w:autoSpaceDE w:val="0"/>
              <w:autoSpaceDN w:val="0"/>
              <w:jc w:val="center"/>
            </w:pPr>
            <w:r w:rsidRPr="00FF5282">
              <w:t>22 320,87</w:t>
            </w:r>
          </w:p>
        </w:tc>
        <w:tc>
          <w:tcPr>
            <w:tcW w:w="1559" w:type="dxa"/>
          </w:tcPr>
          <w:p w:rsidR="00FA515E" w:rsidRPr="00FF5282" w:rsidRDefault="00FA515E" w:rsidP="00ED03C4">
            <w:pPr>
              <w:autoSpaceDE w:val="0"/>
              <w:autoSpaceDN w:val="0"/>
              <w:jc w:val="center"/>
            </w:pPr>
            <w:r w:rsidRPr="00FF5282">
              <w:t>29 489 903,00</w:t>
            </w:r>
          </w:p>
        </w:tc>
        <w:tc>
          <w:tcPr>
            <w:tcW w:w="1559" w:type="dxa"/>
          </w:tcPr>
          <w:p w:rsidR="00FA515E" w:rsidRPr="00FF5282" w:rsidRDefault="00FA515E" w:rsidP="00ED03C4">
            <w:pPr>
              <w:autoSpaceDE w:val="0"/>
              <w:autoSpaceDN w:val="0"/>
              <w:jc w:val="center"/>
              <w:rPr>
                <w:lang w:val="en-US"/>
              </w:rPr>
            </w:pPr>
            <w:r w:rsidRPr="00FF5282">
              <w:rPr>
                <w:lang w:val="en-US"/>
              </w:rPr>
              <w:t>23 904,30</w:t>
            </w:r>
          </w:p>
        </w:tc>
        <w:tc>
          <w:tcPr>
            <w:tcW w:w="1560" w:type="dxa"/>
          </w:tcPr>
          <w:p w:rsidR="00FA515E" w:rsidRPr="00FF5282" w:rsidRDefault="00FA515E" w:rsidP="00ED03C4">
            <w:pPr>
              <w:autoSpaceDE w:val="0"/>
              <w:autoSpaceDN w:val="0"/>
              <w:jc w:val="center"/>
              <w:rPr>
                <w:lang w:val="en-US"/>
              </w:rPr>
            </w:pPr>
            <w:r w:rsidRPr="00FF5282">
              <w:rPr>
                <w:lang w:val="en-US"/>
              </w:rPr>
              <w:t>31 435 269,30</w:t>
            </w:r>
          </w:p>
        </w:tc>
        <w:tc>
          <w:tcPr>
            <w:tcW w:w="2088" w:type="dxa"/>
          </w:tcPr>
          <w:p w:rsidR="00FA515E" w:rsidRPr="00FF5282" w:rsidRDefault="00FA515E" w:rsidP="00ED03C4">
            <w:pPr>
              <w:autoSpaceDE w:val="0"/>
              <w:autoSpaceDN w:val="0"/>
              <w:jc w:val="center"/>
              <w:rPr>
                <w:lang w:val="en-US"/>
              </w:rPr>
            </w:pPr>
            <w:r w:rsidRPr="00FF5282">
              <w:rPr>
                <w:lang w:val="en-US"/>
              </w:rPr>
              <w:t>25 531,56</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I Средства консолидированного бюджета субъекта Российской Федерации &lt;*&gt;</w:t>
            </w:r>
          </w:p>
        </w:tc>
        <w:tc>
          <w:tcPr>
            <w:tcW w:w="708" w:type="dxa"/>
          </w:tcPr>
          <w:p w:rsidR="00FA515E" w:rsidRPr="00FF5282" w:rsidRDefault="00FA515E" w:rsidP="00ED03C4">
            <w:pPr>
              <w:autoSpaceDE w:val="0"/>
              <w:autoSpaceDN w:val="0"/>
              <w:jc w:val="center"/>
            </w:pPr>
            <w:r w:rsidRPr="00FF5282">
              <w:t>02</w:t>
            </w:r>
          </w:p>
        </w:tc>
        <w:tc>
          <w:tcPr>
            <w:tcW w:w="1328" w:type="dxa"/>
          </w:tcPr>
          <w:p w:rsidR="00FA515E" w:rsidRPr="00FF5282" w:rsidRDefault="00FA515E" w:rsidP="00ED03C4">
            <w:pPr>
              <w:autoSpaceDE w:val="0"/>
              <w:autoSpaceDN w:val="0"/>
              <w:jc w:val="center"/>
            </w:pPr>
            <w:r w:rsidRPr="00FF5282">
              <w:t>5 510 214,1</w:t>
            </w:r>
          </w:p>
        </w:tc>
        <w:tc>
          <w:tcPr>
            <w:tcW w:w="1650" w:type="dxa"/>
          </w:tcPr>
          <w:p w:rsidR="00FA515E" w:rsidRPr="00FF5282" w:rsidRDefault="00FA515E" w:rsidP="00ED03C4">
            <w:pPr>
              <w:autoSpaceDE w:val="0"/>
              <w:autoSpaceDN w:val="0"/>
              <w:jc w:val="center"/>
            </w:pPr>
            <w:r w:rsidRPr="00FF5282">
              <w:t>4 380,80</w:t>
            </w:r>
          </w:p>
        </w:tc>
        <w:tc>
          <w:tcPr>
            <w:tcW w:w="1559" w:type="dxa"/>
          </w:tcPr>
          <w:p w:rsidR="00FA515E" w:rsidRPr="00FF5282" w:rsidRDefault="00FA515E" w:rsidP="00ED03C4">
            <w:pPr>
              <w:autoSpaceDE w:val="0"/>
              <w:autoSpaceDN w:val="0"/>
              <w:jc w:val="center"/>
            </w:pPr>
            <w:r w:rsidRPr="00FF5282">
              <w:t>5 877 813,4</w:t>
            </w:r>
          </w:p>
        </w:tc>
        <w:tc>
          <w:tcPr>
            <w:tcW w:w="1559" w:type="dxa"/>
          </w:tcPr>
          <w:p w:rsidR="00FA515E" w:rsidRPr="00FF5282" w:rsidRDefault="00FA515E" w:rsidP="00ED03C4">
            <w:pPr>
              <w:autoSpaceDE w:val="0"/>
              <w:autoSpaceDN w:val="0"/>
              <w:jc w:val="center"/>
              <w:rPr>
                <w:lang w:val="en-US"/>
              </w:rPr>
            </w:pPr>
            <w:r w:rsidRPr="00FF5282">
              <w:t>4 718,96</w:t>
            </w:r>
          </w:p>
        </w:tc>
        <w:tc>
          <w:tcPr>
            <w:tcW w:w="1560" w:type="dxa"/>
          </w:tcPr>
          <w:p w:rsidR="00FA515E" w:rsidRPr="00FF5282" w:rsidRDefault="00FA515E" w:rsidP="00ED03C4">
            <w:pPr>
              <w:autoSpaceDE w:val="0"/>
              <w:autoSpaceDN w:val="0"/>
              <w:jc w:val="center"/>
              <w:rPr>
                <w:lang w:val="en-US"/>
              </w:rPr>
            </w:pPr>
            <w:r w:rsidRPr="00FF5282">
              <w:rPr>
                <w:lang w:val="en-US"/>
              </w:rPr>
              <w:t>6 237 949,3</w:t>
            </w:r>
          </w:p>
        </w:tc>
        <w:tc>
          <w:tcPr>
            <w:tcW w:w="2088" w:type="dxa"/>
          </w:tcPr>
          <w:p w:rsidR="00FA515E" w:rsidRPr="00FF5282" w:rsidRDefault="00FA515E" w:rsidP="00ED03C4">
            <w:pPr>
              <w:autoSpaceDE w:val="0"/>
              <w:autoSpaceDN w:val="0"/>
              <w:jc w:val="center"/>
              <w:rPr>
                <w:lang w:val="en-US"/>
              </w:rPr>
            </w:pPr>
            <w:r w:rsidRPr="00FF5282">
              <w:rPr>
                <w:lang w:val="en-US"/>
              </w:rPr>
              <w:t>5 058,20</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II Стоимость территориальной программы ОМС всего (сумма строк 04 + 08) &lt;**&gt;</w:t>
            </w:r>
          </w:p>
        </w:tc>
        <w:tc>
          <w:tcPr>
            <w:tcW w:w="708" w:type="dxa"/>
          </w:tcPr>
          <w:p w:rsidR="00FA515E" w:rsidRPr="00FF5282" w:rsidRDefault="00FA515E" w:rsidP="00ED03C4">
            <w:pPr>
              <w:autoSpaceDE w:val="0"/>
              <w:autoSpaceDN w:val="0"/>
              <w:jc w:val="center"/>
            </w:pPr>
            <w:r w:rsidRPr="00FF5282">
              <w:t>03</w:t>
            </w:r>
          </w:p>
        </w:tc>
        <w:tc>
          <w:tcPr>
            <w:tcW w:w="1328" w:type="dxa"/>
          </w:tcPr>
          <w:p w:rsidR="00FA515E" w:rsidRPr="00FF5282" w:rsidRDefault="00FA515E" w:rsidP="00ED03C4">
            <w:pPr>
              <w:autoSpaceDE w:val="0"/>
              <w:autoSpaceDN w:val="0"/>
              <w:jc w:val="center"/>
            </w:pPr>
            <w:r w:rsidRPr="00FF5282">
              <w:t>22 079 505,3</w:t>
            </w:r>
          </w:p>
        </w:tc>
        <w:tc>
          <w:tcPr>
            <w:tcW w:w="1650" w:type="dxa"/>
          </w:tcPr>
          <w:p w:rsidR="00FA515E" w:rsidRPr="00FF5282" w:rsidRDefault="00FA515E" w:rsidP="00ED03C4">
            <w:pPr>
              <w:autoSpaceDE w:val="0"/>
              <w:autoSpaceDN w:val="0"/>
              <w:jc w:val="center"/>
            </w:pPr>
            <w:r w:rsidRPr="00FF5282">
              <w:t>17 940,07</w:t>
            </w:r>
          </w:p>
        </w:tc>
        <w:tc>
          <w:tcPr>
            <w:tcW w:w="1559" w:type="dxa"/>
          </w:tcPr>
          <w:p w:rsidR="00FA515E" w:rsidRPr="00FF5282" w:rsidRDefault="00FA515E" w:rsidP="00ED03C4">
            <w:pPr>
              <w:autoSpaceDE w:val="0"/>
              <w:autoSpaceDN w:val="0"/>
              <w:jc w:val="center"/>
            </w:pPr>
            <w:r w:rsidRPr="00FF5282">
              <w:t>23 612 089,6</w:t>
            </w:r>
          </w:p>
        </w:tc>
        <w:tc>
          <w:tcPr>
            <w:tcW w:w="1559" w:type="dxa"/>
          </w:tcPr>
          <w:p w:rsidR="00FA515E" w:rsidRPr="00FF5282" w:rsidRDefault="00FA515E" w:rsidP="00ED03C4">
            <w:pPr>
              <w:autoSpaceDE w:val="0"/>
              <w:autoSpaceDN w:val="0"/>
              <w:jc w:val="center"/>
            </w:pPr>
            <w:r w:rsidRPr="00FF5282">
              <w:t>19 185,34</w:t>
            </w:r>
          </w:p>
        </w:tc>
        <w:tc>
          <w:tcPr>
            <w:tcW w:w="1560" w:type="dxa"/>
          </w:tcPr>
          <w:p w:rsidR="00FA515E" w:rsidRPr="00FF5282" w:rsidRDefault="00FA515E" w:rsidP="00ED03C4">
            <w:pPr>
              <w:autoSpaceDE w:val="0"/>
              <w:autoSpaceDN w:val="0"/>
              <w:jc w:val="center"/>
            </w:pPr>
            <w:r w:rsidRPr="00FF5282">
              <w:t>25 197 320,0</w:t>
            </w:r>
          </w:p>
        </w:tc>
        <w:tc>
          <w:tcPr>
            <w:tcW w:w="2088" w:type="dxa"/>
          </w:tcPr>
          <w:p w:rsidR="00FA515E" w:rsidRPr="00FF5282" w:rsidRDefault="00FA515E" w:rsidP="00ED03C4">
            <w:pPr>
              <w:autoSpaceDE w:val="0"/>
              <w:autoSpaceDN w:val="0"/>
              <w:jc w:val="center"/>
            </w:pPr>
            <w:r w:rsidRPr="00FF5282">
              <w:t>20 473,36</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1. Стоимость территориальной программы ОМС за счет средств обязательного медицинского страхования в рамках базовой программы (сумма строк 05 + 06 + 07) &lt;**&gt;,</w:t>
            </w:r>
          </w:p>
          <w:p w:rsidR="00FA515E" w:rsidRPr="00FF5282" w:rsidRDefault="00FA515E" w:rsidP="00ED03C4">
            <w:pPr>
              <w:autoSpaceDE w:val="0"/>
              <w:autoSpaceDN w:val="0"/>
              <w:jc w:val="center"/>
            </w:pPr>
            <w:r w:rsidRPr="00FF5282">
              <w:t>в том числе:</w:t>
            </w:r>
          </w:p>
        </w:tc>
        <w:tc>
          <w:tcPr>
            <w:tcW w:w="708" w:type="dxa"/>
          </w:tcPr>
          <w:p w:rsidR="00FA515E" w:rsidRPr="00FF5282" w:rsidRDefault="00FA515E" w:rsidP="00ED03C4">
            <w:pPr>
              <w:autoSpaceDE w:val="0"/>
              <w:autoSpaceDN w:val="0"/>
              <w:jc w:val="center"/>
            </w:pPr>
            <w:r w:rsidRPr="00FF5282">
              <w:t>04</w:t>
            </w:r>
          </w:p>
        </w:tc>
        <w:tc>
          <w:tcPr>
            <w:tcW w:w="1328" w:type="dxa"/>
          </w:tcPr>
          <w:p w:rsidR="00FA515E" w:rsidRPr="00FF5282" w:rsidRDefault="00FA515E" w:rsidP="00ED03C4">
            <w:pPr>
              <w:autoSpaceDE w:val="0"/>
              <w:autoSpaceDN w:val="0"/>
              <w:jc w:val="center"/>
            </w:pPr>
            <w:r w:rsidRPr="00FF5282">
              <w:t>22 079 505,3</w:t>
            </w:r>
          </w:p>
        </w:tc>
        <w:tc>
          <w:tcPr>
            <w:tcW w:w="1650" w:type="dxa"/>
          </w:tcPr>
          <w:p w:rsidR="00FA515E" w:rsidRPr="00FF5282" w:rsidRDefault="00FA515E" w:rsidP="00ED03C4">
            <w:pPr>
              <w:autoSpaceDE w:val="0"/>
              <w:autoSpaceDN w:val="0"/>
              <w:jc w:val="center"/>
            </w:pPr>
            <w:r w:rsidRPr="00FF5282">
              <w:t>17 940,07</w:t>
            </w:r>
          </w:p>
        </w:tc>
        <w:tc>
          <w:tcPr>
            <w:tcW w:w="1559" w:type="dxa"/>
          </w:tcPr>
          <w:p w:rsidR="00FA515E" w:rsidRPr="00FF5282" w:rsidRDefault="00FA515E" w:rsidP="00ED03C4">
            <w:pPr>
              <w:autoSpaceDE w:val="0"/>
              <w:autoSpaceDN w:val="0"/>
              <w:jc w:val="center"/>
            </w:pPr>
            <w:r w:rsidRPr="00FF5282">
              <w:t>23 612 089,6</w:t>
            </w:r>
          </w:p>
        </w:tc>
        <w:tc>
          <w:tcPr>
            <w:tcW w:w="1559" w:type="dxa"/>
          </w:tcPr>
          <w:p w:rsidR="00FA515E" w:rsidRPr="00FF5282" w:rsidRDefault="00FA515E" w:rsidP="00ED03C4">
            <w:pPr>
              <w:autoSpaceDE w:val="0"/>
              <w:autoSpaceDN w:val="0"/>
              <w:jc w:val="center"/>
            </w:pPr>
            <w:r w:rsidRPr="00FF5282">
              <w:t>19 185,34</w:t>
            </w:r>
          </w:p>
        </w:tc>
        <w:tc>
          <w:tcPr>
            <w:tcW w:w="1560" w:type="dxa"/>
          </w:tcPr>
          <w:p w:rsidR="00FA515E" w:rsidRPr="00FF5282" w:rsidRDefault="00FA515E" w:rsidP="00ED03C4">
            <w:pPr>
              <w:autoSpaceDE w:val="0"/>
              <w:autoSpaceDN w:val="0"/>
              <w:jc w:val="center"/>
            </w:pPr>
            <w:r w:rsidRPr="00FF5282">
              <w:t>25 197 320,0</w:t>
            </w:r>
          </w:p>
        </w:tc>
        <w:tc>
          <w:tcPr>
            <w:tcW w:w="2088" w:type="dxa"/>
          </w:tcPr>
          <w:p w:rsidR="00FA515E" w:rsidRPr="00FF5282" w:rsidRDefault="00FA515E" w:rsidP="00ED03C4">
            <w:pPr>
              <w:autoSpaceDE w:val="0"/>
              <w:autoSpaceDN w:val="0"/>
              <w:jc w:val="center"/>
            </w:pPr>
            <w:r w:rsidRPr="00FF5282">
              <w:t>20 473,36</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 xml:space="preserve">1.1. Субвенции из бюджета </w:t>
            </w:r>
            <w:r w:rsidRPr="00FF5282">
              <w:br/>
              <w:t>ФОМС &lt;**&gt;</w:t>
            </w:r>
          </w:p>
        </w:tc>
        <w:tc>
          <w:tcPr>
            <w:tcW w:w="708" w:type="dxa"/>
          </w:tcPr>
          <w:p w:rsidR="00FA515E" w:rsidRPr="00FF5282" w:rsidRDefault="00FA515E" w:rsidP="00ED03C4">
            <w:pPr>
              <w:autoSpaceDE w:val="0"/>
              <w:autoSpaceDN w:val="0"/>
              <w:jc w:val="center"/>
            </w:pPr>
            <w:r w:rsidRPr="00FF5282">
              <w:t>05</w:t>
            </w:r>
          </w:p>
        </w:tc>
        <w:tc>
          <w:tcPr>
            <w:tcW w:w="1328" w:type="dxa"/>
          </w:tcPr>
          <w:p w:rsidR="00FA515E" w:rsidRPr="00FF5282" w:rsidRDefault="00FA515E" w:rsidP="00ED03C4">
            <w:pPr>
              <w:autoSpaceDE w:val="0"/>
              <w:autoSpaceDN w:val="0"/>
              <w:jc w:val="center"/>
            </w:pPr>
            <w:r w:rsidRPr="00FF5282">
              <w:t>22 077 155,4</w:t>
            </w:r>
          </w:p>
        </w:tc>
        <w:tc>
          <w:tcPr>
            <w:tcW w:w="1650" w:type="dxa"/>
          </w:tcPr>
          <w:p w:rsidR="00FA515E" w:rsidRPr="00FF5282" w:rsidRDefault="00FA515E" w:rsidP="00ED03C4">
            <w:pPr>
              <w:autoSpaceDE w:val="0"/>
              <w:autoSpaceDN w:val="0"/>
              <w:jc w:val="center"/>
            </w:pPr>
            <w:r w:rsidRPr="00FF5282">
              <w:t>17 938,16</w:t>
            </w:r>
          </w:p>
        </w:tc>
        <w:tc>
          <w:tcPr>
            <w:tcW w:w="1559" w:type="dxa"/>
          </w:tcPr>
          <w:p w:rsidR="00FA515E" w:rsidRPr="00FF5282" w:rsidRDefault="00FA515E" w:rsidP="00ED03C4">
            <w:pPr>
              <w:autoSpaceDE w:val="0"/>
              <w:autoSpaceDN w:val="0"/>
              <w:jc w:val="center"/>
            </w:pPr>
            <w:r w:rsidRPr="00FF5282">
              <w:t>23 609 739,7</w:t>
            </w:r>
          </w:p>
        </w:tc>
        <w:tc>
          <w:tcPr>
            <w:tcW w:w="1559" w:type="dxa"/>
          </w:tcPr>
          <w:p w:rsidR="00FA515E" w:rsidRPr="00FF5282" w:rsidRDefault="00FA515E" w:rsidP="00ED03C4">
            <w:pPr>
              <w:autoSpaceDE w:val="0"/>
              <w:autoSpaceDN w:val="0"/>
              <w:jc w:val="center"/>
            </w:pPr>
            <w:r w:rsidRPr="00FF5282">
              <w:t>19 183,43</w:t>
            </w:r>
          </w:p>
        </w:tc>
        <w:tc>
          <w:tcPr>
            <w:tcW w:w="1560" w:type="dxa"/>
          </w:tcPr>
          <w:p w:rsidR="00FA515E" w:rsidRPr="00FF5282" w:rsidRDefault="00FA515E" w:rsidP="00ED03C4">
            <w:pPr>
              <w:autoSpaceDE w:val="0"/>
              <w:autoSpaceDN w:val="0"/>
              <w:jc w:val="center"/>
            </w:pPr>
            <w:r w:rsidRPr="00FF5282">
              <w:t>25 194 970,1</w:t>
            </w:r>
          </w:p>
        </w:tc>
        <w:tc>
          <w:tcPr>
            <w:tcW w:w="2088" w:type="dxa"/>
          </w:tcPr>
          <w:p w:rsidR="00FA515E" w:rsidRPr="00FF5282" w:rsidRDefault="00FA515E" w:rsidP="00ED03C4">
            <w:pPr>
              <w:autoSpaceDE w:val="0"/>
              <w:autoSpaceDN w:val="0"/>
              <w:jc w:val="center"/>
            </w:pPr>
            <w:r w:rsidRPr="00FF5282">
              <w:t>20 471,45</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08" w:type="dxa"/>
          </w:tcPr>
          <w:p w:rsidR="00FA515E" w:rsidRPr="00FF5282" w:rsidRDefault="00FA515E" w:rsidP="00ED03C4">
            <w:pPr>
              <w:autoSpaceDE w:val="0"/>
              <w:autoSpaceDN w:val="0"/>
              <w:jc w:val="center"/>
            </w:pPr>
            <w:r w:rsidRPr="00FF5282">
              <w:t>06</w:t>
            </w:r>
          </w:p>
        </w:tc>
        <w:tc>
          <w:tcPr>
            <w:tcW w:w="1328" w:type="dxa"/>
          </w:tcPr>
          <w:p w:rsidR="00FA515E" w:rsidRPr="00FF5282" w:rsidRDefault="00FA515E" w:rsidP="00ED03C4">
            <w:pPr>
              <w:autoSpaceDE w:val="0"/>
              <w:autoSpaceDN w:val="0"/>
              <w:jc w:val="center"/>
            </w:pPr>
            <w:r w:rsidRPr="00FF5282">
              <w:t>-</w:t>
            </w:r>
          </w:p>
        </w:tc>
        <w:tc>
          <w:tcPr>
            <w:tcW w:w="1650"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60" w:type="dxa"/>
          </w:tcPr>
          <w:p w:rsidR="00FA515E" w:rsidRPr="00FF5282" w:rsidRDefault="00FA515E" w:rsidP="00ED03C4">
            <w:pPr>
              <w:autoSpaceDE w:val="0"/>
              <w:autoSpaceDN w:val="0"/>
              <w:jc w:val="center"/>
            </w:pPr>
            <w:r w:rsidRPr="00FF5282">
              <w:t>-</w:t>
            </w:r>
          </w:p>
        </w:tc>
        <w:tc>
          <w:tcPr>
            <w:tcW w:w="2088" w:type="dxa"/>
          </w:tcPr>
          <w:p w:rsidR="00FA515E" w:rsidRPr="00FF5282" w:rsidRDefault="00FA515E" w:rsidP="00ED03C4">
            <w:pPr>
              <w:autoSpaceDE w:val="0"/>
              <w:autoSpaceDN w:val="0"/>
              <w:jc w:val="center"/>
            </w:pPr>
            <w:r w:rsidRPr="00FF5282">
              <w:t>-</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1.3. прочие поступления</w:t>
            </w:r>
          </w:p>
        </w:tc>
        <w:tc>
          <w:tcPr>
            <w:tcW w:w="708" w:type="dxa"/>
          </w:tcPr>
          <w:p w:rsidR="00FA515E" w:rsidRPr="00FF5282" w:rsidRDefault="00FA515E" w:rsidP="00ED03C4">
            <w:pPr>
              <w:autoSpaceDE w:val="0"/>
              <w:autoSpaceDN w:val="0"/>
              <w:jc w:val="center"/>
            </w:pPr>
            <w:r w:rsidRPr="00FF5282">
              <w:t>07</w:t>
            </w:r>
          </w:p>
        </w:tc>
        <w:tc>
          <w:tcPr>
            <w:tcW w:w="1328" w:type="dxa"/>
          </w:tcPr>
          <w:p w:rsidR="00FA515E" w:rsidRPr="00FF5282" w:rsidRDefault="00FA515E" w:rsidP="00ED03C4">
            <w:pPr>
              <w:autoSpaceDE w:val="0"/>
              <w:autoSpaceDN w:val="0"/>
              <w:jc w:val="center"/>
            </w:pPr>
            <w:r w:rsidRPr="00FF5282">
              <w:t>2 349,9</w:t>
            </w:r>
          </w:p>
        </w:tc>
        <w:tc>
          <w:tcPr>
            <w:tcW w:w="1650" w:type="dxa"/>
          </w:tcPr>
          <w:p w:rsidR="00FA515E" w:rsidRPr="00FF5282" w:rsidRDefault="00FA515E" w:rsidP="00ED03C4">
            <w:pPr>
              <w:autoSpaceDE w:val="0"/>
              <w:autoSpaceDN w:val="0"/>
              <w:jc w:val="center"/>
            </w:pPr>
            <w:r w:rsidRPr="00FF5282">
              <w:t>1,91</w:t>
            </w:r>
          </w:p>
        </w:tc>
        <w:tc>
          <w:tcPr>
            <w:tcW w:w="1559" w:type="dxa"/>
          </w:tcPr>
          <w:p w:rsidR="00FA515E" w:rsidRPr="00FF5282" w:rsidRDefault="00FA515E" w:rsidP="00ED03C4">
            <w:pPr>
              <w:autoSpaceDE w:val="0"/>
              <w:autoSpaceDN w:val="0"/>
              <w:jc w:val="center"/>
            </w:pPr>
            <w:r w:rsidRPr="00FF5282">
              <w:t>2 349,9</w:t>
            </w:r>
          </w:p>
        </w:tc>
        <w:tc>
          <w:tcPr>
            <w:tcW w:w="1559" w:type="dxa"/>
          </w:tcPr>
          <w:p w:rsidR="00FA515E" w:rsidRPr="00FF5282" w:rsidRDefault="00FA515E" w:rsidP="00ED03C4">
            <w:pPr>
              <w:autoSpaceDE w:val="0"/>
              <w:autoSpaceDN w:val="0"/>
              <w:jc w:val="center"/>
            </w:pPr>
            <w:r w:rsidRPr="00FF5282">
              <w:t>1,91</w:t>
            </w:r>
          </w:p>
        </w:tc>
        <w:tc>
          <w:tcPr>
            <w:tcW w:w="1560" w:type="dxa"/>
          </w:tcPr>
          <w:p w:rsidR="00FA515E" w:rsidRPr="00FF5282" w:rsidRDefault="00FA515E" w:rsidP="00ED03C4">
            <w:pPr>
              <w:autoSpaceDE w:val="0"/>
              <w:autoSpaceDN w:val="0"/>
              <w:jc w:val="center"/>
            </w:pPr>
            <w:r w:rsidRPr="00FF5282">
              <w:t>2 349,9</w:t>
            </w:r>
          </w:p>
        </w:tc>
        <w:tc>
          <w:tcPr>
            <w:tcW w:w="2088" w:type="dxa"/>
          </w:tcPr>
          <w:p w:rsidR="00FA515E" w:rsidRPr="00FF5282" w:rsidRDefault="00FA515E" w:rsidP="00ED03C4">
            <w:pPr>
              <w:autoSpaceDE w:val="0"/>
              <w:autoSpaceDN w:val="0"/>
              <w:jc w:val="center"/>
            </w:pPr>
            <w:r w:rsidRPr="00FF5282">
              <w:t>1,91</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8" w:type="dxa"/>
          </w:tcPr>
          <w:p w:rsidR="00FA515E" w:rsidRPr="00FF5282" w:rsidRDefault="00FA515E" w:rsidP="00ED03C4">
            <w:pPr>
              <w:autoSpaceDE w:val="0"/>
              <w:autoSpaceDN w:val="0"/>
              <w:jc w:val="center"/>
            </w:pPr>
            <w:r w:rsidRPr="00FF5282">
              <w:t>08</w:t>
            </w:r>
          </w:p>
        </w:tc>
        <w:tc>
          <w:tcPr>
            <w:tcW w:w="1328" w:type="dxa"/>
          </w:tcPr>
          <w:p w:rsidR="00FA515E" w:rsidRPr="00FF5282" w:rsidRDefault="00FA515E" w:rsidP="00ED03C4">
            <w:pPr>
              <w:autoSpaceDE w:val="0"/>
              <w:autoSpaceDN w:val="0"/>
              <w:jc w:val="center"/>
            </w:pPr>
            <w:r w:rsidRPr="00FF5282">
              <w:t>-</w:t>
            </w:r>
          </w:p>
        </w:tc>
        <w:tc>
          <w:tcPr>
            <w:tcW w:w="1650"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60" w:type="dxa"/>
          </w:tcPr>
          <w:p w:rsidR="00FA515E" w:rsidRPr="00FF5282" w:rsidRDefault="00FA515E" w:rsidP="00ED03C4">
            <w:pPr>
              <w:autoSpaceDE w:val="0"/>
              <w:autoSpaceDN w:val="0"/>
              <w:jc w:val="center"/>
            </w:pPr>
            <w:r w:rsidRPr="00FF5282">
              <w:t>-</w:t>
            </w:r>
          </w:p>
        </w:tc>
        <w:tc>
          <w:tcPr>
            <w:tcW w:w="2088" w:type="dxa"/>
          </w:tcPr>
          <w:p w:rsidR="00FA515E" w:rsidRPr="00FF5282" w:rsidRDefault="00FA515E" w:rsidP="00ED03C4">
            <w:pPr>
              <w:autoSpaceDE w:val="0"/>
              <w:autoSpaceDN w:val="0"/>
              <w:jc w:val="center"/>
            </w:pPr>
            <w:r w:rsidRPr="00FF5282">
              <w:t>-</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FA515E" w:rsidRPr="00FF5282" w:rsidRDefault="00FA515E" w:rsidP="00ED03C4">
            <w:pPr>
              <w:autoSpaceDE w:val="0"/>
              <w:autoSpaceDN w:val="0"/>
              <w:jc w:val="center"/>
            </w:pPr>
            <w:r w:rsidRPr="00FF5282">
              <w:t>09</w:t>
            </w:r>
          </w:p>
        </w:tc>
        <w:tc>
          <w:tcPr>
            <w:tcW w:w="1328" w:type="dxa"/>
          </w:tcPr>
          <w:p w:rsidR="00FA515E" w:rsidRPr="00FF5282" w:rsidRDefault="00FA515E" w:rsidP="00ED03C4">
            <w:pPr>
              <w:autoSpaceDE w:val="0"/>
              <w:autoSpaceDN w:val="0"/>
              <w:jc w:val="center"/>
            </w:pPr>
            <w:r w:rsidRPr="00FF5282">
              <w:t>-</w:t>
            </w:r>
          </w:p>
        </w:tc>
        <w:tc>
          <w:tcPr>
            <w:tcW w:w="1650"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60" w:type="dxa"/>
          </w:tcPr>
          <w:p w:rsidR="00FA515E" w:rsidRPr="00FF5282" w:rsidRDefault="00FA515E" w:rsidP="00ED03C4">
            <w:pPr>
              <w:autoSpaceDE w:val="0"/>
              <w:autoSpaceDN w:val="0"/>
              <w:jc w:val="center"/>
            </w:pPr>
            <w:r w:rsidRPr="00FF5282">
              <w:t>-</w:t>
            </w:r>
          </w:p>
        </w:tc>
        <w:tc>
          <w:tcPr>
            <w:tcW w:w="2088" w:type="dxa"/>
          </w:tcPr>
          <w:p w:rsidR="00FA515E" w:rsidRPr="00FF5282" w:rsidRDefault="00FA515E" w:rsidP="00ED03C4">
            <w:pPr>
              <w:autoSpaceDE w:val="0"/>
              <w:autoSpaceDN w:val="0"/>
              <w:jc w:val="center"/>
            </w:pPr>
            <w:r w:rsidRPr="00FF5282">
              <w:t>-</w:t>
            </w:r>
          </w:p>
        </w:tc>
      </w:tr>
      <w:tr w:rsidR="00FF5282" w:rsidRPr="00FF5282" w:rsidTr="00C233A3">
        <w:trPr>
          <w:cantSplit/>
        </w:trPr>
        <w:tc>
          <w:tcPr>
            <w:tcW w:w="5387" w:type="dxa"/>
          </w:tcPr>
          <w:p w:rsidR="00FA515E" w:rsidRPr="00FF5282" w:rsidRDefault="00FA515E" w:rsidP="00ED03C4">
            <w:pPr>
              <w:autoSpaceDE w:val="0"/>
              <w:autoSpaceDN w:val="0"/>
              <w:jc w:val="center"/>
            </w:pPr>
            <w:r w:rsidRPr="00FF5282">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w:t>
            </w:r>
            <w:r w:rsidRPr="00FF5282">
              <w:br/>
              <w:t xml:space="preserve">на оплату медицинской помощи </w:t>
            </w:r>
            <w:r w:rsidRPr="00FF5282">
              <w:br/>
              <w:t>в рамках базовой программы ОМС</w:t>
            </w:r>
          </w:p>
        </w:tc>
        <w:tc>
          <w:tcPr>
            <w:tcW w:w="708" w:type="dxa"/>
          </w:tcPr>
          <w:p w:rsidR="00FA515E" w:rsidRPr="00FF5282" w:rsidRDefault="00FA515E" w:rsidP="00ED03C4">
            <w:pPr>
              <w:autoSpaceDE w:val="0"/>
              <w:autoSpaceDN w:val="0"/>
              <w:jc w:val="center"/>
            </w:pPr>
            <w:r w:rsidRPr="00FF5282">
              <w:t>10</w:t>
            </w:r>
          </w:p>
        </w:tc>
        <w:tc>
          <w:tcPr>
            <w:tcW w:w="1328" w:type="dxa"/>
          </w:tcPr>
          <w:p w:rsidR="00FA515E" w:rsidRPr="00FF5282" w:rsidRDefault="00FA515E" w:rsidP="00ED03C4">
            <w:pPr>
              <w:autoSpaceDE w:val="0"/>
              <w:autoSpaceDN w:val="0"/>
              <w:jc w:val="center"/>
            </w:pPr>
            <w:r w:rsidRPr="00FF5282">
              <w:t>-</w:t>
            </w:r>
          </w:p>
        </w:tc>
        <w:tc>
          <w:tcPr>
            <w:tcW w:w="1650"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59" w:type="dxa"/>
          </w:tcPr>
          <w:p w:rsidR="00FA515E" w:rsidRPr="00FF5282" w:rsidRDefault="00FA515E" w:rsidP="00ED03C4">
            <w:pPr>
              <w:autoSpaceDE w:val="0"/>
              <w:autoSpaceDN w:val="0"/>
              <w:jc w:val="center"/>
            </w:pPr>
            <w:r w:rsidRPr="00FF5282">
              <w:t>-</w:t>
            </w:r>
          </w:p>
        </w:tc>
        <w:tc>
          <w:tcPr>
            <w:tcW w:w="1560" w:type="dxa"/>
          </w:tcPr>
          <w:p w:rsidR="00FA515E" w:rsidRPr="00FF5282" w:rsidRDefault="00FA515E" w:rsidP="00ED03C4">
            <w:pPr>
              <w:autoSpaceDE w:val="0"/>
              <w:autoSpaceDN w:val="0"/>
              <w:jc w:val="center"/>
            </w:pPr>
            <w:r w:rsidRPr="00FF5282">
              <w:t>-</w:t>
            </w:r>
          </w:p>
        </w:tc>
        <w:tc>
          <w:tcPr>
            <w:tcW w:w="2088" w:type="dxa"/>
          </w:tcPr>
          <w:p w:rsidR="00FA515E" w:rsidRPr="00FF5282" w:rsidRDefault="00FA515E" w:rsidP="00ED03C4">
            <w:pPr>
              <w:autoSpaceDE w:val="0"/>
              <w:autoSpaceDN w:val="0"/>
              <w:jc w:val="center"/>
            </w:pPr>
            <w:r w:rsidRPr="00FF5282">
              <w:t>-</w:t>
            </w:r>
          </w:p>
        </w:tc>
      </w:tr>
    </w:tbl>
    <w:p w:rsidR="00FA515E" w:rsidRPr="00FF5282" w:rsidRDefault="00FA515E" w:rsidP="00FA515E">
      <w:pPr>
        <w:autoSpaceDE w:val="0"/>
        <w:autoSpaceDN w:val="0"/>
        <w:jc w:val="both"/>
        <w:rPr>
          <w:sz w:val="4"/>
          <w:szCs w:val="4"/>
        </w:rPr>
      </w:pPr>
    </w:p>
    <w:p w:rsidR="00FA515E" w:rsidRPr="00FF5282" w:rsidRDefault="00FA515E" w:rsidP="00FA515E">
      <w:pPr>
        <w:autoSpaceDE w:val="0"/>
        <w:autoSpaceDN w:val="0"/>
        <w:jc w:val="both"/>
      </w:pPr>
      <w:r w:rsidRPr="00FF5282">
        <w:t>--------------------------------</w:t>
      </w:r>
    </w:p>
    <w:p w:rsidR="00FA515E" w:rsidRPr="00FF5282" w:rsidRDefault="00FA515E" w:rsidP="00FA515E">
      <w:pPr>
        <w:autoSpaceDE w:val="0"/>
        <w:autoSpaceDN w:val="0"/>
        <w:jc w:val="both"/>
      </w:pPr>
      <w:bookmarkStart w:id="17" w:name="P5018"/>
      <w:bookmarkEnd w:id="17"/>
      <w:r w:rsidRPr="00FF5282">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FA515E" w:rsidRPr="00FF5282" w:rsidRDefault="00FA515E" w:rsidP="00FA515E">
      <w:pPr>
        <w:autoSpaceDE w:val="0"/>
        <w:autoSpaceDN w:val="0"/>
        <w:jc w:val="both"/>
      </w:pPr>
      <w:bookmarkStart w:id="18" w:name="P5019"/>
      <w:bookmarkEnd w:id="18"/>
      <w:r w:rsidRPr="00FF5282">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FA515E" w:rsidRPr="00FF5282" w:rsidRDefault="00FA515E" w:rsidP="00FA515E">
      <w:pPr>
        <w:autoSpaceDE w:val="0"/>
        <w:autoSpaceDN w:val="0"/>
        <w:jc w:val="both"/>
      </w:pPr>
      <w:bookmarkStart w:id="19" w:name="P5020"/>
      <w:bookmarkEnd w:id="19"/>
      <w:r w:rsidRPr="00FF5282">
        <w:t>&lt;***&gt;1257810 человека - прогнозная численность постоянного населения Пензенской области на 01.01.2024, на 01.01.2025 - 1245574 человек, на 01.01.2026 - 1233235 человека, по данным Росстата, 1230737 - численность застрахованных по ОМС лиц по состоянию на 01.01.2023.</w:t>
      </w:r>
    </w:p>
    <w:p w:rsidR="00FA515E" w:rsidRPr="00FF5282" w:rsidRDefault="00FA515E" w:rsidP="00FA515E">
      <w:pPr>
        <w:autoSpaceDE w:val="0"/>
        <w:autoSpaceDN w:val="0"/>
        <w:jc w:val="both"/>
      </w:pPr>
    </w:p>
    <w:p w:rsidR="00FA515E" w:rsidRPr="00FF5282" w:rsidRDefault="00FA515E" w:rsidP="00FA515E">
      <w:pPr>
        <w:autoSpaceDE w:val="0"/>
        <w:autoSpaceDN w:val="0"/>
        <w:jc w:val="both"/>
      </w:pPr>
    </w:p>
    <w:tbl>
      <w:tblPr>
        <w:tblW w:w="1587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0"/>
        <w:gridCol w:w="1523"/>
        <w:gridCol w:w="1372"/>
        <w:gridCol w:w="1417"/>
        <w:gridCol w:w="1466"/>
        <w:gridCol w:w="1436"/>
        <w:gridCol w:w="1990"/>
      </w:tblGrid>
      <w:tr w:rsidR="00FF5282" w:rsidRPr="00FF5282" w:rsidTr="00ED03C4">
        <w:tc>
          <w:tcPr>
            <w:tcW w:w="6670" w:type="dxa"/>
            <w:vMerge w:val="restart"/>
          </w:tcPr>
          <w:p w:rsidR="00FA515E" w:rsidRPr="00FF5282" w:rsidRDefault="00FA515E" w:rsidP="00ED03C4">
            <w:pPr>
              <w:jc w:val="center"/>
              <w:rPr>
                <w:szCs w:val="22"/>
              </w:rPr>
            </w:pPr>
            <w:r w:rsidRPr="00FF5282">
              <w:rPr>
                <w:szCs w:val="22"/>
              </w:rPr>
              <w:t>Справочно:</w:t>
            </w:r>
          </w:p>
        </w:tc>
        <w:tc>
          <w:tcPr>
            <w:tcW w:w="2895" w:type="dxa"/>
            <w:gridSpan w:val="2"/>
          </w:tcPr>
          <w:p w:rsidR="00FA515E" w:rsidRPr="00FF5282" w:rsidRDefault="00FA515E" w:rsidP="00ED03C4">
            <w:pPr>
              <w:jc w:val="center"/>
              <w:rPr>
                <w:szCs w:val="22"/>
              </w:rPr>
            </w:pPr>
            <w:r w:rsidRPr="00FF5282">
              <w:rPr>
                <w:szCs w:val="22"/>
              </w:rPr>
              <w:t>2024 год</w:t>
            </w:r>
          </w:p>
        </w:tc>
        <w:tc>
          <w:tcPr>
            <w:tcW w:w="2883" w:type="dxa"/>
            <w:gridSpan w:val="2"/>
          </w:tcPr>
          <w:p w:rsidR="00FA515E" w:rsidRPr="00FF5282" w:rsidRDefault="00FA515E" w:rsidP="00ED03C4">
            <w:pPr>
              <w:jc w:val="center"/>
              <w:rPr>
                <w:szCs w:val="22"/>
              </w:rPr>
            </w:pPr>
            <w:r w:rsidRPr="00FF5282">
              <w:rPr>
                <w:szCs w:val="22"/>
              </w:rPr>
              <w:t>2025 год</w:t>
            </w:r>
          </w:p>
        </w:tc>
        <w:tc>
          <w:tcPr>
            <w:tcW w:w="3426" w:type="dxa"/>
            <w:gridSpan w:val="2"/>
          </w:tcPr>
          <w:p w:rsidR="00FA515E" w:rsidRPr="00FF5282" w:rsidRDefault="00FA515E" w:rsidP="00ED03C4">
            <w:pPr>
              <w:jc w:val="center"/>
              <w:rPr>
                <w:szCs w:val="22"/>
              </w:rPr>
            </w:pPr>
            <w:r w:rsidRPr="00FF5282">
              <w:rPr>
                <w:szCs w:val="22"/>
              </w:rPr>
              <w:t>2026 год</w:t>
            </w:r>
          </w:p>
        </w:tc>
      </w:tr>
      <w:tr w:rsidR="00FF5282" w:rsidRPr="00FF5282" w:rsidTr="00ED03C4">
        <w:trPr>
          <w:trHeight w:val="952"/>
        </w:trPr>
        <w:tc>
          <w:tcPr>
            <w:tcW w:w="6670" w:type="dxa"/>
            <w:vMerge/>
          </w:tcPr>
          <w:p w:rsidR="00FA515E" w:rsidRPr="00FF5282" w:rsidRDefault="00FA515E" w:rsidP="00ED03C4">
            <w:pPr>
              <w:rPr>
                <w:szCs w:val="22"/>
              </w:rPr>
            </w:pPr>
          </w:p>
        </w:tc>
        <w:tc>
          <w:tcPr>
            <w:tcW w:w="1523" w:type="dxa"/>
          </w:tcPr>
          <w:p w:rsidR="00FA515E" w:rsidRPr="00FF5282" w:rsidRDefault="00FA515E" w:rsidP="00ED03C4">
            <w:pPr>
              <w:jc w:val="center"/>
              <w:rPr>
                <w:szCs w:val="22"/>
              </w:rPr>
            </w:pPr>
            <w:r w:rsidRPr="00FF5282">
              <w:rPr>
                <w:szCs w:val="22"/>
              </w:rPr>
              <w:t xml:space="preserve">всего </w:t>
            </w:r>
            <w:r w:rsidRPr="00FF5282">
              <w:rPr>
                <w:szCs w:val="22"/>
              </w:rPr>
              <w:br/>
              <w:t>(тыс. руб.)</w:t>
            </w:r>
          </w:p>
        </w:tc>
        <w:tc>
          <w:tcPr>
            <w:tcW w:w="1372" w:type="dxa"/>
          </w:tcPr>
          <w:p w:rsidR="00FA515E" w:rsidRPr="00FF5282" w:rsidRDefault="00FA515E" w:rsidP="00ED03C4">
            <w:pPr>
              <w:jc w:val="center"/>
              <w:rPr>
                <w:szCs w:val="22"/>
              </w:rPr>
            </w:pPr>
            <w:r w:rsidRPr="00FF5282">
              <w:rPr>
                <w:szCs w:val="22"/>
              </w:rPr>
              <w:t>на одно застрахо-ванное лицо (руб.)</w:t>
            </w:r>
          </w:p>
        </w:tc>
        <w:tc>
          <w:tcPr>
            <w:tcW w:w="1417" w:type="dxa"/>
          </w:tcPr>
          <w:p w:rsidR="00FA515E" w:rsidRPr="00FF5282" w:rsidRDefault="00FA515E" w:rsidP="00ED03C4">
            <w:pPr>
              <w:jc w:val="center"/>
              <w:rPr>
                <w:szCs w:val="22"/>
              </w:rPr>
            </w:pPr>
            <w:r w:rsidRPr="00FF5282">
              <w:rPr>
                <w:szCs w:val="22"/>
              </w:rPr>
              <w:t xml:space="preserve">всего </w:t>
            </w:r>
            <w:r w:rsidRPr="00FF5282">
              <w:rPr>
                <w:szCs w:val="22"/>
              </w:rPr>
              <w:br/>
              <w:t>(тыс. руб.)</w:t>
            </w:r>
          </w:p>
        </w:tc>
        <w:tc>
          <w:tcPr>
            <w:tcW w:w="1466" w:type="dxa"/>
          </w:tcPr>
          <w:p w:rsidR="00FA515E" w:rsidRPr="00FF5282" w:rsidRDefault="00FA515E" w:rsidP="00ED03C4">
            <w:pPr>
              <w:jc w:val="center"/>
              <w:rPr>
                <w:szCs w:val="22"/>
              </w:rPr>
            </w:pPr>
            <w:r w:rsidRPr="00FF5282">
              <w:rPr>
                <w:szCs w:val="22"/>
              </w:rPr>
              <w:t>на одно застрахо-ванное лицо (руб.)</w:t>
            </w:r>
          </w:p>
        </w:tc>
        <w:tc>
          <w:tcPr>
            <w:tcW w:w="1436" w:type="dxa"/>
          </w:tcPr>
          <w:p w:rsidR="00FA515E" w:rsidRPr="00FF5282" w:rsidRDefault="00FA515E" w:rsidP="00ED03C4">
            <w:pPr>
              <w:jc w:val="center"/>
              <w:rPr>
                <w:szCs w:val="22"/>
              </w:rPr>
            </w:pPr>
            <w:r w:rsidRPr="00FF5282">
              <w:rPr>
                <w:szCs w:val="22"/>
              </w:rPr>
              <w:t xml:space="preserve">всего </w:t>
            </w:r>
            <w:r w:rsidRPr="00FF5282">
              <w:rPr>
                <w:szCs w:val="22"/>
              </w:rPr>
              <w:br/>
              <w:t>(тыс. руб.)</w:t>
            </w:r>
          </w:p>
        </w:tc>
        <w:tc>
          <w:tcPr>
            <w:tcW w:w="1990" w:type="dxa"/>
          </w:tcPr>
          <w:p w:rsidR="00FA515E" w:rsidRPr="00FF5282" w:rsidRDefault="00FA515E" w:rsidP="00ED03C4">
            <w:pPr>
              <w:jc w:val="center"/>
              <w:rPr>
                <w:szCs w:val="22"/>
              </w:rPr>
            </w:pPr>
            <w:r w:rsidRPr="00FF5282">
              <w:rPr>
                <w:szCs w:val="22"/>
              </w:rPr>
              <w:t>на одно застрахо-ванное лицо (руб.)</w:t>
            </w:r>
          </w:p>
        </w:tc>
      </w:tr>
      <w:tr w:rsidR="00FF5282" w:rsidRPr="00FF5282" w:rsidTr="00ED03C4">
        <w:tc>
          <w:tcPr>
            <w:tcW w:w="6670" w:type="dxa"/>
          </w:tcPr>
          <w:p w:rsidR="00FA515E" w:rsidRPr="00FF5282" w:rsidRDefault="00FA515E" w:rsidP="00ED03C4">
            <w:pPr>
              <w:jc w:val="center"/>
              <w:rPr>
                <w:szCs w:val="22"/>
              </w:rPr>
            </w:pPr>
            <w:r w:rsidRPr="00FF5282">
              <w:rPr>
                <w:szCs w:val="22"/>
              </w:rPr>
              <w:t>1</w:t>
            </w:r>
          </w:p>
        </w:tc>
        <w:tc>
          <w:tcPr>
            <w:tcW w:w="1523" w:type="dxa"/>
          </w:tcPr>
          <w:p w:rsidR="00FA515E" w:rsidRPr="00FF5282" w:rsidRDefault="00FA515E" w:rsidP="00ED03C4">
            <w:pPr>
              <w:jc w:val="center"/>
              <w:rPr>
                <w:szCs w:val="22"/>
              </w:rPr>
            </w:pPr>
            <w:r w:rsidRPr="00FF5282">
              <w:rPr>
                <w:szCs w:val="22"/>
              </w:rPr>
              <w:t>2</w:t>
            </w:r>
          </w:p>
        </w:tc>
        <w:tc>
          <w:tcPr>
            <w:tcW w:w="1372" w:type="dxa"/>
          </w:tcPr>
          <w:p w:rsidR="00FA515E" w:rsidRPr="00FF5282" w:rsidRDefault="00FA515E" w:rsidP="00ED03C4">
            <w:pPr>
              <w:jc w:val="center"/>
              <w:rPr>
                <w:szCs w:val="22"/>
              </w:rPr>
            </w:pPr>
            <w:r w:rsidRPr="00FF5282">
              <w:rPr>
                <w:szCs w:val="22"/>
              </w:rPr>
              <w:t>3</w:t>
            </w:r>
          </w:p>
        </w:tc>
        <w:tc>
          <w:tcPr>
            <w:tcW w:w="1417" w:type="dxa"/>
          </w:tcPr>
          <w:p w:rsidR="00FA515E" w:rsidRPr="00FF5282" w:rsidRDefault="00FA515E" w:rsidP="00ED03C4">
            <w:pPr>
              <w:jc w:val="center"/>
              <w:rPr>
                <w:szCs w:val="22"/>
              </w:rPr>
            </w:pPr>
            <w:r w:rsidRPr="00FF5282">
              <w:rPr>
                <w:szCs w:val="22"/>
              </w:rPr>
              <w:t>4</w:t>
            </w:r>
          </w:p>
        </w:tc>
        <w:tc>
          <w:tcPr>
            <w:tcW w:w="1466" w:type="dxa"/>
          </w:tcPr>
          <w:p w:rsidR="00FA515E" w:rsidRPr="00FF5282" w:rsidRDefault="00FA515E" w:rsidP="00ED03C4">
            <w:pPr>
              <w:jc w:val="center"/>
              <w:rPr>
                <w:szCs w:val="22"/>
              </w:rPr>
            </w:pPr>
            <w:r w:rsidRPr="00FF5282">
              <w:rPr>
                <w:szCs w:val="22"/>
              </w:rPr>
              <w:t>5</w:t>
            </w:r>
          </w:p>
        </w:tc>
        <w:tc>
          <w:tcPr>
            <w:tcW w:w="1436" w:type="dxa"/>
          </w:tcPr>
          <w:p w:rsidR="00FA515E" w:rsidRPr="00FF5282" w:rsidRDefault="00FA515E" w:rsidP="00ED03C4">
            <w:pPr>
              <w:jc w:val="center"/>
              <w:rPr>
                <w:szCs w:val="22"/>
              </w:rPr>
            </w:pPr>
            <w:r w:rsidRPr="00FF5282">
              <w:rPr>
                <w:szCs w:val="22"/>
              </w:rPr>
              <w:t>6</w:t>
            </w:r>
          </w:p>
        </w:tc>
        <w:tc>
          <w:tcPr>
            <w:tcW w:w="1990" w:type="dxa"/>
          </w:tcPr>
          <w:p w:rsidR="00FA515E" w:rsidRPr="00FF5282" w:rsidRDefault="00FA515E" w:rsidP="00ED03C4">
            <w:pPr>
              <w:jc w:val="center"/>
              <w:rPr>
                <w:szCs w:val="22"/>
              </w:rPr>
            </w:pPr>
            <w:r w:rsidRPr="00FF5282">
              <w:rPr>
                <w:szCs w:val="22"/>
              </w:rPr>
              <w:t>7</w:t>
            </w:r>
          </w:p>
        </w:tc>
      </w:tr>
      <w:tr w:rsidR="00FF5282" w:rsidRPr="00FF5282" w:rsidTr="00ED03C4">
        <w:trPr>
          <w:trHeight w:val="555"/>
        </w:trPr>
        <w:tc>
          <w:tcPr>
            <w:tcW w:w="6670" w:type="dxa"/>
          </w:tcPr>
          <w:p w:rsidR="00FA515E" w:rsidRPr="00FF5282" w:rsidRDefault="00FA515E" w:rsidP="00ED03C4">
            <w:pPr>
              <w:jc w:val="center"/>
              <w:rPr>
                <w:szCs w:val="22"/>
              </w:rPr>
            </w:pPr>
            <w:r w:rsidRPr="00FF5282">
              <w:rPr>
                <w:szCs w:val="22"/>
              </w:rPr>
              <w:t>Расходы на обеспечение выполнения ТФОМС своих функций</w:t>
            </w:r>
          </w:p>
        </w:tc>
        <w:tc>
          <w:tcPr>
            <w:tcW w:w="1523" w:type="dxa"/>
          </w:tcPr>
          <w:p w:rsidR="00FA515E" w:rsidRPr="00FF5282" w:rsidRDefault="00FA515E" w:rsidP="00ED03C4">
            <w:pPr>
              <w:jc w:val="center"/>
              <w:rPr>
                <w:szCs w:val="22"/>
              </w:rPr>
            </w:pPr>
            <w:r w:rsidRPr="00FF5282">
              <w:rPr>
                <w:szCs w:val="22"/>
              </w:rPr>
              <w:t>147 527,2</w:t>
            </w:r>
          </w:p>
        </w:tc>
        <w:tc>
          <w:tcPr>
            <w:tcW w:w="1372" w:type="dxa"/>
          </w:tcPr>
          <w:p w:rsidR="00FA515E" w:rsidRPr="00FF5282" w:rsidRDefault="00FA515E" w:rsidP="00ED03C4">
            <w:pPr>
              <w:jc w:val="center"/>
              <w:rPr>
                <w:szCs w:val="22"/>
              </w:rPr>
            </w:pPr>
            <w:r w:rsidRPr="00FF5282">
              <w:rPr>
                <w:szCs w:val="22"/>
              </w:rPr>
              <w:t>119,87</w:t>
            </w:r>
          </w:p>
        </w:tc>
        <w:tc>
          <w:tcPr>
            <w:tcW w:w="1417" w:type="dxa"/>
          </w:tcPr>
          <w:p w:rsidR="00FA515E" w:rsidRPr="00FF5282" w:rsidRDefault="00FA515E" w:rsidP="00ED03C4">
            <w:pPr>
              <w:jc w:val="center"/>
              <w:rPr>
                <w:szCs w:val="22"/>
              </w:rPr>
            </w:pPr>
            <w:r w:rsidRPr="00FF5282">
              <w:rPr>
                <w:szCs w:val="22"/>
              </w:rPr>
              <w:t>155 209,8</w:t>
            </w:r>
          </w:p>
        </w:tc>
        <w:tc>
          <w:tcPr>
            <w:tcW w:w="1466" w:type="dxa"/>
          </w:tcPr>
          <w:p w:rsidR="00FA515E" w:rsidRPr="00FF5282" w:rsidRDefault="00FA515E" w:rsidP="00ED03C4">
            <w:pPr>
              <w:jc w:val="center"/>
              <w:rPr>
                <w:szCs w:val="22"/>
              </w:rPr>
            </w:pPr>
            <w:r w:rsidRPr="00FF5282">
              <w:rPr>
                <w:szCs w:val="22"/>
              </w:rPr>
              <w:t>126,10</w:t>
            </w:r>
          </w:p>
        </w:tc>
        <w:tc>
          <w:tcPr>
            <w:tcW w:w="1436" w:type="dxa"/>
          </w:tcPr>
          <w:p w:rsidR="00FA515E" w:rsidRPr="00FF5282" w:rsidRDefault="00FA515E" w:rsidP="00ED03C4">
            <w:pPr>
              <w:jc w:val="center"/>
              <w:rPr>
                <w:szCs w:val="22"/>
              </w:rPr>
            </w:pPr>
            <w:r w:rsidRPr="00FF5282">
              <w:rPr>
                <w:szCs w:val="22"/>
              </w:rPr>
              <w:t>158 333,1</w:t>
            </w:r>
          </w:p>
        </w:tc>
        <w:tc>
          <w:tcPr>
            <w:tcW w:w="1990" w:type="dxa"/>
          </w:tcPr>
          <w:p w:rsidR="00FA515E" w:rsidRPr="00FF5282" w:rsidRDefault="00FA515E" w:rsidP="00ED03C4">
            <w:pPr>
              <w:jc w:val="center"/>
              <w:rPr>
                <w:szCs w:val="22"/>
              </w:rPr>
            </w:pPr>
            <w:r w:rsidRPr="00FF5282">
              <w:rPr>
                <w:szCs w:val="22"/>
              </w:rPr>
              <w:t>128,65</w:t>
            </w:r>
          </w:p>
        </w:tc>
      </w:tr>
    </w:tbl>
    <w:p w:rsidR="00FA515E" w:rsidRPr="00FF5282" w:rsidRDefault="00FA515E" w:rsidP="00FA515E">
      <w:pPr>
        <w:jc w:val="center"/>
      </w:pPr>
    </w:p>
    <w:p w:rsidR="00FA515E" w:rsidRPr="00FF5282" w:rsidRDefault="00FA515E" w:rsidP="00FA515E">
      <w:pPr>
        <w:jc w:val="center"/>
      </w:pPr>
    </w:p>
    <w:p w:rsidR="00FA515E" w:rsidRPr="00FF5282" w:rsidRDefault="00FA515E" w:rsidP="00FA515E">
      <w:pPr>
        <w:jc w:val="center"/>
      </w:pPr>
    </w:p>
    <w:p w:rsidR="00FA515E" w:rsidRPr="00FF5282" w:rsidRDefault="00FA515E" w:rsidP="00FA515E">
      <w:pPr>
        <w:jc w:val="center"/>
        <w:sectPr w:rsidR="00FA515E" w:rsidRPr="00FF5282" w:rsidSect="0039348B">
          <w:endnotePr>
            <w:numFmt w:val="decimal"/>
          </w:endnotePr>
          <w:pgSz w:w="16840" w:h="11907" w:orient="landscape" w:code="9"/>
          <w:pgMar w:top="1701" w:right="1134" w:bottom="567" w:left="1134" w:header="720" w:footer="533" w:gutter="0"/>
          <w:pgNumType w:start="1"/>
          <w:cols w:space="720"/>
          <w:titlePg/>
          <w:docGrid w:linePitch="272"/>
        </w:sectPr>
      </w:pPr>
      <w:r w:rsidRPr="00FF5282">
        <w:t>_________________</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12</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529"/>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529"/>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C233A3">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autoSpaceDE w:val="0"/>
        <w:autoSpaceDN w:val="0"/>
        <w:adjustRightInd w:val="0"/>
        <w:spacing w:line="216" w:lineRule="auto"/>
        <w:jc w:val="both"/>
        <w:rPr>
          <w:sz w:val="28"/>
          <w:szCs w:val="28"/>
        </w:rPr>
      </w:pPr>
    </w:p>
    <w:p w:rsidR="00FA515E" w:rsidRDefault="00FA515E" w:rsidP="00CB4EE3">
      <w:pPr>
        <w:autoSpaceDE w:val="0"/>
        <w:autoSpaceDN w:val="0"/>
        <w:adjustRightInd w:val="0"/>
        <w:spacing w:line="216" w:lineRule="auto"/>
        <w:ind w:firstLine="709"/>
        <w:jc w:val="both"/>
        <w:rPr>
          <w:sz w:val="28"/>
          <w:szCs w:val="28"/>
        </w:rPr>
      </w:pPr>
      <w:r w:rsidRPr="00FF5282">
        <w:rPr>
          <w:sz w:val="28"/>
          <w:szCs w:val="28"/>
        </w:rPr>
        <w:t xml:space="preserve">7.1.2. В рамках Программы ОМС в медицинских организациях </w:t>
      </w:r>
      <w:r w:rsidRPr="00FF5282">
        <w:rPr>
          <w:sz w:val="28"/>
          <w:szCs w:val="28"/>
        </w:rPr>
        <w:br/>
        <w:t>(за исключением федеральных медицинских организаций)</w:t>
      </w:r>
    </w:p>
    <w:p w:rsidR="006533A4" w:rsidRPr="00FF5282" w:rsidRDefault="006533A4" w:rsidP="00FA515E">
      <w:pPr>
        <w:autoSpaceDE w:val="0"/>
        <w:autoSpaceDN w:val="0"/>
        <w:adjustRightInd w:val="0"/>
        <w:spacing w:line="216" w:lineRule="auto"/>
        <w:jc w:val="both"/>
        <w:rPr>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FA515E" w:rsidRPr="00FF5282" w:rsidTr="00ED03C4">
        <w:tc>
          <w:tcPr>
            <w:tcW w:w="4077"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914" w:type="dxa"/>
            <w:shd w:val="clear" w:color="auto" w:fill="auto"/>
            <w:vAlign w:val="center"/>
          </w:tcPr>
          <w:p w:rsidR="00FA515E" w:rsidRPr="00FF5282" w:rsidRDefault="00FA515E" w:rsidP="00ED03C4">
            <w:pPr>
              <w:autoSpaceDE w:val="0"/>
              <w:autoSpaceDN w:val="0"/>
              <w:adjustRightInd w:val="0"/>
              <w:jc w:val="center"/>
              <w:rPr>
                <w:sz w:val="24"/>
                <w:szCs w:val="24"/>
              </w:rPr>
            </w:pPr>
            <w:r w:rsidRPr="00FF5282">
              <w:rPr>
                <w:sz w:val="24"/>
                <w:szCs w:val="24"/>
              </w:rPr>
              <w:t xml:space="preserve">Единица измерения </w:t>
            </w:r>
            <w:r w:rsidRPr="00FF5282">
              <w:rPr>
                <w:sz w:val="24"/>
                <w:szCs w:val="24"/>
              </w:rPr>
              <w:br/>
              <w:t xml:space="preserve">в расчете </w:t>
            </w:r>
          </w:p>
          <w:p w:rsidR="00FA515E" w:rsidRPr="00FF5282" w:rsidRDefault="00FA515E" w:rsidP="00ED03C4">
            <w:pPr>
              <w:autoSpaceDE w:val="0"/>
              <w:autoSpaceDN w:val="0"/>
              <w:adjustRightInd w:val="0"/>
              <w:jc w:val="center"/>
              <w:rPr>
                <w:sz w:val="24"/>
                <w:szCs w:val="24"/>
              </w:rPr>
            </w:pPr>
            <w:r w:rsidRPr="00FF5282">
              <w:rPr>
                <w:sz w:val="24"/>
                <w:szCs w:val="24"/>
              </w:rPr>
              <w:t>на одно застрахованное лицо</w:t>
            </w:r>
          </w:p>
        </w:tc>
        <w:tc>
          <w:tcPr>
            <w:tcW w:w="1204"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2024 год</w:t>
            </w:r>
          </w:p>
        </w:tc>
        <w:tc>
          <w:tcPr>
            <w:tcW w:w="1276"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2025 год</w:t>
            </w:r>
          </w:p>
        </w:tc>
        <w:tc>
          <w:tcPr>
            <w:tcW w:w="1134"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2026 год</w:t>
            </w:r>
          </w:p>
        </w:tc>
      </w:tr>
    </w:tbl>
    <w:p w:rsidR="00FA515E" w:rsidRPr="00FF5282" w:rsidRDefault="00FA515E" w:rsidP="00FA515E">
      <w:pPr>
        <w:rPr>
          <w:sz w:val="2"/>
          <w:szCs w:val="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14"/>
        <w:gridCol w:w="1204"/>
        <w:gridCol w:w="1276"/>
        <w:gridCol w:w="1134"/>
      </w:tblGrid>
      <w:tr w:rsidR="00FF5282" w:rsidRPr="00FF5282" w:rsidTr="006533A4">
        <w:trPr>
          <w:cantSplit/>
          <w:tblHeader/>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914" w:type="dxa"/>
            <w:shd w:val="clear" w:color="auto" w:fill="auto"/>
          </w:tcPr>
          <w:p w:rsidR="00FA515E" w:rsidRPr="00FF5282" w:rsidRDefault="00FA515E" w:rsidP="00ED03C4">
            <w:pPr>
              <w:autoSpaceDE w:val="0"/>
              <w:autoSpaceDN w:val="0"/>
              <w:adjustRightInd w:val="0"/>
              <w:jc w:val="center"/>
              <w:rPr>
                <w:sz w:val="24"/>
                <w:szCs w:val="24"/>
              </w:rPr>
            </w:pPr>
            <w:r w:rsidRPr="00FF5282">
              <w:rPr>
                <w:sz w:val="24"/>
                <w:szCs w:val="24"/>
              </w:rPr>
              <w:t>2</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0,290000</w:t>
            </w:r>
          </w:p>
        </w:tc>
        <w:tc>
          <w:tcPr>
            <w:tcW w:w="1276" w:type="dxa"/>
            <w:shd w:val="clear" w:color="auto" w:fill="auto"/>
          </w:tcPr>
          <w:p w:rsidR="00FA515E" w:rsidRPr="00FF5282" w:rsidRDefault="00FA515E" w:rsidP="00ED03C4">
            <w:pPr>
              <w:jc w:val="center"/>
              <w:rPr>
                <w:sz w:val="24"/>
                <w:szCs w:val="24"/>
              </w:rPr>
            </w:pPr>
            <w:r w:rsidRPr="00FF5282">
              <w:rPr>
                <w:sz w:val="24"/>
                <w:szCs w:val="24"/>
              </w:rPr>
              <w:t>0,290000</w:t>
            </w:r>
          </w:p>
        </w:tc>
        <w:tc>
          <w:tcPr>
            <w:tcW w:w="1134" w:type="dxa"/>
            <w:shd w:val="clear" w:color="auto" w:fill="auto"/>
          </w:tcPr>
          <w:p w:rsidR="00FA515E" w:rsidRPr="00FF5282" w:rsidRDefault="00FA515E" w:rsidP="00ED03C4">
            <w:pPr>
              <w:jc w:val="center"/>
              <w:rPr>
                <w:sz w:val="24"/>
                <w:szCs w:val="24"/>
              </w:rPr>
            </w:pPr>
            <w:r w:rsidRPr="00FF5282">
              <w:rPr>
                <w:sz w:val="24"/>
                <w:szCs w:val="24"/>
              </w:rPr>
              <w:t>0,290000</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Первичная медико-санитарная помощь в амбулаторных условиях:</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2.1. Посещения с профилактическими и иными целями*</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 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jc w:val="center"/>
              <w:rPr>
                <w:sz w:val="24"/>
                <w:szCs w:val="24"/>
              </w:rPr>
            </w:pPr>
          </w:p>
        </w:tc>
        <w:tc>
          <w:tcPr>
            <w:tcW w:w="1134" w:type="dxa"/>
            <w:shd w:val="clear" w:color="auto" w:fill="auto"/>
          </w:tcPr>
          <w:p w:rsidR="00FA515E" w:rsidRPr="00FF5282" w:rsidRDefault="00FA515E" w:rsidP="00ED03C4">
            <w:pPr>
              <w:jc w:val="center"/>
              <w:rPr>
                <w:sz w:val="24"/>
                <w:szCs w:val="24"/>
              </w:rPr>
            </w:pP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профилактических медицинских осмотров</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0,311412</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проведения диспансеризации, всего,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том числе: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0,388591</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углубленной диспансеризации</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0,050758</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оценки репродуктивного здоровья</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0,024580</w:t>
            </w:r>
          </w:p>
        </w:tc>
        <w:tc>
          <w:tcPr>
            <w:tcW w:w="1276" w:type="dxa"/>
            <w:shd w:val="clear" w:color="auto" w:fill="auto"/>
          </w:tcPr>
          <w:p w:rsidR="00FA515E" w:rsidRPr="00FF5282" w:rsidRDefault="00FA515E" w:rsidP="00ED03C4">
            <w:r w:rsidRPr="00FF5282">
              <w:rPr>
                <w:sz w:val="24"/>
                <w:szCs w:val="24"/>
              </w:rPr>
              <w:t>0,024580</w:t>
            </w:r>
          </w:p>
        </w:tc>
        <w:tc>
          <w:tcPr>
            <w:tcW w:w="1134" w:type="dxa"/>
            <w:shd w:val="clear" w:color="auto" w:fill="auto"/>
          </w:tcPr>
          <w:p w:rsidR="00FA515E" w:rsidRPr="00FF5282" w:rsidRDefault="00FA515E" w:rsidP="00ED03C4">
            <w:r w:rsidRPr="00FF5282">
              <w:rPr>
                <w:sz w:val="24"/>
                <w:szCs w:val="24"/>
              </w:rPr>
              <w:t>0,024580</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посещений с иными целями, </w:t>
            </w:r>
            <w:r w:rsidRPr="00FF5282">
              <w:rPr>
                <w:rFonts w:ascii="Times New Roman" w:hAnsi="Times New Roman" w:cs="Times New Roman"/>
                <w:sz w:val="24"/>
                <w:szCs w:val="24"/>
              </w:rPr>
              <w:br/>
              <w:t>в том числе: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w:t>
            </w:r>
            <w:r w:rsidRPr="00FF5282">
              <w:rPr>
                <w:rFonts w:ascii="Times New Roman" w:hAnsi="Times New Roman" w:cs="Times New Roman"/>
                <w:sz w:val="24"/>
                <w:szCs w:val="24"/>
                <w:lang w:val="en-US"/>
              </w:rPr>
              <w:t>1</w:t>
            </w:r>
            <w:r w:rsidRPr="00FF5282">
              <w:rPr>
                <w:rFonts w:ascii="Times New Roman" w:hAnsi="Times New Roman" w:cs="Times New Roman"/>
                <w:sz w:val="24"/>
                <w:szCs w:val="24"/>
              </w:rPr>
              <w:t>33264</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в части ведения школ для больных </w:t>
            </w:r>
            <w:r w:rsidRPr="00FF5282">
              <w:rPr>
                <w:rFonts w:ascii="Times New Roman" w:hAnsi="Times New Roman" w:cs="Times New Roman"/>
                <w:sz w:val="24"/>
                <w:szCs w:val="24"/>
              </w:rPr>
              <w:br/>
              <w:t>с сахарным диабетом</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lang w:val="en-US"/>
              </w:rPr>
              <w:t>0</w:t>
            </w:r>
            <w:r w:rsidRPr="00FF5282">
              <w:rPr>
                <w:rFonts w:ascii="Times New Roman" w:hAnsi="Times New Roman" w:cs="Times New Roman"/>
                <w:sz w:val="24"/>
                <w:szCs w:val="24"/>
              </w:rPr>
              <w:t>,</w:t>
            </w:r>
            <w:r w:rsidRPr="00FF5282">
              <w:rPr>
                <w:rFonts w:ascii="Times New Roman" w:hAnsi="Times New Roman" w:cs="Times New Roman"/>
                <w:sz w:val="24"/>
                <w:szCs w:val="24"/>
                <w:lang w:val="en-US"/>
              </w:rPr>
              <w:t>00562</w:t>
            </w:r>
          </w:p>
        </w:tc>
        <w:tc>
          <w:tcPr>
            <w:tcW w:w="1276" w:type="dxa"/>
            <w:shd w:val="clear" w:color="auto" w:fill="auto"/>
          </w:tcPr>
          <w:p w:rsidR="00FA515E" w:rsidRPr="00FF5282" w:rsidRDefault="00FA515E" w:rsidP="00ED03C4">
            <w:pPr>
              <w:rPr>
                <w:sz w:val="24"/>
                <w:szCs w:val="24"/>
              </w:rPr>
            </w:pPr>
            <w:r w:rsidRPr="00FF5282">
              <w:rPr>
                <w:sz w:val="24"/>
                <w:szCs w:val="24"/>
                <w:lang w:val="en-US"/>
              </w:rPr>
              <w:t>0</w:t>
            </w:r>
            <w:r w:rsidRPr="00FF5282">
              <w:rPr>
                <w:sz w:val="24"/>
                <w:szCs w:val="24"/>
              </w:rPr>
              <w:t>,</w:t>
            </w:r>
            <w:r w:rsidRPr="00FF5282">
              <w:rPr>
                <w:sz w:val="24"/>
                <w:szCs w:val="24"/>
                <w:lang w:val="en-US"/>
              </w:rPr>
              <w:t>00562</w:t>
            </w:r>
          </w:p>
        </w:tc>
        <w:tc>
          <w:tcPr>
            <w:tcW w:w="1134" w:type="dxa"/>
            <w:shd w:val="clear" w:color="auto" w:fill="auto"/>
          </w:tcPr>
          <w:p w:rsidR="00FA515E" w:rsidRPr="00FF5282" w:rsidRDefault="00FA515E" w:rsidP="00ED03C4">
            <w:pPr>
              <w:rPr>
                <w:sz w:val="24"/>
                <w:szCs w:val="24"/>
              </w:rPr>
            </w:pPr>
            <w:r w:rsidRPr="00FF5282">
              <w:rPr>
                <w:sz w:val="24"/>
                <w:szCs w:val="24"/>
                <w:lang w:val="en-US"/>
              </w:rPr>
              <w:t>0</w:t>
            </w:r>
            <w:r w:rsidRPr="00FF5282">
              <w:rPr>
                <w:sz w:val="24"/>
                <w:szCs w:val="24"/>
              </w:rPr>
              <w:t>,</w:t>
            </w:r>
            <w:r w:rsidRPr="00FF5282">
              <w:rPr>
                <w:sz w:val="24"/>
                <w:szCs w:val="24"/>
                <w:lang w:val="en-US"/>
              </w:rPr>
              <w:t>00562</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0,540000</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2.3. Обращения в связи с заболеваниями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shd w:val="clear" w:color="auto" w:fill="auto"/>
          </w:tcPr>
          <w:p w:rsidR="00FA515E" w:rsidRPr="00FF5282" w:rsidRDefault="00FA515E" w:rsidP="00ED03C4">
            <w:pPr>
              <w:jc w:val="center"/>
              <w:rPr>
                <w:sz w:val="24"/>
                <w:szCs w:val="24"/>
              </w:rPr>
            </w:pPr>
            <w:r w:rsidRPr="00FF5282">
              <w:rPr>
                <w:sz w:val="24"/>
                <w:szCs w:val="24"/>
              </w:rPr>
              <w:t>обращение</w:t>
            </w:r>
          </w:p>
        </w:tc>
        <w:tc>
          <w:tcPr>
            <w:tcW w:w="1204" w:type="dxa"/>
            <w:shd w:val="clear" w:color="auto" w:fill="auto"/>
          </w:tcPr>
          <w:p w:rsidR="00FA515E" w:rsidRPr="00FF5282" w:rsidRDefault="00FA515E" w:rsidP="00ED03C4">
            <w:pPr>
              <w:jc w:val="center"/>
              <w:rPr>
                <w:sz w:val="24"/>
                <w:szCs w:val="24"/>
              </w:rPr>
            </w:pPr>
            <w:r w:rsidRPr="00FF5282">
              <w:rPr>
                <w:sz w:val="24"/>
                <w:szCs w:val="24"/>
              </w:rPr>
              <w:t>1,787700</w:t>
            </w:r>
          </w:p>
        </w:tc>
        <w:tc>
          <w:tcPr>
            <w:tcW w:w="1276" w:type="dxa"/>
            <w:shd w:val="clear" w:color="auto" w:fill="auto"/>
          </w:tcPr>
          <w:p w:rsidR="00FA515E" w:rsidRPr="00FF5282" w:rsidRDefault="00FA515E" w:rsidP="00ED03C4">
            <w:pPr>
              <w:jc w:val="center"/>
              <w:rPr>
                <w:sz w:val="24"/>
                <w:szCs w:val="24"/>
              </w:rPr>
            </w:pPr>
            <w:r w:rsidRPr="00FF5282">
              <w:rPr>
                <w:sz w:val="24"/>
                <w:szCs w:val="24"/>
              </w:rPr>
              <w:t>1,787700</w:t>
            </w:r>
          </w:p>
        </w:tc>
        <w:tc>
          <w:tcPr>
            <w:tcW w:w="1134" w:type="dxa"/>
            <w:shd w:val="clear" w:color="auto" w:fill="auto"/>
          </w:tcPr>
          <w:p w:rsidR="00FA515E" w:rsidRPr="00FF5282" w:rsidRDefault="00FA515E" w:rsidP="00ED03C4">
            <w:pPr>
              <w:jc w:val="center"/>
              <w:rPr>
                <w:sz w:val="24"/>
                <w:szCs w:val="24"/>
              </w:rPr>
            </w:pPr>
            <w:r w:rsidRPr="00FF5282">
              <w:rPr>
                <w:sz w:val="24"/>
                <w:szCs w:val="24"/>
              </w:rPr>
              <w:t>1,787700</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компьютерная томография</w:t>
            </w:r>
          </w:p>
        </w:tc>
        <w:tc>
          <w:tcPr>
            <w:tcW w:w="191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исследование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0,050465</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0,050465</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0,050465</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магнитно-резонансная томография</w:t>
            </w:r>
          </w:p>
        </w:tc>
        <w:tc>
          <w:tcPr>
            <w:tcW w:w="1914"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c>
          <w:tcPr>
            <w:tcW w:w="1134" w:type="dxa"/>
            <w:shd w:val="clear" w:color="auto" w:fill="auto"/>
          </w:tcPr>
          <w:p w:rsidR="00FA515E" w:rsidRPr="00FF5282" w:rsidRDefault="00FA515E" w:rsidP="00ED03C4">
            <w:pPr>
              <w:pStyle w:val="ConsPlusNormal"/>
              <w:jc w:val="center"/>
              <w:rPr>
                <w:rFonts w:ascii="Times New Roman" w:hAnsi="Times New Roman" w:cs="Times New Roman"/>
                <w:sz w:val="24"/>
                <w:szCs w:val="24"/>
                <w:lang w:val="en-US"/>
              </w:rPr>
            </w:pPr>
            <w:r w:rsidRPr="00FF5282">
              <w:rPr>
                <w:rFonts w:ascii="Times New Roman" w:hAnsi="Times New Roman" w:cs="Times New Roman"/>
                <w:sz w:val="24"/>
                <w:szCs w:val="24"/>
              </w:rPr>
              <w:t>0,018179</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ультразвуковое исследование сердечно-сосудистой системы</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0,094890</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эндоскопическое диагностическое исследование</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0,030918</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молекулярно-генетическое исследование с целью диагностирования онкологических заболеваний</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0,001120</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FF5282">
              <w:rPr>
                <w:rFonts w:ascii="Times New Roman" w:hAnsi="Times New Roman" w:cs="Times New Roman"/>
                <w:sz w:val="24"/>
                <w:szCs w:val="24"/>
              </w:rPr>
              <w:br/>
              <w:t xml:space="preserve">с целью диагностики онкологических заболеваний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и подбора противоопухолевой лекарственной терапии</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0,015192</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тестирование на выявление новой коронавирусной инфекцией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 респираторной вирусной инфекции, включая грипп</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исследование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0,102779</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2.4. Диспансерное наблюдение, </w:t>
            </w:r>
            <w:r w:rsidR="00CB4EE3">
              <w:rPr>
                <w:rFonts w:ascii="Times New Roman" w:hAnsi="Times New Roman" w:cs="Times New Roman"/>
                <w:sz w:val="24"/>
                <w:szCs w:val="24"/>
              </w:rPr>
              <w:br/>
            </w:r>
            <w:r w:rsidRPr="00FF5282">
              <w:rPr>
                <w:rFonts w:ascii="Times New Roman" w:hAnsi="Times New Roman" w:cs="Times New Roman"/>
                <w:sz w:val="24"/>
                <w:szCs w:val="24"/>
              </w:rPr>
              <w:t>в том числе по поводу:</w:t>
            </w:r>
          </w:p>
        </w:tc>
        <w:tc>
          <w:tcPr>
            <w:tcW w:w="191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CB4EE3"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CB4EE3">
              <w:rPr>
                <w:rFonts w:ascii="Times New Roman" w:hAnsi="Times New Roman" w:cs="Times New Roman"/>
                <w:sz w:val="24"/>
                <w:szCs w:val="24"/>
              </w:rPr>
              <w:t>1</w:t>
            </w:r>
            <w:r w:rsidRPr="00FF5282">
              <w:rPr>
                <w:rFonts w:ascii="Times New Roman" w:hAnsi="Times New Roman" w:cs="Times New Roman"/>
                <w:sz w:val="24"/>
                <w:szCs w:val="24"/>
              </w:rPr>
              <w:t>736</w:t>
            </w:r>
          </w:p>
        </w:tc>
        <w:tc>
          <w:tcPr>
            <w:tcW w:w="1276" w:type="dxa"/>
            <w:shd w:val="clear" w:color="auto" w:fill="auto"/>
          </w:tcPr>
          <w:p w:rsidR="00FA515E" w:rsidRPr="00CB4EE3"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CB4EE3">
              <w:rPr>
                <w:rFonts w:ascii="Times New Roman" w:hAnsi="Times New Roman" w:cs="Times New Roman"/>
                <w:sz w:val="24"/>
                <w:szCs w:val="24"/>
              </w:rPr>
              <w:t>1</w:t>
            </w:r>
            <w:r w:rsidRPr="00FF5282">
              <w:rPr>
                <w:rFonts w:ascii="Times New Roman" w:hAnsi="Times New Roman" w:cs="Times New Roman"/>
                <w:sz w:val="24"/>
                <w:szCs w:val="24"/>
              </w:rPr>
              <w:t>736</w:t>
            </w:r>
          </w:p>
        </w:tc>
        <w:tc>
          <w:tcPr>
            <w:tcW w:w="1134" w:type="dxa"/>
            <w:shd w:val="clear" w:color="auto" w:fill="auto"/>
          </w:tcPr>
          <w:p w:rsidR="00FA515E" w:rsidRPr="00CB4EE3"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0,26</w:t>
            </w:r>
            <w:r w:rsidRPr="00CB4EE3">
              <w:rPr>
                <w:rFonts w:ascii="Times New Roman" w:hAnsi="Times New Roman" w:cs="Times New Roman"/>
                <w:sz w:val="24"/>
                <w:szCs w:val="24"/>
              </w:rPr>
              <w:t>1</w:t>
            </w:r>
            <w:r w:rsidRPr="00FF5282">
              <w:rPr>
                <w:rFonts w:ascii="Times New Roman" w:hAnsi="Times New Roman" w:cs="Times New Roman"/>
                <w:sz w:val="24"/>
                <w:szCs w:val="24"/>
              </w:rPr>
              <w:t>736</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2.4.1 онкологических заболеваний</w:t>
            </w:r>
          </w:p>
        </w:tc>
        <w:tc>
          <w:tcPr>
            <w:tcW w:w="1914" w:type="dxa"/>
            <w:shd w:val="clear" w:color="auto" w:fill="auto"/>
          </w:tcPr>
          <w:p w:rsidR="00FA515E" w:rsidRPr="00FF5282" w:rsidRDefault="00FA515E" w:rsidP="00ED03C4">
            <w:pPr>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0,029196</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2.4.2 сахарного диабета</w:t>
            </w:r>
          </w:p>
        </w:tc>
        <w:tc>
          <w:tcPr>
            <w:tcW w:w="1914" w:type="dxa"/>
            <w:shd w:val="clear" w:color="auto" w:fill="auto"/>
          </w:tcPr>
          <w:p w:rsidR="00FA515E" w:rsidRPr="00FF5282" w:rsidRDefault="00FA515E" w:rsidP="00ED03C4">
            <w:pPr>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0,023743</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2.4.3 болезней системы кровообращения</w:t>
            </w:r>
          </w:p>
        </w:tc>
        <w:tc>
          <w:tcPr>
            <w:tcW w:w="1914" w:type="dxa"/>
            <w:shd w:val="clear" w:color="auto" w:fill="auto"/>
          </w:tcPr>
          <w:p w:rsidR="00FA515E" w:rsidRPr="00FF5282" w:rsidRDefault="00FA515E" w:rsidP="00ED03C4">
            <w:pPr>
              <w:jc w:val="center"/>
              <w:rPr>
                <w:sz w:val="24"/>
                <w:szCs w:val="24"/>
              </w:rPr>
            </w:pPr>
            <w:r w:rsidRPr="00FF5282">
              <w:rPr>
                <w:sz w:val="24"/>
                <w:szCs w:val="24"/>
              </w:rPr>
              <w:t>комплексное посещение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0,160067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0,170758</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0,162220</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0,153683</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3.1. для медицинской помощи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по профилю "онкология"</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0,008</w:t>
            </w:r>
            <w:r w:rsidRPr="00FF5282">
              <w:rPr>
                <w:rFonts w:ascii="Times New Roman" w:hAnsi="Times New Roman" w:cs="Times New Roman"/>
                <w:sz w:val="24"/>
                <w:szCs w:val="24"/>
                <w:lang w:val="en-US"/>
              </w:rPr>
              <w:t>9</w:t>
            </w:r>
            <w:r w:rsidRPr="00FF5282">
              <w:rPr>
                <w:rFonts w:ascii="Times New Roman" w:hAnsi="Times New Roman" w:cs="Times New Roman"/>
                <w:sz w:val="24"/>
                <w:szCs w:val="24"/>
              </w:rPr>
              <w:t>26</w:t>
            </w:r>
          </w:p>
        </w:tc>
        <w:tc>
          <w:tcPr>
            <w:tcW w:w="1276" w:type="dxa"/>
            <w:shd w:val="clear" w:color="auto" w:fill="auto"/>
          </w:tcPr>
          <w:p w:rsidR="00FA515E" w:rsidRPr="00FF5282" w:rsidRDefault="00FA515E" w:rsidP="00ED03C4">
            <w:pPr>
              <w:rPr>
                <w:sz w:val="24"/>
                <w:szCs w:val="24"/>
              </w:rPr>
            </w:pPr>
            <w:r w:rsidRPr="00FF5282">
              <w:rPr>
                <w:sz w:val="24"/>
                <w:szCs w:val="24"/>
              </w:rPr>
              <w:t>0,008</w:t>
            </w:r>
            <w:r w:rsidRPr="00FF5282">
              <w:rPr>
                <w:sz w:val="24"/>
                <w:szCs w:val="24"/>
                <w:lang w:val="en-US"/>
              </w:rPr>
              <w:t>9</w:t>
            </w:r>
            <w:r w:rsidRPr="00FF5282">
              <w:rPr>
                <w:sz w:val="24"/>
                <w:szCs w:val="24"/>
              </w:rPr>
              <w:t>26</w:t>
            </w:r>
          </w:p>
        </w:tc>
        <w:tc>
          <w:tcPr>
            <w:tcW w:w="1134" w:type="dxa"/>
            <w:shd w:val="clear" w:color="auto" w:fill="auto"/>
          </w:tcPr>
          <w:p w:rsidR="00FA515E" w:rsidRPr="00FF5282" w:rsidRDefault="00FA515E" w:rsidP="00ED03C4">
            <w:pPr>
              <w:rPr>
                <w:sz w:val="24"/>
                <w:szCs w:val="24"/>
              </w:rPr>
            </w:pPr>
            <w:r w:rsidRPr="00FF5282">
              <w:rPr>
                <w:sz w:val="24"/>
                <w:szCs w:val="24"/>
              </w:rPr>
              <w:t>0,008</w:t>
            </w:r>
            <w:r w:rsidRPr="00FF5282">
              <w:rPr>
                <w:sz w:val="24"/>
                <w:szCs w:val="24"/>
                <w:lang w:val="en-US"/>
              </w:rPr>
              <w:t>9</w:t>
            </w:r>
            <w:r w:rsidRPr="00FF5282">
              <w:rPr>
                <w:sz w:val="24"/>
                <w:szCs w:val="24"/>
              </w:rPr>
              <w:t>26</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3.2. для медицинской помощи пациентам с заболеванием </w:t>
            </w:r>
          </w:p>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или подозрением на заболевание новой коронавирусной инфекцией</w:t>
            </w:r>
          </w:p>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0,002973</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3.3. для медицинской помощи пациентам с гепатитом С</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ED03C4">
            <w:pPr>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0,000075</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детское население</w:t>
            </w:r>
          </w:p>
        </w:tc>
        <w:tc>
          <w:tcPr>
            <w:tcW w:w="1914" w:type="dxa"/>
            <w:shd w:val="clear" w:color="auto" w:fill="auto"/>
          </w:tcPr>
          <w:p w:rsidR="00FA515E" w:rsidRPr="00FF5282" w:rsidRDefault="00FA515E" w:rsidP="00ED03C4">
            <w:pPr>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0,070478</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4.1. для медицинской помощи </w:t>
            </w:r>
            <w:r w:rsidRPr="00FF5282">
              <w:rPr>
                <w:rFonts w:ascii="Times New Roman" w:hAnsi="Times New Roman" w:cs="Times New Roman"/>
                <w:sz w:val="24"/>
                <w:szCs w:val="24"/>
              </w:rPr>
              <w:br/>
              <w:t>по профилю "онкология"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 для медицинской помощи </w:t>
            </w:r>
            <w:r w:rsidRPr="00FF5282">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4.3. для медицинской помощи пациентам с гепатитом С</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 детское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4.1.1 В условиях дневных стационаров (первичная медико-санитарная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0,034816</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0,034816</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4.2.1. В условиях дневных стационаров (специализированная медицинская помощь), в том числе: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0,035662</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0,035662</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4.2.1.1 для медицинской помощи </w:t>
            </w:r>
            <w:r w:rsidRPr="00FF5282">
              <w:rPr>
                <w:rFonts w:ascii="Times New Roman" w:hAnsi="Times New Roman" w:cs="Times New Roman"/>
                <w:sz w:val="24"/>
                <w:szCs w:val="24"/>
              </w:rPr>
              <w:br/>
              <w:t>по профилю "онкология"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0,010964</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4.2.1.2. для медицинской помощи </w:t>
            </w:r>
            <w:r w:rsidRPr="00FF5282">
              <w:rPr>
                <w:rFonts w:ascii="Times New Roman" w:hAnsi="Times New Roman" w:cs="Times New Roman"/>
                <w:sz w:val="24"/>
                <w:szCs w:val="24"/>
              </w:rPr>
              <w:br/>
              <w:t>при экстракорпоральном оплодотворении</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0,000</w:t>
            </w:r>
            <w:r w:rsidRPr="00FF5282">
              <w:rPr>
                <w:rFonts w:ascii="Times New Roman" w:hAnsi="Times New Roman" w:cs="Times New Roman"/>
                <w:sz w:val="24"/>
                <w:szCs w:val="24"/>
                <w:lang w:val="en-US"/>
              </w:rPr>
              <w:t>7</w:t>
            </w:r>
            <w:r w:rsidRPr="00FF5282">
              <w:rPr>
                <w:rFonts w:ascii="Times New Roman" w:hAnsi="Times New Roman" w:cs="Times New Roman"/>
                <w:sz w:val="24"/>
                <w:szCs w:val="24"/>
              </w:rPr>
              <w:t>27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4.2.1.3. для медицинской помощи пациентам с гепатитом С</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взрослое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0,000277</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 детское население</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04" w:type="dxa"/>
            <w:shd w:val="clear" w:color="auto" w:fill="auto"/>
          </w:tcPr>
          <w:p w:rsidR="00FA515E" w:rsidRPr="00FF5282" w:rsidRDefault="00FA515E" w:rsidP="00ED03C4">
            <w:pPr>
              <w:jc w:val="center"/>
            </w:pPr>
            <w:r w:rsidRPr="00FF5282">
              <w:rPr>
                <w:sz w:val="24"/>
                <w:szCs w:val="24"/>
              </w:rPr>
              <w:t>Х</w:t>
            </w: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tc>
        <w:tc>
          <w:tcPr>
            <w:tcW w:w="191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20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276"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c>
          <w:tcPr>
            <w:tcW w:w="1134"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91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0,003116</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лечения</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0,002601</w:t>
            </w:r>
          </w:p>
        </w:tc>
      </w:tr>
      <w:tr w:rsidR="00FA515E"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5.3. Специализированная,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14"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госпитализации</w:t>
            </w:r>
          </w:p>
        </w:tc>
        <w:tc>
          <w:tcPr>
            <w:tcW w:w="120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c>
          <w:tcPr>
            <w:tcW w:w="127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c>
          <w:tcPr>
            <w:tcW w:w="1134"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lang w:val="en-US"/>
              </w:rPr>
            </w:pPr>
            <w:r w:rsidRPr="00FF5282">
              <w:rPr>
                <w:rFonts w:ascii="Times New Roman" w:hAnsi="Times New Roman" w:cs="Times New Roman"/>
                <w:sz w:val="24"/>
                <w:szCs w:val="24"/>
              </w:rPr>
              <w:t>0,005426</w:t>
            </w:r>
          </w:p>
        </w:tc>
      </w:tr>
    </w:tbl>
    <w:p w:rsidR="00FA515E" w:rsidRPr="00FF5282" w:rsidRDefault="00FA515E" w:rsidP="00FA515E">
      <w:pPr>
        <w:autoSpaceDE w:val="0"/>
        <w:autoSpaceDN w:val="0"/>
        <w:adjustRightInd w:val="0"/>
        <w:spacing w:line="216" w:lineRule="auto"/>
        <w:jc w:val="both"/>
        <w:rPr>
          <w:sz w:val="28"/>
          <w:szCs w:val="28"/>
        </w:rPr>
      </w:pPr>
    </w:p>
    <w:p w:rsidR="00FA515E" w:rsidRPr="00FF5282" w:rsidRDefault="00FA515E" w:rsidP="00FA515E">
      <w:pPr>
        <w:pStyle w:val="ConsPlusNormal"/>
        <w:spacing w:line="216" w:lineRule="auto"/>
        <w:jc w:val="both"/>
        <w:rPr>
          <w:rFonts w:ascii="Times New Roman" w:hAnsi="Times New Roman" w:cs="Times New Roman"/>
          <w:sz w:val="10"/>
          <w:szCs w:val="10"/>
        </w:rPr>
      </w:pP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FA515E" w:rsidRPr="00FF5282" w:rsidRDefault="00FA515E" w:rsidP="00FA515E">
      <w:pPr>
        <w:pStyle w:val="ConsPlusNormal"/>
        <w:spacing w:line="216" w:lineRule="auto"/>
        <w:jc w:val="both"/>
        <w:rPr>
          <w:rFonts w:ascii="Times New Roman" w:hAnsi="Times New Roman" w:cs="Times New Roman"/>
          <w:sz w:val="24"/>
          <w:szCs w:val="24"/>
        </w:rPr>
      </w:pPr>
      <w:r w:rsidRPr="00FF5282">
        <w:rPr>
          <w:rFonts w:ascii="Times New Roman" w:hAnsi="Times New Roman" w:cs="Times New Roman"/>
          <w:spacing w:val="-6"/>
          <w:sz w:val="24"/>
          <w:szCs w:val="24"/>
        </w:rPr>
        <w:t>*** Комплексное посещение на 1 застрахованное лицо включает в среднем 12 посещений</w:t>
      </w:r>
      <w:r w:rsidRPr="00FF5282">
        <w:rPr>
          <w:rFonts w:ascii="Times New Roman" w:hAnsi="Times New Roman" w:cs="Times New Roman"/>
          <w:sz w:val="24"/>
          <w:szCs w:val="24"/>
        </w:rPr>
        <w:t xml:space="preserve"> </w:t>
      </w:r>
      <w:r w:rsidR="006533A4">
        <w:rPr>
          <w:rFonts w:ascii="Times New Roman" w:hAnsi="Times New Roman" w:cs="Times New Roman"/>
          <w:sz w:val="24"/>
          <w:szCs w:val="24"/>
        </w:rPr>
        <w:br/>
      </w:r>
      <w:r w:rsidRPr="00FF5282">
        <w:rPr>
          <w:rFonts w:ascii="Times New Roman" w:hAnsi="Times New Roman" w:cs="Times New Roman"/>
          <w:sz w:val="24"/>
          <w:szCs w:val="24"/>
        </w:rPr>
        <w:t>по профилю медицинская реабилитация в амбулаторных условиях.</w:t>
      </w:r>
    </w:p>
    <w:p w:rsidR="006533A4" w:rsidRDefault="006533A4" w:rsidP="00FA515E">
      <w:pPr>
        <w:pStyle w:val="ConsPlusNormal"/>
        <w:spacing w:line="264" w:lineRule="auto"/>
        <w:jc w:val="center"/>
        <w:rPr>
          <w:rFonts w:ascii="Times New Roman" w:hAnsi="Times New Roman" w:cs="Times New Roman"/>
          <w:sz w:val="28"/>
          <w:szCs w:val="28"/>
        </w:rPr>
      </w:pPr>
    </w:p>
    <w:p w:rsidR="006533A4" w:rsidRDefault="006533A4" w:rsidP="00FA515E">
      <w:pPr>
        <w:pStyle w:val="ConsPlusNormal"/>
        <w:spacing w:line="264" w:lineRule="auto"/>
        <w:jc w:val="center"/>
        <w:rPr>
          <w:rFonts w:ascii="Times New Roman" w:hAnsi="Times New Roman" w:cs="Times New Roman"/>
          <w:sz w:val="28"/>
          <w:szCs w:val="28"/>
        </w:rPr>
      </w:pPr>
    </w:p>
    <w:p w:rsidR="00FA515E" w:rsidRPr="00FF5282" w:rsidRDefault="00FA515E" w:rsidP="00FA515E">
      <w:pPr>
        <w:pStyle w:val="ConsPlusNormal"/>
        <w:spacing w:line="264" w:lineRule="auto"/>
        <w:jc w:val="center"/>
        <w:rPr>
          <w:rFonts w:ascii="Times New Roman" w:hAnsi="Times New Roman" w:cs="Times New Roman"/>
          <w:sz w:val="28"/>
          <w:szCs w:val="28"/>
        </w:rPr>
      </w:pPr>
      <w:r w:rsidRPr="00FF5282">
        <w:rPr>
          <w:rFonts w:ascii="Times New Roman" w:hAnsi="Times New Roman" w:cs="Times New Roman"/>
          <w:sz w:val="28"/>
          <w:szCs w:val="28"/>
        </w:rPr>
        <w:t>____________</w:t>
      </w:r>
    </w:p>
    <w:p w:rsidR="00FA515E" w:rsidRPr="00FF5282" w:rsidRDefault="00FA515E" w:rsidP="00FA515E">
      <w:pPr>
        <w:pStyle w:val="ConsPlusNormal"/>
        <w:spacing w:line="264" w:lineRule="auto"/>
        <w:jc w:val="both"/>
        <w:rPr>
          <w:rFonts w:ascii="Times New Roman" w:hAnsi="Times New Roman" w:cs="Times New Roman"/>
          <w:sz w:val="28"/>
          <w:szCs w:val="28"/>
        </w:rPr>
        <w:sectPr w:rsidR="00FA515E" w:rsidRPr="00FF5282" w:rsidSect="006533A4">
          <w:footerReference w:type="default" r:id="rId16"/>
          <w:endnotePr>
            <w:numFmt w:val="decimal"/>
          </w:endnotePr>
          <w:pgSz w:w="11907" w:h="16840"/>
          <w:pgMar w:top="1134" w:right="567" w:bottom="1134" w:left="1701" w:header="720" w:footer="720" w:gutter="0"/>
          <w:pgNumType w:start="1"/>
          <w:cols w:space="720"/>
          <w:titlePg/>
          <w:docGrid w:linePitch="272"/>
        </w:sectPr>
      </w:pPr>
    </w:p>
    <w:p w:rsidR="00FA515E" w:rsidRPr="00FF5282" w:rsidRDefault="00FA515E" w:rsidP="00FA515E">
      <w:pPr>
        <w:pStyle w:val="ConsPlusTitle"/>
        <w:spacing w:line="228" w:lineRule="auto"/>
        <w:ind w:left="439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lastRenderedPageBreak/>
        <w:t>Приложение № 13</w:t>
      </w:r>
    </w:p>
    <w:p w:rsidR="00FA515E" w:rsidRPr="00FF5282" w:rsidRDefault="00FA515E" w:rsidP="00FA515E">
      <w:pPr>
        <w:pStyle w:val="ConsPlusTitle"/>
        <w:spacing w:line="228" w:lineRule="auto"/>
        <w:ind w:left="439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4395"/>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4395"/>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6533A4">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pPr>
    </w:p>
    <w:p w:rsidR="00FA515E" w:rsidRPr="00FF5282" w:rsidRDefault="00FA515E" w:rsidP="00CB4EE3">
      <w:pPr>
        <w:widowControl/>
        <w:autoSpaceDE w:val="0"/>
        <w:autoSpaceDN w:val="0"/>
        <w:adjustRightInd w:val="0"/>
        <w:ind w:firstLine="709"/>
        <w:jc w:val="both"/>
        <w:rPr>
          <w:sz w:val="28"/>
          <w:szCs w:val="28"/>
        </w:rPr>
      </w:pPr>
      <w:r w:rsidRPr="00FF5282">
        <w:rPr>
          <w:sz w:val="28"/>
          <w:szCs w:val="28"/>
        </w:rPr>
        <w:t>7.2.2. В</w:t>
      </w:r>
      <w:r w:rsidRPr="00FF5282">
        <w:rPr>
          <w:rFonts w:eastAsia="Calibri"/>
          <w:sz w:val="28"/>
          <w:szCs w:val="28"/>
          <w:lang w:eastAsia="en-US"/>
        </w:rPr>
        <w:t xml:space="preserve"> рамках Программы ОМС </w:t>
      </w:r>
      <w:r w:rsidRPr="00FF5282">
        <w:rPr>
          <w:sz w:val="28"/>
          <w:szCs w:val="28"/>
        </w:rPr>
        <w:t xml:space="preserve">в медицинских организациях </w:t>
      </w:r>
      <w:r w:rsidRPr="00FF5282">
        <w:rPr>
          <w:sz w:val="28"/>
          <w:szCs w:val="28"/>
        </w:rPr>
        <w:br/>
        <w:t>(за исключением федеральных медицинских организаций)</w:t>
      </w:r>
    </w:p>
    <w:p w:rsidR="00FA515E" w:rsidRPr="00FF5282" w:rsidRDefault="00FA515E" w:rsidP="00FA515E">
      <w:pPr>
        <w:pStyle w:val="ConsPlusNormal"/>
        <w:jc w:val="both"/>
        <w:rPr>
          <w:rFonts w:ascii="Times New Roman" w:hAnsi="Times New Roman" w:cs="Times New Roman"/>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276"/>
        <w:gridCol w:w="1269"/>
        <w:gridCol w:w="1282"/>
      </w:tblGrid>
      <w:tr w:rsidR="00FA515E" w:rsidRPr="00FF5282" w:rsidTr="00ED03C4">
        <w:trPr>
          <w:trHeight w:val="1807"/>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843" w:type="dxa"/>
            <w:shd w:val="clear" w:color="auto" w:fill="auto"/>
          </w:tcPr>
          <w:p w:rsidR="00FA515E" w:rsidRPr="00FF5282" w:rsidRDefault="00FA515E" w:rsidP="00ED03C4">
            <w:pPr>
              <w:autoSpaceDE w:val="0"/>
              <w:autoSpaceDN w:val="0"/>
              <w:adjustRightInd w:val="0"/>
              <w:jc w:val="center"/>
              <w:rPr>
                <w:sz w:val="24"/>
                <w:szCs w:val="24"/>
              </w:rPr>
            </w:pPr>
            <w:r w:rsidRPr="00FF5282">
              <w:rPr>
                <w:sz w:val="24"/>
                <w:szCs w:val="24"/>
              </w:rPr>
              <w:t xml:space="preserve">Единица измерения </w:t>
            </w:r>
            <w:r w:rsidR="00CB4EE3">
              <w:rPr>
                <w:sz w:val="24"/>
                <w:szCs w:val="24"/>
              </w:rPr>
              <w:br/>
            </w:r>
            <w:r w:rsidRPr="00FF5282">
              <w:rPr>
                <w:sz w:val="24"/>
                <w:szCs w:val="24"/>
              </w:rPr>
              <w:t xml:space="preserve">в расчете </w:t>
            </w:r>
            <w:r w:rsidR="00CB4EE3">
              <w:rPr>
                <w:sz w:val="24"/>
                <w:szCs w:val="24"/>
              </w:rPr>
              <w:br/>
            </w:r>
            <w:r w:rsidRPr="00FF5282">
              <w:rPr>
                <w:sz w:val="24"/>
                <w:szCs w:val="24"/>
              </w:rPr>
              <w:t>на одно застрахованное лицо</w:t>
            </w:r>
          </w:p>
        </w:tc>
        <w:tc>
          <w:tcPr>
            <w:tcW w:w="127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на первом этапе оказания медицин-ской помощи</w:t>
            </w:r>
          </w:p>
        </w:tc>
        <w:tc>
          <w:tcPr>
            <w:tcW w:w="126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на втором этапе оказания медицин-ской помощи</w:t>
            </w:r>
          </w:p>
        </w:tc>
        <w:tc>
          <w:tcPr>
            <w:tcW w:w="128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на третьем этапе оказания медицин-ской помощи</w:t>
            </w:r>
          </w:p>
        </w:tc>
      </w:tr>
    </w:tbl>
    <w:p w:rsidR="00FA515E" w:rsidRPr="00FF5282" w:rsidRDefault="00FA515E" w:rsidP="00FA515E">
      <w:pPr>
        <w:rPr>
          <w:sz w:val="2"/>
          <w:szCs w:val="2"/>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5"/>
        <w:gridCol w:w="1274"/>
        <w:gridCol w:w="1269"/>
        <w:gridCol w:w="1288"/>
      </w:tblGrid>
      <w:tr w:rsidR="00FF5282" w:rsidRPr="00FF5282" w:rsidTr="006533A4">
        <w:trPr>
          <w:cantSplit/>
          <w:tblHeader/>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845" w:type="dxa"/>
            <w:shd w:val="clear" w:color="auto" w:fill="auto"/>
          </w:tcPr>
          <w:p w:rsidR="00FA515E" w:rsidRPr="00FF5282" w:rsidRDefault="00FA515E" w:rsidP="00ED03C4">
            <w:pPr>
              <w:autoSpaceDE w:val="0"/>
              <w:autoSpaceDN w:val="0"/>
              <w:adjustRightInd w:val="0"/>
              <w:jc w:val="center"/>
              <w:rPr>
                <w:sz w:val="24"/>
                <w:szCs w:val="24"/>
              </w:rPr>
            </w:pPr>
            <w:r w:rsidRPr="00FF5282">
              <w:rPr>
                <w:sz w:val="24"/>
                <w:szCs w:val="24"/>
              </w:rPr>
              <w:t>2</w:t>
            </w:r>
          </w:p>
        </w:tc>
        <w:tc>
          <w:tcPr>
            <w:tcW w:w="127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6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288"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6533A4">
        <w:trPr>
          <w:cantSplit/>
          <w:trHeight w:val="535"/>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274"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lang w:val="en-US"/>
              </w:rPr>
              <w:t>0</w:t>
            </w:r>
            <w:r w:rsidRPr="00FF5282">
              <w:rPr>
                <w:rFonts w:ascii="Times New Roman" w:hAnsi="Times New Roman" w:cs="Times New Roman"/>
                <w:sz w:val="24"/>
                <w:szCs w:val="24"/>
              </w:rPr>
              <w:t>,</w:t>
            </w:r>
            <w:r w:rsidRPr="00FF5282">
              <w:rPr>
                <w:rFonts w:ascii="Times New Roman" w:hAnsi="Times New Roman" w:cs="Times New Roman"/>
                <w:sz w:val="24"/>
                <w:szCs w:val="24"/>
                <w:lang w:val="en-US"/>
              </w:rPr>
              <w:t>2</w:t>
            </w:r>
            <w:r w:rsidRPr="00FF5282">
              <w:rPr>
                <w:rFonts w:ascii="Times New Roman" w:hAnsi="Times New Roman" w:cs="Times New Roman"/>
                <w:sz w:val="24"/>
                <w:szCs w:val="24"/>
              </w:rPr>
              <w:t>90</w:t>
            </w:r>
          </w:p>
        </w:tc>
        <w:tc>
          <w:tcPr>
            <w:tcW w:w="1269" w:type="dxa"/>
            <w:shd w:val="clear" w:color="auto" w:fill="auto"/>
          </w:tcPr>
          <w:p w:rsidR="00FA515E" w:rsidRPr="00FF5282" w:rsidRDefault="00FA515E" w:rsidP="00ED03C4">
            <w:pPr>
              <w:jc w:val="center"/>
              <w:rPr>
                <w:sz w:val="24"/>
                <w:szCs w:val="24"/>
              </w:rPr>
            </w:pPr>
            <w:r w:rsidRPr="00FF5282">
              <w:rPr>
                <w:sz w:val="24"/>
                <w:szCs w:val="24"/>
              </w:rPr>
              <w:t>-</w:t>
            </w:r>
          </w:p>
        </w:tc>
        <w:tc>
          <w:tcPr>
            <w:tcW w:w="1288" w:type="dxa"/>
            <w:shd w:val="clear" w:color="auto" w:fill="auto"/>
          </w:tcPr>
          <w:p w:rsidR="00FA515E" w:rsidRPr="00FF5282" w:rsidRDefault="00FA515E" w:rsidP="00ED03C4">
            <w:pPr>
              <w:jc w:val="center"/>
              <w:rPr>
                <w:sz w:val="24"/>
                <w:szCs w:val="24"/>
              </w:rPr>
            </w:pPr>
            <w:r w:rsidRPr="00FF5282">
              <w:rPr>
                <w:sz w:val="24"/>
                <w:szCs w:val="24"/>
              </w:rPr>
              <w:t>-</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Первичная медико-санитарная помощь в амбулаторных условиях:</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4" w:type="dxa"/>
            <w:shd w:val="clear" w:color="auto" w:fill="auto"/>
          </w:tcPr>
          <w:p w:rsidR="00FA515E" w:rsidRPr="00FF5282" w:rsidRDefault="00FA515E" w:rsidP="00ED03C4"/>
        </w:tc>
        <w:tc>
          <w:tcPr>
            <w:tcW w:w="1269" w:type="dxa"/>
            <w:shd w:val="clear" w:color="auto" w:fill="auto"/>
          </w:tcPr>
          <w:p w:rsidR="00FA515E" w:rsidRPr="00FF5282" w:rsidRDefault="00FA515E" w:rsidP="00ED03C4"/>
        </w:tc>
        <w:tc>
          <w:tcPr>
            <w:tcW w:w="1288" w:type="dxa"/>
            <w:shd w:val="clear" w:color="auto" w:fill="auto"/>
          </w:tcPr>
          <w:p w:rsidR="00FA515E" w:rsidRPr="00FF5282" w:rsidRDefault="00FA515E" w:rsidP="00ED03C4"/>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2.1. Посещения с профилакти-ческими и иными целями*</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74" w:type="dxa"/>
            <w:shd w:val="clear" w:color="auto" w:fill="auto"/>
          </w:tcPr>
          <w:p w:rsidR="00FA515E" w:rsidRPr="00FF5282" w:rsidRDefault="00FA515E" w:rsidP="00ED03C4">
            <w:pPr>
              <w:jc w:val="center"/>
              <w:rPr>
                <w:sz w:val="24"/>
                <w:szCs w:val="24"/>
              </w:rPr>
            </w:pPr>
            <w:r w:rsidRPr="00FF5282">
              <w:rPr>
                <w:sz w:val="24"/>
                <w:szCs w:val="24"/>
              </w:rPr>
              <w:t>1,906248</w:t>
            </w:r>
          </w:p>
        </w:tc>
        <w:tc>
          <w:tcPr>
            <w:tcW w:w="1269" w:type="dxa"/>
            <w:shd w:val="clear" w:color="auto" w:fill="auto"/>
          </w:tcPr>
          <w:p w:rsidR="00FA515E" w:rsidRPr="00FF5282" w:rsidRDefault="00FA515E" w:rsidP="00ED03C4">
            <w:pPr>
              <w:jc w:val="center"/>
              <w:rPr>
                <w:sz w:val="24"/>
                <w:szCs w:val="24"/>
              </w:rPr>
            </w:pPr>
            <w:r w:rsidRPr="00FF5282">
              <w:rPr>
                <w:sz w:val="24"/>
                <w:szCs w:val="24"/>
              </w:rPr>
              <w:t>0,614426</w:t>
            </w:r>
          </w:p>
        </w:tc>
        <w:tc>
          <w:tcPr>
            <w:tcW w:w="1288" w:type="dxa"/>
            <w:shd w:val="clear" w:color="auto" w:fill="auto"/>
          </w:tcPr>
          <w:p w:rsidR="00FA515E" w:rsidRPr="00FF5282" w:rsidRDefault="00FA515E" w:rsidP="00ED03C4">
            <w:pPr>
              <w:jc w:val="center"/>
              <w:rPr>
                <w:sz w:val="24"/>
                <w:szCs w:val="24"/>
              </w:rPr>
            </w:pPr>
            <w:r w:rsidRPr="00FF5282">
              <w:rPr>
                <w:sz w:val="24"/>
                <w:szCs w:val="24"/>
              </w:rPr>
              <w:t>0,312593</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274" w:type="dxa"/>
            <w:shd w:val="clear" w:color="auto" w:fill="auto"/>
          </w:tcPr>
          <w:p w:rsidR="00FA515E" w:rsidRPr="00FF5282" w:rsidRDefault="00FA515E" w:rsidP="00ED03C4">
            <w:pPr>
              <w:jc w:val="center"/>
              <w:rPr>
                <w:sz w:val="24"/>
                <w:szCs w:val="24"/>
              </w:rPr>
            </w:pPr>
            <w:r w:rsidRPr="00FF5282">
              <w:rPr>
                <w:sz w:val="24"/>
                <w:szCs w:val="24"/>
              </w:rPr>
              <w:t>0,351501</w:t>
            </w:r>
          </w:p>
        </w:tc>
        <w:tc>
          <w:tcPr>
            <w:tcW w:w="1269" w:type="dxa"/>
            <w:shd w:val="clear" w:color="auto" w:fill="auto"/>
          </w:tcPr>
          <w:p w:rsidR="00FA515E" w:rsidRPr="00FF5282" w:rsidRDefault="00FA515E" w:rsidP="00ED03C4">
            <w:pPr>
              <w:jc w:val="center"/>
              <w:rPr>
                <w:sz w:val="24"/>
                <w:szCs w:val="24"/>
              </w:rPr>
            </w:pPr>
            <w:r w:rsidRPr="00FF5282">
              <w:rPr>
                <w:sz w:val="24"/>
                <w:szCs w:val="24"/>
              </w:rPr>
              <w:t>0,082019</w:t>
            </w:r>
          </w:p>
        </w:tc>
        <w:tc>
          <w:tcPr>
            <w:tcW w:w="1288" w:type="dxa"/>
            <w:shd w:val="clear" w:color="auto" w:fill="auto"/>
          </w:tcPr>
          <w:p w:rsidR="00FA515E" w:rsidRPr="00FF5282" w:rsidRDefault="00FA515E" w:rsidP="00ED03C4">
            <w:pPr>
              <w:jc w:val="center"/>
              <w:rPr>
                <w:sz w:val="24"/>
                <w:szCs w:val="24"/>
              </w:rPr>
            </w:pPr>
            <w:r w:rsidRPr="00FF5282">
              <w:rPr>
                <w:sz w:val="24"/>
                <w:szCs w:val="24"/>
              </w:rPr>
              <w:t>0,106480</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2.3. Обращения в связи </w:t>
            </w:r>
            <w:r w:rsidRPr="00FF5282">
              <w:rPr>
                <w:rFonts w:ascii="Times New Roman" w:hAnsi="Times New Roman" w:cs="Times New Roman"/>
                <w:sz w:val="24"/>
                <w:szCs w:val="24"/>
              </w:rPr>
              <w:br/>
              <w:t>с заболеваниями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shd w:val="clear" w:color="auto" w:fill="auto"/>
          </w:tcPr>
          <w:p w:rsidR="00FA515E" w:rsidRPr="00FF5282" w:rsidRDefault="00FA515E" w:rsidP="00ED03C4">
            <w:pPr>
              <w:jc w:val="center"/>
              <w:rPr>
                <w:sz w:val="24"/>
                <w:szCs w:val="24"/>
              </w:rPr>
            </w:pPr>
            <w:r w:rsidRPr="00FF5282">
              <w:rPr>
                <w:sz w:val="24"/>
                <w:szCs w:val="24"/>
              </w:rPr>
              <w:t>обращение</w:t>
            </w:r>
          </w:p>
        </w:tc>
        <w:tc>
          <w:tcPr>
            <w:tcW w:w="1274" w:type="dxa"/>
            <w:shd w:val="clear" w:color="auto" w:fill="auto"/>
          </w:tcPr>
          <w:p w:rsidR="00FA515E" w:rsidRPr="00FF5282" w:rsidRDefault="00FA515E" w:rsidP="00ED03C4">
            <w:pPr>
              <w:jc w:val="center"/>
              <w:rPr>
                <w:sz w:val="24"/>
                <w:szCs w:val="24"/>
              </w:rPr>
            </w:pPr>
            <w:r w:rsidRPr="00FF5282">
              <w:rPr>
                <w:sz w:val="24"/>
                <w:szCs w:val="24"/>
              </w:rPr>
              <w:t>1,312816</w:t>
            </w:r>
          </w:p>
        </w:tc>
        <w:tc>
          <w:tcPr>
            <w:tcW w:w="1269" w:type="dxa"/>
            <w:shd w:val="clear" w:color="auto" w:fill="auto"/>
          </w:tcPr>
          <w:p w:rsidR="00FA515E" w:rsidRPr="00FF5282" w:rsidRDefault="00FA515E" w:rsidP="00ED03C4">
            <w:pPr>
              <w:jc w:val="center"/>
              <w:rPr>
                <w:sz w:val="24"/>
                <w:szCs w:val="24"/>
              </w:rPr>
            </w:pPr>
            <w:r w:rsidRPr="00FF5282">
              <w:rPr>
                <w:sz w:val="24"/>
                <w:szCs w:val="24"/>
              </w:rPr>
              <w:t>0,317933</w:t>
            </w:r>
          </w:p>
        </w:tc>
        <w:tc>
          <w:tcPr>
            <w:tcW w:w="1288" w:type="dxa"/>
            <w:shd w:val="clear" w:color="auto" w:fill="auto"/>
          </w:tcPr>
          <w:p w:rsidR="00FA515E" w:rsidRPr="00FF5282" w:rsidRDefault="00FA515E" w:rsidP="00ED03C4">
            <w:pPr>
              <w:jc w:val="center"/>
              <w:rPr>
                <w:sz w:val="24"/>
                <w:szCs w:val="24"/>
              </w:rPr>
            </w:pPr>
            <w:r w:rsidRPr="00FF5282">
              <w:rPr>
                <w:sz w:val="24"/>
                <w:szCs w:val="24"/>
              </w:rPr>
              <w:t>0,156951</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2.4. Диспансерное наблюдение</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74" w:type="dxa"/>
            <w:shd w:val="clear" w:color="auto" w:fill="auto"/>
          </w:tcPr>
          <w:p w:rsidR="00FA515E" w:rsidRPr="00FF5282" w:rsidRDefault="00FA515E" w:rsidP="00ED03C4">
            <w:pPr>
              <w:jc w:val="center"/>
              <w:rPr>
                <w:sz w:val="24"/>
                <w:szCs w:val="24"/>
              </w:rPr>
            </w:pPr>
            <w:r w:rsidRPr="00FF5282">
              <w:rPr>
                <w:sz w:val="24"/>
                <w:szCs w:val="24"/>
              </w:rPr>
              <w:t>0,186884</w:t>
            </w:r>
          </w:p>
        </w:tc>
        <w:tc>
          <w:tcPr>
            <w:tcW w:w="1269" w:type="dxa"/>
            <w:shd w:val="clear" w:color="auto" w:fill="auto"/>
          </w:tcPr>
          <w:p w:rsidR="00FA515E" w:rsidRPr="00FF5282" w:rsidRDefault="00FA515E" w:rsidP="00ED03C4">
            <w:pPr>
              <w:jc w:val="center"/>
              <w:rPr>
                <w:sz w:val="24"/>
                <w:szCs w:val="24"/>
              </w:rPr>
            </w:pPr>
            <w:r w:rsidRPr="00FF5282">
              <w:rPr>
                <w:sz w:val="24"/>
                <w:szCs w:val="24"/>
              </w:rPr>
              <w:t>0,063619</w:t>
            </w:r>
          </w:p>
        </w:tc>
        <w:tc>
          <w:tcPr>
            <w:tcW w:w="1288" w:type="dxa"/>
            <w:shd w:val="clear" w:color="auto" w:fill="auto"/>
          </w:tcPr>
          <w:p w:rsidR="00FA515E" w:rsidRPr="00FF5282" w:rsidRDefault="00FA515E" w:rsidP="00ED03C4">
            <w:pPr>
              <w:jc w:val="center"/>
              <w:rPr>
                <w:sz w:val="24"/>
                <w:szCs w:val="24"/>
              </w:rPr>
            </w:pPr>
            <w:r w:rsidRPr="00FF5282">
              <w:rPr>
                <w:sz w:val="24"/>
                <w:szCs w:val="24"/>
              </w:rPr>
              <w:t>0,011233</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274" w:type="dxa"/>
            <w:shd w:val="clear" w:color="auto" w:fill="auto"/>
          </w:tcPr>
          <w:p w:rsidR="00FA515E" w:rsidRPr="00FF5282" w:rsidRDefault="00FA515E" w:rsidP="00ED03C4">
            <w:pPr>
              <w:jc w:val="center"/>
              <w:rPr>
                <w:sz w:val="24"/>
                <w:szCs w:val="24"/>
              </w:rPr>
            </w:pPr>
            <w:r w:rsidRPr="00FF5282">
              <w:rPr>
                <w:sz w:val="24"/>
                <w:szCs w:val="24"/>
              </w:rPr>
              <w:t>0,024398</w:t>
            </w:r>
          </w:p>
        </w:tc>
        <w:tc>
          <w:tcPr>
            <w:tcW w:w="1269" w:type="dxa"/>
            <w:shd w:val="clear" w:color="auto" w:fill="auto"/>
          </w:tcPr>
          <w:p w:rsidR="00FA515E" w:rsidRPr="00FF5282" w:rsidRDefault="00FA515E" w:rsidP="00ED03C4">
            <w:pPr>
              <w:jc w:val="center"/>
              <w:rPr>
                <w:sz w:val="24"/>
                <w:szCs w:val="24"/>
              </w:rPr>
            </w:pPr>
            <w:r w:rsidRPr="00FF5282">
              <w:rPr>
                <w:sz w:val="24"/>
                <w:szCs w:val="24"/>
              </w:rPr>
              <w:t>0,042075</w:t>
            </w:r>
          </w:p>
        </w:tc>
        <w:tc>
          <w:tcPr>
            <w:tcW w:w="1288" w:type="dxa"/>
            <w:shd w:val="clear" w:color="auto" w:fill="auto"/>
          </w:tcPr>
          <w:p w:rsidR="00FA515E" w:rsidRPr="00FF5282" w:rsidRDefault="00FA515E" w:rsidP="00ED03C4">
            <w:pPr>
              <w:jc w:val="center"/>
              <w:rPr>
                <w:sz w:val="24"/>
                <w:szCs w:val="24"/>
              </w:rPr>
            </w:pPr>
            <w:r w:rsidRPr="00FF5282">
              <w:rPr>
                <w:sz w:val="24"/>
                <w:szCs w:val="24"/>
              </w:rPr>
              <w:t>0,104285</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274" w:type="dxa"/>
            <w:shd w:val="clear" w:color="auto" w:fill="auto"/>
          </w:tcPr>
          <w:p w:rsidR="00FA515E" w:rsidRPr="00FF5282" w:rsidRDefault="00FA515E" w:rsidP="00ED03C4">
            <w:pPr>
              <w:jc w:val="center"/>
              <w:rPr>
                <w:sz w:val="24"/>
                <w:szCs w:val="24"/>
              </w:rPr>
            </w:pPr>
            <w:r w:rsidRPr="00FF5282">
              <w:rPr>
                <w:sz w:val="24"/>
                <w:szCs w:val="24"/>
              </w:rPr>
              <w:t>0,031173</w:t>
            </w:r>
          </w:p>
        </w:tc>
        <w:tc>
          <w:tcPr>
            <w:tcW w:w="1269" w:type="dxa"/>
            <w:shd w:val="clear" w:color="auto" w:fill="auto"/>
          </w:tcPr>
          <w:p w:rsidR="00FA515E" w:rsidRPr="00FF5282" w:rsidRDefault="00FA515E" w:rsidP="00ED03C4">
            <w:pPr>
              <w:jc w:val="center"/>
              <w:rPr>
                <w:sz w:val="24"/>
                <w:szCs w:val="24"/>
              </w:rPr>
            </w:pPr>
            <w:r w:rsidRPr="00FF5282">
              <w:rPr>
                <w:sz w:val="24"/>
                <w:szCs w:val="24"/>
              </w:rPr>
              <w:t>0,019764</w:t>
            </w:r>
          </w:p>
        </w:tc>
        <w:tc>
          <w:tcPr>
            <w:tcW w:w="1288" w:type="dxa"/>
            <w:shd w:val="clear" w:color="auto" w:fill="auto"/>
          </w:tcPr>
          <w:p w:rsidR="00FA515E" w:rsidRPr="00FF5282" w:rsidRDefault="00FA515E" w:rsidP="00ED03C4">
            <w:pPr>
              <w:jc w:val="center"/>
              <w:rPr>
                <w:sz w:val="24"/>
                <w:szCs w:val="24"/>
              </w:rPr>
            </w:pPr>
            <w:r w:rsidRPr="00FF5282">
              <w:rPr>
                <w:sz w:val="24"/>
                <w:szCs w:val="24"/>
              </w:rPr>
              <w:t>0,019541</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74" w:type="dxa"/>
            <w:shd w:val="clear" w:color="auto" w:fill="auto"/>
          </w:tcPr>
          <w:p w:rsidR="00FA515E" w:rsidRPr="00FF5282" w:rsidRDefault="00FA515E" w:rsidP="00ED03C4">
            <w:pPr>
              <w:jc w:val="center"/>
              <w:rPr>
                <w:sz w:val="24"/>
                <w:szCs w:val="24"/>
              </w:rPr>
            </w:pPr>
          </w:p>
        </w:tc>
        <w:tc>
          <w:tcPr>
            <w:tcW w:w="1269" w:type="dxa"/>
            <w:shd w:val="clear" w:color="auto" w:fill="auto"/>
          </w:tcPr>
          <w:p w:rsidR="00FA515E" w:rsidRPr="00FF5282" w:rsidRDefault="00FA515E" w:rsidP="00ED03C4">
            <w:pPr>
              <w:jc w:val="center"/>
              <w:rPr>
                <w:sz w:val="24"/>
                <w:szCs w:val="24"/>
              </w:rPr>
            </w:pPr>
          </w:p>
        </w:tc>
        <w:tc>
          <w:tcPr>
            <w:tcW w:w="1288" w:type="dxa"/>
            <w:shd w:val="clear" w:color="auto" w:fill="auto"/>
          </w:tcPr>
          <w:p w:rsidR="00FA515E" w:rsidRPr="00FF5282" w:rsidRDefault="00FA515E" w:rsidP="00ED03C4">
            <w:pPr>
              <w:jc w:val="center"/>
              <w:rPr>
                <w:sz w:val="24"/>
                <w:szCs w:val="24"/>
              </w:rPr>
            </w:pP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845"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274" w:type="dxa"/>
            <w:shd w:val="clear" w:color="auto" w:fill="auto"/>
          </w:tcPr>
          <w:p w:rsidR="00FA515E" w:rsidRPr="00FF5282" w:rsidRDefault="00FA515E" w:rsidP="00ED03C4">
            <w:pPr>
              <w:jc w:val="center"/>
              <w:rPr>
                <w:sz w:val="24"/>
                <w:szCs w:val="24"/>
              </w:rPr>
            </w:pPr>
            <w:r w:rsidRPr="00FF5282">
              <w:rPr>
                <w:sz w:val="24"/>
                <w:szCs w:val="24"/>
              </w:rPr>
              <w:t>0,000813</w:t>
            </w:r>
          </w:p>
        </w:tc>
        <w:tc>
          <w:tcPr>
            <w:tcW w:w="1269" w:type="dxa"/>
            <w:shd w:val="clear" w:color="auto" w:fill="auto"/>
          </w:tcPr>
          <w:p w:rsidR="00FA515E" w:rsidRPr="00FF5282" w:rsidRDefault="00FA515E" w:rsidP="00ED03C4">
            <w:pPr>
              <w:jc w:val="center"/>
              <w:rPr>
                <w:sz w:val="24"/>
                <w:szCs w:val="24"/>
              </w:rPr>
            </w:pPr>
            <w:r w:rsidRPr="00FF5282">
              <w:rPr>
                <w:sz w:val="24"/>
                <w:szCs w:val="24"/>
              </w:rPr>
              <w:t>0,000834</w:t>
            </w:r>
          </w:p>
        </w:tc>
        <w:tc>
          <w:tcPr>
            <w:tcW w:w="1288" w:type="dxa"/>
            <w:shd w:val="clear" w:color="auto" w:fill="auto"/>
          </w:tcPr>
          <w:p w:rsidR="00FA515E" w:rsidRPr="00FF5282" w:rsidRDefault="00FA515E" w:rsidP="00ED03C4">
            <w:pPr>
              <w:jc w:val="center"/>
              <w:rPr>
                <w:sz w:val="24"/>
                <w:szCs w:val="24"/>
              </w:rPr>
            </w:pPr>
            <w:r w:rsidRPr="00FF5282">
              <w:rPr>
                <w:sz w:val="24"/>
                <w:szCs w:val="24"/>
              </w:rPr>
              <w:t>0,001469</w:t>
            </w:r>
          </w:p>
        </w:tc>
      </w:tr>
      <w:tr w:rsidR="00FF5282" w:rsidRPr="00FF5282" w:rsidTr="006533A4">
        <w:trPr>
          <w:cantSplit/>
        </w:trPr>
        <w:tc>
          <w:tcPr>
            <w:tcW w:w="4077"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845" w:type="dxa"/>
            <w:shd w:val="clear" w:color="auto" w:fill="auto"/>
          </w:tcPr>
          <w:p w:rsidR="00FA515E" w:rsidRPr="00FF5282" w:rsidRDefault="00FA515E" w:rsidP="00ED03C4">
            <w:pPr>
              <w:jc w:val="center"/>
              <w:rPr>
                <w:sz w:val="24"/>
                <w:szCs w:val="24"/>
              </w:rPr>
            </w:pPr>
            <w:r w:rsidRPr="00FF5282">
              <w:rPr>
                <w:sz w:val="24"/>
                <w:szCs w:val="24"/>
              </w:rPr>
              <w:t>случай лечения</w:t>
            </w:r>
          </w:p>
        </w:tc>
        <w:tc>
          <w:tcPr>
            <w:tcW w:w="1274" w:type="dxa"/>
            <w:shd w:val="clear" w:color="auto" w:fill="auto"/>
          </w:tcPr>
          <w:p w:rsidR="00FA515E" w:rsidRPr="00FF5282" w:rsidRDefault="00FA515E" w:rsidP="00ED03C4">
            <w:pPr>
              <w:jc w:val="center"/>
              <w:rPr>
                <w:sz w:val="24"/>
                <w:szCs w:val="24"/>
              </w:rPr>
            </w:pPr>
            <w:r w:rsidRPr="00FF5282">
              <w:rPr>
                <w:sz w:val="24"/>
                <w:szCs w:val="24"/>
              </w:rPr>
              <w:t>0,000818</w:t>
            </w:r>
          </w:p>
        </w:tc>
        <w:tc>
          <w:tcPr>
            <w:tcW w:w="1269" w:type="dxa"/>
            <w:shd w:val="clear" w:color="auto" w:fill="auto"/>
          </w:tcPr>
          <w:p w:rsidR="00FA515E" w:rsidRPr="00FF5282" w:rsidRDefault="00FA515E" w:rsidP="00ED03C4">
            <w:pPr>
              <w:jc w:val="center"/>
              <w:rPr>
                <w:sz w:val="24"/>
                <w:szCs w:val="24"/>
              </w:rPr>
            </w:pPr>
            <w:r w:rsidRPr="00FF5282">
              <w:rPr>
                <w:sz w:val="24"/>
                <w:szCs w:val="24"/>
              </w:rPr>
              <w:t>0,001039</w:t>
            </w:r>
          </w:p>
        </w:tc>
        <w:tc>
          <w:tcPr>
            <w:tcW w:w="1288" w:type="dxa"/>
            <w:shd w:val="clear" w:color="auto" w:fill="auto"/>
          </w:tcPr>
          <w:p w:rsidR="00FA515E" w:rsidRPr="00FF5282" w:rsidRDefault="00FA515E" w:rsidP="00ED03C4">
            <w:pPr>
              <w:jc w:val="center"/>
              <w:rPr>
                <w:sz w:val="24"/>
                <w:szCs w:val="24"/>
              </w:rPr>
            </w:pPr>
            <w:r w:rsidRPr="00FF5282">
              <w:rPr>
                <w:sz w:val="24"/>
                <w:szCs w:val="24"/>
              </w:rPr>
              <w:t>0,000744</w:t>
            </w:r>
          </w:p>
        </w:tc>
      </w:tr>
      <w:tr w:rsidR="00FF5282" w:rsidRPr="00FF5282" w:rsidTr="006533A4">
        <w:trPr>
          <w:cantSplit/>
        </w:trPr>
        <w:tc>
          <w:tcPr>
            <w:tcW w:w="4077"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lastRenderedPageBreak/>
              <w:t>5.3. Специализированная, в том числе высокотехнологичная, медицинская помощь в условиях круглосуточного стационара</w:t>
            </w:r>
          </w:p>
        </w:tc>
        <w:tc>
          <w:tcPr>
            <w:tcW w:w="1845"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госпитализации</w:t>
            </w:r>
          </w:p>
        </w:tc>
        <w:tc>
          <w:tcPr>
            <w:tcW w:w="1274" w:type="dxa"/>
            <w:shd w:val="clear" w:color="auto" w:fill="auto"/>
          </w:tcPr>
          <w:p w:rsidR="00FA515E" w:rsidRPr="00FF5282" w:rsidRDefault="00FA515E" w:rsidP="00ED03C4">
            <w:pPr>
              <w:jc w:val="center"/>
              <w:rPr>
                <w:sz w:val="24"/>
                <w:szCs w:val="24"/>
              </w:rPr>
            </w:pPr>
            <w:r w:rsidRPr="00FF5282">
              <w:rPr>
                <w:sz w:val="24"/>
                <w:szCs w:val="24"/>
              </w:rPr>
              <w:t>0,000000</w:t>
            </w:r>
          </w:p>
        </w:tc>
        <w:tc>
          <w:tcPr>
            <w:tcW w:w="1269" w:type="dxa"/>
            <w:shd w:val="clear" w:color="auto" w:fill="auto"/>
          </w:tcPr>
          <w:p w:rsidR="00FA515E" w:rsidRPr="00FF5282" w:rsidRDefault="00FA515E" w:rsidP="00ED03C4">
            <w:pPr>
              <w:jc w:val="center"/>
              <w:rPr>
                <w:sz w:val="24"/>
                <w:szCs w:val="24"/>
              </w:rPr>
            </w:pPr>
            <w:r w:rsidRPr="00FF5282">
              <w:rPr>
                <w:sz w:val="24"/>
                <w:szCs w:val="24"/>
              </w:rPr>
              <w:t>0,000676</w:t>
            </w:r>
          </w:p>
        </w:tc>
        <w:tc>
          <w:tcPr>
            <w:tcW w:w="1288" w:type="dxa"/>
            <w:shd w:val="clear" w:color="auto" w:fill="auto"/>
          </w:tcPr>
          <w:p w:rsidR="00FA515E" w:rsidRPr="00FF5282" w:rsidRDefault="00FA515E" w:rsidP="00ED03C4">
            <w:pPr>
              <w:jc w:val="center"/>
              <w:rPr>
                <w:sz w:val="24"/>
                <w:szCs w:val="24"/>
              </w:rPr>
            </w:pPr>
            <w:r w:rsidRPr="00FF5282">
              <w:rPr>
                <w:sz w:val="24"/>
                <w:szCs w:val="24"/>
              </w:rPr>
              <w:t>0,004750</w:t>
            </w:r>
          </w:p>
        </w:tc>
      </w:tr>
      <w:tr w:rsidR="00FA515E" w:rsidRPr="00FF5282" w:rsidTr="006533A4">
        <w:trPr>
          <w:cantSplit/>
        </w:trPr>
        <w:tc>
          <w:tcPr>
            <w:tcW w:w="4077" w:type="dxa"/>
            <w:shd w:val="clear" w:color="auto" w:fill="auto"/>
          </w:tcPr>
          <w:p w:rsidR="00FA515E" w:rsidRPr="00FF5282" w:rsidRDefault="00FA515E" w:rsidP="00ED03C4">
            <w:pPr>
              <w:pStyle w:val="ConsPlusNormal"/>
              <w:spacing w:line="257"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6. Медицинская помощь </w:t>
            </w:r>
            <w:r w:rsidRPr="00FF5282">
              <w:rPr>
                <w:rFonts w:ascii="Times New Roman" w:hAnsi="Times New Roman" w:cs="Times New Roman"/>
                <w:sz w:val="24"/>
                <w:szCs w:val="24"/>
              </w:rPr>
              <w:br/>
              <w:t>с использованием передвижных форм предоставления медицинских услуг</w:t>
            </w:r>
          </w:p>
        </w:tc>
        <w:tc>
          <w:tcPr>
            <w:tcW w:w="1845" w:type="dxa"/>
            <w:shd w:val="clear" w:color="auto" w:fill="auto"/>
          </w:tcPr>
          <w:p w:rsidR="00FA515E" w:rsidRPr="00FF5282" w:rsidRDefault="00FA515E" w:rsidP="00ED03C4">
            <w:pPr>
              <w:pStyle w:val="ConsPlusNormal"/>
              <w:spacing w:line="257" w:lineRule="auto"/>
              <w:jc w:val="center"/>
              <w:rPr>
                <w:rFonts w:ascii="Times New Roman" w:hAnsi="Times New Roman" w:cs="Times New Roman"/>
                <w:sz w:val="24"/>
                <w:szCs w:val="24"/>
              </w:rPr>
            </w:pPr>
            <w:r w:rsidRPr="00FF5282">
              <w:rPr>
                <w:rFonts w:ascii="Times New Roman" w:hAnsi="Times New Roman" w:cs="Times New Roman"/>
                <w:sz w:val="24"/>
                <w:szCs w:val="24"/>
              </w:rPr>
              <w:t>выезд</w:t>
            </w:r>
          </w:p>
        </w:tc>
        <w:tc>
          <w:tcPr>
            <w:tcW w:w="3831" w:type="dxa"/>
            <w:gridSpan w:val="3"/>
            <w:shd w:val="clear" w:color="auto" w:fill="auto"/>
          </w:tcPr>
          <w:p w:rsidR="00FA515E" w:rsidRPr="00FF5282" w:rsidRDefault="00FA515E" w:rsidP="00ED03C4">
            <w:pPr>
              <w:pStyle w:val="ConsPlusNormal"/>
              <w:spacing w:line="257" w:lineRule="auto"/>
              <w:jc w:val="center"/>
              <w:rPr>
                <w:rFonts w:ascii="Times New Roman" w:hAnsi="Times New Roman" w:cs="Times New Roman"/>
                <w:sz w:val="24"/>
                <w:szCs w:val="24"/>
              </w:rPr>
            </w:pPr>
            <w:r w:rsidRPr="00FF5282">
              <w:rPr>
                <w:rFonts w:ascii="Times New Roman" w:hAnsi="Times New Roman" w:cs="Times New Roman"/>
                <w:sz w:val="24"/>
                <w:szCs w:val="24"/>
              </w:rPr>
              <w:t>0,118011</w:t>
            </w:r>
          </w:p>
        </w:tc>
      </w:tr>
    </w:tbl>
    <w:p w:rsidR="00FA515E" w:rsidRPr="00FF5282" w:rsidRDefault="00FA515E" w:rsidP="00FA515E">
      <w:pPr>
        <w:pStyle w:val="ConsPlusNormal"/>
        <w:jc w:val="both"/>
        <w:rPr>
          <w:rFonts w:ascii="Times New Roman" w:hAnsi="Times New Roman" w:cs="Times New Roman"/>
          <w:sz w:val="10"/>
          <w:szCs w:val="10"/>
        </w:rPr>
      </w:pPr>
    </w:p>
    <w:p w:rsidR="00FA515E" w:rsidRPr="00FF5282" w:rsidRDefault="00FA515E" w:rsidP="00FA515E">
      <w:pPr>
        <w:pStyle w:val="ConsPlusNormal"/>
        <w:jc w:val="both"/>
        <w:rPr>
          <w:rFonts w:ascii="Times New Roman" w:hAnsi="Times New Roman" w:cs="Times New Roman"/>
          <w:sz w:val="20"/>
        </w:rPr>
      </w:pPr>
      <w:r w:rsidRPr="00FF5282">
        <w:rPr>
          <w:rFonts w:ascii="Times New Roman" w:hAnsi="Times New Roman" w:cs="Times New Roman"/>
          <w:sz w:val="20"/>
        </w:rP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w:t>
      </w:r>
      <w:r w:rsidR="00CB4EE3">
        <w:rPr>
          <w:rFonts w:ascii="Times New Roman" w:hAnsi="Times New Roman" w:cs="Times New Roman"/>
          <w:sz w:val="20"/>
        </w:rPr>
        <w:br/>
      </w:r>
      <w:r w:rsidRPr="00FF5282">
        <w:rPr>
          <w:rFonts w:ascii="Times New Roman" w:hAnsi="Times New Roman" w:cs="Times New Roman"/>
          <w:sz w:val="20"/>
        </w:rPr>
        <w:t>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jc w:val="both"/>
        <w:rPr>
          <w:rFonts w:ascii="Times New Roman" w:hAnsi="Times New Roman" w:cs="Times New Roman"/>
          <w:sz w:val="20"/>
        </w:rPr>
      </w:pPr>
      <w:r w:rsidRPr="00FF5282">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FF5282">
        <w:rPr>
          <w:rFonts w:ascii="Times New Roman" w:hAnsi="Times New Roman" w:cs="Times New Roman"/>
          <w:sz w:val="20"/>
        </w:rPr>
        <w:br/>
        <w:t>по поводу одного заболевания не менее 2.</w:t>
      </w:r>
    </w:p>
    <w:p w:rsidR="00FA515E" w:rsidRPr="00FF5282" w:rsidRDefault="00FA515E" w:rsidP="00FA515E">
      <w:pPr>
        <w:pStyle w:val="ConsPlusNormal"/>
        <w:jc w:val="both"/>
        <w:rPr>
          <w:rFonts w:ascii="Times New Roman" w:hAnsi="Times New Roman" w:cs="Times New Roman"/>
          <w:sz w:val="20"/>
        </w:rPr>
      </w:pPr>
      <w:r w:rsidRPr="00FF5282">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FA515E" w:rsidRPr="00FF5282" w:rsidRDefault="00FA515E" w:rsidP="00FA515E">
      <w:pPr>
        <w:pStyle w:val="ConsPlusNormal"/>
        <w:jc w:val="both"/>
        <w:rPr>
          <w:rFonts w:ascii="Times New Roman" w:hAnsi="Times New Roman" w:cs="Times New Roman"/>
          <w:sz w:val="20"/>
        </w:rPr>
      </w:pPr>
    </w:p>
    <w:p w:rsidR="00FA515E" w:rsidRPr="00FF5282" w:rsidRDefault="00FA515E" w:rsidP="00FA515E">
      <w:pPr>
        <w:pStyle w:val="ConsPlusNormal"/>
        <w:jc w:val="center"/>
        <w:rPr>
          <w:rFonts w:ascii="Times New Roman" w:hAnsi="Times New Roman" w:cs="Times New Roman"/>
          <w:sz w:val="20"/>
        </w:rPr>
      </w:pPr>
      <w:r w:rsidRPr="00FF5282">
        <w:rPr>
          <w:rFonts w:ascii="Times New Roman" w:hAnsi="Times New Roman" w:cs="Times New Roman"/>
          <w:sz w:val="20"/>
        </w:rPr>
        <w:t>_____________</w:t>
      </w:r>
    </w:p>
    <w:p w:rsidR="00FA515E" w:rsidRDefault="00FA515E" w:rsidP="00FA515E">
      <w:pPr>
        <w:pStyle w:val="ConsPlusNormal"/>
        <w:jc w:val="both"/>
        <w:rPr>
          <w:rFonts w:ascii="Times New Roman" w:hAnsi="Times New Roman" w:cs="Times New Roman"/>
          <w:sz w:val="20"/>
        </w:rPr>
      </w:pPr>
    </w:p>
    <w:p w:rsidR="006533A4" w:rsidRDefault="006533A4" w:rsidP="00FA515E">
      <w:pPr>
        <w:pStyle w:val="ConsPlusNormal"/>
        <w:jc w:val="both"/>
        <w:rPr>
          <w:rFonts w:ascii="Times New Roman" w:hAnsi="Times New Roman" w:cs="Times New Roman"/>
          <w:sz w:val="20"/>
        </w:rPr>
      </w:pPr>
    </w:p>
    <w:p w:rsidR="006533A4" w:rsidRPr="00FF5282" w:rsidRDefault="006533A4" w:rsidP="00FA515E">
      <w:pPr>
        <w:pStyle w:val="ConsPlusNormal"/>
        <w:jc w:val="both"/>
        <w:rPr>
          <w:rFonts w:ascii="Times New Roman" w:hAnsi="Times New Roman" w:cs="Times New Roman"/>
          <w:sz w:val="20"/>
        </w:rPr>
      </w:pPr>
    </w:p>
    <w:p w:rsidR="00FA515E" w:rsidRPr="00FF5282" w:rsidRDefault="00FA515E" w:rsidP="00FA515E">
      <w:pPr>
        <w:pStyle w:val="ConsPlusNormal"/>
        <w:jc w:val="both"/>
        <w:rPr>
          <w:rFonts w:ascii="Times New Roman" w:hAnsi="Times New Roman" w:cs="Times New Roman"/>
          <w:sz w:val="28"/>
          <w:szCs w:val="28"/>
        </w:rPr>
        <w:sectPr w:rsidR="00FA515E" w:rsidRPr="00FF5282" w:rsidSect="006533A4">
          <w:endnotePr>
            <w:numFmt w:val="decimal"/>
          </w:endnotePr>
          <w:pgSz w:w="11907" w:h="16840"/>
          <w:pgMar w:top="1134" w:right="567" w:bottom="1134" w:left="1701" w:header="720" w:footer="720" w:gutter="0"/>
          <w:pgNumType w:start="1"/>
          <w:cols w:space="720"/>
          <w:titlePg/>
          <w:docGrid w:linePitch="272"/>
        </w:sectPr>
      </w:pPr>
    </w:p>
    <w:p w:rsidR="00FA515E" w:rsidRPr="00FF5282" w:rsidRDefault="00FA515E" w:rsidP="00FA515E">
      <w:pPr>
        <w:pStyle w:val="ConsPlusNormal"/>
        <w:jc w:val="both"/>
        <w:rPr>
          <w:rFonts w:ascii="Times New Roman" w:hAnsi="Times New Roman" w:cs="Times New Roman"/>
          <w:sz w:val="28"/>
          <w:szCs w:val="28"/>
        </w:rPr>
      </w:pP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Приложение № 14</w:t>
      </w: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к постановлению Правительства</w:t>
      </w:r>
    </w:p>
    <w:p w:rsidR="00FA515E" w:rsidRPr="00FF5282" w:rsidRDefault="00FA515E" w:rsidP="00FA515E">
      <w:pPr>
        <w:pStyle w:val="ConsPlusTitle"/>
        <w:spacing w:line="228" w:lineRule="auto"/>
        <w:ind w:left="5387"/>
        <w:jc w:val="center"/>
        <w:outlineLvl w:val="3"/>
        <w:rPr>
          <w:rFonts w:ascii="Times New Roman" w:hAnsi="Times New Roman" w:cs="Times New Roman"/>
          <w:b w:val="0"/>
          <w:sz w:val="28"/>
          <w:szCs w:val="28"/>
        </w:rPr>
      </w:pPr>
      <w:r w:rsidRPr="00FF5282">
        <w:rPr>
          <w:rFonts w:ascii="Times New Roman" w:hAnsi="Times New Roman" w:cs="Times New Roman"/>
          <w:b w:val="0"/>
          <w:sz w:val="28"/>
          <w:szCs w:val="28"/>
        </w:rPr>
        <w:t xml:space="preserve">Пензенской области </w:t>
      </w:r>
    </w:p>
    <w:p w:rsidR="00FA515E" w:rsidRPr="00FF5282" w:rsidRDefault="000E1BD4" w:rsidP="00FA515E">
      <w:pPr>
        <w:pStyle w:val="ConsPlusTitle"/>
        <w:spacing w:line="228" w:lineRule="auto"/>
        <w:ind w:left="5387"/>
        <w:jc w:val="center"/>
        <w:outlineLvl w:val="3"/>
        <w:rPr>
          <w:rFonts w:ascii="Times New Roman" w:hAnsi="Times New Roman" w:cs="Times New Roman"/>
          <w:b w:val="0"/>
          <w:sz w:val="28"/>
          <w:szCs w:val="28"/>
        </w:rPr>
      </w:pPr>
      <w:r>
        <w:rPr>
          <w:rFonts w:ascii="Times New Roman" w:hAnsi="Times New Roman" w:cs="Times New Roman"/>
          <w:b w:val="0"/>
          <w:sz w:val="28"/>
          <w:szCs w:val="28"/>
        </w:rPr>
        <w:t>09.02.2024</w:t>
      </w:r>
      <w:r w:rsidR="006533A4">
        <w:rPr>
          <w:rFonts w:ascii="Times New Roman" w:hAnsi="Times New Roman" w:cs="Times New Roman"/>
          <w:b w:val="0"/>
          <w:sz w:val="28"/>
          <w:szCs w:val="28"/>
        </w:rPr>
        <w:t xml:space="preserve">   </w:t>
      </w:r>
      <w:r w:rsidR="00FA515E" w:rsidRPr="00FF5282">
        <w:rPr>
          <w:rFonts w:ascii="Times New Roman" w:hAnsi="Times New Roman" w:cs="Times New Roman"/>
          <w:b w:val="0"/>
          <w:sz w:val="28"/>
          <w:szCs w:val="28"/>
        </w:rPr>
        <w:t xml:space="preserve">№  </w:t>
      </w:r>
      <w:r>
        <w:rPr>
          <w:rFonts w:ascii="Times New Roman" w:hAnsi="Times New Roman" w:cs="Times New Roman"/>
          <w:b w:val="0"/>
          <w:sz w:val="28"/>
          <w:szCs w:val="28"/>
        </w:rPr>
        <w:t>60-пП</w:t>
      </w:r>
    </w:p>
    <w:p w:rsidR="00FA515E" w:rsidRPr="00FF5282" w:rsidRDefault="00FA515E" w:rsidP="00FA515E">
      <w:pPr>
        <w:pStyle w:val="ConsPlusTitle"/>
        <w:spacing w:line="228" w:lineRule="auto"/>
        <w:jc w:val="center"/>
        <w:outlineLvl w:val="3"/>
        <w:rPr>
          <w:rFonts w:ascii="Times New Roman" w:hAnsi="Times New Roman" w:cs="Times New Roman"/>
          <w:b w:val="0"/>
          <w:sz w:val="28"/>
          <w:szCs w:val="28"/>
        </w:rPr>
      </w:pPr>
    </w:p>
    <w:p w:rsidR="00FA515E" w:rsidRPr="00FF5282" w:rsidRDefault="00FA515E" w:rsidP="00FA515E">
      <w:pPr>
        <w:autoSpaceDE w:val="0"/>
        <w:autoSpaceDN w:val="0"/>
        <w:adjustRightInd w:val="0"/>
        <w:jc w:val="both"/>
        <w:rPr>
          <w:sz w:val="10"/>
          <w:szCs w:val="10"/>
        </w:rPr>
      </w:pPr>
    </w:p>
    <w:p w:rsidR="00FA515E" w:rsidRPr="00FF5282" w:rsidRDefault="00FA515E" w:rsidP="00CB4EE3">
      <w:pPr>
        <w:autoSpaceDE w:val="0"/>
        <w:autoSpaceDN w:val="0"/>
        <w:adjustRightInd w:val="0"/>
        <w:ind w:firstLine="709"/>
        <w:jc w:val="both"/>
        <w:rPr>
          <w:sz w:val="28"/>
          <w:szCs w:val="28"/>
        </w:rPr>
      </w:pPr>
      <w:r w:rsidRPr="00FF5282">
        <w:rPr>
          <w:sz w:val="28"/>
          <w:szCs w:val="28"/>
        </w:rPr>
        <w:t xml:space="preserve">7.3.2. В рамках Программы ОМС в медицинских организациях </w:t>
      </w:r>
      <w:r w:rsidRPr="00FF5282">
        <w:rPr>
          <w:sz w:val="28"/>
          <w:szCs w:val="28"/>
        </w:rPr>
        <w:br/>
        <w:t>(за исключением федеральных медицинских организаций)</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44"/>
        <w:gridCol w:w="1417"/>
        <w:gridCol w:w="1298"/>
        <w:gridCol w:w="1276"/>
      </w:tblGrid>
      <w:tr w:rsidR="00FA515E" w:rsidRPr="00FF5282" w:rsidTr="00ED03C4">
        <w:trPr>
          <w:tblHeader/>
        </w:trPr>
        <w:tc>
          <w:tcPr>
            <w:tcW w:w="3652"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Виды и условия оказания медицинской помощи</w:t>
            </w:r>
          </w:p>
        </w:tc>
        <w:tc>
          <w:tcPr>
            <w:tcW w:w="1944" w:type="dxa"/>
            <w:shd w:val="clear" w:color="auto" w:fill="auto"/>
            <w:vAlign w:val="center"/>
          </w:tcPr>
          <w:p w:rsidR="00FA515E" w:rsidRPr="00FF5282" w:rsidRDefault="00FA515E" w:rsidP="00ED03C4">
            <w:pPr>
              <w:autoSpaceDE w:val="0"/>
              <w:autoSpaceDN w:val="0"/>
              <w:adjustRightInd w:val="0"/>
              <w:jc w:val="center"/>
              <w:rPr>
                <w:sz w:val="24"/>
                <w:szCs w:val="24"/>
              </w:rPr>
            </w:pPr>
            <w:r w:rsidRPr="00FF5282">
              <w:rPr>
                <w:sz w:val="24"/>
                <w:szCs w:val="24"/>
              </w:rPr>
              <w:t xml:space="preserve">Единица измерения </w:t>
            </w:r>
            <w:r w:rsidRPr="00FF5282">
              <w:rPr>
                <w:sz w:val="24"/>
                <w:szCs w:val="24"/>
              </w:rPr>
              <w:br/>
              <w:t xml:space="preserve">в расчете </w:t>
            </w:r>
          </w:p>
          <w:p w:rsidR="00FA515E" w:rsidRPr="00FF5282" w:rsidRDefault="00FA515E" w:rsidP="00ED03C4">
            <w:pPr>
              <w:autoSpaceDE w:val="0"/>
              <w:autoSpaceDN w:val="0"/>
              <w:adjustRightInd w:val="0"/>
              <w:jc w:val="center"/>
              <w:rPr>
                <w:sz w:val="24"/>
                <w:szCs w:val="24"/>
              </w:rPr>
            </w:pPr>
            <w:r w:rsidRPr="00FF5282">
              <w:rPr>
                <w:sz w:val="24"/>
                <w:szCs w:val="24"/>
              </w:rPr>
              <w:t>на одно застрахованное лицо</w:t>
            </w:r>
          </w:p>
        </w:tc>
        <w:tc>
          <w:tcPr>
            <w:tcW w:w="1417"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2024 год</w:t>
            </w:r>
          </w:p>
        </w:tc>
        <w:tc>
          <w:tcPr>
            <w:tcW w:w="1298"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2025 год</w:t>
            </w:r>
          </w:p>
        </w:tc>
        <w:tc>
          <w:tcPr>
            <w:tcW w:w="1276" w:type="dxa"/>
            <w:shd w:val="clear" w:color="auto" w:fill="auto"/>
            <w:vAlign w:val="center"/>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2026 год</w:t>
            </w:r>
          </w:p>
        </w:tc>
      </w:tr>
    </w:tbl>
    <w:p w:rsidR="00FA515E" w:rsidRPr="00FF5282" w:rsidRDefault="00FA515E" w:rsidP="00FA515E">
      <w:pPr>
        <w:spacing w:line="252" w:lineRule="auto"/>
        <w:rPr>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979"/>
        <w:gridCol w:w="1412"/>
        <w:gridCol w:w="1296"/>
        <w:gridCol w:w="1296"/>
      </w:tblGrid>
      <w:tr w:rsidR="00FF5282" w:rsidRPr="00FF5282" w:rsidTr="006533A4">
        <w:trPr>
          <w:cantSplit/>
          <w:tblHeader/>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1</w:t>
            </w:r>
          </w:p>
        </w:tc>
        <w:tc>
          <w:tcPr>
            <w:tcW w:w="1979" w:type="dxa"/>
            <w:shd w:val="clear" w:color="auto" w:fill="auto"/>
          </w:tcPr>
          <w:p w:rsidR="00FA515E" w:rsidRPr="00FF5282" w:rsidRDefault="00FA515E" w:rsidP="00ED03C4">
            <w:pPr>
              <w:autoSpaceDE w:val="0"/>
              <w:autoSpaceDN w:val="0"/>
              <w:adjustRightInd w:val="0"/>
              <w:spacing w:line="223" w:lineRule="auto"/>
              <w:jc w:val="center"/>
              <w:rPr>
                <w:sz w:val="24"/>
                <w:szCs w:val="24"/>
              </w:rPr>
            </w:pPr>
            <w:r w:rsidRPr="00FF5282">
              <w:rPr>
                <w:sz w:val="24"/>
                <w:szCs w:val="24"/>
              </w:rPr>
              <w:t>2</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3</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4</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Скорая, в том числе скорая специализированная, медицинская помощь</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вызов</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3 682,9</w:t>
            </w:r>
          </w:p>
        </w:tc>
        <w:tc>
          <w:tcPr>
            <w:tcW w:w="1296" w:type="dxa"/>
            <w:shd w:val="clear" w:color="auto" w:fill="auto"/>
          </w:tcPr>
          <w:p w:rsidR="00FA515E" w:rsidRPr="00FF5282" w:rsidRDefault="00FA515E" w:rsidP="00ED03C4">
            <w:pPr>
              <w:jc w:val="center"/>
              <w:rPr>
                <w:sz w:val="24"/>
                <w:szCs w:val="24"/>
              </w:rPr>
            </w:pPr>
            <w:r w:rsidRPr="00FF5282">
              <w:rPr>
                <w:sz w:val="24"/>
                <w:szCs w:val="24"/>
              </w:rPr>
              <w:t>3 913,30</w:t>
            </w:r>
          </w:p>
        </w:tc>
        <w:tc>
          <w:tcPr>
            <w:tcW w:w="1296" w:type="dxa"/>
            <w:shd w:val="clear" w:color="auto" w:fill="auto"/>
          </w:tcPr>
          <w:p w:rsidR="00FA515E" w:rsidRPr="00FF5282" w:rsidRDefault="00FA515E" w:rsidP="00ED03C4">
            <w:pPr>
              <w:jc w:val="center"/>
              <w:rPr>
                <w:sz w:val="24"/>
                <w:szCs w:val="24"/>
              </w:rPr>
            </w:pPr>
            <w:r w:rsidRPr="00FF5282">
              <w:rPr>
                <w:sz w:val="24"/>
                <w:szCs w:val="24"/>
              </w:rPr>
              <w:t>4 145,72</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pacing w:val="-4"/>
                <w:sz w:val="24"/>
                <w:szCs w:val="24"/>
              </w:rPr>
              <w:t>2. Первичная медико-санитарная</w:t>
            </w:r>
            <w:r w:rsidRPr="00FF5282">
              <w:rPr>
                <w:rFonts w:ascii="Times New Roman" w:hAnsi="Times New Roman" w:cs="Times New Roman"/>
                <w:sz w:val="24"/>
                <w:szCs w:val="24"/>
              </w:rPr>
              <w:t xml:space="preserve"> </w:t>
            </w:r>
            <w:r w:rsidRPr="00FF5282">
              <w:rPr>
                <w:rFonts w:ascii="Times New Roman" w:hAnsi="Times New Roman" w:cs="Times New Roman"/>
                <w:spacing w:val="-8"/>
                <w:sz w:val="24"/>
                <w:szCs w:val="24"/>
              </w:rPr>
              <w:t>помощь в амбулаторных условиях:</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2.1. Посещения </w:t>
            </w:r>
            <w:r w:rsidRPr="00FF5282">
              <w:rPr>
                <w:rFonts w:ascii="Times New Roman" w:hAnsi="Times New Roman" w:cs="Times New Roman"/>
                <w:sz w:val="24"/>
                <w:szCs w:val="24"/>
              </w:rPr>
              <w:br/>
              <w:t xml:space="preserve">с профилактическими и </w:t>
            </w:r>
            <w:r w:rsidRPr="00FF5282">
              <w:rPr>
                <w:rFonts w:ascii="Times New Roman" w:hAnsi="Times New Roman" w:cs="Times New Roman"/>
                <w:sz w:val="24"/>
                <w:szCs w:val="24"/>
              </w:rPr>
              <w:br/>
              <w:t>иными целями*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 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профилактических медицинских осмотров</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2 255,88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2 395,55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2 536,43</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проведения диспансеризации, всего,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2 754,35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2 924,83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3 096,83</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проведения углубленной диспансеризации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1 185,64</w:t>
            </w:r>
          </w:p>
        </w:tc>
        <w:tc>
          <w:tcPr>
            <w:tcW w:w="1296" w:type="dxa"/>
            <w:shd w:val="clear" w:color="auto" w:fill="auto"/>
          </w:tcPr>
          <w:p w:rsidR="00FA515E" w:rsidRPr="00FF5282" w:rsidRDefault="00FA515E" w:rsidP="00ED03C4">
            <w:pPr>
              <w:jc w:val="center"/>
              <w:rPr>
                <w:sz w:val="24"/>
                <w:szCs w:val="24"/>
              </w:rPr>
            </w:pPr>
            <w:r w:rsidRPr="00FF5282">
              <w:rPr>
                <w:sz w:val="24"/>
                <w:szCs w:val="24"/>
              </w:rPr>
              <w:t>1 259,05</w:t>
            </w:r>
          </w:p>
        </w:tc>
        <w:tc>
          <w:tcPr>
            <w:tcW w:w="1296" w:type="dxa"/>
            <w:shd w:val="clear" w:color="auto" w:fill="auto"/>
          </w:tcPr>
          <w:p w:rsidR="00FA515E" w:rsidRPr="00FF5282" w:rsidRDefault="00FA515E" w:rsidP="00ED03C4">
            <w:pPr>
              <w:jc w:val="center"/>
              <w:rPr>
                <w:sz w:val="24"/>
                <w:szCs w:val="24"/>
              </w:rPr>
            </w:pPr>
            <w:r w:rsidRPr="00FF5282">
              <w:rPr>
                <w:sz w:val="24"/>
                <w:szCs w:val="24"/>
              </w:rPr>
              <w:t>1 333,07</w:t>
            </w:r>
          </w:p>
        </w:tc>
      </w:tr>
      <w:tr w:rsidR="00FF5282" w:rsidRPr="00FF5282" w:rsidTr="006533A4">
        <w:trPr>
          <w:cantSplit/>
          <w:trHeight w:val="596"/>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для оценки репродуктивного здоровья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3 675,65</w:t>
            </w:r>
          </w:p>
        </w:tc>
        <w:tc>
          <w:tcPr>
            <w:tcW w:w="1296" w:type="dxa"/>
            <w:shd w:val="clear" w:color="auto" w:fill="auto"/>
          </w:tcPr>
          <w:p w:rsidR="00FA515E" w:rsidRPr="00FF5282" w:rsidRDefault="00FA515E" w:rsidP="00ED03C4">
            <w:pPr>
              <w:jc w:val="center"/>
              <w:rPr>
                <w:sz w:val="24"/>
                <w:szCs w:val="24"/>
              </w:rPr>
            </w:pPr>
            <w:r w:rsidRPr="00FF5282">
              <w:rPr>
                <w:sz w:val="24"/>
                <w:szCs w:val="24"/>
              </w:rPr>
              <w:t>3 903,23</w:t>
            </w:r>
          </w:p>
        </w:tc>
        <w:tc>
          <w:tcPr>
            <w:tcW w:w="1296" w:type="dxa"/>
            <w:shd w:val="clear" w:color="auto" w:fill="auto"/>
          </w:tcPr>
          <w:p w:rsidR="00FA515E" w:rsidRPr="00FF5282" w:rsidRDefault="00FA515E" w:rsidP="00ED03C4">
            <w:pPr>
              <w:jc w:val="center"/>
              <w:rPr>
                <w:sz w:val="24"/>
                <w:szCs w:val="24"/>
              </w:rPr>
            </w:pPr>
            <w:r w:rsidRPr="00FF5282">
              <w:rPr>
                <w:sz w:val="24"/>
                <w:szCs w:val="24"/>
              </w:rPr>
              <w:t>4 132,73</w:t>
            </w:r>
          </w:p>
        </w:tc>
      </w:tr>
      <w:tr w:rsidR="00FF5282" w:rsidRPr="00FF5282" w:rsidTr="006533A4">
        <w:trPr>
          <w:cantSplit/>
          <w:trHeight w:val="596"/>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для посещений с иными целями, </w:t>
            </w:r>
            <w:r w:rsidRPr="00FF5282">
              <w:rPr>
                <w:rFonts w:ascii="Times New Roman" w:hAnsi="Times New Roman" w:cs="Times New Roman"/>
                <w:sz w:val="24"/>
                <w:szCs w:val="24"/>
              </w:rPr>
              <w:b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388,50</w:t>
            </w:r>
          </w:p>
        </w:tc>
        <w:tc>
          <w:tcPr>
            <w:tcW w:w="1296" w:type="dxa"/>
            <w:shd w:val="clear" w:color="auto" w:fill="auto"/>
          </w:tcPr>
          <w:p w:rsidR="00FA515E" w:rsidRPr="00FF5282" w:rsidRDefault="00FA515E" w:rsidP="00ED03C4">
            <w:pPr>
              <w:jc w:val="center"/>
              <w:rPr>
                <w:sz w:val="24"/>
                <w:szCs w:val="24"/>
              </w:rPr>
            </w:pPr>
            <w:r w:rsidRPr="00FF5282">
              <w:rPr>
                <w:sz w:val="24"/>
                <w:szCs w:val="24"/>
              </w:rPr>
              <w:t>412,57</w:t>
            </w:r>
          </w:p>
        </w:tc>
        <w:tc>
          <w:tcPr>
            <w:tcW w:w="1296" w:type="dxa"/>
            <w:shd w:val="clear" w:color="auto" w:fill="auto"/>
          </w:tcPr>
          <w:p w:rsidR="00FA515E" w:rsidRPr="00FF5282" w:rsidRDefault="00FA515E" w:rsidP="00ED03C4">
            <w:pPr>
              <w:jc w:val="center"/>
              <w:rPr>
                <w:sz w:val="24"/>
                <w:szCs w:val="24"/>
              </w:rPr>
            </w:pPr>
            <w:r w:rsidRPr="00FF5282">
              <w:rPr>
                <w:sz w:val="24"/>
                <w:szCs w:val="24"/>
              </w:rPr>
              <w:t>436,84</w:t>
            </w:r>
          </w:p>
        </w:tc>
      </w:tr>
      <w:tr w:rsidR="00FF5282" w:rsidRPr="00FF5282" w:rsidTr="006533A4">
        <w:trPr>
          <w:cantSplit/>
          <w:trHeight w:val="27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в части ведения школ для больных с сахарным диабетом</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1 350,40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1 434,07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1 518,39</w:t>
            </w:r>
          </w:p>
        </w:tc>
      </w:tr>
      <w:tr w:rsidR="00FF5282" w:rsidRPr="00FF5282" w:rsidTr="006533A4">
        <w:trPr>
          <w:cantSplit/>
          <w:trHeight w:val="457"/>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2.2. Посещения в неотложной форме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842,15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894,32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946,88</w:t>
            </w:r>
          </w:p>
        </w:tc>
      </w:tr>
      <w:tr w:rsidR="00FF5282" w:rsidRPr="00FF5282" w:rsidTr="006533A4">
        <w:trPr>
          <w:cantSplit/>
          <w:trHeight w:val="7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2.3. Обращения в связи </w:t>
            </w:r>
            <w:r w:rsidRPr="00FF5282">
              <w:rPr>
                <w:rFonts w:ascii="Times New Roman" w:hAnsi="Times New Roman" w:cs="Times New Roman"/>
                <w:sz w:val="24"/>
                <w:szCs w:val="24"/>
              </w:rPr>
              <w:br/>
              <w:t>с заболеваниями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и проведение отдельных диагностических (лабораторных) исследований </w:t>
            </w:r>
            <w:r w:rsidRPr="00FF5282">
              <w:rPr>
                <w:rFonts w:ascii="Times New Roman" w:hAnsi="Times New Roman" w:cs="Times New Roman"/>
                <w:sz w:val="24"/>
                <w:szCs w:val="24"/>
              </w:rPr>
              <w:br/>
              <w:t>в рамках территориальной программы  обязательного медицинского страхования</w:t>
            </w:r>
          </w:p>
        </w:tc>
        <w:tc>
          <w:tcPr>
            <w:tcW w:w="1979" w:type="dxa"/>
            <w:shd w:val="clear" w:color="auto" w:fill="auto"/>
          </w:tcPr>
          <w:p w:rsidR="00FA515E" w:rsidRPr="00FF5282" w:rsidRDefault="00FA515E" w:rsidP="00ED03C4">
            <w:pPr>
              <w:jc w:val="center"/>
              <w:rPr>
                <w:sz w:val="24"/>
                <w:szCs w:val="24"/>
              </w:rPr>
            </w:pPr>
            <w:r w:rsidRPr="00FF5282">
              <w:rPr>
                <w:sz w:val="24"/>
                <w:szCs w:val="24"/>
              </w:rPr>
              <w:t>обращение</w:t>
            </w:r>
          </w:p>
        </w:tc>
        <w:tc>
          <w:tcPr>
            <w:tcW w:w="1412" w:type="dxa"/>
            <w:shd w:val="clear" w:color="auto" w:fill="auto"/>
          </w:tcPr>
          <w:p w:rsidR="00FA515E" w:rsidRPr="00FF5282" w:rsidRDefault="00FA515E" w:rsidP="00ED03C4">
            <w:pPr>
              <w:jc w:val="center"/>
              <w:rPr>
                <w:sz w:val="24"/>
                <w:szCs w:val="24"/>
              </w:rPr>
            </w:pPr>
            <w:r w:rsidRPr="00FF5282">
              <w:rPr>
                <w:sz w:val="24"/>
                <w:szCs w:val="24"/>
              </w:rPr>
              <w:t>1 890,80</w:t>
            </w:r>
          </w:p>
        </w:tc>
        <w:tc>
          <w:tcPr>
            <w:tcW w:w="1296" w:type="dxa"/>
            <w:shd w:val="clear" w:color="auto" w:fill="auto"/>
          </w:tcPr>
          <w:p w:rsidR="00FA515E" w:rsidRPr="00FF5282" w:rsidRDefault="00FA515E" w:rsidP="00ED03C4">
            <w:pPr>
              <w:jc w:val="center"/>
              <w:rPr>
                <w:sz w:val="24"/>
                <w:szCs w:val="24"/>
              </w:rPr>
            </w:pPr>
            <w:r w:rsidRPr="00FF5282">
              <w:rPr>
                <w:sz w:val="24"/>
                <w:szCs w:val="24"/>
              </w:rPr>
              <w:t>2 004,78</w:t>
            </w:r>
          </w:p>
        </w:tc>
        <w:tc>
          <w:tcPr>
            <w:tcW w:w="1296" w:type="dxa"/>
            <w:shd w:val="clear" w:color="auto" w:fill="auto"/>
          </w:tcPr>
          <w:p w:rsidR="00FA515E" w:rsidRPr="00FF5282" w:rsidRDefault="00FA515E" w:rsidP="00ED03C4">
            <w:pPr>
              <w:jc w:val="center"/>
              <w:rPr>
                <w:sz w:val="24"/>
                <w:szCs w:val="24"/>
              </w:rPr>
            </w:pPr>
            <w:r w:rsidRPr="00FF5282">
              <w:rPr>
                <w:sz w:val="24"/>
                <w:szCs w:val="24"/>
              </w:rPr>
              <w:t>2 121,90</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компьютерная томография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2 944,17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3 126,43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3 310,21</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магнитно-резонансная томография</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4 020,15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4 268,98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4 519,92</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lastRenderedPageBreak/>
              <w:t>ультразвуковое исследование сердечно-сосудистой системы</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696,29</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683,53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711,56</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эндоскопическое диагностическое исследование</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1 090,18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1 157,65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1 225,72</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9 155,04</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9 721,68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10 293,25</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FF5282">
              <w:rPr>
                <w:rFonts w:ascii="Times New Roman" w:hAnsi="Times New Roman" w:cs="Times New Roman"/>
                <w:sz w:val="24"/>
                <w:szCs w:val="24"/>
              </w:rPr>
              <w:br/>
              <w:t xml:space="preserve">с целью диагностики онкологических заболеваний </w:t>
            </w:r>
          </w:p>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и подбора противоопухолевой лекарственной терапии</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2 257,79</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2 397,57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2 538,55</w:t>
            </w:r>
          </w:p>
        </w:tc>
      </w:tr>
      <w:tr w:rsidR="00FF5282" w:rsidRPr="00FF5282" w:rsidTr="006533A4">
        <w:trPr>
          <w:cantSplit/>
          <w:trHeight w:val="14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тестирование на выявление новой коронавирусной инфекции (СО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 респираторной вирусной инфекции, включая грипп</w:t>
            </w:r>
          </w:p>
        </w:tc>
        <w:tc>
          <w:tcPr>
            <w:tcW w:w="1979" w:type="dxa"/>
            <w:shd w:val="clear" w:color="auto" w:fill="auto"/>
          </w:tcPr>
          <w:p w:rsidR="00FA515E" w:rsidRPr="00FF5282" w:rsidRDefault="00FA515E" w:rsidP="00ED03C4">
            <w:pPr>
              <w:jc w:val="center"/>
              <w:rPr>
                <w:sz w:val="24"/>
                <w:szCs w:val="24"/>
              </w:rPr>
            </w:pPr>
            <w:r w:rsidRPr="00FF5282">
              <w:rPr>
                <w:sz w:val="24"/>
                <w:szCs w:val="24"/>
              </w:rPr>
              <w:t>исследование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437,04</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464,13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491,42</w:t>
            </w:r>
          </w:p>
        </w:tc>
      </w:tr>
      <w:tr w:rsidR="00FF5282" w:rsidRPr="00FF5282" w:rsidTr="006533A4">
        <w:trPr>
          <w:cantSplit/>
          <w:trHeight w:val="501"/>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2.4. Диспансерное наблюдение****,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по поводу:</w:t>
            </w:r>
          </w:p>
        </w:tc>
        <w:tc>
          <w:tcPr>
            <w:tcW w:w="1979"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2 245,51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2 384,48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2 524,65</w:t>
            </w:r>
          </w:p>
        </w:tc>
      </w:tr>
      <w:tr w:rsidR="00FF5282" w:rsidRPr="00FF5282" w:rsidTr="006533A4">
        <w:trPr>
          <w:cantSplit/>
          <w:trHeight w:val="467"/>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2.4.1 онкологических заболеваний</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3 164,30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3 360,16</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3 557,73</w:t>
            </w:r>
          </w:p>
        </w:tc>
      </w:tr>
      <w:tr w:rsidR="00FF5282" w:rsidRPr="00FF5282" w:rsidTr="006533A4">
        <w:trPr>
          <w:cantSplit/>
          <w:trHeight w:val="403"/>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2.4.2 сахарного диабета</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1 194,70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1 268,62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1 343,24</w:t>
            </w:r>
          </w:p>
        </w:tc>
      </w:tr>
      <w:tr w:rsidR="00FF5282" w:rsidRPr="00FF5282" w:rsidTr="006533A4">
        <w:trPr>
          <w:cantSplit/>
          <w:trHeight w:val="515"/>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2.4.3 болезней системы кровообращения</w:t>
            </w:r>
          </w:p>
        </w:tc>
        <w:tc>
          <w:tcPr>
            <w:tcW w:w="1979" w:type="dxa"/>
            <w:shd w:val="clear" w:color="auto" w:fill="auto"/>
          </w:tcPr>
          <w:p w:rsidR="00FA515E" w:rsidRPr="00FF5282" w:rsidRDefault="00FA515E" w:rsidP="00ED03C4">
            <w:pPr>
              <w:jc w:val="center"/>
            </w:pPr>
            <w:r w:rsidRPr="00FF5282">
              <w:rPr>
                <w:sz w:val="24"/>
                <w:szCs w:val="24"/>
              </w:rPr>
              <w:t>комплексное посещение</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2 656,57</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2 821,01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2 986,86</w:t>
            </w:r>
          </w:p>
        </w:tc>
      </w:tr>
      <w:tr w:rsidR="00FF5282" w:rsidRPr="00FF5282" w:rsidTr="006533A4">
        <w:trPr>
          <w:cantSplit/>
          <w:trHeight w:val="673"/>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FF5282">
              <w:rPr>
                <w:rFonts w:ascii="Times New Roman" w:hAnsi="Times New Roman" w:cs="Times New Roman"/>
                <w:sz w:val="24"/>
                <w:szCs w:val="24"/>
              </w:rPr>
              <w:br/>
              <w:t>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43 384,48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49 502,11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56 510,73</w:t>
            </w:r>
          </w:p>
        </w:tc>
      </w:tr>
      <w:tr w:rsidR="00FF5282" w:rsidRPr="00FF5282" w:rsidTr="006533A4">
        <w:trPr>
          <w:cantSplit/>
          <w:trHeight w:val="54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3.1.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pPr>
              <w:jc w:val="center"/>
              <w:rPr>
                <w:sz w:val="24"/>
                <w:szCs w:val="24"/>
              </w:rPr>
            </w:pPr>
            <w:r w:rsidRPr="00FF5282">
              <w:rPr>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trike/>
                <w:sz w:val="24"/>
                <w:szCs w:val="24"/>
                <w:lang w:val="en-US"/>
              </w:rPr>
            </w:pPr>
            <w:r w:rsidRPr="00FF5282">
              <w:rPr>
                <w:rFonts w:ascii="Times New Roman" w:hAnsi="Times New Roman" w:cs="Times New Roman"/>
                <w:sz w:val="24"/>
                <w:szCs w:val="24"/>
              </w:rPr>
              <w:t>95 025,76</w:t>
            </w:r>
          </w:p>
        </w:tc>
        <w:tc>
          <w:tcPr>
            <w:tcW w:w="1296" w:type="dxa"/>
            <w:shd w:val="clear" w:color="auto" w:fill="auto"/>
          </w:tcPr>
          <w:p w:rsidR="00FA515E" w:rsidRPr="00FF5282" w:rsidRDefault="00FA515E" w:rsidP="00ED03C4">
            <w:pPr>
              <w:jc w:val="center"/>
              <w:rPr>
                <w:sz w:val="24"/>
                <w:szCs w:val="24"/>
              </w:rPr>
            </w:pPr>
            <w:r w:rsidRPr="00FF5282">
              <w:rPr>
                <w:sz w:val="24"/>
                <w:szCs w:val="24"/>
              </w:rPr>
              <w:t>100 452,58</w:t>
            </w:r>
          </w:p>
        </w:tc>
        <w:tc>
          <w:tcPr>
            <w:tcW w:w="1296" w:type="dxa"/>
            <w:shd w:val="clear" w:color="auto" w:fill="auto"/>
          </w:tcPr>
          <w:p w:rsidR="00FA515E" w:rsidRPr="00FF5282" w:rsidRDefault="00FA515E" w:rsidP="00ED03C4">
            <w:pPr>
              <w:jc w:val="center"/>
              <w:rPr>
                <w:sz w:val="24"/>
                <w:szCs w:val="24"/>
              </w:rPr>
            </w:pPr>
            <w:r w:rsidRPr="00FF5282">
              <w:rPr>
                <w:sz w:val="24"/>
                <w:szCs w:val="24"/>
              </w:rPr>
              <w:t>105 939,22</w:t>
            </w:r>
          </w:p>
        </w:tc>
      </w:tr>
      <w:tr w:rsidR="00FF5282" w:rsidRPr="00FF5282" w:rsidTr="006533A4">
        <w:trPr>
          <w:cantSplit/>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3.2. для медицинской помощи пациентам с заболеванием или подозрением на заболевание новой коронавирусной инфекцией (СО</w:t>
            </w:r>
            <w:r w:rsidRPr="00FF5282">
              <w:rPr>
                <w:rFonts w:ascii="Times New Roman" w:hAnsi="Times New Roman" w:cs="Times New Roman"/>
                <w:sz w:val="24"/>
                <w:szCs w:val="24"/>
                <w:lang w:val="en-US"/>
              </w:rPr>
              <w:t>VID</w:t>
            </w:r>
            <w:r w:rsidRPr="00FF5282">
              <w:rPr>
                <w:rFonts w:ascii="Times New Roman" w:hAnsi="Times New Roman" w:cs="Times New Roman"/>
                <w:sz w:val="24"/>
                <w:szCs w:val="24"/>
              </w:rPr>
              <w:t>-19)</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65 329,32</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Х</w:t>
            </w:r>
          </w:p>
        </w:tc>
      </w:tr>
      <w:tr w:rsidR="00FF5282" w:rsidRPr="00FF5282" w:rsidTr="006533A4">
        <w:trPr>
          <w:cantSplit/>
          <w:trHeight w:val="42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3.3. для медицинской помощи пациентам с гепатитом С</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госпитализации</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39 549,55</w:t>
            </w:r>
          </w:p>
        </w:tc>
        <w:tc>
          <w:tcPr>
            <w:tcW w:w="1296" w:type="dxa"/>
            <w:shd w:val="clear" w:color="auto" w:fill="auto"/>
          </w:tcPr>
          <w:p w:rsidR="00FA515E" w:rsidRPr="00FF5282" w:rsidRDefault="00FA515E" w:rsidP="00ED03C4">
            <w:r w:rsidRPr="00FF5282">
              <w:rPr>
                <w:sz w:val="24"/>
                <w:szCs w:val="24"/>
              </w:rPr>
              <w:t>45 402,88</w:t>
            </w:r>
          </w:p>
        </w:tc>
        <w:tc>
          <w:tcPr>
            <w:tcW w:w="1296" w:type="dxa"/>
            <w:shd w:val="clear" w:color="auto" w:fill="auto"/>
          </w:tcPr>
          <w:p w:rsidR="00FA515E" w:rsidRPr="00FF5282" w:rsidRDefault="00FA515E" w:rsidP="00ED03C4">
            <w:r w:rsidRPr="00FF5282">
              <w:rPr>
                <w:sz w:val="24"/>
                <w:szCs w:val="24"/>
              </w:rPr>
              <w:t>52 167,91</w:t>
            </w:r>
          </w:p>
        </w:tc>
      </w:tr>
      <w:tr w:rsidR="00FF5282" w:rsidRPr="00FF5282" w:rsidTr="006533A4">
        <w:trPr>
          <w:cantSplit/>
          <w:trHeight w:val="42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 В условиях дневных стационаров (первичная </w:t>
            </w:r>
            <w:r w:rsidRPr="00FF5282">
              <w:rPr>
                <w:rFonts w:ascii="Times New Roman" w:hAnsi="Times New Roman" w:cs="Times New Roman"/>
                <w:sz w:val="24"/>
                <w:szCs w:val="24"/>
              </w:rPr>
              <w:br/>
              <w:t xml:space="preserve">медико-санитарная помощь, специализированная </w:t>
            </w:r>
            <w:r w:rsidRPr="00FF5282">
              <w:rPr>
                <w:rFonts w:ascii="Times New Roman" w:hAnsi="Times New Roman" w:cs="Times New Roman"/>
                <w:spacing w:val="-8"/>
                <w:sz w:val="24"/>
                <w:szCs w:val="24"/>
              </w:rPr>
              <w:t>медицинская помощь), в том числе:</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27 156,28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28 505,35</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29 876,84</w:t>
            </w:r>
          </w:p>
        </w:tc>
      </w:tr>
      <w:tr w:rsidR="00FF5282" w:rsidRPr="00FF5282" w:rsidTr="006533A4">
        <w:trPr>
          <w:cantSplit/>
          <w:trHeight w:val="527"/>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77 829,42</w:t>
            </w:r>
          </w:p>
        </w:tc>
        <w:tc>
          <w:tcPr>
            <w:tcW w:w="1296" w:type="dxa"/>
            <w:shd w:val="clear" w:color="auto" w:fill="auto"/>
          </w:tcPr>
          <w:p w:rsidR="00FA515E" w:rsidRPr="00FF5282" w:rsidRDefault="00FA515E" w:rsidP="00ED03C4">
            <w:pPr>
              <w:jc w:val="center"/>
              <w:rPr>
                <w:sz w:val="24"/>
                <w:szCs w:val="24"/>
              </w:rPr>
            </w:pPr>
            <w:r w:rsidRPr="00FF5282">
              <w:rPr>
                <w:sz w:val="24"/>
                <w:szCs w:val="24"/>
              </w:rPr>
              <w:t>81 715,43</w:t>
            </w:r>
          </w:p>
        </w:tc>
        <w:tc>
          <w:tcPr>
            <w:tcW w:w="1296" w:type="dxa"/>
            <w:shd w:val="clear" w:color="auto" w:fill="auto"/>
          </w:tcPr>
          <w:p w:rsidR="00FA515E" w:rsidRPr="00FF5282" w:rsidRDefault="00FA515E" w:rsidP="00ED03C4">
            <w:pPr>
              <w:jc w:val="center"/>
              <w:rPr>
                <w:sz w:val="24"/>
                <w:szCs w:val="24"/>
              </w:rPr>
            </w:pPr>
            <w:r w:rsidRPr="00FF5282">
              <w:rPr>
                <w:sz w:val="24"/>
                <w:szCs w:val="24"/>
              </w:rPr>
              <w:t>85 667,00</w:t>
            </w:r>
          </w:p>
        </w:tc>
      </w:tr>
      <w:tr w:rsidR="00FF5282" w:rsidRPr="00FF5282" w:rsidTr="006533A4">
        <w:trPr>
          <w:cantSplit/>
          <w:trHeight w:val="220"/>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lastRenderedPageBreak/>
              <w:t>4.2. для медицинской помощи при экстракорпоральном оплодотворении</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109 185,38</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111 733,70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114 191,89</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4.3. для медицинской помощи пациентам с гепатитом С</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случай лечения</w:t>
            </w:r>
          </w:p>
        </w:tc>
        <w:tc>
          <w:tcPr>
            <w:tcW w:w="1412" w:type="dxa"/>
            <w:shd w:val="clear" w:color="auto" w:fill="auto"/>
          </w:tcPr>
          <w:p w:rsidR="00FA515E" w:rsidRPr="00FF5282" w:rsidRDefault="00FA515E" w:rsidP="00ED03C4">
            <w:pPr>
              <w:pStyle w:val="ConsPlusNormal"/>
              <w:spacing w:line="235" w:lineRule="auto"/>
              <w:jc w:val="center"/>
              <w:rPr>
                <w:rFonts w:ascii="Times New Roman" w:hAnsi="Times New Roman" w:cs="Times New Roman"/>
                <w:sz w:val="24"/>
                <w:szCs w:val="24"/>
              </w:rPr>
            </w:pPr>
            <w:r w:rsidRPr="00FF5282">
              <w:rPr>
                <w:rFonts w:ascii="Times New Roman" w:hAnsi="Times New Roman" w:cs="Times New Roman"/>
                <w:sz w:val="24"/>
                <w:szCs w:val="24"/>
              </w:rPr>
              <w:t>143 710,08</w:t>
            </w:r>
          </w:p>
        </w:tc>
        <w:tc>
          <w:tcPr>
            <w:tcW w:w="1296" w:type="dxa"/>
            <w:shd w:val="clear" w:color="auto" w:fill="auto"/>
          </w:tcPr>
          <w:p w:rsidR="00FA515E" w:rsidRPr="00FF5282" w:rsidRDefault="00FA515E" w:rsidP="00ED03C4">
            <w:pPr>
              <w:jc w:val="center"/>
            </w:pPr>
            <w:r w:rsidRPr="00FF5282">
              <w:rPr>
                <w:sz w:val="24"/>
                <w:szCs w:val="24"/>
              </w:rPr>
              <w:t>150 885,56</w:t>
            </w:r>
          </w:p>
        </w:tc>
        <w:tc>
          <w:tcPr>
            <w:tcW w:w="1296" w:type="dxa"/>
            <w:shd w:val="clear" w:color="auto" w:fill="auto"/>
          </w:tcPr>
          <w:p w:rsidR="00FA515E" w:rsidRPr="00FF5282" w:rsidRDefault="00FA515E" w:rsidP="00ED03C4">
            <w:pPr>
              <w:jc w:val="center"/>
            </w:pPr>
            <w:r w:rsidRPr="00FF5282">
              <w:rPr>
                <w:sz w:val="24"/>
                <w:szCs w:val="24"/>
              </w:rPr>
              <w:t>158 181,98</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4.1.1 В условиях дневных стационаров (первичная </w:t>
            </w:r>
            <w:r w:rsidRPr="00FF5282">
              <w:rPr>
                <w:rFonts w:ascii="Times New Roman" w:hAnsi="Times New Roman" w:cs="Times New Roman"/>
                <w:sz w:val="24"/>
                <w:szCs w:val="24"/>
              </w:rPr>
              <w:br/>
              <w:t>медико-санитарная помощь</w:t>
            </w:r>
            <w:r w:rsidRPr="00FF5282">
              <w:rPr>
                <w:rFonts w:ascii="Times New Roman" w:hAnsi="Times New Roman" w:cs="Times New Roman"/>
                <w:spacing w:val="-8"/>
                <w:sz w:val="24"/>
                <w:szCs w:val="24"/>
              </w:rPr>
              <w:t>)</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19 264,82</w:t>
            </w:r>
          </w:p>
        </w:tc>
        <w:tc>
          <w:tcPr>
            <w:tcW w:w="1296" w:type="dxa"/>
            <w:shd w:val="clear" w:color="auto" w:fill="auto"/>
          </w:tcPr>
          <w:p w:rsidR="00FA515E" w:rsidRPr="00FF5282" w:rsidRDefault="00FA515E" w:rsidP="00ED03C4">
            <w:pPr>
              <w:jc w:val="center"/>
              <w:rPr>
                <w:sz w:val="24"/>
                <w:szCs w:val="24"/>
              </w:rPr>
            </w:pPr>
            <w:r w:rsidRPr="00FF5282">
              <w:rPr>
                <w:sz w:val="24"/>
                <w:szCs w:val="24"/>
              </w:rPr>
              <w:t>20 196,39</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4.2.1 В условиях дневных стационаров (специализированная </w:t>
            </w:r>
            <w:r w:rsidRPr="00FF5282">
              <w:rPr>
                <w:rFonts w:ascii="Times New Roman" w:hAnsi="Times New Roman" w:cs="Times New Roman"/>
                <w:spacing w:val="-8"/>
                <w:sz w:val="24"/>
                <w:szCs w:val="24"/>
              </w:rPr>
              <w:t>медицинская помощь), в том числе:</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37 526,43</w:t>
            </w:r>
          </w:p>
        </w:tc>
        <w:tc>
          <w:tcPr>
            <w:tcW w:w="1296" w:type="dxa"/>
            <w:shd w:val="clear" w:color="auto" w:fill="auto"/>
          </w:tcPr>
          <w:p w:rsidR="00FA515E" w:rsidRPr="00FF5282" w:rsidRDefault="00FA515E" w:rsidP="00ED03C4">
            <w:pPr>
              <w:jc w:val="center"/>
              <w:rPr>
                <w:sz w:val="24"/>
                <w:szCs w:val="24"/>
              </w:rPr>
            </w:pPr>
            <w:r w:rsidRPr="00FF5282">
              <w:rPr>
                <w:sz w:val="24"/>
                <w:szCs w:val="24"/>
              </w:rPr>
              <w:t>39 327,30</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 xml:space="preserve">4.2.1.1. для медицинской помощи </w:t>
            </w:r>
            <w:r w:rsidRPr="00FF5282">
              <w:rPr>
                <w:rFonts w:ascii="Times New Roman" w:hAnsi="Times New Roman" w:cs="Times New Roman"/>
                <w:sz w:val="24"/>
                <w:szCs w:val="24"/>
              </w:rPr>
              <w:br/>
              <w:t>по профилю "онкология"</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rPr>
                <w:sz w:val="24"/>
                <w:szCs w:val="24"/>
              </w:rPr>
            </w:pPr>
            <w:r w:rsidRPr="00FF5282">
              <w:rPr>
                <w:sz w:val="24"/>
                <w:szCs w:val="24"/>
              </w:rPr>
              <w:t>81 715,43</w:t>
            </w:r>
          </w:p>
        </w:tc>
        <w:tc>
          <w:tcPr>
            <w:tcW w:w="1296" w:type="dxa"/>
            <w:shd w:val="clear" w:color="auto" w:fill="auto"/>
          </w:tcPr>
          <w:p w:rsidR="00FA515E" w:rsidRPr="00FF5282" w:rsidRDefault="00FA515E" w:rsidP="00ED03C4">
            <w:pPr>
              <w:jc w:val="center"/>
              <w:rPr>
                <w:sz w:val="24"/>
                <w:szCs w:val="24"/>
              </w:rPr>
            </w:pPr>
            <w:r w:rsidRPr="00FF5282">
              <w:rPr>
                <w:sz w:val="24"/>
                <w:szCs w:val="24"/>
              </w:rPr>
              <w:t>85 667,00</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4.2.1.2.  для медицинской помощи при экстракорпоральном оплодотворении</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111 733,70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114 191,89</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4.2.1.3. для медицинской помощи пациентам 2.1.с гепатитом С</w:t>
            </w:r>
          </w:p>
        </w:tc>
        <w:tc>
          <w:tcPr>
            <w:tcW w:w="1979" w:type="dxa"/>
            <w:shd w:val="clear" w:color="auto" w:fill="auto"/>
          </w:tcPr>
          <w:p w:rsidR="00FA515E" w:rsidRPr="00FF5282" w:rsidRDefault="00FA515E" w:rsidP="00ED03C4">
            <w:r w:rsidRPr="00FF5282">
              <w:rPr>
                <w:sz w:val="24"/>
                <w:szCs w:val="24"/>
              </w:rPr>
              <w:t>случай лечения</w:t>
            </w:r>
          </w:p>
        </w:tc>
        <w:tc>
          <w:tcPr>
            <w:tcW w:w="1412" w:type="dxa"/>
            <w:shd w:val="clear" w:color="auto" w:fill="auto"/>
          </w:tcPr>
          <w:p w:rsidR="00FA515E" w:rsidRPr="00FF5282" w:rsidRDefault="00FA515E" w:rsidP="00ED03C4">
            <w:pPr>
              <w:jc w:val="center"/>
            </w:pPr>
            <w:r w:rsidRPr="00FF5282">
              <w:rPr>
                <w:sz w:val="24"/>
                <w:szCs w:val="24"/>
              </w:rPr>
              <w:t>Х</w:t>
            </w:r>
          </w:p>
        </w:tc>
        <w:tc>
          <w:tcPr>
            <w:tcW w:w="1296" w:type="dxa"/>
            <w:shd w:val="clear" w:color="auto" w:fill="auto"/>
          </w:tcPr>
          <w:p w:rsidR="00FA515E" w:rsidRPr="00FF5282" w:rsidRDefault="00FA515E" w:rsidP="00ED03C4">
            <w:pPr>
              <w:jc w:val="center"/>
            </w:pPr>
            <w:r w:rsidRPr="00FF5282">
              <w:rPr>
                <w:sz w:val="24"/>
                <w:szCs w:val="24"/>
              </w:rPr>
              <w:t>150 885,56</w:t>
            </w:r>
          </w:p>
        </w:tc>
        <w:tc>
          <w:tcPr>
            <w:tcW w:w="1296" w:type="dxa"/>
            <w:shd w:val="clear" w:color="auto" w:fill="auto"/>
          </w:tcPr>
          <w:p w:rsidR="00FA515E" w:rsidRPr="00FF5282" w:rsidRDefault="00FA515E" w:rsidP="00ED03C4">
            <w:pPr>
              <w:jc w:val="center"/>
            </w:pPr>
            <w:r w:rsidRPr="00FF5282">
              <w:rPr>
                <w:sz w:val="24"/>
                <w:szCs w:val="24"/>
              </w:rPr>
              <w:t>158 181,98</w:t>
            </w:r>
          </w:p>
        </w:tc>
      </w:tr>
      <w:tr w:rsidR="00FF5282" w:rsidRPr="00FF5282" w:rsidTr="006533A4">
        <w:trPr>
          <w:cantSplit/>
          <w:trHeight w:val="205"/>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 Медицинская реабилитация</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p>
        </w:tc>
      </w:tr>
      <w:tr w:rsidR="00FF5282" w:rsidRPr="00FF5282" w:rsidTr="006533A4">
        <w:trPr>
          <w:cantSplit/>
          <w:trHeight w:val="47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5.1. В амбулаторных условиях***</w:t>
            </w:r>
          </w:p>
        </w:tc>
        <w:tc>
          <w:tcPr>
            <w:tcW w:w="1979"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комплексное посещение</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21 770,23</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23 117,70</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24 476,85</w:t>
            </w:r>
          </w:p>
        </w:tc>
      </w:tr>
      <w:tr w:rsidR="00FF5282" w:rsidRPr="00FF5282" w:rsidTr="006533A4">
        <w:trPr>
          <w:cantSplit/>
          <w:trHeight w:val="749"/>
        </w:trPr>
        <w:tc>
          <w:tcPr>
            <w:tcW w:w="3623"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979" w:type="dxa"/>
            <w:shd w:val="clear" w:color="auto" w:fill="auto"/>
          </w:tcPr>
          <w:p w:rsidR="00FA515E" w:rsidRPr="00FF5282" w:rsidRDefault="00FA515E" w:rsidP="00ED03C4">
            <w:pPr>
              <w:jc w:val="center"/>
              <w:rPr>
                <w:sz w:val="24"/>
                <w:szCs w:val="24"/>
              </w:rPr>
            </w:pPr>
            <w:r w:rsidRPr="00FF5282">
              <w:rPr>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25 608,61</w:t>
            </w:r>
          </w:p>
        </w:tc>
        <w:tc>
          <w:tcPr>
            <w:tcW w:w="1296" w:type="dxa"/>
            <w:shd w:val="clear" w:color="auto" w:fill="auto"/>
          </w:tcPr>
          <w:p w:rsidR="00FA515E" w:rsidRPr="00FF5282" w:rsidRDefault="00FA515E" w:rsidP="00ED03C4">
            <w:pPr>
              <w:pStyle w:val="ConsPlusNormal"/>
              <w:jc w:val="center"/>
              <w:rPr>
                <w:rFonts w:ascii="Times New Roman" w:hAnsi="Times New Roman" w:cs="Times New Roman"/>
                <w:sz w:val="24"/>
                <w:szCs w:val="24"/>
              </w:rPr>
            </w:pPr>
            <w:r w:rsidRPr="00FF5282">
              <w:rPr>
                <w:rFonts w:ascii="Times New Roman" w:hAnsi="Times New Roman" w:cs="Times New Roman"/>
                <w:sz w:val="24"/>
                <w:szCs w:val="24"/>
              </w:rPr>
              <w:t>26 887,30</w:t>
            </w:r>
          </w:p>
        </w:tc>
        <w:tc>
          <w:tcPr>
            <w:tcW w:w="1296" w:type="dxa"/>
            <w:shd w:val="clear" w:color="auto" w:fill="auto"/>
          </w:tcPr>
          <w:p w:rsidR="00FA515E" w:rsidRPr="00FF5282" w:rsidRDefault="00FA515E" w:rsidP="00ED03C4">
            <w:pPr>
              <w:jc w:val="center"/>
              <w:rPr>
                <w:sz w:val="24"/>
                <w:szCs w:val="24"/>
              </w:rPr>
            </w:pPr>
            <w:r w:rsidRPr="00FF5282">
              <w:rPr>
                <w:sz w:val="24"/>
                <w:szCs w:val="24"/>
              </w:rPr>
              <w:t>28 187,54</w:t>
            </w:r>
          </w:p>
        </w:tc>
      </w:tr>
      <w:tr w:rsidR="00FA515E" w:rsidRPr="00FF5282" w:rsidTr="006533A4">
        <w:trPr>
          <w:cantSplit/>
          <w:trHeight w:val="749"/>
        </w:trPr>
        <w:tc>
          <w:tcPr>
            <w:tcW w:w="3623"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 xml:space="preserve">5.3. Специализированная, </w:t>
            </w:r>
          </w:p>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в том числе высокотехнологичная, медицинская помощь в условиях круглосуточного стационара</w:t>
            </w:r>
          </w:p>
        </w:tc>
        <w:tc>
          <w:tcPr>
            <w:tcW w:w="1979" w:type="dxa"/>
            <w:shd w:val="clear" w:color="auto" w:fill="auto"/>
          </w:tcPr>
          <w:p w:rsidR="00FA515E" w:rsidRPr="00FF5282" w:rsidRDefault="00FA515E" w:rsidP="00ED03C4">
            <w:pPr>
              <w:spacing w:line="223" w:lineRule="auto"/>
              <w:jc w:val="center"/>
              <w:rPr>
                <w:sz w:val="24"/>
                <w:szCs w:val="24"/>
              </w:rPr>
            </w:pPr>
            <w:r w:rsidRPr="00FF5282">
              <w:rPr>
                <w:sz w:val="24"/>
                <w:szCs w:val="24"/>
              </w:rPr>
              <w:t>случай лечения</w:t>
            </w:r>
          </w:p>
        </w:tc>
        <w:tc>
          <w:tcPr>
            <w:tcW w:w="1412"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47 324,27</w:t>
            </w:r>
          </w:p>
        </w:tc>
        <w:tc>
          <w:tcPr>
            <w:tcW w:w="1296" w:type="dxa"/>
            <w:shd w:val="clear" w:color="auto" w:fill="auto"/>
          </w:tcPr>
          <w:p w:rsidR="00FA515E" w:rsidRPr="00FF5282" w:rsidRDefault="00FA515E" w:rsidP="00ED03C4">
            <w:pPr>
              <w:pStyle w:val="ConsPlusNormal"/>
              <w:spacing w:line="223" w:lineRule="auto"/>
              <w:jc w:val="center"/>
              <w:rPr>
                <w:rFonts w:ascii="Times New Roman" w:hAnsi="Times New Roman" w:cs="Times New Roman"/>
                <w:sz w:val="24"/>
                <w:szCs w:val="24"/>
              </w:rPr>
            </w:pPr>
            <w:r w:rsidRPr="00FF5282">
              <w:rPr>
                <w:rFonts w:ascii="Times New Roman" w:hAnsi="Times New Roman" w:cs="Times New Roman"/>
                <w:sz w:val="24"/>
                <w:szCs w:val="24"/>
              </w:rPr>
              <w:t>50 110,84</w:t>
            </w:r>
          </w:p>
        </w:tc>
        <w:tc>
          <w:tcPr>
            <w:tcW w:w="1296" w:type="dxa"/>
            <w:shd w:val="clear" w:color="auto" w:fill="auto"/>
          </w:tcPr>
          <w:p w:rsidR="00FA515E" w:rsidRPr="00FF5282" w:rsidRDefault="00FA515E" w:rsidP="00ED03C4">
            <w:pPr>
              <w:spacing w:line="223" w:lineRule="auto"/>
              <w:jc w:val="center"/>
              <w:rPr>
                <w:sz w:val="24"/>
                <w:szCs w:val="24"/>
              </w:rPr>
            </w:pPr>
            <w:r w:rsidRPr="00FF5282">
              <w:rPr>
                <w:sz w:val="24"/>
                <w:szCs w:val="24"/>
              </w:rPr>
              <w:t>52 925,30</w:t>
            </w:r>
          </w:p>
        </w:tc>
      </w:tr>
    </w:tbl>
    <w:p w:rsidR="00FA515E" w:rsidRPr="00FF5282" w:rsidRDefault="00FA515E" w:rsidP="00FA515E">
      <w:pPr>
        <w:pStyle w:val="ConsPlusNormal"/>
        <w:spacing w:line="252" w:lineRule="auto"/>
        <w:jc w:val="both"/>
        <w:rPr>
          <w:rFonts w:ascii="Times New Roman" w:hAnsi="Times New Roman" w:cs="Times New Roman"/>
          <w:sz w:val="10"/>
          <w:szCs w:val="10"/>
        </w:rPr>
      </w:pP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w:t>
      </w:r>
      <w:r w:rsidRPr="00FF5282">
        <w:rPr>
          <w:rFonts w:ascii="Times New Roman" w:hAnsi="Times New Roman" w:cs="Times New Roman"/>
          <w:szCs w:val="22"/>
        </w:rPr>
        <w:br/>
        <w:t xml:space="preserve">в связи с заболеваниями, в том числе при заболеваниях полости рта, слюнных желез и челюстей, </w:t>
      </w:r>
      <w:r w:rsidRPr="00FF5282">
        <w:rPr>
          <w:rFonts w:ascii="Times New Roman" w:hAnsi="Times New Roman" w:cs="Times New Roman"/>
          <w:szCs w:val="22"/>
        </w:rPr>
        <w:br/>
        <w:t>за исключением зубного протезирования, а также посещения центров амбулаторной онкологической помощи.</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Законченных случаев лечения заболевания в амбулаторных условиях с кратностью посещений </w:t>
      </w:r>
      <w:r w:rsidR="00CB4EE3">
        <w:rPr>
          <w:rFonts w:ascii="Times New Roman" w:hAnsi="Times New Roman" w:cs="Times New Roman"/>
          <w:szCs w:val="22"/>
        </w:rPr>
        <w:br/>
      </w:r>
      <w:r w:rsidRPr="00FF5282">
        <w:rPr>
          <w:rFonts w:ascii="Times New Roman" w:hAnsi="Times New Roman" w:cs="Times New Roman"/>
          <w:szCs w:val="22"/>
        </w:rPr>
        <w:t>по поводу одного заболевания не менее 2.</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Комплексное посещение на 1 застрахованное лицо включает в среднем 12 посещений </w:t>
      </w:r>
      <w:r w:rsidRPr="00FF5282">
        <w:rPr>
          <w:rFonts w:ascii="Times New Roman" w:hAnsi="Times New Roman" w:cs="Times New Roman"/>
          <w:szCs w:val="22"/>
        </w:rPr>
        <w:br/>
        <w:t>по профилю медицинская реабилитация в амбулаторных условиях.</w:t>
      </w:r>
    </w:p>
    <w:p w:rsidR="00FA515E" w:rsidRPr="00FF5282" w:rsidRDefault="00FA515E" w:rsidP="00FA515E">
      <w:pPr>
        <w:pStyle w:val="ConsPlusNormal"/>
        <w:jc w:val="both"/>
        <w:rPr>
          <w:rFonts w:ascii="Times New Roman" w:hAnsi="Times New Roman" w:cs="Times New Roman"/>
          <w:szCs w:val="22"/>
        </w:rPr>
      </w:pPr>
      <w:r w:rsidRPr="00FF5282">
        <w:rPr>
          <w:rFonts w:ascii="Times New Roman" w:hAnsi="Times New Roman" w:cs="Times New Roman"/>
          <w:szCs w:val="22"/>
        </w:rPr>
        <w:t xml:space="preserve">**** В том числе норматив финансовых затрат на одно комплексное посещение в рамках диспансерного наблюдения работающих граждан составляет в 2024 году </w:t>
      </w:r>
      <w:r w:rsidR="00D41DE6">
        <w:rPr>
          <w:rFonts w:ascii="Times New Roman" w:hAnsi="Times New Roman" w:cs="Times New Roman"/>
          <w:szCs w:val="22"/>
        </w:rPr>
        <w:t>-</w:t>
      </w:r>
      <w:r w:rsidRPr="00FF5282">
        <w:rPr>
          <w:rFonts w:ascii="Times New Roman" w:hAnsi="Times New Roman" w:cs="Times New Roman"/>
          <w:szCs w:val="22"/>
        </w:rPr>
        <w:t xml:space="preserve"> 2304,82 рубля, в 2025 году </w:t>
      </w:r>
      <w:r w:rsidR="00D41DE6">
        <w:rPr>
          <w:rFonts w:ascii="Times New Roman" w:hAnsi="Times New Roman" w:cs="Times New Roman"/>
          <w:szCs w:val="22"/>
        </w:rPr>
        <w:t>-</w:t>
      </w:r>
      <w:r w:rsidRPr="00FF5282">
        <w:rPr>
          <w:rFonts w:ascii="Times New Roman" w:hAnsi="Times New Roman" w:cs="Times New Roman"/>
          <w:szCs w:val="22"/>
        </w:rPr>
        <w:t xml:space="preserve"> 2447,71 рубля, в 2026 году </w:t>
      </w:r>
      <w:r w:rsidR="00D41DE6">
        <w:rPr>
          <w:rFonts w:ascii="Times New Roman" w:hAnsi="Times New Roman" w:cs="Times New Roman"/>
          <w:szCs w:val="22"/>
        </w:rPr>
        <w:t>-</w:t>
      </w:r>
      <w:r w:rsidRPr="00FF5282">
        <w:rPr>
          <w:rFonts w:ascii="Times New Roman" w:hAnsi="Times New Roman" w:cs="Times New Roman"/>
          <w:szCs w:val="22"/>
        </w:rPr>
        <w:t xml:space="preserve"> 2592,12 рубля.</w:t>
      </w:r>
    </w:p>
    <w:p w:rsidR="00FA515E" w:rsidRPr="00FF5282" w:rsidRDefault="00FA515E" w:rsidP="00FA515E">
      <w:pPr>
        <w:autoSpaceDE w:val="0"/>
        <w:autoSpaceDN w:val="0"/>
        <w:adjustRightInd w:val="0"/>
        <w:jc w:val="both"/>
        <w:rPr>
          <w:sz w:val="28"/>
          <w:szCs w:val="28"/>
        </w:rPr>
      </w:pPr>
    </w:p>
    <w:p w:rsidR="00FA515E" w:rsidRPr="00FF5282" w:rsidRDefault="00FA515E" w:rsidP="00FA515E">
      <w:pPr>
        <w:pStyle w:val="ConsPlusNormal"/>
        <w:spacing w:line="252" w:lineRule="auto"/>
        <w:jc w:val="center"/>
        <w:rPr>
          <w:rFonts w:ascii="Times New Roman" w:hAnsi="Times New Roman" w:cs="Times New Roman"/>
          <w:sz w:val="20"/>
        </w:rPr>
      </w:pPr>
      <w:r w:rsidRPr="00FF5282">
        <w:rPr>
          <w:rFonts w:ascii="Times New Roman" w:hAnsi="Times New Roman" w:cs="Times New Roman"/>
          <w:sz w:val="20"/>
        </w:rPr>
        <w:t>__________________</w:t>
      </w:r>
    </w:p>
    <w:p w:rsidR="00FA515E" w:rsidRPr="00FF5282" w:rsidRDefault="00FA515E" w:rsidP="00FA515E">
      <w:pPr>
        <w:autoSpaceDE w:val="0"/>
        <w:autoSpaceDN w:val="0"/>
        <w:jc w:val="center"/>
        <w:outlineLvl w:val="1"/>
        <w:rPr>
          <w:sz w:val="24"/>
          <w:szCs w:val="24"/>
        </w:rPr>
      </w:pPr>
    </w:p>
    <w:p w:rsidR="00FA515E" w:rsidRPr="00FF5282" w:rsidRDefault="00FA515E" w:rsidP="00FA515E">
      <w:pPr>
        <w:autoSpaceDE w:val="0"/>
        <w:autoSpaceDN w:val="0"/>
        <w:jc w:val="center"/>
        <w:outlineLvl w:val="1"/>
        <w:rPr>
          <w:sz w:val="24"/>
          <w:szCs w:val="24"/>
        </w:rPr>
        <w:sectPr w:rsidR="00FA515E" w:rsidRPr="00FF5282" w:rsidSect="006533A4">
          <w:endnotePr>
            <w:numFmt w:val="decimal"/>
          </w:endnotePr>
          <w:pgSz w:w="11907" w:h="16840"/>
          <w:pgMar w:top="1134" w:right="567" w:bottom="1134" w:left="1701" w:header="720" w:footer="720" w:gutter="0"/>
          <w:pgNumType w:start="1"/>
          <w:cols w:space="720"/>
          <w:titlePg/>
          <w:docGrid w:linePitch="272"/>
        </w:sectPr>
      </w:pPr>
    </w:p>
    <w:p w:rsidR="00FA515E" w:rsidRPr="00FF5282" w:rsidRDefault="00FA515E" w:rsidP="00FA515E">
      <w:pPr>
        <w:spacing w:line="232" w:lineRule="auto"/>
        <w:ind w:left="9781"/>
        <w:jc w:val="center"/>
        <w:rPr>
          <w:sz w:val="24"/>
          <w:szCs w:val="24"/>
        </w:rPr>
      </w:pPr>
      <w:r w:rsidRPr="00FF5282">
        <w:rPr>
          <w:sz w:val="24"/>
          <w:szCs w:val="24"/>
        </w:rPr>
        <w:lastRenderedPageBreak/>
        <w:t>Приложение № 15</w:t>
      </w:r>
    </w:p>
    <w:p w:rsidR="00FA515E" w:rsidRPr="00FF5282" w:rsidRDefault="00FA515E" w:rsidP="00FA515E">
      <w:pPr>
        <w:spacing w:line="232" w:lineRule="auto"/>
        <w:ind w:left="9781"/>
        <w:jc w:val="center"/>
        <w:rPr>
          <w:sz w:val="24"/>
          <w:szCs w:val="24"/>
        </w:rPr>
      </w:pPr>
      <w:r w:rsidRPr="00FF5282">
        <w:rPr>
          <w:sz w:val="24"/>
          <w:szCs w:val="24"/>
        </w:rPr>
        <w:t>к постановлению Правительства</w:t>
      </w:r>
    </w:p>
    <w:p w:rsidR="00FA515E" w:rsidRPr="00FF5282" w:rsidRDefault="00FA515E" w:rsidP="00FA515E">
      <w:pPr>
        <w:spacing w:line="232" w:lineRule="auto"/>
        <w:ind w:left="9781"/>
        <w:jc w:val="center"/>
        <w:rPr>
          <w:sz w:val="24"/>
          <w:szCs w:val="24"/>
        </w:rPr>
      </w:pPr>
      <w:r w:rsidRPr="00FF5282">
        <w:rPr>
          <w:sz w:val="24"/>
          <w:szCs w:val="24"/>
        </w:rPr>
        <w:t>Пензенской области</w:t>
      </w:r>
    </w:p>
    <w:p w:rsidR="00FA515E" w:rsidRPr="00FF5282" w:rsidRDefault="000E1BD4" w:rsidP="00FA515E">
      <w:pPr>
        <w:spacing w:line="232" w:lineRule="auto"/>
        <w:ind w:left="9781"/>
        <w:jc w:val="center"/>
        <w:rPr>
          <w:sz w:val="24"/>
          <w:szCs w:val="24"/>
        </w:rPr>
      </w:pPr>
      <w:r>
        <w:rPr>
          <w:sz w:val="24"/>
          <w:szCs w:val="24"/>
        </w:rPr>
        <w:t>09.02.</w:t>
      </w:r>
      <w:r w:rsidR="002F181E">
        <w:rPr>
          <w:sz w:val="24"/>
          <w:szCs w:val="24"/>
        </w:rPr>
        <w:t>2</w:t>
      </w:r>
      <w:r>
        <w:rPr>
          <w:sz w:val="24"/>
          <w:szCs w:val="24"/>
        </w:rPr>
        <w:t>024</w:t>
      </w:r>
      <w:r w:rsidR="00FA515E" w:rsidRPr="00FF5282">
        <w:rPr>
          <w:sz w:val="24"/>
          <w:szCs w:val="24"/>
        </w:rPr>
        <w:t xml:space="preserve">  №  </w:t>
      </w:r>
      <w:r>
        <w:rPr>
          <w:sz w:val="24"/>
          <w:szCs w:val="24"/>
        </w:rPr>
        <w:t>60-пП</w:t>
      </w:r>
    </w:p>
    <w:p w:rsidR="00FA515E" w:rsidRPr="00FF5282" w:rsidRDefault="00FA515E" w:rsidP="00FA515E">
      <w:pPr>
        <w:pStyle w:val="ConsPlusNormal"/>
        <w:ind w:left="9781"/>
        <w:jc w:val="center"/>
        <w:outlineLvl w:val="1"/>
        <w:rPr>
          <w:rFonts w:ascii="Times New Roman" w:hAnsi="Times New Roman" w:cs="Times New Roman"/>
          <w:sz w:val="24"/>
          <w:szCs w:val="24"/>
        </w:rPr>
      </w:pPr>
    </w:p>
    <w:p w:rsidR="00FA515E" w:rsidRPr="00FF5282" w:rsidRDefault="00FA515E" w:rsidP="00FA515E">
      <w:pPr>
        <w:pStyle w:val="ConsPlusNormal"/>
        <w:ind w:left="9781"/>
        <w:jc w:val="center"/>
        <w:outlineLvl w:val="1"/>
        <w:rPr>
          <w:rFonts w:ascii="Times New Roman" w:hAnsi="Times New Roman" w:cs="Times New Roman"/>
          <w:sz w:val="24"/>
          <w:szCs w:val="24"/>
        </w:rPr>
      </w:pPr>
      <w:r w:rsidRPr="00FF5282">
        <w:rPr>
          <w:rFonts w:ascii="Times New Roman" w:hAnsi="Times New Roman" w:cs="Times New Roman"/>
          <w:sz w:val="24"/>
          <w:szCs w:val="24"/>
        </w:rPr>
        <w:t>Приложение № 1</w:t>
      </w:r>
    </w:p>
    <w:p w:rsidR="00FA515E" w:rsidRPr="00FF5282" w:rsidRDefault="00FA515E" w:rsidP="00FA515E">
      <w:pPr>
        <w:pStyle w:val="ConsPlusNormal"/>
        <w:ind w:left="9781"/>
        <w:jc w:val="center"/>
        <w:rPr>
          <w:rFonts w:ascii="Times New Roman" w:hAnsi="Times New Roman" w:cs="Times New Roman"/>
          <w:sz w:val="24"/>
          <w:szCs w:val="24"/>
        </w:rPr>
      </w:pPr>
      <w:r w:rsidRPr="00FF5282">
        <w:rPr>
          <w:rFonts w:ascii="Times New Roman" w:hAnsi="Times New Roman" w:cs="Times New Roman"/>
          <w:sz w:val="24"/>
          <w:szCs w:val="24"/>
        </w:rPr>
        <w:t xml:space="preserve">к Программе </w:t>
      </w:r>
    </w:p>
    <w:p w:rsidR="00FA515E" w:rsidRPr="00FF5282" w:rsidRDefault="00FA515E" w:rsidP="00FA515E">
      <w:pPr>
        <w:spacing w:line="240" w:lineRule="atLeast"/>
      </w:pPr>
    </w:p>
    <w:p w:rsidR="00FA515E" w:rsidRPr="00FF5282" w:rsidRDefault="00FA515E" w:rsidP="00FA515E">
      <w:pPr>
        <w:spacing w:line="240" w:lineRule="atLeast"/>
        <w:jc w:val="center"/>
        <w:rPr>
          <w:b/>
          <w:sz w:val="22"/>
          <w:szCs w:val="22"/>
        </w:rPr>
      </w:pPr>
      <w:bookmarkStart w:id="20" w:name="P426"/>
      <w:bookmarkEnd w:id="20"/>
      <w:r w:rsidRPr="00FF5282">
        <w:rPr>
          <w:b/>
          <w:sz w:val="22"/>
          <w:szCs w:val="22"/>
        </w:rPr>
        <w:t>П Е Р Е Ч Е Н Ь</w:t>
      </w:r>
    </w:p>
    <w:p w:rsidR="00FA515E" w:rsidRPr="00FF5282" w:rsidRDefault="00FA515E" w:rsidP="00FA515E">
      <w:pPr>
        <w:spacing w:line="120" w:lineRule="exact"/>
        <w:jc w:val="center"/>
        <w:rPr>
          <w:b/>
          <w:sz w:val="22"/>
          <w:szCs w:val="22"/>
        </w:rPr>
      </w:pPr>
    </w:p>
    <w:p w:rsidR="00FA515E" w:rsidRPr="00FF5282" w:rsidRDefault="00FA515E" w:rsidP="00FA515E">
      <w:pPr>
        <w:spacing w:line="240" w:lineRule="atLeast"/>
        <w:jc w:val="center"/>
        <w:rPr>
          <w:b/>
          <w:sz w:val="22"/>
          <w:szCs w:val="22"/>
        </w:rPr>
      </w:pPr>
      <w:r w:rsidRPr="00FF5282">
        <w:rPr>
          <w:b/>
          <w:sz w:val="22"/>
          <w:szCs w:val="22"/>
        </w:rPr>
        <w:t xml:space="preserve">видов высокотехнологичной медицинской помощи, содержащий в том числе методы лечения </w:t>
      </w:r>
      <w:r w:rsidRPr="00FF5282">
        <w:rPr>
          <w:b/>
          <w:sz w:val="22"/>
          <w:szCs w:val="22"/>
        </w:rPr>
        <w:br/>
        <w:t>и источники финансового обеспечения высокотехнологичной медицинской помощи</w:t>
      </w:r>
    </w:p>
    <w:p w:rsidR="00FA515E" w:rsidRPr="00FF5282" w:rsidRDefault="00FA515E" w:rsidP="00FA515E">
      <w:pPr>
        <w:spacing w:line="120" w:lineRule="exact"/>
        <w:rPr>
          <w:sz w:val="22"/>
          <w:szCs w:val="22"/>
        </w:rPr>
      </w:pPr>
    </w:p>
    <w:p w:rsidR="00FA515E" w:rsidRPr="00FF5282" w:rsidRDefault="00FA515E" w:rsidP="00FA515E">
      <w:pPr>
        <w:spacing w:line="200" w:lineRule="exact"/>
        <w:rPr>
          <w:sz w:val="22"/>
          <w:szCs w:val="22"/>
        </w:rPr>
      </w:pPr>
    </w:p>
    <w:p w:rsidR="00FA515E" w:rsidRPr="00FF5282" w:rsidRDefault="00FA515E" w:rsidP="00FA515E">
      <w:pPr>
        <w:spacing w:line="240" w:lineRule="atLeast"/>
        <w:jc w:val="center"/>
      </w:pPr>
      <w:bookmarkStart w:id="21" w:name="P431"/>
      <w:bookmarkEnd w:id="21"/>
      <w:r w:rsidRPr="00FF5282">
        <w:rPr>
          <w:sz w:val="22"/>
          <w:szCs w:val="22"/>
        </w:rPr>
        <w:t xml:space="preserve">Раздел I. Перечень видов высокотехнологичной медицинской помощи, включенных в базовую программу </w:t>
      </w:r>
      <w:r w:rsidRPr="00FF5282">
        <w:rPr>
          <w:sz w:val="22"/>
          <w:szCs w:val="22"/>
        </w:rPr>
        <w:br/>
        <w:t xml:space="preserve">обязательного медицинского страхования, финансовое обеспечение которых осуществляется за счет субвенции </w:t>
      </w:r>
      <w:r w:rsidRPr="00FF5282">
        <w:rPr>
          <w:sz w:val="22"/>
          <w:szCs w:val="22"/>
        </w:rPr>
        <w:br/>
        <w:t xml:space="preserve">из бюджета Федерального фонда обязательного медицинского страхования бюджетам территориальных фондов </w:t>
      </w:r>
      <w:r w:rsidRPr="00FF5282">
        <w:rPr>
          <w:sz w:val="22"/>
          <w:szCs w:val="22"/>
        </w:rPr>
        <w:br/>
        <w:t>обязательного медицинского страхования</w:t>
      </w:r>
    </w:p>
    <w:p w:rsidR="00FA515E" w:rsidRPr="00FF5282" w:rsidRDefault="00FA515E" w:rsidP="00FA515E"/>
    <w:tbl>
      <w:tblPr>
        <w:tblW w:w="16096" w:type="dxa"/>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
        <w:gridCol w:w="2861"/>
        <w:gridCol w:w="1925"/>
        <w:gridCol w:w="2894"/>
        <w:gridCol w:w="2479"/>
        <w:gridCol w:w="3442"/>
        <w:gridCol w:w="1590"/>
      </w:tblGrid>
      <w:tr w:rsidR="00FF5282" w:rsidRPr="00FF5282" w:rsidTr="006533A4">
        <w:trPr>
          <w:cantSplit/>
          <w:tblHeader/>
        </w:trPr>
        <w:tc>
          <w:tcPr>
            <w:tcW w:w="905" w:type="dxa"/>
            <w:tcBorders>
              <w:top w:val="single" w:sz="4" w:space="0" w:color="auto"/>
              <w:left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 xml:space="preserve">N группы ВМП </w:t>
            </w:r>
            <w:hyperlink w:anchor="P2077">
              <w:r w:rsidRPr="00FF5282">
                <w:rPr>
                  <w:rFonts w:ascii="Times New Roman" w:hAnsi="Times New Roman" w:cs="Times New Roman"/>
                </w:rPr>
                <w:t>&lt;1&gt;</w:t>
              </w:r>
            </w:hyperlink>
          </w:p>
        </w:tc>
        <w:tc>
          <w:tcPr>
            <w:tcW w:w="2861" w:type="dxa"/>
            <w:tcBorders>
              <w:top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Наименование вида высокотехнологичной медицинской помощи</w:t>
            </w:r>
          </w:p>
        </w:tc>
        <w:tc>
          <w:tcPr>
            <w:tcW w:w="1925" w:type="dxa"/>
            <w:tcBorders>
              <w:top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 xml:space="preserve">Коды по </w:t>
            </w:r>
            <w:hyperlink r:id="rId17">
              <w:r w:rsidRPr="00FF5282">
                <w:rPr>
                  <w:rFonts w:ascii="Times New Roman" w:hAnsi="Times New Roman" w:cs="Times New Roman"/>
                </w:rPr>
                <w:t>МКБ-10</w:t>
              </w:r>
            </w:hyperlink>
            <w:r w:rsidRPr="00FF5282">
              <w:rPr>
                <w:rFonts w:ascii="Times New Roman" w:hAnsi="Times New Roman" w:cs="Times New Roman"/>
              </w:rPr>
              <w:t xml:space="preserve"> </w:t>
            </w:r>
            <w:hyperlink w:anchor="P2078">
              <w:r w:rsidRPr="00FF5282">
                <w:rPr>
                  <w:rFonts w:ascii="Times New Roman" w:hAnsi="Times New Roman" w:cs="Times New Roman"/>
                </w:rPr>
                <w:t>&lt;2&gt;</w:t>
              </w:r>
            </w:hyperlink>
          </w:p>
        </w:tc>
        <w:tc>
          <w:tcPr>
            <w:tcW w:w="2894" w:type="dxa"/>
            <w:tcBorders>
              <w:top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Модель пациента</w:t>
            </w:r>
          </w:p>
        </w:tc>
        <w:tc>
          <w:tcPr>
            <w:tcW w:w="2479" w:type="dxa"/>
            <w:tcBorders>
              <w:top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Вид лечения</w:t>
            </w:r>
          </w:p>
        </w:tc>
        <w:tc>
          <w:tcPr>
            <w:tcW w:w="3442" w:type="dxa"/>
            <w:tcBorders>
              <w:top w:val="single" w:sz="4" w:space="0" w:color="auto"/>
              <w:bottom w:val="single" w:sz="4" w:space="0" w:color="auto"/>
            </w:tcBorders>
          </w:tcPr>
          <w:p w:rsidR="00FA515E" w:rsidRPr="00FF5282" w:rsidRDefault="00FA515E" w:rsidP="006533A4">
            <w:pPr>
              <w:pStyle w:val="ConsPlusNormal"/>
              <w:jc w:val="center"/>
              <w:rPr>
                <w:rFonts w:ascii="Times New Roman" w:hAnsi="Times New Roman" w:cs="Times New Roman"/>
              </w:rPr>
            </w:pPr>
            <w:r w:rsidRPr="00FF5282">
              <w:rPr>
                <w:rFonts w:ascii="Times New Roman" w:hAnsi="Times New Roman" w:cs="Times New Roman"/>
              </w:rPr>
              <w:t>Метод лечения</w:t>
            </w:r>
          </w:p>
        </w:tc>
        <w:tc>
          <w:tcPr>
            <w:tcW w:w="1590" w:type="dxa"/>
            <w:tcBorders>
              <w:top w:val="single" w:sz="4" w:space="0" w:color="auto"/>
              <w:bottom w:val="single" w:sz="4" w:space="0" w:color="auto"/>
              <w:right w:val="single" w:sz="4" w:space="0" w:color="auto"/>
            </w:tcBorders>
          </w:tcPr>
          <w:p w:rsidR="00FA515E" w:rsidRPr="00FF5282" w:rsidRDefault="00FA515E" w:rsidP="006533A4">
            <w:pPr>
              <w:pStyle w:val="ConsPlusNormal"/>
              <w:jc w:val="center"/>
              <w:rPr>
                <w:rFonts w:ascii="Times New Roman" w:hAnsi="Times New Roman" w:cs="Times New Roman"/>
                <w:sz w:val="18"/>
                <w:szCs w:val="18"/>
              </w:rPr>
            </w:pPr>
            <w:r w:rsidRPr="00FF5282">
              <w:rPr>
                <w:rFonts w:ascii="Times New Roman" w:hAnsi="Times New Roman" w:cs="Times New Roman"/>
                <w:sz w:val="18"/>
                <w:szCs w:val="18"/>
              </w:rPr>
              <w:t xml:space="preserve">Норматив финансовых затрат на единицу объема медицинской помощи </w:t>
            </w:r>
            <w:hyperlink w:anchor="P2079">
              <w:r w:rsidRPr="00FF5282">
                <w:rPr>
                  <w:rFonts w:ascii="Times New Roman" w:hAnsi="Times New Roman" w:cs="Times New Roman"/>
                  <w:sz w:val="18"/>
                  <w:szCs w:val="18"/>
                </w:rPr>
                <w:t>&lt;3&gt;</w:t>
              </w:r>
            </w:hyperlink>
            <w:r w:rsidRPr="00FF5282">
              <w:rPr>
                <w:rFonts w:ascii="Times New Roman" w:hAnsi="Times New Roman" w:cs="Times New Roman"/>
                <w:sz w:val="18"/>
                <w:szCs w:val="18"/>
              </w:rPr>
              <w:t xml:space="preserve">, </w:t>
            </w:r>
            <w:hyperlink w:anchor="P2080">
              <w:r w:rsidRPr="00FF5282">
                <w:rPr>
                  <w:rFonts w:ascii="Times New Roman" w:hAnsi="Times New Roman" w:cs="Times New Roman"/>
                  <w:sz w:val="18"/>
                  <w:szCs w:val="18"/>
                </w:rPr>
                <w:t>&lt;4&gt;</w:t>
              </w:r>
            </w:hyperlink>
            <w:r w:rsidRPr="00FF5282">
              <w:rPr>
                <w:rFonts w:ascii="Times New Roman" w:hAnsi="Times New Roman" w:cs="Times New Roman"/>
                <w:sz w:val="18"/>
                <w:szCs w:val="18"/>
              </w:rPr>
              <w:t>, рублей</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single" w:sz="4" w:space="0" w:color="auto"/>
              <w:left w:val="nil"/>
              <w:bottom w:val="nil"/>
              <w:right w:val="nil"/>
            </w:tcBorders>
          </w:tcPr>
          <w:p w:rsidR="00FA515E" w:rsidRPr="00FF5282" w:rsidRDefault="00FA515E" w:rsidP="006533A4">
            <w:pPr>
              <w:pStyle w:val="ConsPlusNormal"/>
              <w:jc w:val="center"/>
              <w:outlineLvl w:val="3"/>
              <w:rPr>
                <w:rFonts w:ascii="Times New Roman" w:hAnsi="Times New Roman" w:cs="Times New Roman"/>
              </w:rPr>
            </w:pPr>
            <w:r w:rsidRPr="00FF5282">
              <w:rPr>
                <w:rFonts w:ascii="Times New Roman" w:hAnsi="Times New Roman" w:cs="Times New Roman"/>
              </w:rPr>
              <w:t>Акушерство и гинекология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Комплексное лечение при привычном невынашивании беременности, вызванном тромбофилическими мутациями, антифосфолипидным </w:t>
            </w:r>
            <w:r w:rsidRPr="00FF5282">
              <w:rPr>
                <w:rFonts w:ascii="Times New Roman" w:hAnsi="Times New Roman" w:cs="Times New Roman"/>
                <w:sz w:val="20"/>
              </w:rPr>
              <w:lastRenderedPageBreak/>
              <w:t>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O36.0, O36.1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привычный выкидыш, сопровождающийся резус-иммунизацией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159 115,88</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O28.0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N81, N88.4, N88.1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(пластика шейки матки)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N99.3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выпадение стенок влагалища после экстирпации матки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D26, D27, D25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242 366,60</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3.</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D25, N80.0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множественная узловая форма аденомиоза, требующая хирургического лечения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158 265,11</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N80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277 185</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Гастроэнтерология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K50, K51, K90.0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язвенный колит и болезнь Крона 3 и 4 степени активности, гормонозависимые и гормонорезистентные формы. Тяжелые формы целиакии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164 810,92</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rsidRPr="00FF5282">
              <w:rPr>
                <w:rFonts w:ascii="Times New Roman" w:hAnsi="Times New Roman" w:cs="Times New Roman"/>
                <w:sz w:val="20"/>
              </w:rPr>
              <w:lastRenderedPageBreak/>
              <w:t>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K73.2, K74.3, K83.0, B18.0, B18.1, B18.2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хронический аутоиммунный гепатит в сочетании с первичносклерозирующим холангитом</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rsidRPr="00FF5282">
              <w:rPr>
                <w:rFonts w:ascii="Times New Roman" w:hAnsi="Times New Roman" w:cs="Times New Roman"/>
                <w:sz w:val="20"/>
              </w:rPr>
              <w:lastRenderedPageBreak/>
              <w:t>исследований (включая магнитно-резонансную холангиографию)</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хронический аутоиммунный гепатит в сочетании с первичным билиарным циррозом печени</w:t>
            </w: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хронический аутоиммунный гепатит в сочетании с хроническим вирусным гепатитом C</w:t>
            </w: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хронический аутоиммунный гепатит в сочетании с хроническим вирусным гепатитом B</w:t>
            </w: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Гематология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D69.1, D82.0, D69.5, D58, D59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185 908,50</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D69.3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D69.0</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патология гемостаза, резистентная к стандартной терапии, и (или) с течением, осложненным тромбозами или тромбоэмболиями</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6533A4"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M31.1</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D68.8</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E83.0, E83.1, E83.2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цитопенический синдром, перегрузка железом, цинком и медью</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D59, D56, D57.0, D58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D70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агранулоцитоз с показателями нейтрофильных лейкоцитов крови 0,5 x 10</w:t>
            </w:r>
            <w:r w:rsidRPr="00FF5282">
              <w:rPr>
                <w:rFonts w:ascii="Times New Roman" w:hAnsi="Times New Roman" w:cs="Times New Roman"/>
                <w:sz w:val="20"/>
                <w:vertAlign w:val="superscript"/>
              </w:rPr>
              <w:t>9</w:t>
            </w:r>
            <w:r w:rsidRPr="00FF5282">
              <w:rPr>
                <w:rFonts w:ascii="Times New Roman" w:hAnsi="Times New Roman" w:cs="Times New Roman"/>
                <w:sz w:val="20"/>
              </w:rPr>
              <w:t>/л и ниже</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D60</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6533A4" w:rsidRPr="00FF5282" w:rsidRDefault="006533A4"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E80.0, E80.1, E80.2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539 506,23</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Детская хирургия в период новорожденности</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8.</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Q33.0, Q33.2, Q39.0, Q39.1, Q39.2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киста легкого. Секвестрация легкого. Атрезия пищевода. Свищ трахеопищеводный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кисты или секвестра легкого, в том числе с применением эндовидеохирургической техники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329 041,37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6533A4"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прямой эзофаго-эзофаго анастомоз, в том числе этапные операции на пищеводе и желудке, ликвидация трахеопищеводного свища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Дерматовенерология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9.</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L40.0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126 022,00</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L40.1, L40.3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лечение с применением цитостатических и иммуносупрессивных лекарственных препаратов, синтетических производных витамина A</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L40.5</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L20</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L10.0, L10.1, L10.2, L10.4</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истинная (акантолитическая) пузырчатка</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L94.0</w:t>
            </w:r>
          </w:p>
        </w:tc>
        <w:tc>
          <w:tcPr>
            <w:tcW w:w="2894"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2479"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90" w:type="dxa"/>
            <w:vMerge/>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L40.0</w:t>
            </w:r>
          </w:p>
        </w:tc>
        <w:tc>
          <w:tcPr>
            <w:tcW w:w="2894"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тяжелые распространенные формы псориаза, резистентные к другим видам системной терапии</w:t>
            </w:r>
          </w:p>
        </w:tc>
        <w:tc>
          <w:tcPr>
            <w:tcW w:w="2479"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90" w:type="dxa"/>
            <w:vMerge/>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L40.5, L20</w:t>
            </w:r>
          </w:p>
        </w:tc>
        <w:tc>
          <w:tcPr>
            <w:tcW w:w="2894"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2479"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w:t>
            </w:r>
          </w:p>
        </w:tc>
        <w:tc>
          <w:tcPr>
            <w:tcW w:w="1590" w:type="dxa"/>
            <w:vMerge/>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spacing w:line="180" w:lineRule="auto"/>
              <w:jc w:val="center"/>
              <w:outlineLvl w:val="3"/>
              <w:rPr>
                <w:rFonts w:ascii="Times New Roman" w:hAnsi="Times New Roman" w:cs="Times New Roman"/>
                <w:sz w:val="20"/>
              </w:rPr>
            </w:pPr>
            <w:r w:rsidRPr="00FF5282">
              <w:rPr>
                <w:rFonts w:ascii="Times New Roman" w:hAnsi="Times New Roman" w:cs="Times New Roman"/>
                <w:sz w:val="20"/>
              </w:rPr>
              <w:t>Комбустиология</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10.</w:t>
            </w:r>
          </w:p>
        </w:tc>
        <w:tc>
          <w:tcPr>
            <w:tcW w:w="2861"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T20, T21, T22, T23, T24, T25, T27, T29, T30, T31.3, T31.4, T32.3, T32.4, T58, T59, T75.4</w:t>
            </w:r>
          </w:p>
        </w:tc>
        <w:tc>
          <w:tcPr>
            <w:tcW w:w="2894"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 xml:space="preserve">термические, химические </w:t>
            </w:r>
            <w:r w:rsidR="007262A9">
              <w:rPr>
                <w:rFonts w:ascii="Times New Roman" w:hAnsi="Times New Roman" w:cs="Times New Roman"/>
                <w:sz w:val="20"/>
              </w:rPr>
              <w:br/>
            </w:r>
            <w:r w:rsidRPr="00FF5282">
              <w:rPr>
                <w:rFonts w:ascii="Times New Roman" w:hAnsi="Times New Roman" w:cs="Times New Roman"/>
                <w:sz w:val="20"/>
              </w:rPr>
              <w:t xml:space="preserve">и электрические ожоги I - II - III степени от 30 до 49 процентов поверхности тела, в том числе </w:t>
            </w:r>
            <w:r w:rsidR="007262A9">
              <w:rPr>
                <w:rFonts w:ascii="Times New Roman" w:hAnsi="Times New Roman" w:cs="Times New Roman"/>
                <w:sz w:val="20"/>
              </w:rPr>
              <w:br/>
            </w:r>
            <w:r w:rsidRPr="00FF5282">
              <w:rPr>
                <w:rFonts w:ascii="Times New Roman" w:hAnsi="Times New Roman" w:cs="Times New Roman"/>
                <w:sz w:val="20"/>
              </w:rPr>
              <w:t>с развитием тяжелых инфекционных осложнений (пневмония, сепсис)</w:t>
            </w:r>
          </w:p>
        </w:tc>
        <w:tc>
          <w:tcPr>
            <w:tcW w:w="2479" w:type="dxa"/>
            <w:tcBorders>
              <w:top w:val="nil"/>
              <w:left w:val="nil"/>
              <w:bottom w:val="nil"/>
              <w:right w:val="nil"/>
            </w:tcBorders>
          </w:tcPr>
          <w:p w:rsidR="00FA515E"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6533A4" w:rsidRPr="00FF5282" w:rsidRDefault="00FA515E" w:rsidP="006533A4">
            <w:pPr>
              <w:pStyle w:val="ConsPlusNormal"/>
              <w:spacing w:line="180" w:lineRule="auto"/>
              <w:rPr>
                <w:rFonts w:ascii="Times New Roman" w:hAnsi="Times New Roman" w:cs="Times New Roman"/>
                <w:sz w:val="20"/>
              </w:rPr>
            </w:pPr>
            <w:r w:rsidRPr="00FF5282">
              <w:rPr>
                <w:rFonts w:ascii="Times New Roman" w:hAnsi="Times New Roman" w:cs="Times New Roman"/>
                <w:sz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90" w:type="dxa"/>
            <w:tcBorders>
              <w:top w:val="nil"/>
              <w:left w:val="nil"/>
              <w:bottom w:val="nil"/>
              <w:right w:val="nil"/>
            </w:tcBorders>
          </w:tcPr>
          <w:p w:rsidR="00FA515E" w:rsidRPr="00FF5282" w:rsidRDefault="00FA515E" w:rsidP="006533A4">
            <w:pPr>
              <w:pStyle w:val="ConsPlusNormal"/>
              <w:spacing w:line="180" w:lineRule="auto"/>
              <w:jc w:val="center"/>
              <w:rPr>
                <w:rFonts w:ascii="Times New Roman" w:hAnsi="Times New Roman" w:cs="Times New Roman"/>
                <w:sz w:val="20"/>
              </w:rPr>
            </w:pPr>
            <w:r w:rsidRPr="00FF5282">
              <w:rPr>
                <w:rFonts w:ascii="Times New Roman" w:hAnsi="Times New Roman" w:cs="Times New Roman"/>
                <w:sz w:val="20"/>
              </w:rPr>
              <w:t>670 426,31</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11.</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T20, T21, T22, T23, T24, T25, T27, T29, T30, T31.3, T31.4, T32.3, T32.4, T58, T59, T75.4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1 941 922,12</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Нейрохирургия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12.</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C71.0, C71.1, C71.2, C71.3, C71.4, C79.3, D33.0, D43.0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интраоперационного ультразвукового сканирования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200 401,07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C71.5, C79.3, D33.0, D43.0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внутримозговые злокачественные (первичные и вторичные) и доброкачественные новообразования боковых и III желудочка мозга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интраоперационного ультразвукового сканирования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C71.6, C71.7, C79.3, D33.1, D18.0, D43.1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внутримозговые злокачественные </w:t>
            </w:r>
            <w:r w:rsidR="007262A9">
              <w:rPr>
                <w:rFonts w:ascii="Times New Roman" w:hAnsi="Times New Roman" w:cs="Times New Roman"/>
                <w:sz w:val="20"/>
              </w:rPr>
              <w:br/>
            </w:r>
            <w:r w:rsidRPr="00FF5282">
              <w:rPr>
                <w:rFonts w:ascii="Times New Roman" w:hAnsi="Times New Roman" w:cs="Times New Roman"/>
                <w:sz w:val="20"/>
              </w:rPr>
              <w:t xml:space="preserve">(первичные и вторичные) </w:t>
            </w:r>
            <w:r w:rsidR="007262A9">
              <w:rPr>
                <w:rFonts w:ascii="Times New Roman" w:hAnsi="Times New Roman" w:cs="Times New Roman"/>
                <w:sz w:val="20"/>
              </w:rPr>
              <w:br/>
            </w:r>
            <w:r w:rsidRPr="00FF5282">
              <w:rPr>
                <w:rFonts w:ascii="Times New Roman" w:hAnsi="Times New Roman" w:cs="Times New Roman"/>
                <w:sz w:val="20"/>
              </w:rPr>
              <w:t xml:space="preserve">и доброкачественные новообразования мозжечка, </w:t>
            </w:r>
            <w:r w:rsidR="007262A9">
              <w:rPr>
                <w:rFonts w:ascii="Times New Roman" w:hAnsi="Times New Roman" w:cs="Times New Roman"/>
                <w:sz w:val="20"/>
              </w:rPr>
              <w:br/>
            </w:r>
            <w:r w:rsidRPr="00FF5282">
              <w:rPr>
                <w:rFonts w:ascii="Times New Roman" w:hAnsi="Times New Roman" w:cs="Times New Roman"/>
                <w:sz w:val="20"/>
              </w:rPr>
              <w:t>IV желудочка мозга, стволовой и парастволовой локализации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интраоперационного ультразвукового сканирования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C71.6, C79.3, D33.1, D18.0, D43.1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внутримозговые злокачественные (первичные и вторичные) и доброкачественные новообразования мозжечка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нейрофизиологического мониторинга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флюоресцентной микроскопии и эндоскопии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D18.0, Q28.3</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кавернома (кавернозная ангиома) мозжечка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нейрофизиологического мониторинга функционально значимых зон головного мозга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C70.0, C79.3, D32.0, D43.1, Q85</w:t>
            </w:r>
          </w:p>
        </w:tc>
        <w:tc>
          <w:tcPr>
            <w:tcW w:w="2894" w:type="dxa"/>
            <w:vMerge w:val="restart"/>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интраоперационного ультразвукового сканирования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C72.3, D33.3, Q85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эндоскопической ассистенции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C75.3, D35.2 - D35.4, D44.5, Q04.6</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эндоскопической ассистенции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придаточных пазух носа, прорастающие в полость черепа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интраоперационной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C41.0, C43.4, C44.4, C79.4, C79.5, C49.0, D16.4, D48.0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C96.6, D76.3, M85.4, M85.5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эозинофильная гранулема кости, ксантогранулема, аневризматическая костная киста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D10.6, D21.0, D10.9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доброкачественные новообразования носоглотки и мягких тканей головы, лица и шеи, прорастающие в полость черепа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 применением двух и более методов лечения (интраоперационных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C41.2, C41.4, C70.1, C72.0, C72.1, C72.8, C79.4, C79.5, C90.0, C90.2, D48.0, D16.6, D16.8, D18.0, D32.1, D33.4, D33.7, D36.1, D43.4, Q06.8, M85.5</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(первичные </w:t>
            </w:r>
            <w:r w:rsidR="007262A9">
              <w:rPr>
                <w:rFonts w:ascii="Times New Roman" w:hAnsi="Times New Roman" w:cs="Times New Roman"/>
                <w:sz w:val="20"/>
              </w:rPr>
              <w:br/>
            </w:r>
            <w:r w:rsidRPr="00FF5282">
              <w:rPr>
                <w:rFonts w:ascii="Times New Roman" w:hAnsi="Times New Roman" w:cs="Times New Roman"/>
                <w:sz w:val="20"/>
              </w:rPr>
              <w:t xml:space="preserve">и вторичные) </w:t>
            </w:r>
            <w:r w:rsidR="007262A9">
              <w:rPr>
                <w:rFonts w:ascii="Times New Roman" w:hAnsi="Times New Roman" w:cs="Times New Roman"/>
                <w:sz w:val="20"/>
              </w:rPr>
              <w:br/>
            </w:r>
            <w:r w:rsidRPr="00FF5282">
              <w:rPr>
                <w:rFonts w:ascii="Times New Roman" w:hAnsi="Times New Roman" w:cs="Times New Roman"/>
                <w:sz w:val="20"/>
              </w:rPr>
              <w:t>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микрохирургическое удаление опухоли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Q28.2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артериовенозная мальформация головного мозга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артериовенозных мальформаций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I60, I61, I62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клипирование артериальных аневризм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стереотаксическое дренирование и тромболизис гематом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I65.0 - T65.3, T65.8, I66, T67.8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вмешательства на экстракраниальных отделах церебральных артерий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M84.8, M85.0, M85.5, Q01, Q67.2, Q67.3, Q75.0, Q75.2, Q75.8, Q87.0, S02.1, S02.2, S02.7 - S02.9, T90.2, T88.8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дефекты и деформации свода и основания черепа, лицевого скелета врожденного </w:t>
            </w:r>
            <w:r w:rsidR="007262A9">
              <w:rPr>
                <w:rFonts w:ascii="Times New Roman" w:hAnsi="Times New Roman" w:cs="Times New Roman"/>
                <w:sz w:val="20"/>
              </w:rPr>
              <w:br/>
            </w:r>
            <w:r w:rsidRPr="00FF5282">
              <w:rPr>
                <w:rFonts w:ascii="Times New Roman" w:hAnsi="Times New Roman" w:cs="Times New Roman"/>
                <w:sz w:val="20"/>
              </w:rPr>
              <w:t>и приобретенного генеза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007262A9">
              <w:rPr>
                <w:rFonts w:ascii="Times New Roman" w:hAnsi="Times New Roman" w:cs="Times New Roman"/>
                <w:sz w:val="20"/>
              </w:rPr>
              <w:br/>
            </w:r>
            <w:r w:rsidRPr="00FF5282">
              <w:rPr>
                <w:rFonts w:ascii="Times New Roman" w:hAnsi="Times New Roman" w:cs="Times New Roman"/>
                <w:sz w:val="20"/>
              </w:rPr>
              <w:t>и (или) аллотрансплантатов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13.</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I67.6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тромбоз церебральных артерий и синусов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внутрисосудистый тромболизис церебральных артерий и синусов</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305 662,66</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14.</w:t>
            </w:r>
          </w:p>
        </w:tc>
        <w:tc>
          <w:tcPr>
            <w:tcW w:w="2861"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6533A4" w:rsidRPr="00FF5282" w:rsidRDefault="006533A4"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G91, G93.0, Q03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или приобретенная гидроцефалия окклюзионного или сообщающегося характера. Приобретенные церебральные кисты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ликворошунтирующие операции, </w:t>
            </w:r>
            <w:r w:rsidR="007262A9">
              <w:rPr>
                <w:rFonts w:ascii="Times New Roman" w:hAnsi="Times New Roman" w:cs="Times New Roman"/>
                <w:sz w:val="20"/>
              </w:rPr>
              <w:br/>
            </w:r>
            <w:r w:rsidRPr="00FF5282">
              <w:rPr>
                <w:rFonts w:ascii="Times New Roman" w:hAnsi="Times New Roman" w:cs="Times New Roman"/>
                <w:sz w:val="20"/>
              </w:rPr>
              <w:t>в том числе с индивидуальным подбором ликворошунтирующих систем</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195 420,92</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15.</w:t>
            </w:r>
          </w:p>
        </w:tc>
        <w:tc>
          <w:tcPr>
            <w:tcW w:w="2861"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G91, G93.0, Q03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или приобретенная гидроцефалия окклюзионного или сообщающегося характера. Приобретенные церебральные кисты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ликворошунтирующие операции, </w:t>
            </w:r>
            <w:r w:rsidR="007262A9">
              <w:rPr>
                <w:rFonts w:ascii="Times New Roman" w:hAnsi="Times New Roman" w:cs="Times New Roman"/>
                <w:sz w:val="20"/>
              </w:rPr>
              <w:br/>
            </w:r>
            <w:r w:rsidRPr="00FF5282">
              <w:rPr>
                <w:rFonts w:ascii="Times New Roman" w:hAnsi="Times New Roman" w:cs="Times New Roman"/>
                <w:sz w:val="20"/>
              </w:rPr>
              <w:t>в том числе с индивидуальным подбором ликворошунтирующих систем</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280 692,23</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16.</w:t>
            </w:r>
          </w:p>
        </w:tc>
        <w:tc>
          <w:tcPr>
            <w:tcW w:w="2861"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G95.1, G95.2, G95.8, G95.9, M42, M43, M45, M46, M48, M50, M51, M53, M92, M93, M95, G95.1, G95.2, G95.8, G95.9, Q76.2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365 800,92</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17.</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I60, I61, I62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эндоваскулярное вмешательство с применением адгезивных клеевых композиций, микроэмболов, микроспиралей и стентов</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490 346,57</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Неонатология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18.</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rsidRPr="00FF5282">
              <w:rPr>
                <w:rFonts w:ascii="Times New Roman" w:hAnsi="Times New Roman" w:cs="Times New Roman"/>
                <w:sz w:val="20"/>
              </w:rP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P22, P23, P36, P10.0, P10.1, P10.2, P10.3, P10.4, P10.8, P11.1, P11.5, P52.1, P52.2, P52.4, P52.6, P90, P91.0, P91.2, P91.4, P91.5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противосудорожная терапия с учетом характера электроэнцефалограммы и анализа записи видеомониторинга</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307 761,70</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традиционная пациент-триггерная искусственная вентиляция легких с контролем дыхательного объема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высокочастотная осцилляторная искусственная вентиляция легких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постановка наружного вентрикулярного дренажа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19.</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P07.0; P07.1; P07.2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628 303,25</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неинвазивная принудительная вентиляция легких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хирургическая коррекция (лигирование, клипирование) открытого артериального протока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индивидуальная противосудорожная терапия с учетом характера электроэнцефалограммы и анализа записи видеомониторинга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крио- или лазерокоагуляция сетчатки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лечение с использованием метода сухой иммерсии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Онкология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Видеоэндоскопические внутриполостные и видеоэндоскопические внутрипросветные </w:t>
            </w:r>
            <w:r w:rsidRPr="00FF5282">
              <w:rPr>
                <w:rFonts w:ascii="Times New Roman" w:hAnsi="Times New Roman" w:cs="Times New Roman"/>
                <w:sz w:val="20"/>
              </w:rPr>
              <w:lastRenderedPageBreak/>
              <w:t>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 xml:space="preserve">C00, C01, C02, C04 - C06, C09.0, C09.1, C09.8, C09.9, C10.0, C10.1, C10.2, C10.3, </w:t>
            </w:r>
            <w:r w:rsidRPr="00FF5282">
              <w:rPr>
                <w:rFonts w:ascii="Times New Roman" w:hAnsi="Times New Roman" w:cs="Times New Roman"/>
                <w:sz w:val="20"/>
              </w:rPr>
              <w:lastRenderedPageBreak/>
              <w:t>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злокачественные новообразования головы и шеи (I - III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гемитиреоидэктомия видеоассистированная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234 495,71</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гемитиреоидэктомия видеоэндоскопическая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щитовидной железы субтотальная видеоэндоскопическая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щитовидной железы (доли, субтотальная)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гемитиреоидэктомия с истмусэктомией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щитовидной железы с флюоресцентной навигацией паращитовидных желез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биопсия сторожевого лимфатического узла шеи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эндоларингеальная резекция видеоэндоскопическая с радиочастотной термоаблацией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видеоассистированные операции при опухолях головы и шеи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тиреоидэктомия видеоэндоскопическая</w:t>
            </w:r>
          </w:p>
          <w:p w:rsidR="006533A4" w:rsidRPr="00FF5282" w:rsidRDefault="006533A4"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тиреоидэктомия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 полости носа с использованием видеоэндоскопических технологий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верхней челюсти видеоассистированная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C09, C10, C11, C12, C13, C14, C15, C30, C32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полости носа, глотки, гортани у функционально неоперабельных больных</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эндоскопическая лазерная реканализация и устранение дыхательной недостаточности при стенозирующей опухоли гортани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C22, C78.7, C24.0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и метастатические злокачественные новообразования печени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или 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радиочастотная термоаблация при злокачественных новообразованиях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внутриартериальная эмболизация (химиоэмболизация) опухолей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видеоэндоскопическая сегментэктомия, атипичная резекция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общего желчного протока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эндоскопическая фотодинамическая терапия опухоли общего желчного протока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внутрипротоковая фотодинамическая терапия под рентгеноскопическим контролем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общего желчного протока в пределах слизистого слоя T1</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эндоскопическая фотодинамическая терапия опухоли общего желчного протока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C23</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локализованные и местнораспространенные формы злокачественных новообразований желчного пузыря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холецистэктомия с резекцией IV сегмента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внутрипротоковая фотодинамическая терапия под рентгеноскопическим контролем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нерезектабельные опухоли внепеченочных желчных протоков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внутрипротоковая фотодинамическая терапия под рентгеноскопическим контролем</w:t>
            </w:r>
          </w:p>
          <w:p w:rsidR="008228D3" w:rsidRDefault="008228D3" w:rsidP="006533A4">
            <w:pPr>
              <w:pStyle w:val="ConsPlusNormal"/>
              <w:rPr>
                <w:rFonts w:ascii="Times New Roman" w:hAnsi="Times New Roman" w:cs="Times New Roman"/>
                <w:sz w:val="20"/>
              </w:rPr>
            </w:pPr>
          </w:p>
          <w:p w:rsidR="008228D3" w:rsidRDefault="008228D3" w:rsidP="006533A4">
            <w:pPr>
              <w:pStyle w:val="ConsPlusNormal"/>
              <w:rPr>
                <w:rFonts w:ascii="Times New Roman" w:hAnsi="Times New Roman" w:cs="Times New Roman"/>
                <w:sz w:val="20"/>
              </w:rPr>
            </w:pPr>
          </w:p>
          <w:p w:rsidR="008228D3" w:rsidRDefault="008228D3" w:rsidP="006533A4">
            <w:pPr>
              <w:pStyle w:val="ConsPlusNormal"/>
              <w:rPr>
                <w:rFonts w:ascii="Times New Roman" w:hAnsi="Times New Roman" w:cs="Times New Roman"/>
                <w:sz w:val="20"/>
              </w:rPr>
            </w:pPr>
          </w:p>
          <w:p w:rsidR="008228D3" w:rsidRPr="00FF5282" w:rsidRDefault="008228D3"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эндоскопическая фотодинамическая терапия опухоли вирсунгова протока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эндоскопическое стентирование вирсунгова протока при опухолевом стенозе под видеоэндоскопическим контролем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химиоэмболизация головки поджелудочной железы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абляция опухолей поджелудочной железы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абляция опухолей поджелудочной железы видеоэндоскопическая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C34, C33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немелкоклеточный ранний центральный рак легкого (Tis-T1NoMo)</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эндопротезирование бронхов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C34, C33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стенозирующий рак трахеи. Стенозирующий центральный рак легкого (T3-4NxMx)</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эндопротезирование трахеи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легкого (периферический рак)</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аблация опухоли легкого под ультразвуковой навигацией и (или) под контролем компьютерной томографии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C37, C38.3, C38.2, C38.1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термоаблация опухоли под ультразвуковой навигацией и (или) контролем компьютерной томографии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видеоассистированное удаление опухоли средостения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C49.3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опухоли мягких тканей грудной стенки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C50.2, C50.9, C50.3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молочной железы IIa, IIb, IIIa стадии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видеоассистированная парастернальная лимфаденэктомия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эндометрия in situ - III стадии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экстирпация матки с маточными трубами видеоэндоскопическая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6533A4"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видеоэндоскопическая экстирпация матки с придатками и тазовой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C56</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яичников </w:t>
            </w:r>
            <w:r w:rsidR="006533A4">
              <w:rPr>
                <w:rFonts w:ascii="Times New Roman" w:hAnsi="Times New Roman" w:cs="Times New Roman"/>
                <w:sz w:val="20"/>
              </w:rPr>
              <w:br/>
            </w:r>
            <w:r w:rsidRPr="00FF5282">
              <w:rPr>
                <w:rFonts w:ascii="Times New Roman" w:hAnsi="Times New Roman" w:cs="Times New Roman"/>
                <w:sz w:val="20"/>
              </w:rPr>
              <w:t>I стадии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аднексэктомия или резекция яичников, субтотальная резекция большого сальника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экстирпация матки с придатками, субтотальная резекция большого сальника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локализованные злокачественные новообразования предстательной железы</w:t>
            </w:r>
            <w:r w:rsidR="006533A4">
              <w:rPr>
                <w:rFonts w:ascii="Times New Roman" w:hAnsi="Times New Roman" w:cs="Times New Roman"/>
                <w:sz w:val="20"/>
              </w:rPr>
              <w:br/>
            </w:r>
            <w:r w:rsidRPr="00FF5282">
              <w:rPr>
                <w:rFonts w:ascii="Times New Roman" w:hAnsi="Times New Roman" w:cs="Times New Roman"/>
                <w:sz w:val="20"/>
              </w:rPr>
              <w:t xml:space="preserve"> I стадии (T1a-T2cNxMo)</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простатэктомия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локализованные и местнораспространенные злокачественные новообразования предстательной железы</w:t>
            </w:r>
            <w:r w:rsidR="006533A4">
              <w:rPr>
                <w:rFonts w:ascii="Times New Roman" w:hAnsi="Times New Roman" w:cs="Times New Roman"/>
                <w:sz w:val="20"/>
              </w:rPr>
              <w:br/>
            </w:r>
            <w:r w:rsidRPr="00FF5282">
              <w:rPr>
                <w:rFonts w:ascii="Times New Roman" w:hAnsi="Times New Roman" w:cs="Times New Roman"/>
                <w:sz w:val="20"/>
              </w:rPr>
              <w:t xml:space="preserve"> (II - III стадия)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селективная и суперселективная эмболизация (химиоэмболизация) ветвей внутренней подвздошной артерии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яичка</w:t>
            </w:r>
            <w:r w:rsidR="006533A4">
              <w:rPr>
                <w:rFonts w:ascii="Times New Roman" w:hAnsi="Times New Roman" w:cs="Times New Roman"/>
                <w:sz w:val="20"/>
              </w:rPr>
              <w:br/>
            </w:r>
            <w:r w:rsidRPr="00FF5282">
              <w:rPr>
                <w:rFonts w:ascii="Times New Roman" w:hAnsi="Times New Roman" w:cs="Times New Roman"/>
                <w:sz w:val="20"/>
              </w:rPr>
              <w:t xml:space="preserve"> (TxN1-2MoS1-3)</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лапароскопическая забрюшинная лимфаденэктомия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почки </w:t>
            </w:r>
            <w:r w:rsidR="006533A4">
              <w:rPr>
                <w:rFonts w:ascii="Times New Roman" w:hAnsi="Times New Roman" w:cs="Times New Roman"/>
                <w:sz w:val="20"/>
              </w:rPr>
              <w:br/>
            </w:r>
            <w:r w:rsidRPr="00FF5282">
              <w:rPr>
                <w:rFonts w:ascii="Times New Roman" w:hAnsi="Times New Roman" w:cs="Times New Roman"/>
                <w:sz w:val="20"/>
              </w:rPr>
              <w:t>(I - III стадия), нефробластома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радиочастотная аблация опухоли почки под ультразвуковой навигацией и (или) под контролем компьютерной томографии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селективная и суперселективная эмболизация (химиоэмболизация) почечных сосудов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мочевого пузыря I - IV стадия (T1-T2bNxMo) при массивном кровотечении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селективная и суперселективная эмболизация (химиоэмболизация) ветвей внутренней подвздошной артерии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both"/>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C00.0, C00.1, C00.2, C00.3, C00.4, C00.5, C00.6, C00.8, C00.9, C01, C02, C03.1, C03.9, C04.0, C04.1, C04.8, C04.9, C05, C06.0, C06.1, C06.2, C06.9, C07, C08.0, C08.1, C08.8, C08.9, C09.0, C09.8, C09.9, C10.0, C10.1, C10.2, C10.4, C10.8, C10.9, C11.0, C11.1, C11.2, C11.3, C11.8, C11.9, C13.0, C13.1, C13.2, C13.8, C13.9, C14.0, </w:t>
            </w:r>
            <w:r w:rsidRPr="00FF5282">
              <w:rPr>
                <w:rFonts w:ascii="Times New Roman" w:hAnsi="Times New Roman" w:cs="Times New Roman"/>
                <w:sz w:val="20"/>
              </w:rPr>
              <w:lastRenderedPageBreak/>
              <w:t>C12, C14.8, C15.0, C30.0, C30.1, C31.0, C31.1, C31.2, C31.3, C31.8, C31.9, C32.0, C32.1, C32.2, C32.3, C32.8, C32.9, C33, C43, C44, C49.0, C69, C73</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опухоли головы и шеи, первичные и рецидивные, метастатические опухоли центральной нервной системы</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энуклеация глазного яблока с одномоментной пластикой опорно-двигательной культи</w:t>
            </w:r>
          </w:p>
        </w:tc>
        <w:tc>
          <w:tcPr>
            <w:tcW w:w="1590" w:type="dxa"/>
            <w:vMerge w:val="restart"/>
            <w:tcBorders>
              <w:top w:val="nil"/>
              <w:left w:val="nil"/>
              <w:bottom w:val="nil"/>
              <w:right w:val="nil"/>
            </w:tcBorders>
          </w:tcPr>
          <w:p w:rsidR="00FA515E" w:rsidRPr="00FF5282" w:rsidRDefault="00FA515E" w:rsidP="006533A4">
            <w:pPr>
              <w:pStyle w:val="ConsPlusNormal"/>
              <w:jc w:val="both"/>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энуклеация глазного яблока с формированием опорно-двигательной культи имплантатом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лимфаденэктомия шейная расширенная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гемиглоссэктомия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околоушной слюнной железы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верхней челюсти комбинированная с микрохирургической 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губы с микрохирургической 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гемиглоссэктомия с микрохирургической 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глоссэктомия с микрохирургической 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околоушной слюнной железы в плоскости ветвей лицевого нерва с микрохирургическим невролизом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гемитиреоидэктомия с микрохирургической пластикой периферического нерва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лимфаденэктомия шейная расширенная с реконструктивно-пластическим компонентом (микрохирургическая реконструкция)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широкое иссечение опухоли кожи с реконструктивно-пластическим компонентом расширенное (микрохирургическая реконструкция)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паротидэктомия радикальная с микрохирургической 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широкое иссечение меланомы кожи с реконструктивно-пластическим компонентом расширенное (микрохирургическая реконструкция)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тиреоидэктомия расширенная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тиреоидэктомия расширенная комбинированная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щитовидной железы с микрохирургическим невролизом возвратного гортанного нерва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тиреоидэктомия с микрохирургическим невролизом возвратного гортанного нерва</w:t>
            </w: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C15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начальные, локализованные и местнораспространенные формы злокачественных новообразований пищевода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пищеводно-желудочного (пищеводно-кишечного) анастомоза трансторакальная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одномоментная эзофагэктомия (субтотальная резекция пищевода) с лимфаденэктомией 2S, 2F, 3F и пластикой пищевода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экстраорганного рецидива злокачественного новообразования пищевода комбинированное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C16</w:t>
            </w:r>
          </w:p>
        </w:tc>
        <w:tc>
          <w:tcPr>
            <w:tcW w:w="2894" w:type="dxa"/>
            <w:vMerge w:val="restart"/>
            <w:tcBorders>
              <w:top w:val="nil"/>
              <w:left w:val="nil"/>
              <w:bottom w:val="nil"/>
              <w:right w:val="nil"/>
            </w:tcBorders>
          </w:tcPr>
          <w:p w:rsidR="00FA515E" w:rsidRPr="00FF5282" w:rsidRDefault="00FA515E" w:rsidP="006D2D53">
            <w:pPr>
              <w:pStyle w:val="ConsPlusNormal"/>
              <w:rPr>
                <w:rFonts w:ascii="Times New Roman" w:hAnsi="Times New Roman" w:cs="Times New Roman"/>
                <w:sz w:val="20"/>
              </w:rPr>
            </w:pPr>
            <w:r w:rsidRPr="00FF5282">
              <w:rPr>
                <w:rFonts w:ascii="Times New Roman" w:hAnsi="Times New Roman" w:cs="Times New Roman"/>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w:t>
            </w:r>
            <w:r w:rsidR="006D2D53">
              <w:rPr>
                <w:rFonts w:ascii="Times New Roman" w:hAnsi="Times New Roman" w:cs="Times New Roman"/>
                <w:sz w:val="20"/>
              </w:rPr>
              <w:br/>
            </w:r>
            <w:r w:rsidRPr="00FF5282">
              <w:rPr>
                <w:rFonts w:ascii="Times New Roman" w:hAnsi="Times New Roman" w:cs="Times New Roman"/>
                <w:sz w:val="20"/>
              </w:rPr>
              <w:t>(I - IV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пищеводно-кишечного анастомоза при рубцовых деформациях, не подлежащих эндоскопическому лечению</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пищеводно-желудочного анастомоза при тяжелых рефлюкс-эзофагитах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расширенно-комбинированная экстирпация оперированного желудка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расширенно-комбинированная ререзекция оперированного желудка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пищеводно-кишечного или пищеводно-желудочного анастомоза комбинированная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экстраорганного рецидива злокачественных новообразований желудка комбинированное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C17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местнораспространенные и диссеминированные формы злокачественных новообразований двенадцатиперстной и тонкой кишки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панкреатодуоденальная резекция, в том числе расширенная или комбинированная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C18, C19, C20, C08, C48.1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толстой кишки с формированием межкишечных анастомозов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Default="006533A4" w:rsidP="006533A4">
            <w:pPr>
              <w:pStyle w:val="ConsPlusNormal"/>
              <w:rPr>
                <w:rFonts w:ascii="Times New Roman" w:hAnsi="Times New Roman" w:cs="Times New Roman"/>
                <w:sz w:val="20"/>
              </w:rPr>
            </w:pPr>
          </w:p>
          <w:p w:rsidR="006533A4" w:rsidRPr="00FF5282" w:rsidRDefault="006533A4"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spacing w:line="216" w:lineRule="auto"/>
              <w:rPr>
                <w:rFonts w:ascii="Times New Roman" w:hAnsi="Times New Roman" w:cs="Times New Roman"/>
                <w:sz w:val="20"/>
              </w:rPr>
            </w:pPr>
            <w:r w:rsidRPr="00FF5282">
              <w:rPr>
                <w:rFonts w:ascii="Times New Roman" w:hAnsi="Times New Roman" w:cs="Times New Roman"/>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правосторонняя гемиколэктомия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сигмовидной кишки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правосторонняя гемиколэктомия с резекцией легкого</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левосторонняя гемиколэктомия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прямой кишки с резекцией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прямой кишки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комбинированная резекция прямой кишки с резекцией соседних органов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расширенно-комбинированная брюшно-промежностная экстирпация прямой кишки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комбинированная брюшно-анальная резекция прямой кишки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C22, C23, C24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местнораспространенные первичные и метастатические опухоли печени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гемигепатэктомия комбинированная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печени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печени комбинированная с ангиопластикой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анатомические и атипичные резекции печени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правосторонняя гемигепатэктомия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левосторонняя гемигепатэктомия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правосторонняя гемигепатэктомия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левосторонняя гемигепатэктомия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изолированная гипертермическая хемиоперфузия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медианная резекция печени с применением радиочастотной термоаблации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правосторонняя гемигепатэктомия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левосторонняя гемигепатэктомия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анатомическая резекция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правосторонняя гемигепатэктомия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левосторонняя гемигепатэктомия</w:t>
            </w:r>
          </w:p>
          <w:p w:rsidR="008228D3" w:rsidRPr="00FF5282" w:rsidRDefault="008228D3"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C25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резектабельные опухоли поджелудочной железы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расширенно-комбинированная дистальная гемипанкреатэктомия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опухоли легкого (I - III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комбинированная лобэктомия с клиновидной, циркулярной резекцией соседних бронхов (формирование межбронхиального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комбинированная лобэктомия, билобэктомия, пневмонэктомия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both"/>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jc w:val="both"/>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C37, C08.1, C38.2, C38.3, C78.1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90" w:type="dxa"/>
            <w:vMerge w:val="restart"/>
            <w:tcBorders>
              <w:top w:val="nil"/>
              <w:left w:val="nil"/>
              <w:bottom w:val="nil"/>
              <w:right w:val="nil"/>
            </w:tcBorders>
          </w:tcPr>
          <w:p w:rsidR="00FA515E" w:rsidRPr="00FF5282" w:rsidRDefault="00FA515E" w:rsidP="006533A4">
            <w:pPr>
              <w:pStyle w:val="ConsPlusNormal"/>
              <w:jc w:val="both"/>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C40.0, C40.1, C40.2, C40.3, C40.8, C40.9, C41.2, C41.3, C41.4, C41.8, C41.9, C79.5, C43.5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тела позвонка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декомпрессивная ламинэктомия позвонков с фиксацией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C43, C44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кожи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широкое иссечение опухоли кожи с реконструктивно-пластическим компонентом расширенное (микрохирургическая реконструкция)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C48</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местнораспространенные и диссеминированные формы первичных и рецидивных неорганных опухолей забрюшинного пространства</w:t>
            </w:r>
          </w:p>
          <w:p w:rsidR="008228D3" w:rsidRDefault="008228D3" w:rsidP="006533A4">
            <w:pPr>
              <w:pStyle w:val="ConsPlusNormal"/>
              <w:rPr>
                <w:rFonts w:ascii="Times New Roman" w:hAnsi="Times New Roman" w:cs="Times New Roman"/>
                <w:sz w:val="20"/>
              </w:rPr>
            </w:pPr>
          </w:p>
          <w:p w:rsidR="008228D3" w:rsidRDefault="008228D3" w:rsidP="006533A4">
            <w:pPr>
              <w:pStyle w:val="ConsPlusNormal"/>
              <w:rPr>
                <w:rFonts w:ascii="Times New Roman" w:hAnsi="Times New Roman" w:cs="Times New Roman"/>
                <w:sz w:val="20"/>
              </w:rPr>
            </w:pPr>
          </w:p>
          <w:p w:rsidR="008228D3" w:rsidRDefault="008228D3" w:rsidP="006533A4">
            <w:pPr>
              <w:pStyle w:val="ConsPlusNormal"/>
              <w:rPr>
                <w:rFonts w:ascii="Times New Roman" w:hAnsi="Times New Roman" w:cs="Times New Roman"/>
                <w:sz w:val="20"/>
              </w:rPr>
            </w:pPr>
          </w:p>
          <w:p w:rsidR="008228D3" w:rsidRPr="00FF5282" w:rsidRDefault="008228D3"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первичных и рецидивных неорганных забрюшинных опухолей комбинированное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C49.1, C49.2, C49.3, C49.5, C49.6, C47.1, C47.2, C47.3, C47.5, C43.5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изолированная гипертермическая регионарная химиоперфузия конечностей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молочной железы (0 - IV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молочной железы с определением "сторожевого" лимфоузла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шейки матки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экстирпация культи шейки матки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экстирпация матки с тазовой и парааортальной лимфаденэктомией, субтотальной резекцией большого сальника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экстирпация матки с тазовой лимфаденэктомией и интраоперационной лучевой терапией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C56</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яичников</w:t>
            </w:r>
            <w:r w:rsidR="006533A4">
              <w:rPr>
                <w:rFonts w:ascii="Times New Roman" w:hAnsi="Times New Roman" w:cs="Times New Roman"/>
                <w:sz w:val="20"/>
              </w:rPr>
              <w:br/>
            </w:r>
            <w:r w:rsidRPr="00FF5282">
              <w:rPr>
                <w:rFonts w:ascii="Times New Roman" w:hAnsi="Times New Roman" w:cs="Times New Roman"/>
                <w:sz w:val="20"/>
              </w:rPr>
              <w:t xml:space="preserve"> (I - IV стадия). Рецидивы злокачественных новообразований яичников</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комбинированные циторедуктивные операции при злокачественных новообразованиях яичников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циторедуктивные операции с внутрибрюшной гипертермической химиотерапией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C53, C54, C56, C57.8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рецидивы злокачественного новообразования тела матки, шейки матки и яичников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рецидивных опухолей малого таза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полового члена (I - IV стадия)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ампутация полового члена, двусторонняя подвздошно-пахово-бедренная лимфаденэктомия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локализованные злокачественные новообразования предстательной железы </w:t>
            </w:r>
            <w:r w:rsidR="006533A4">
              <w:rPr>
                <w:rFonts w:ascii="Times New Roman" w:hAnsi="Times New Roman" w:cs="Times New Roman"/>
                <w:sz w:val="20"/>
              </w:rPr>
              <w:br/>
            </w:r>
            <w:r w:rsidRPr="00FF5282">
              <w:rPr>
                <w:rFonts w:ascii="Times New Roman" w:hAnsi="Times New Roman" w:cs="Times New Roman"/>
                <w:sz w:val="20"/>
              </w:rPr>
              <w:t>(I - II стадия), T1-2cN0M0</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криодеструкция опухоли предстательной железы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яичка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забрюшинная лимфаденэктомия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C64</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почки</w:t>
            </w:r>
            <w:r w:rsidR="006533A4">
              <w:rPr>
                <w:rFonts w:ascii="Times New Roman" w:hAnsi="Times New Roman" w:cs="Times New Roman"/>
                <w:sz w:val="20"/>
              </w:rPr>
              <w:br/>
            </w:r>
            <w:r w:rsidRPr="00FF5282">
              <w:rPr>
                <w:rFonts w:ascii="Times New Roman" w:hAnsi="Times New Roman" w:cs="Times New Roman"/>
                <w:sz w:val="20"/>
              </w:rPr>
              <w:t xml:space="preserve"> (III - IV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нефрэктомия с тромбэктомией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радикальная нефрэктомия с расширенной забрюшинной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радикальная нефрэктомия с резекцией соседних органов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почки </w:t>
            </w:r>
            <w:r w:rsidR="006533A4">
              <w:rPr>
                <w:rFonts w:ascii="Times New Roman" w:hAnsi="Times New Roman" w:cs="Times New Roman"/>
                <w:sz w:val="20"/>
              </w:rPr>
              <w:br/>
            </w:r>
            <w:r w:rsidRPr="00FF5282">
              <w:rPr>
                <w:rFonts w:ascii="Times New Roman" w:hAnsi="Times New Roman" w:cs="Times New Roman"/>
                <w:sz w:val="20"/>
              </w:rPr>
              <w:t>(I - II стадия)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криодеструкция злокачественных новообразований почки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почки с применением физических методов воздействия (радиочастотная аблация, интерстициальная лазерная аблация)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мочевого пузыря (I - IV стадия)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цистпростатвезикулэктомия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надпочечника I - III стадия (T1a-T3aNxMo)</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рецидивной опухоли надпочечника с расширенной лимфаденэктомией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надпочечника (III - IV стадия)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расширенная адреналэктомия или адреналэктомия с резекцией соседних органов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C78</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метастатическое поражение легкого</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(прецизионное, резекция легкого) множественных метастазов в легких с применением физических факторов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изолированная регионарная гипертермическая химиоперфузия легкого</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21.</w:t>
            </w:r>
          </w:p>
        </w:tc>
        <w:tc>
          <w:tcPr>
            <w:tcW w:w="2861" w:type="dxa"/>
            <w:vMerge w:val="restart"/>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C22</w:t>
            </w:r>
          </w:p>
        </w:tc>
        <w:tc>
          <w:tcPr>
            <w:tcW w:w="2894" w:type="dxa"/>
            <w:tcBorders>
              <w:top w:val="nil"/>
              <w:left w:val="nil"/>
              <w:bottom w:val="nil"/>
              <w:right w:val="nil"/>
            </w:tcBorders>
          </w:tcPr>
          <w:p w:rsidR="00FA515E"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печени </w:t>
            </w:r>
            <w:r w:rsidR="001A33FD">
              <w:rPr>
                <w:rFonts w:ascii="Times New Roman" w:hAnsi="Times New Roman" w:cs="Times New Roman"/>
                <w:sz w:val="20"/>
              </w:rPr>
              <w:br/>
            </w:r>
            <w:r w:rsidRPr="00FF5282">
              <w:rPr>
                <w:rFonts w:ascii="Times New Roman" w:hAnsi="Times New Roman" w:cs="Times New Roman"/>
                <w:sz w:val="20"/>
              </w:rPr>
              <w:t>II - IV стадия (T3-4N0-1M0-1). Пациенты с множественными опухолями печени. Пациенты с нерезектабельными опухолями. Функционально неоперабельные пациенты</w:t>
            </w:r>
          </w:p>
          <w:p w:rsidR="001A33FD" w:rsidRPr="00FF5282" w:rsidRDefault="001A33FD" w:rsidP="001A33FD">
            <w:pPr>
              <w:pStyle w:val="ConsPlusNormal"/>
              <w:spacing w:line="228" w:lineRule="auto"/>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w:t>
            </w:r>
          </w:p>
        </w:tc>
        <w:tc>
          <w:tcPr>
            <w:tcW w:w="1590" w:type="dxa"/>
            <w:vMerge w:val="restart"/>
            <w:tcBorders>
              <w:top w:val="nil"/>
              <w:left w:val="nil"/>
              <w:bottom w:val="nil"/>
              <w:right w:val="nil"/>
            </w:tcBorders>
          </w:tcPr>
          <w:p w:rsidR="00FA515E" w:rsidRPr="00FF5282" w:rsidRDefault="00FA515E" w:rsidP="001A33FD">
            <w:pPr>
              <w:pStyle w:val="ConsPlusNormal"/>
              <w:spacing w:line="228" w:lineRule="auto"/>
              <w:jc w:val="center"/>
              <w:rPr>
                <w:rFonts w:ascii="Times New Roman" w:hAnsi="Times New Roman" w:cs="Times New Roman"/>
                <w:sz w:val="20"/>
              </w:rPr>
            </w:pPr>
            <w:r w:rsidRPr="00FF5282">
              <w:rPr>
                <w:rFonts w:ascii="Times New Roman" w:hAnsi="Times New Roman" w:cs="Times New Roman"/>
                <w:sz w:val="20"/>
              </w:rPr>
              <w:t>125 676,73</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C25</w:t>
            </w:r>
          </w:p>
        </w:tc>
        <w:tc>
          <w:tcPr>
            <w:tcW w:w="2894" w:type="dxa"/>
            <w:tcBorders>
              <w:top w:val="nil"/>
              <w:left w:val="nil"/>
              <w:bottom w:val="nil"/>
              <w:right w:val="nil"/>
            </w:tcBorders>
          </w:tcPr>
          <w:p w:rsidR="00FA515E"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поджелудочной железы </w:t>
            </w:r>
            <w:r w:rsidR="001A33FD">
              <w:rPr>
                <w:rFonts w:ascii="Times New Roman" w:hAnsi="Times New Roman" w:cs="Times New Roman"/>
                <w:sz w:val="20"/>
              </w:rPr>
              <w:br/>
            </w:r>
            <w:r w:rsidRPr="00FF5282">
              <w:rPr>
                <w:rFonts w:ascii="Times New Roman" w:hAnsi="Times New Roman" w:cs="Times New Roman"/>
                <w:sz w:val="20"/>
              </w:rP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1A33FD" w:rsidRPr="00FF5282" w:rsidRDefault="001A33FD" w:rsidP="001A33FD">
            <w:pPr>
              <w:pStyle w:val="ConsPlusNormal"/>
              <w:spacing w:line="228" w:lineRule="auto"/>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поджелудочной железы</w:t>
            </w:r>
          </w:p>
        </w:tc>
        <w:tc>
          <w:tcPr>
            <w:tcW w:w="1590" w:type="dxa"/>
            <w:vMerge/>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C40, C41</w:t>
            </w:r>
          </w:p>
        </w:tc>
        <w:tc>
          <w:tcPr>
            <w:tcW w:w="2894"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метастатическое поражение костей</w:t>
            </w:r>
          </w:p>
        </w:tc>
        <w:tc>
          <w:tcPr>
            <w:tcW w:w="2479"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костей</w:t>
            </w:r>
          </w:p>
        </w:tc>
        <w:tc>
          <w:tcPr>
            <w:tcW w:w="1590" w:type="dxa"/>
            <w:vMerge/>
            <w:tcBorders>
              <w:top w:val="nil"/>
              <w:left w:val="nil"/>
              <w:bottom w:val="nil"/>
              <w:right w:val="nil"/>
            </w:tcBorders>
          </w:tcPr>
          <w:p w:rsidR="00FA515E" w:rsidRPr="00FF5282" w:rsidRDefault="00FA515E" w:rsidP="001A33FD">
            <w:pPr>
              <w:pStyle w:val="ConsPlusNormal"/>
              <w:spacing w:line="228"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C48, C49</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забрюшинного пространства </w:t>
            </w:r>
            <w:r w:rsidR="001A33FD">
              <w:rPr>
                <w:rFonts w:ascii="Times New Roman" w:hAnsi="Times New Roman" w:cs="Times New Roman"/>
                <w:sz w:val="20"/>
              </w:rPr>
              <w:br/>
            </w:r>
            <w:r w:rsidRPr="00FF5282">
              <w:rPr>
                <w:rFonts w:ascii="Times New Roman" w:hAnsi="Times New Roman" w:cs="Times New Roman"/>
                <w:sz w:val="20"/>
              </w:rPr>
              <w:t>I - IV стадия (G1-3T1-2N0-1M0-1). Пациенты с множественными опухолями. Функционально неоперабельные пациенты</w:t>
            </w:r>
          </w:p>
          <w:p w:rsidR="001A33FD" w:rsidRPr="00FF5282" w:rsidRDefault="001A33FD"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забрюшинного пространства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C50, C67, C74, C73</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1A33FD" w:rsidRPr="00FF5282" w:rsidRDefault="001A33FD"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молочной железы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C61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локализованные злокачественные новообразования предстательной железы</w:t>
            </w:r>
            <w:r w:rsidR="001A33FD">
              <w:rPr>
                <w:rFonts w:ascii="Times New Roman" w:hAnsi="Times New Roman" w:cs="Times New Roman"/>
                <w:sz w:val="20"/>
              </w:rPr>
              <w:br/>
            </w:r>
            <w:r w:rsidRPr="00FF5282">
              <w:rPr>
                <w:rFonts w:ascii="Times New Roman" w:hAnsi="Times New Roman" w:cs="Times New Roman"/>
                <w:sz w:val="20"/>
              </w:rPr>
              <w:t xml:space="preserve"> I - II стадия (T1-2cN0M0)</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высокоинтенсивная фокусированная ультразвуковая терапия (HIFU) при злокачественных новообразованиях простаты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22.</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168 456,91</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23.</w:t>
            </w:r>
          </w:p>
        </w:tc>
        <w:tc>
          <w:tcPr>
            <w:tcW w:w="2861" w:type="dxa"/>
            <w:vMerge w:val="restart"/>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 xml:space="preserve">Комплексная и высокодозная химиотерапия острых лейкозов, лимфопролиферативных </w:t>
            </w:r>
            <w:r w:rsidR="001A33FD">
              <w:rPr>
                <w:rFonts w:ascii="Times New Roman" w:hAnsi="Times New Roman" w:cs="Times New Roman"/>
                <w:sz w:val="20"/>
              </w:rPr>
              <w:br/>
            </w:r>
            <w:r w:rsidRPr="00FF5282">
              <w:rPr>
                <w:rFonts w:ascii="Times New Roman" w:hAnsi="Times New Roman" w:cs="Times New Roman"/>
                <w:sz w:val="20"/>
              </w:rPr>
              <w:t>и миелопролиферативных заболеваний у взрослых миелодиспластического синдрома, AL-амилоидоза</w:t>
            </w:r>
            <w:r w:rsidR="001A33FD">
              <w:rPr>
                <w:rFonts w:ascii="Times New Roman" w:hAnsi="Times New Roman" w:cs="Times New Roman"/>
                <w:sz w:val="20"/>
              </w:rPr>
              <w:br/>
            </w:r>
            <w:r w:rsidRPr="00FF5282">
              <w:rPr>
                <w:rFonts w:ascii="Times New Roman" w:hAnsi="Times New Roman" w:cs="Times New Roman"/>
                <w:sz w:val="20"/>
              </w:rPr>
              <w:t xml:space="preserve"> у взрослых</w:t>
            </w:r>
          </w:p>
        </w:tc>
        <w:tc>
          <w:tcPr>
            <w:tcW w:w="1925" w:type="dxa"/>
            <w:vMerge w:val="restart"/>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C81 - C96, D45 - D47, E85.8</w:t>
            </w:r>
          </w:p>
        </w:tc>
        <w:tc>
          <w:tcPr>
            <w:tcW w:w="2894" w:type="dxa"/>
            <w:vMerge w:val="restart"/>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479" w:type="dxa"/>
            <w:vMerge w:val="restart"/>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90" w:type="dxa"/>
            <w:vMerge w:val="restart"/>
            <w:tcBorders>
              <w:top w:val="nil"/>
              <w:left w:val="nil"/>
              <w:bottom w:val="nil"/>
              <w:right w:val="nil"/>
            </w:tcBorders>
          </w:tcPr>
          <w:p w:rsidR="00FA515E" w:rsidRPr="00FF5282" w:rsidRDefault="00FA515E" w:rsidP="001A33FD">
            <w:pPr>
              <w:pStyle w:val="ConsPlusNormal"/>
              <w:spacing w:line="192" w:lineRule="auto"/>
              <w:jc w:val="center"/>
              <w:rPr>
                <w:rFonts w:ascii="Times New Roman" w:hAnsi="Times New Roman" w:cs="Times New Roman"/>
                <w:sz w:val="20"/>
              </w:rPr>
            </w:pPr>
            <w:r w:rsidRPr="00FF5282">
              <w:rPr>
                <w:rFonts w:ascii="Times New Roman" w:hAnsi="Times New Roman" w:cs="Times New Roman"/>
                <w:sz w:val="20"/>
              </w:rPr>
              <w:t>476 157,60</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90" w:type="dxa"/>
            <w:vMerge/>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24.</w:t>
            </w:r>
          </w:p>
        </w:tc>
        <w:tc>
          <w:tcPr>
            <w:tcW w:w="2861" w:type="dxa"/>
            <w:vMerge w:val="restart"/>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C00 - C14, C15 - C17, C18 - C22, C23 - C25, C30, C31, C32, C33, C34, C37, C39, C40, C41, C44, C48, C49, C50, C51, C55, C60, C61, C64, C67, C68, C73, C74, C77</w:t>
            </w:r>
          </w:p>
        </w:tc>
        <w:tc>
          <w:tcPr>
            <w:tcW w:w="2894"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479"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FA515E" w:rsidRPr="00FF5282" w:rsidRDefault="00FA515E" w:rsidP="001A33FD">
            <w:pPr>
              <w:pStyle w:val="ConsPlusNormal"/>
              <w:spacing w:line="192" w:lineRule="auto"/>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 Синхронизация дыхания</w:t>
            </w:r>
          </w:p>
        </w:tc>
        <w:tc>
          <w:tcPr>
            <w:tcW w:w="1590" w:type="dxa"/>
            <w:vMerge w:val="restart"/>
            <w:tcBorders>
              <w:top w:val="nil"/>
              <w:left w:val="nil"/>
              <w:bottom w:val="nil"/>
              <w:right w:val="nil"/>
            </w:tcBorders>
          </w:tcPr>
          <w:p w:rsidR="00FA515E" w:rsidRPr="00FF5282" w:rsidRDefault="00FA515E" w:rsidP="001A33FD">
            <w:pPr>
              <w:pStyle w:val="ConsPlusNormal"/>
              <w:spacing w:line="192" w:lineRule="auto"/>
              <w:jc w:val="center"/>
              <w:rPr>
                <w:rFonts w:ascii="Times New Roman" w:hAnsi="Times New Roman" w:cs="Times New Roman"/>
                <w:sz w:val="20"/>
              </w:rPr>
            </w:pPr>
            <w:r w:rsidRPr="00FF5282">
              <w:rPr>
                <w:rFonts w:ascii="Times New Roman" w:hAnsi="Times New Roman" w:cs="Times New Roman"/>
                <w:sz w:val="20"/>
              </w:rPr>
              <w:t>89 554,82</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C51, C52, C53, C54, C55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C70, C71, C72, C75.1, C75.3, C79.3, C79.4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и вторичные злокачественные новообразования оболочек головного мозга, спинного мозга, головного мозга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C81, C82, C83, C84, C85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лимфоидной ткани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 Синхронизация дыхания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1A33FD">
        <w:tblPrEx>
          <w:tblBorders>
            <w:insideH w:val="none" w:sz="0" w:space="0" w:color="auto"/>
            <w:insideV w:val="none" w:sz="0" w:space="0" w:color="auto"/>
          </w:tblBorders>
        </w:tblPrEx>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25.</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C00 - C14, C15 - C17, C18 - C22, C23 - C25, C30, C31, C32, C33, C34, C37, C39, C40, C41, C44, C48, C49, C50, C51, C55, C60, C61, C64, C67, C68, C73, C74, C77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rsidRPr="00FF5282">
              <w:rPr>
                <w:rFonts w:ascii="Times New Roman" w:hAnsi="Times New Roman" w:cs="Times New Roman"/>
                <w:sz w:val="20"/>
              </w:rP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202 500,12</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C51, C52, C53, C54, C55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C70, C71, C72, C75.1, C75.3, C79.3, C79.4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и вторичные злокачественные новообразования оболочек головного мозга, спинного мозга, головного мозга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C81, C82, C83, C84, C85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лимфоидной ткани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 Синхронизация дыхания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26.</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C00 - C14, C15 - C17, C18 - C22, C23 - C25, C30, C31, C32, C33, C34, C37, C39, C40, C41, C44, C48, C49, C50, C51, C55, C60, C61, C64, C67, C68, C73, C74, C77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Объемная визуализация мишени. Синхронизация дыхания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269 498,43</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C51, C52, C53, C54, C55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C57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C70, C71, C72, C75.1, C75.3, C79.3, C79.4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первичные и вторичные злокачественные новообразования оболочек головного мозга, спинного мозга, головного мозга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8228D3">
            <w:pPr>
              <w:pStyle w:val="ConsPlusNormal"/>
              <w:spacing w:line="216" w:lineRule="auto"/>
              <w:rPr>
                <w:rFonts w:ascii="Times New Roman" w:hAnsi="Times New Roman" w:cs="Times New Roman"/>
                <w:sz w:val="20"/>
              </w:rPr>
            </w:pPr>
            <w:r w:rsidRPr="00FF5282">
              <w:rPr>
                <w:rFonts w:ascii="Times New Roman" w:hAnsi="Times New Roman" w:cs="Times New Roman"/>
                <w:sz w:val="20"/>
              </w:rPr>
              <w:t>C81, C82, C83, C84, C85</w:t>
            </w:r>
          </w:p>
        </w:tc>
        <w:tc>
          <w:tcPr>
            <w:tcW w:w="2894" w:type="dxa"/>
            <w:tcBorders>
              <w:top w:val="nil"/>
              <w:left w:val="nil"/>
              <w:bottom w:val="nil"/>
              <w:right w:val="nil"/>
            </w:tcBorders>
          </w:tcPr>
          <w:p w:rsidR="00FA515E" w:rsidRPr="00FF5282" w:rsidRDefault="00FA515E" w:rsidP="008228D3">
            <w:pPr>
              <w:pStyle w:val="ConsPlusNormal"/>
              <w:spacing w:line="216" w:lineRule="auto"/>
              <w:rPr>
                <w:rFonts w:ascii="Times New Roman" w:hAnsi="Times New Roman" w:cs="Times New Roman"/>
                <w:sz w:val="20"/>
              </w:rPr>
            </w:pPr>
            <w:r w:rsidRPr="00FF5282">
              <w:rPr>
                <w:rFonts w:ascii="Times New Roman" w:hAnsi="Times New Roman" w:cs="Times New Roman"/>
                <w:sz w:val="20"/>
              </w:rPr>
              <w:t>злокачественные новообразования лимфоидной ткани</w:t>
            </w:r>
          </w:p>
        </w:tc>
        <w:tc>
          <w:tcPr>
            <w:tcW w:w="2479" w:type="dxa"/>
            <w:tcBorders>
              <w:top w:val="nil"/>
              <w:left w:val="nil"/>
              <w:bottom w:val="nil"/>
              <w:right w:val="nil"/>
            </w:tcBorders>
          </w:tcPr>
          <w:p w:rsidR="00FA515E" w:rsidRPr="00FF5282" w:rsidRDefault="00FA515E" w:rsidP="008228D3">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8228D3">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A515E" w:rsidRPr="00FF5282" w:rsidRDefault="00FA515E" w:rsidP="008228D3">
            <w:pPr>
              <w:pStyle w:val="ConsPlusNormal"/>
              <w:spacing w:line="216" w:lineRule="auto"/>
              <w:rPr>
                <w:rFonts w:ascii="Times New Roman" w:hAnsi="Times New Roman" w:cs="Times New Roman"/>
                <w:sz w:val="20"/>
              </w:rPr>
            </w:pPr>
            <w:r w:rsidRPr="00FF5282">
              <w:rPr>
                <w:rFonts w:ascii="Times New Roman" w:hAnsi="Times New Roman" w:cs="Times New Roman"/>
                <w:sz w:val="20"/>
              </w:rPr>
              <w:t>3D - 4D планирование. Фиксирующие устройства. Объемная визуализация мишени. Синхронизация дыхания</w:t>
            </w:r>
          </w:p>
        </w:tc>
        <w:tc>
          <w:tcPr>
            <w:tcW w:w="1590" w:type="dxa"/>
            <w:vMerge/>
            <w:tcBorders>
              <w:top w:val="nil"/>
              <w:left w:val="nil"/>
              <w:bottom w:val="nil"/>
              <w:right w:val="nil"/>
            </w:tcBorders>
          </w:tcPr>
          <w:p w:rsidR="00FA515E" w:rsidRPr="00FF5282" w:rsidRDefault="00FA515E" w:rsidP="008228D3">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Оториноларингология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27.</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H66.1, H66.2, Q16, H80.0, H80.1, H80.9, H74.1, H74.2, H74.3, H90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rsidRPr="00FF5282">
              <w:rPr>
                <w:rFonts w:ascii="Times New Roman" w:hAnsi="Times New Roman" w:cs="Times New Roman"/>
                <w:sz w:val="20"/>
              </w:rPr>
              <w:lastRenderedPageBreak/>
              <w:t>облитерирующий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140 497,04</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слухоулучшающие операции после радикальной операции на среднем ухе при хроническом гнойном среднем отите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слухоулучшающие операции с применением частично имплантируемого устройства костной проводимости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тимпанопластика с применением микрохирургической техники, аллогенных трансплантатов, в том числе металлических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слухоулучшающие операции с применением имплантата среднего уха</w:t>
            </w:r>
          </w:p>
          <w:p w:rsidR="006D2D53" w:rsidRDefault="006D2D53" w:rsidP="006533A4">
            <w:pPr>
              <w:pStyle w:val="ConsPlusNormal"/>
              <w:rPr>
                <w:rFonts w:ascii="Times New Roman" w:hAnsi="Times New Roman" w:cs="Times New Roman"/>
                <w:sz w:val="20"/>
              </w:rPr>
            </w:pPr>
          </w:p>
          <w:p w:rsidR="006D2D53" w:rsidRDefault="006D2D53" w:rsidP="006533A4">
            <w:pPr>
              <w:pStyle w:val="ConsPlusNormal"/>
              <w:rPr>
                <w:rFonts w:ascii="Times New Roman" w:hAnsi="Times New Roman" w:cs="Times New Roman"/>
                <w:sz w:val="20"/>
              </w:rPr>
            </w:pPr>
          </w:p>
          <w:p w:rsidR="006D2D53" w:rsidRDefault="006D2D53" w:rsidP="006533A4">
            <w:pPr>
              <w:pStyle w:val="ConsPlusNormal"/>
              <w:rPr>
                <w:rFonts w:ascii="Times New Roman" w:hAnsi="Times New Roman" w:cs="Times New Roman"/>
                <w:sz w:val="20"/>
              </w:rPr>
            </w:pPr>
          </w:p>
          <w:p w:rsidR="006D2D53" w:rsidRDefault="006D2D53" w:rsidP="006533A4">
            <w:pPr>
              <w:pStyle w:val="ConsPlusNormal"/>
              <w:rPr>
                <w:rFonts w:ascii="Times New Roman" w:hAnsi="Times New Roman" w:cs="Times New Roman"/>
                <w:sz w:val="20"/>
              </w:rPr>
            </w:pPr>
          </w:p>
          <w:p w:rsidR="006D2D53" w:rsidRPr="00FF5282" w:rsidRDefault="006D2D53"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28.</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H81.0, H81.1, H81.2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болезнь Меньера. Доброкачественное пароксизмальное головокружение. Вестибулярный нейронит. Фистула лабиринта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селективная нейротомия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83 157,06</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деструктивные микрохирургические вмешательства на структурах внутреннего уха с применением лучевой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H81.1, H81.2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доброкачественное пароксизмальное головокружение. Вестибулярный нейронит. Фистула лабиринта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дренирование эндолимфатических пространств внутреннего уха с применением микрохирургической и лучевой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J32.1, J32.3 J32.4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 с применением эндоскопической, шейверной техники и при необходимости навигационной системы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J38.6, D14.1, D14.2, J38.0, J38.3, R49.0, R49.1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 или рубца гортани и трахеи с использованием микрохирургической и лучевой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J38.3, R49.0, R49.1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другие болезни голосовых складок. Дисфония. Афония</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ларинготрахеопластика при доброкачественных новообразованиях гортани, параличе голосовых складок и гортани, стенозе гортани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T90.2, T90.4, D14.0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29.</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D14.0, D14.1, D10.0 - D10.9</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доброкачественное новообразование среднего уха, полости носа и придаточных пазух, гортани и глотки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 с применением микрохирургической техники и эндоскопической техники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161 380,98</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фотодинамическая терапия новообразования с применением микроскопической и эндоскопической техники</w:t>
            </w:r>
          </w:p>
          <w:p w:rsidR="006D2D53" w:rsidRDefault="006D2D53" w:rsidP="006533A4">
            <w:pPr>
              <w:pStyle w:val="ConsPlusNormal"/>
              <w:rPr>
                <w:rFonts w:ascii="Times New Roman" w:hAnsi="Times New Roman" w:cs="Times New Roman"/>
                <w:sz w:val="20"/>
              </w:rPr>
            </w:pPr>
          </w:p>
          <w:p w:rsidR="006D2D53" w:rsidRPr="00FF5282" w:rsidRDefault="006D2D53"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Офтальмология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D2D53">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t>30.</w:t>
            </w:r>
          </w:p>
        </w:tc>
        <w:tc>
          <w:tcPr>
            <w:tcW w:w="2861" w:type="dxa"/>
            <w:vMerge w:val="restart"/>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H26.0 - H26.4, H40.1 - H40.8, Q15.0</w:t>
            </w:r>
          </w:p>
        </w:tc>
        <w:tc>
          <w:tcPr>
            <w:tcW w:w="2894" w:type="dxa"/>
            <w:vMerge w:val="restart"/>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479" w:type="dxa"/>
            <w:vMerge w:val="restart"/>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90" w:type="dxa"/>
            <w:vMerge w:val="restart"/>
            <w:tcBorders>
              <w:top w:val="nil"/>
              <w:left w:val="nil"/>
              <w:bottom w:val="nil"/>
              <w:right w:val="nil"/>
            </w:tcBorders>
          </w:tcPr>
          <w:p w:rsidR="00FA515E" w:rsidRPr="00FF5282" w:rsidRDefault="00FA515E" w:rsidP="006D2D53">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t>75 507,06</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подшивание цилиарного тела с задней трепанацией склеры</w:t>
            </w:r>
          </w:p>
        </w:tc>
        <w:tc>
          <w:tcPr>
            <w:tcW w:w="1590"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90"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90"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удаление вторичной катаракты с реконструкцией задней камеры с имплантацией интраокулярной линзы</w:t>
            </w:r>
          </w:p>
        </w:tc>
        <w:tc>
          <w:tcPr>
            <w:tcW w:w="1590"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r w:rsidRPr="00FF5282">
              <w:rPr>
                <w:rFonts w:ascii="Times New Roman" w:hAnsi="Times New Roman" w:cs="Times New Roman"/>
                <w:sz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90" w:type="dxa"/>
            <w:vMerge/>
            <w:tcBorders>
              <w:top w:val="nil"/>
              <w:left w:val="nil"/>
              <w:bottom w:val="nil"/>
              <w:right w:val="nil"/>
            </w:tcBorders>
          </w:tcPr>
          <w:p w:rsidR="00FA515E" w:rsidRPr="00FF5282" w:rsidRDefault="00FA515E" w:rsidP="006D2D53">
            <w:pPr>
              <w:pStyle w:val="ConsPlusNormal"/>
              <w:spacing w:line="216" w:lineRule="auto"/>
              <w:rPr>
                <w:rFonts w:ascii="Times New Roman" w:hAnsi="Times New Roman" w:cs="Times New Roman"/>
                <w:sz w:val="20"/>
              </w:rPr>
            </w:pPr>
          </w:p>
        </w:tc>
      </w:tr>
      <w:tr w:rsidR="00FF5282" w:rsidRPr="00FF5282" w:rsidTr="006D2D53">
        <w:tblPrEx>
          <w:tblBorders>
            <w:insideH w:val="none" w:sz="0" w:space="0" w:color="auto"/>
            <w:insideV w:val="none" w:sz="0" w:space="0" w:color="auto"/>
          </w:tblBorders>
        </w:tblPrEx>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E10.3, E11.3, H25.0 - H25.9, H26.0 - H26.4, H27.0, H28, H30.0 - H30.9, H31.3, H32.8, H33.0 - H33.5, H34.8, H35.2 - H35.4, H36.8, H43.1, H43.3, H44.0, H44.1</w:t>
            </w:r>
          </w:p>
        </w:tc>
        <w:tc>
          <w:tcPr>
            <w:tcW w:w="2894" w:type="dxa"/>
            <w:vMerge w:val="restart"/>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w:t>
            </w:r>
            <w:r w:rsidRPr="00FF5282">
              <w:rPr>
                <w:rFonts w:ascii="Times New Roman" w:hAnsi="Times New Roman" w:cs="Times New Roman"/>
                <w:sz w:val="20"/>
              </w:rPr>
              <w:lastRenderedPageBreak/>
              <w:t>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6D2D53" w:rsidRDefault="006D2D53" w:rsidP="006533A4">
            <w:pPr>
              <w:pStyle w:val="ConsPlusNormal"/>
              <w:rPr>
                <w:rFonts w:ascii="Times New Roman" w:hAnsi="Times New Roman" w:cs="Times New Roman"/>
                <w:sz w:val="20"/>
              </w:rPr>
            </w:pPr>
          </w:p>
          <w:p w:rsidR="006D2D53" w:rsidRPr="00FF5282" w:rsidRDefault="006D2D53" w:rsidP="006533A4">
            <w:pPr>
              <w:pStyle w:val="ConsPlusNormal"/>
              <w:rPr>
                <w:rFonts w:ascii="Times New Roman" w:hAnsi="Times New Roman" w:cs="Times New Roman"/>
                <w:sz w:val="20"/>
              </w:rPr>
            </w:pP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эписклеральное круговое и (или) локальное пломбирование в сочетании с транспупиллярной лазеркоагуляцией сетчатки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D2D53">
        <w:tblPrEx>
          <w:tblBorders>
            <w:insideH w:val="none" w:sz="0" w:space="0" w:color="auto"/>
            <w:insideV w:val="none" w:sz="0" w:space="0" w:color="auto"/>
          </w:tblBorders>
        </w:tblPrEx>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6D2D53"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w:t>
            </w:r>
          </w:p>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тела, офтальмогипертензией, переломом дна орбиты, открытой раной века и окологлазничной области, </w:t>
            </w:r>
            <w:r w:rsidRPr="00FF5282">
              <w:rPr>
                <w:rFonts w:ascii="Times New Roman" w:hAnsi="Times New Roman" w:cs="Times New Roman"/>
                <w:sz w:val="20"/>
              </w:rPr>
              <w:lastRenderedPageBreak/>
              <w:t>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2B002F" w:rsidRDefault="002B002F" w:rsidP="006533A4">
            <w:pPr>
              <w:pStyle w:val="ConsPlusNormal"/>
              <w:rPr>
                <w:rFonts w:ascii="Times New Roman" w:hAnsi="Times New Roman" w:cs="Times New Roman"/>
                <w:sz w:val="20"/>
              </w:rPr>
            </w:pPr>
          </w:p>
          <w:p w:rsidR="002B002F" w:rsidRDefault="002B002F" w:rsidP="006533A4">
            <w:pPr>
              <w:pStyle w:val="ConsPlusNormal"/>
              <w:rPr>
                <w:rFonts w:ascii="Times New Roman" w:hAnsi="Times New Roman" w:cs="Times New Roman"/>
                <w:sz w:val="20"/>
              </w:rPr>
            </w:pPr>
          </w:p>
          <w:p w:rsidR="002B002F" w:rsidRPr="00FF5282" w:rsidRDefault="002B002F" w:rsidP="006533A4">
            <w:pPr>
              <w:pStyle w:val="ConsPlusNormal"/>
              <w:rPr>
                <w:rFonts w:ascii="Times New Roman" w:hAnsi="Times New Roman" w:cs="Times New Roman"/>
                <w:sz w:val="20"/>
              </w:rPr>
            </w:pP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дренажа при посттравматической глаукоме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исправление травматического косоглазия с пластикой экстраокулярных мышц</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факоаспирация травматической катаракты с имплантацией различных моделей интраокулярной линзы</w:t>
            </w:r>
          </w:p>
          <w:p w:rsidR="002B002F" w:rsidRDefault="002B002F" w:rsidP="006533A4">
            <w:pPr>
              <w:pStyle w:val="ConsPlusNormal"/>
              <w:rPr>
                <w:rFonts w:ascii="Times New Roman" w:hAnsi="Times New Roman" w:cs="Times New Roman"/>
                <w:sz w:val="20"/>
              </w:rPr>
            </w:pPr>
          </w:p>
          <w:p w:rsidR="002B002F" w:rsidRDefault="002B002F" w:rsidP="006533A4">
            <w:pPr>
              <w:pStyle w:val="ConsPlusNormal"/>
              <w:rPr>
                <w:rFonts w:ascii="Times New Roman" w:hAnsi="Times New Roman" w:cs="Times New Roman"/>
                <w:sz w:val="20"/>
              </w:rPr>
            </w:pPr>
          </w:p>
          <w:p w:rsidR="002B002F" w:rsidRDefault="002B002F" w:rsidP="006533A4">
            <w:pPr>
              <w:pStyle w:val="ConsPlusNormal"/>
              <w:rPr>
                <w:rFonts w:ascii="Times New Roman" w:hAnsi="Times New Roman" w:cs="Times New Roman"/>
                <w:sz w:val="20"/>
              </w:rPr>
            </w:pPr>
          </w:p>
          <w:p w:rsidR="002B002F" w:rsidRPr="00FF5282" w:rsidRDefault="002B002F"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трансплантация амниотической мембраны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C43.1, C44.1, C69, C72.3, D31.5, D31.6, Q10.7, Q11.0 - Q11.2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операции на экстраокулярных мышцах при новообразованиях орбиты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отсроченная реконструкция леватора при новообразованиях орбиты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отграничительная и разрушающая лазеркоагуляция при новообразованиях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радиоэксцизия, в том числе с одномоментной реконструктивной пластикой, при новообразованиях придаточного аппарата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лазерэксцизия с одномоментной реконструктивной пластикой при новообразованиях придаточного аппарата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радиоэксцизия с лазериспарением при новообразованиях придаточного аппарата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лазерэксцизия, в том числе с лазериспарением, при новообразованиях придаточного аппарата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транспупиллярная термотерапия, </w:t>
            </w:r>
            <w:r w:rsidR="006D2D53">
              <w:rPr>
                <w:rFonts w:ascii="Times New Roman" w:hAnsi="Times New Roman" w:cs="Times New Roman"/>
                <w:sz w:val="20"/>
              </w:rPr>
              <w:br/>
            </w:r>
            <w:r w:rsidRPr="00FF5282">
              <w:rPr>
                <w:rFonts w:ascii="Times New Roman" w:hAnsi="Times New Roman" w:cs="Times New Roman"/>
                <w:sz w:val="20"/>
              </w:rPr>
              <w:t>в том числе с ограничительной лазеркоагуляцией при новообразованиях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криодеструкция при новообразованиях глаза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H35.2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ретролентальная фиброплазия </w:t>
            </w:r>
            <w:r w:rsidR="00FE3865">
              <w:rPr>
                <w:rFonts w:ascii="Times New Roman" w:hAnsi="Times New Roman" w:cs="Times New Roman"/>
                <w:sz w:val="20"/>
              </w:rPr>
              <w:br/>
            </w:r>
            <w:r w:rsidRPr="00FF5282">
              <w:rPr>
                <w:rFonts w:ascii="Times New Roman" w:hAnsi="Times New Roman" w:cs="Times New Roman"/>
                <w:sz w:val="20"/>
              </w:rPr>
              <w:t xml:space="preserve">у детей (ретинопатия недоношенных) при активной </w:t>
            </w:r>
            <w:r w:rsidR="00FE3865">
              <w:rPr>
                <w:rFonts w:ascii="Times New Roman" w:hAnsi="Times New Roman" w:cs="Times New Roman"/>
                <w:sz w:val="20"/>
              </w:rPr>
              <w:br/>
            </w:r>
            <w:r w:rsidRPr="00FF5282">
              <w:rPr>
                <w:rFonts w:ascii="Times New Roman" w:hAnsi="Times New Roman" w:cs="Times New Roman"/>
                <w:sz w:val="20"/>
              </w:rPr>
              <w:t>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и (или) лучевое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модифицированная синустрабекулэктомия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эписклеральное круговое и (или) локальное пломбирование, в том числе с трансклеральной лазерной коагуляцией сетчатки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транспупиллярная лазеркоагуляция вторичных ретинальных дистрофий </w:t>
            </w:r>
            <w:r w:rsidR="00FE3865">
              <w:rPr>
                <w:rFonts w:ascii="Times New Roman" w:hAnsi="Times New Roman" w:cs="Times New Roman"/>
                <w:sz w:val="20"/>
              </w:rPr>
              <w:br/>
            </w:r>
            <w:r w:rsidRPr="00FF5282">
              <w:rPr>
                <w:rFonts w:ascii="Times New Roman" w:hAnsi="Times New Roman" w:cs="Times New Roman"/>
                <w:sz w:val="20"/>
              </w:rPr>
              <w:t>и ретиношизиса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корепраксия (создание искусственного зрачка)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иридокореопластика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витреошвартотомия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лазерные комбинированные операции на структурах угла передней камеры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деструкция зрачковой мембраны с коагуляцией (без коагуляции) сосудов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31.</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w:t>
            </w:r>
            <w:r w:rsidRPr="00FF5282">
              <w:rPr>
                <w:rFonts w:ascii="Times New Roman" w:hAnsi="Times New Roman" w:cs="Times New Roman"/>
                <w:sz w:val="20"/>
              </w:rPr>
              <w:lastRenderedPageBreak/>
              <w:t>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устранение врожденного птоза верхнего века подвешиванием или укорочением леватора</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109 681,70</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исправление косоглазия с пластикой экстраокулярных мышц</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эписклеральное круговое и (или) локальное пломбирование, в том числе с трансклеральной лазерной коагуляцией сетчатки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панретинальная лазеркоагуляция сетчатки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модифицированная синустрабекулэктомия, в том числе с задней трепанацией склеры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корепраксия (создание искусственного зрачка)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иридокореопластика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витреошвартотомия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лазерные комбинированные операции на структурах угла передней камеры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лазерная деструкция зрачковой мембраны, в том числе с коагуляцией сосудов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32.</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H16.0, H17.0 - H17.9, H18.0 - H18.9</w:t>
            </w:r>
          </w:p>
        </w:tc>
        <w:tc>
          <w:tcPr>
            <w:tcW w:w="2894" w:type="dxa"/>
            <w:vMerge w:val="restart"/>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Pr="00FF5282" w:rsidRDefault="00B72129" w:rsidP="006533A4">
            <w:pPr>
              <w:pStyle w:val="ConsPlusNormal"/>
              <w:rPr>
                <w:rFonts w:ascii="Times New Roman" w:hAnsi="Times New Roman" w:cs="Times New Roman"/>
                <w:sz w:val="20"/>
              </w:rPr>
            </w:pP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трансплантация амниотической мембраны</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107 699,66</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интенсивное консервативное лечение язвы роговицы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33.</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подвывихнутого хрусталика с имплантацией различных моделей интраокулярной линзы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148 560</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Педиатрия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34.</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E83.0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болезнь Вильсона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103 706,57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K90.0, K90.4, K90.8, K90.9, K63.8, E73, E74.3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тяжелые формы мальабсорбции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E75.5</w:t>
            </w:r>
          </w:p>
        </w:tc>
        <w:tc>
          <w:tcPr>
            <w:tcW w:w="2894"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479"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90" w:type="dxa"/>
            <w:vMerge/>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r w:rsidRPr="00FF5282">
              <w:rPr>
                <w:rFonts w:ascii="Times New Roman" w:hAnsi="Times New Roman" w:cs="Times New Roman"/>
                <w:sz w:val="20"/>
              </w:rP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r w:rsidRPr="00FF5282">
              <w:rPr>
                <w:rFonts w:ascii="Times New Roman" w:hAnsi="Times New Roman" w:cs="Times New Roman"/>
                <w:sz w:val="20"/>
              </w:rPr>
              <w:t>M34</w:t>
            </w:r>
          </w:p>
        </w:tc>
        <w:tc>
          <w:tcPr>
            <w:tcW w:w="2894" w:type="dxa"/>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r w:rsidRPr="00FF5282">
              <w:rPr>
                <w:rFonts w:ascii="Times New Roman" w:hAnsi="Times New Roman" w:cs="Times New Roman"/>
                <w:sz w:val="20"/>
              </w:rPr>
              <w:t>системный склероз (локальные и распространенные формы)</w:t>
            </w:r>
          </w:p>
        </w:tc>
        <w:tc>
          <w:tcPr>
            <w:tcW w:w="2479" w:type="dxa"/>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r w:rsidRPr="00FF5282">
              <w:rPr>
                <w:rFonts w:ascii="Times New Roman" w:hAnsi="Times New Roman" w:cs="Times New Roman"/>
                <w:sz w:val="20"/>
              </w:rPr>
              <w:t xml:space="preserve">поликомпонентное иммуномодулирующее лечение </w:t>
            </w:r>
            <w:r w:rsidR="00B72129">
              <w:rPr>
                <w:rFonts w:ascii="Times New Roman" w:hAnsi="Times New Roman" w:cs="Times New Roman"/>
                <w:sz w:val="20"/>
              </w:rPr>
              <w:br/>
            </w:r>
            <w:r w:rsidRPr="00FF5282">
              <w:rPr>
                <w:rFonts w:ascii="Times New Roman" w:hAnsi="Times New Roman" w:cs="Times New Roman"/>
                <w:sz w:val="20"/>
              </w:rPr>
              <w:t xml:space="preserve">с применением глюкокортикоидов </w:t>
            </w:r>
            <w:r w:rsidR="00B72129">
              <w:rPr>
                <w:rFonts w:ascii="Times New Roman" w:hAnsi="Times New Roman" w:cs="Times New Roman"/>
                <w:sz w:val="20"/>
              </w:rPr>
              <w:br/>
            </w:r>
            <w:r w:rsidRPr="00FF5282">
              <w:rPr>
                <w:rFonts w:ascii="Times New Roman" w:hAnsi="Times New Roman" w:cs="Times New Roman"/>
                <w:sz w:val="20"/>
              </w:rPr>
              <w:t>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90" w:type="dxa"/>
            <w:vMerge/>
            <w:tcBorders>
              <w:top w:val="nil"/>
              <w:left w:val="nil"/>
              <w:bottom w:val="nil"/>
              <w:right w:val="nil"/>
            </w:tcBorders>
          </w:tcPr>
          <w:p w:rsidR="00FA515E" w:rsidRPr="00FF5282" w:rsidRDefault="00FA515E" w:rsidP="00B72129">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35.</w:t>
            </w:r>
          </w:p>
        </w:tc>
        <w:tc>
          <w:tcPr>
            <w:tcW w:w="2861" w:type="dxa"/>
            <w:vMerge w:val="restart"/>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N04, N07, N25</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90" w:type="dxa"/>
            <w:vMerge w:val="restart"/>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212 746,97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90" w:type="dxa"/>
            <w:vMerge/>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p>
        </w:tc>
      </w:tr>
      <w:tr w:rsidR="00FF5282" w:rsidRPr="00FF5282" w:rsidTr="00B72129">
        <w:tblPrEx>
          <w:tblBorders>
            <w:insideH w:val="none" w:sz="0" w:space="0" w:color="auto"/>
            <w:insideV w:val="none" w:sz="0" w:space="0" w:color="auto"/>
          </w:tblBorders>
        </w:tblPrEx>
        <w:tc>
          <w:tcPr>
            <w:tcW w:w="905"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36.</w:t>
            </w:r>
          </w:p>
        </w:tc>
        <w:tc>
          <w:tcPr>
            <w:tcW w:w="2861"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lang w:val="en-US"/>
              </w:rPr>
            </w:pPr>
            <w:r w:rsidRPr="00FF5282">
              <w:rPr>
                <w:rFonts w:ascii="Times New Roman" w:hAnsi="Times New Roman" w:cs="Times New Roman"/>
                <w:sz w:val="20"/>
                <w:lang w:val="en-US"/>
              </w:rP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w:t>
            </w:r>
            <w:r w:rsidRPr="00FF5282">
              <w:rPr>
                <w:rFonts w:ascii="Times New Roman" w:hAnsi="Times New Roman" w:cs="Times New Roman"/>
                <w:sz w:val="20"/>
              </w:rPr>
              <w:lastRenderedPageBreak/>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lastRenderedPageBreak/>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w:t>
            </w:r>
            <w:r w:rsidRPr="00FF5282">
              <w:rPr>
                <w:rFonts w:ascii="Times New Roman" w:hAnsi="Times New Roman" w:cs="Times New Roman"/>
                <w:sz w:val="20"/>
              </w:rPr>
              <w:lastRenderedPageBreak/>
              <w:t>томографии, вентрикулографии, коронарографии), генетических исследований</w:t>
            </w:r>
          </w:p>
        </w:tc>
        <w:tc>
          <w:tcPr>
            <w:tcW w:w="1590"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lastRenderedPageBreak/>
              <w:t>122 878,32</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lastRenderedPageBreak/>
              <w:t>37.</w:t>
            </w:r>
          </w:p>
        </w:tc>
        <w:tc>
          <w:tcPr>
            <w:tcW w:w="2861"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E10, E13, E14, E16.1</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90"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210 952,09</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38.</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M08.1, M08.3, M08.4, M09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209 713,19</w:t>
            </w:r>
          </w:p>
        </w:tc>
      </w:tr>
      <w:tr w:rsidR="00FF5282" w:rsidRPr="00FF5282" w:rsidTr="00B72129">
        <w:tblPrEx>
          <w:tblBorders>
            <w:insideH w:val="none" w:sz="0" w:space="0" w:color="auto"/>
            <w:insideV w:val="none" w:sz="0" w:space="0" w:color="auto"/>
          </w:tblBorders>
        </w:tblPrEx>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39.</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Q32.0, Q32.2, Q32.3, Q32.4, Q33, P27.1</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w:t>
            </w:r>
            <w:r w:rsidRPr="00FF5282">
              <w:rPr>
                <w:rFonts w:ascii="Times New Roman" w:hAnsi="Times New Roman" w:cs="Times New Roman"/>
                <w:sz w:val="20"/>
              </w:rPr>
              <w:lastRenderedPageBreak/>
              <w:t>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92 597,96</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40.</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K50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болезнь Крона, непрерывно-рецидивирующее течение и (или) с формированием осложнений (стенозы, свищи)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203 100</w:t>
            </w:r>
          </w:p>
        </w:tc>
      </w:tr>
      <w:tr w:rsidR="00FF5282" w:rsidRPr="00FF5282" w:rsidTr="00B72129">
        <w:tblPrEx>
          <w:tblBorders>
            <w:insideH w:val="none" w:sz="0" w:space="0" w:color="auto"/>
            <w:insideV w:val="none" w:sz="0" w:space="0" w:color="auto"/>
          </w:tblBorders>
        </w:tblPrEx>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B18.0, B18.1, B18.2, B18.8, B18.9, K73.2, K73.9</w:t>
            </w:r>
          </w:p>
        </w:tc>
        <w:tc>
          <w:tcPr>
            <w:tcW w:w="2894"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479"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90" w:type="dxa"/>
            <w:vMerge/>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p>
        </w:tc>
      </w:tr>
      <w:tr w:rsidR="00FF5282" w:rsidRPr="00FF5282" w:rsidTr="00B72129">
        <w:tblPrEx>
          <w:tblBorders>
            <w:insideH w:val="none" w:sz="0" w:space="0" w:color="auto"/>
            <w:insideV w:val="none" w:sz="0" w:space="0" w:color="auto"/>
          </w:tblBorders>
        </w:tblPrEx>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K51</w:t>
            </w:r>
          </w:p>
        </w:tc>
        <w:tc>
          <w:tcPr>
            <w:tcW w:w="2894"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479"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r w:rsidRPr="00FF5282">
              <w:rPr>
                <w:rFonts w:ascii="Times New Roman" w:hAnsi="Times New Roman" w:cs="Times New Roman"/>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w:t>
            </w:r>
            <w:r w:rsidRPr="00FF5282">
              <w:rPr>
                <w:rFonts w:ascii="Times New Roman" w:hAnsi="Times New Roman" w:cs="Times New Roman"/>
                <w:sz w:val="20"/>
              </w:rPr>
              <w:lastRenderedPageBreak/>
              <w:t>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90" w:type="dxa"/>
            <w:vMerge/>
            <w:tcBorders>
              <w:top w:val="nil"/>
              <w:left w:val="nil"/>
              <w:bottom w:val="nil"/>
              <w:right w:val="nil"/>
            </w:tcBorders>
          </w:tcPr>
          <w:p w:rsidR="00FA515E" w:rsidRPr="00FF5282" w:rsidRDefault="00FA515E" w:rsidP="00B72129">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41.</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G12.0, G31.8, G35, G36, G60, G70, G71, G80, G80.1, G80.2, G80.8, G81.1, G82.4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271 190</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Ревматология</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42.</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M05.0, M05.1, M05.2, M05.3, M05.8, M06.0, M06.1, M06.4, M06.8, M08, M45, M32, M34, M07.2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164 795,72</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Сердечно-сосудистая хирургия</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43.</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I21.0, I21.1, I21.2, I21.3,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(с подъемом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1 стента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199 918,50</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44.</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I21.0, I21.1, I21.2, I21.3,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(с подъемом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2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230 942,53</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45.</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I21.0, I21.1, I21.2, I21.3,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(с подъемом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3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261 658,64</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46.</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I21.4,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(без подъема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1 стента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148 552,05</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47.</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I21.4,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(без подъема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2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179 601,95</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48.</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I21.4, I21.9, I22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нестабильная стенокардия, острый и повторный инфаркт миокарда (без подъема сегмента ST электрокардиограммы)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3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223 422,05</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49.</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I20.1, I20.8, I25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 со стенозированием 1 коронарной артерии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1 стента в сосуд</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137 173,77</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50.</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I20.1, I20.8, I25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 со стенозированием 2 коронарных артерий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2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162 844,93</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51.</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I20.1, I20.8, I25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 со стенозированием 3 коронарных артерий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вазодилатация с установкой 3 стентов в сосуд (сосуды)</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202 279,17</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52.</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I20.0, I20.1, I20.8, I20.9, I21.0, I21.1, I21.2, I21.3, I21.9, I22, I25, I25.0, I25.1, I25.2, I25.3, I25.4, I25.5, I25.6, I25.8, I25.9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287 528,23</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53.</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I20.0, I20.1, I20.8, I20.9, I21.0, I21.1, I21.2, I21.3, I21.9, I22, I25, I25.0, I25.1, I25.2, I25.3, I25.4, I25.5, I25.6, I25.8, I25.9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313 662,41</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54.</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I20.0, I20.1, I20.8, I20.9, I21.0, I21.1, I21.2, I21.3, I21.9, I22, I25, I25.0, I25.1, I25.2, I25.3, I25.4, I25.5, I25.6, I25.8, I25.9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344 529,92</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55.</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I44.1, I44.2, I45.2, I45.3, I45.6, I46.0, I47.0, I47.1, I47.2, I47.9, I48, I49.0, I49.5, Q22.5, Q24.6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частотно-адаптированного однокамерного кардиостимулятора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171 226,47</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56.</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I44.1, I44.2, I45.2, I45.3, I45.6, I46.0, I47.0, I47.1, I47.2, I47.9, I48, I49.0, I49.5, Q22.5, Q24.6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частотно-адаптированного однокамерного кардиостимулятора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319 060,95</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57.</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I44.1, I44.2, I45.2, I45.3, I45.6, I46.0, I47.0, I47.1, I47.2, I47.9, I48, I49.0, I49.5, Q22.5, Q24.6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частотно-адаптированного двухкамерного кардиостимулятора</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256 834,25</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58.</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Эндоваскулярная тромбэкстракция при остром ишемическом инсульте</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I63.0, I63.1, I63.2, I63.3, I63.4, I63.5, I63.8, I63.9</w:t>
            </w:r>
          </w:p>
        </w:tc>
        <w:tc>
          <w:tcPr>
            <w:tcW w:w="2894"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острый ишемический инсульт, вызванный тромботической или эмболической окклюзией церебральных или прецеребральных артерий</w:t>
            </w: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Default="00B72129" w:rsidP="006533A4">
            <w:pPr>
              <w:pStyle w:val="ConsPlusNormal"/>
              <w:rPr>
                <w:rFonts w:ascii="Times New Roman" w:hAnsi="Times New Roman" w:cs="Times New Roman"/>
                <w:sz w:val="20"/>
              </w:rPr>
            </w:pPr>
          </w:p>
          <w:p w:rsidR="00B72129" w:rsidRPr="00FF5282" w:rsidRDefault="00B72129"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эндоваскулярная механическая тромбэкстракция и (или) тромбоаспирация</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813 036,14</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59.</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I20.0, I21, I22, I24.0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коронарное шунтирование в условиях искусственного кровоснабжения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447 048,42</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коронарное шунтирование на работающем сердце без использования искусственного кровообращения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60.</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I20.0 I20.1</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I20.8</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I20.9 I21.0</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I21.1 I21.2</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I21.3 I21.9 I22</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 I25.0</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I25.1 I25.2</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I25.3 I25.4</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I25.5 I25.6</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I25.8</w:t>
            </w:r>
          </w:p>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I25.9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ишемическая болезнь сердца со стенотическим или окклюзионным поражением коронарных артерий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Ротационная коронарная атерэктомия, баллонная вазодилятация с установкой 1 - 3 стентов в коронарные артерии</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393 373,95</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61.</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хронической сердечной недостаточности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I42.1, I23.3, I23.5, I23.4, I50.0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хроническая сердечная недостаточность различного генеза (ишемическая болезнь сердца, гипертрофическая </w:t>
            </w:r>
            <w:r w:rsidRPr="00FF5282">
              <w:rPr>
                <w:rFonts w:ascii="Times New Roman" w:hAnsi="Times New Roman" w:cs="Times New Roman"/>
                <w:sz w:val="20"/>
              </w:rPr>
              <w:lastRenderedPageBreak/>
              <w:t xml:space="preserve">кардиомиопатия с обструкцией путей оттока, дилятационная кардиомиопатия и другие) </w:t>
            </w:r>
            <w:r w:rsidR="00B72129">
              <w:rPr>
                <w:rFonts w:ascii="Times New Roman" w:hAnsi="Times New Roman" w:cs="Times New Roman"/>
                <w:sz w:val="20"/>
              </w:rPr>
              <w:br/>
            </w:r>
            <w:r w:rsidRPr="00FF5282">
              <w:rPr>
                <w:rFonts w:ascii="Times New Roman" w:hAnsi="Times New Roman" w:cs="Times New Roman"/>
                <w:sz w:val="20"/>
              </w:rPr>
              <w:t>2Б - 3 стадии (классификация Стражеско-Василенко),</w:t>
            </w:r>
          </w:p>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III - IV функционального класса (NYHA), фракция выброса левого желудочка менее 40 процентов</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гипертрофированных мышц при обструктивной гипертрофической кардиомиопатии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574 147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левого желудочка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систем моно- и бивентрикулярного обхода желудочков сердца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ресинхронизирующая электрокардиостимуляция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62.</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I08.0, I08.1, I08.2, I08.3, I08.8, I08.9, I47.0, I47.1, I33.0, I33.9, T82.0, T82.1, T82.2, T82.3, T82.6, T82.7, T82.8</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репротезирование клапанов сердца</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637 981</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ререпротезирование клапанов сердца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репротезирование и пластика клапанов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протезирование 2 и более клапанов и вмешательства на коронарных артериях (аортокоронарное шунтирование)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lastRenderedPageBreak/>
              <w:t>63.</w:t>
            </w:r>
          </w:p>
        </w:tc>
        <w:tc>
          <w:tcPr>
            <w:tcW w:w="2861"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T82.1, T82.7, T82.8, T82.9, I51.3, I39.2, I39.4, I97.8</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трансвенозная экстракция эндокардиальных электродов с применением механических и (или) лазерных систем экстракции</w:t>
            </w:r>
          </w:p>
        </w:tc>
        <w:tc>
          <w:tcPr>
            <w:tcW w:w="1590"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640 306</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64.</w:t>
            </w:r>
          </w:p>
        </w:tc>
        <w:tc>
          <w:tcPr>
            <w:tcW w:w="2861"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E10.5, E11.5</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сахарный диабет 1 и 2 типа с многоуровневым окклюзионно-стенотическим поражением артерий</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90" w:type="dxa"/>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428 896</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B72129">
            <w:pPr>
              <w:pStyle w:val="ConsPlusNormal"/>
              <w:spacing w:line="221" w:lineRule="auto"/>
              <w:jc w:val="center"/>
              <w:outlineLvl w:val="3"/>
              <w:rPr>
                <w:rFonts w:ascii="Times New Roman" w:hAnsi="Times New Roman" w:cs="Times New Roman"/>
                <w:sz w:val="20"/>
              </w:rPr>
            </w:pPr>
            <w:r w:rsidRPr="00FF5282">
              <w:rPr>
                <w:rFonts w:ascii="Times New Roman" w:hAnsi="Times New Roman" w:cs="Times New Roman"/>
                <w:sz w:val="20"/>
              </w:rPr>
              <w:t>Торакальная хирургия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65.</w:t>
            </w:r>
          </w:p>
        </w:tc>
        <w:tc>
          <w:tcPr>
            <w:tcW w:w="2861" w:type="dxa"/>
            <w:vMerge w:val="restart"/>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Эндоскопические и эндоваскулярные операции на органах грудной полости</w:t>
            </w:r>
          </w:p>
        </w:tc>
        <w:tc>
          <w:tcPr>
            <w:tcW w:w="1925"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I27.0</w:t>
            </w:r>
          </w:p>
        </w:tc>
        <w:tc>
          <w:tcPr>
            <w:tcW w:w="2894"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первичная легочная гипертензия</w:t>
            </w:r>
          </w:p>
        </w:tc>
        <w:tc>
          <w:tcPr>
            <w:tcW w:w="2479"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B72129">
            <w:pPr>
              <w:pStyle w:val="ConsPlusNormal"/>
              <w:spacing w:line="221" w:lineRule="auto"/>
              <w:rPr>
                <w:rFonts w:ascii="Times New Roman" w:hAnsi="Times New Roman" w:cs="Times New Roman"/>
                <w:sz w:val="20"/>
              </w:rPr>
            </w:pPr>
            <w:r w:rsidRPr="00FF5282">
              <w:rPr>
                <w:rFonts w:ascii="Times New Roman" w:hAnsi="Times New Roman" w:cs="Times New Roman"/>
                <w:sz w:val="20"/>
              </w:rPr>
              <w:t>атриосептостомия</w:t>
            </w:r>
          </w:p>
        </w:tc>
        <w:tc>
          <w:tcPr>
            <w:tcW w:w="1590" w:type="dxa"/>
            <w:vMerge w:val="restart"/>
            <w:tcBorders>
              <w:top w:val="nil"/>
              <w:left w:val="nil"/>
              <w:bottom w:val="nil"/>
              <w:right w:val="nil"/>
            </w:tcBorders>
          </w:tcPr>
          <w:p w:rsidR="00FA515E" w:rsidRPr="00FF5282" w:rsidRDefault="00FA515E" w:rsidP="00B72129">
            <w:pPr>
              <w:pStyle w:val="ConsPlusNormal"/>
              <w:spacing w:line="221" w:lineRule="auto"/>
              <w:jc w:val="center"/>
              <w:rPr>
                <w:rFonts w:ascii="Times New Roman" w:hAnsi="Times New Roman" w:cs="Times New Roman"/>
                <w:sz w:val="20"/>
              </w:rPr>
            </w:pPr>
            <w:r w:rsidRPr="00FF5282">
              <w:rPr>
                <w:rFonts w:ascii="Times New Roman" w:hAnsi="Times New Roman" w:cs="Times New Roman"/>
                <w:sz w:val="20"/>
              </w:rPr>
              <w:t>176 671,66</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I37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стеноз клапана легочной артерии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баллонная ангиопластика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Видеоторакоскопические операции на органах грудной полости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J43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эмфизема легкого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видеоторакоскопическая резекция легких при осложненной эмфиземе</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lastRenderedPageBreak/>
              <w:t>66.</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J43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эмфизема легкого</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пластика гигантских булл легкого</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307 530,05</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Травматология и ортопедия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67.</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B67, D16, D18, M88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166 010,59</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M42, M43, M45, M46, M48, M50, M51, M53, M92, M93, M95, Q76.2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M00, M01, M03.0, M12.5, M17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выраженное нарушение функции крупного сустава конечности любой этиологии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артродез крупных суставов конечностей с различными видами фиксации и остеосинтеза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врожденные и приобретенные дефекты и деформации стопы </w:t>
            </w:r>
            <w:r w:rsidR="00ED2B8C">
              <w:rPr>
                <w:rFonts w:ascii="Times New Roman" w:hAnsi="Times New Roman" w:cs="Times New Roman"/>
                <w:sz w:val="20"/>
              </w:rPr>
              <w:br/>
            </w:r>
            <w:r w:rsidRPr="00FF5282">
              <w:rPr>
                <w:rFonts w:ascii="Times New Roman" w:hAnsi="Times New Roman" w:cs="Times New Roman"/>
                <w:sz w:val="20"/>
              </w:rPr>
              <w:t>и кисти, предплечья различной этиологии у взрослых. Любой этиологии деформации стопы и кисти у детей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артролиз и артродез суставов кисти с различными видами чрескостного, накостного и интрамедуллярного остеосинтеза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S70.7, S70.9, S71, S72, S77, S79, S42, S43, S47, S49, S50, M99.9, M21.6, M95.1, M21.8, M21.9, Q66, Q78, M86, G11.4, G12.1, G80.9, G80.1, G80.2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w:t>
            </w:r>
            <w:r w:rsidRPr="00FF5282">
              <w:rPr>
                <w:rFonts w:ascii="Times New Roman" w:hAnsi="Times New Roman" w:cs="Times New Roman"/>
                <w:sz w:val="20"/>
              </w:rPr>
              <w:lastRenderedPageBreak/>
              <w:t>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чрескостный остеосинтез с использованием метода цифрового анализа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чрескостный остеосинтез методом компоновок аппаратов с использованием модульной трансформации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корригирующие остеотомии костей верхних и нижних конечностей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M25.3, M91, M95.8, Q65.0, Q65.1, Q65.3, Q65.4, Q65.8, M16.2, M16.3, M92</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дисплазии, аномалии развития, последствия травм крупных суставов</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M24.6</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анкилоз крупного сустава в порочном положении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корригирующие остеотомии с фиксацией имплантатами или аппаратами внешней фиксации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68.</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lang w:val="en-US"/>
              </w:rPr>
            </w:pPr>
            <w:r w:rsidRPr="00FF5282">
              <w:rPr>
                <w:rFonts w:ascii="Times New Roman" w:hAnsi="Times New Roman" w:cs="Times New Roman"/>
                <w:sz w:val="20"/>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339 881,00</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69.</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M17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эндопротеза с одновременной реконструкцией биологической оси конечности</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196 068,84</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1C31CB">
            <w:pPr>
              <w:pStyle w:val="ConsPlusNormal"/>
              <w:spacing w:line="233" w:lineRule="auto"/>
              <w:jc w:val="center"/>
              <w:rPr>
                <w:rFonts w:ascii="Times New Roman" w:hAnsi="Times New Roman" w:cs="Times New Roman"/>
                <w:sz w:val="20"/>
              </w:rPr>
            </w:pPr>
            <w:r w:rsidRPr="00FF5282">
              <w:rPr>
                <w:rFonts w:ascii="Times New Roman" w:hAnsi="Times New Roman" w:cs="Times New Roman"/>
                <w:sz w:val="20"/>
              </w:rPr>
              <w:lastRenderedPageBreak/>
              <w:t>70.</w:t>
            </w:r>
          </w:p>
        </w:tc>
        <w:tc>
          <w:tcPr>
            <w:tcW w:w="2861"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M16</w:t>
            </w:r>
          </w:p>
        </w:tc>
        <w:tc>
          <w:tcPr>
            <w:tcW w:w="2894"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479"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90" w:type="dxa"/>
            <w:vMerge w:val="restart"/>
            <w:tcBorders>
              <w:top w:val="nil"/>
              <w:left w:val="nil"/>
              <w:bottom w:val="nil"/>
              <w:right w:val="nil"/>
            </w:tcBorders>
          </w:tcPr>
          <w:p w:rsidR="00FA515E" w:rsidRPr="00FF5282" w:rsidRDefault="00FA515E" w:rsidP="001C31CB">
            <w:pPr>
              <w:pStyle w:val="ConsPlusNormal"/>
              <w:spacing w:line="233" w:lineRule="auto"/>
              <w:jc w:val="center"/>
              <w:rPr>
                <w:rFonts w:ascii="Times New Roman" w:hAnsi="Times New Roman" w:cs="Times New Roman"/>
                <w:sz w:val="20"/>
              </w:rPr>
            </w:pPr>
            <w:r w:rsidRPr="00FF5282">
              <w:rPr>
                <w:rFonts w:ascii="Times New Roman" w:hAnsi="Times New Roman" w:cs="Times New Roman"/>
                <w:sz w:val="20"/>
              </w:rPr>
              <w:t>263 395,41</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90"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90"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M16.2, M16.3</w:t>
            </w:r>
          </w:p>
        </w:tc>
        <w:tc>
          <w:tcPr>
            <w:tcW w:w="2894"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деформирующий артроз в сочетании с дисплазией сустава</w:t>
            </w:r>
          </w:p>
        </w:tc>
        <w:tc>
          <w:tcPr>
            <w:tcW w:w="2479" w:type="dxa"/>
            <w:vMerge w:val="restart"/>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90"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r w:rsidRPr="00FF5282">
              <w:rPr>
                <w:rFonts w:ascii="Times New Roman" w:hAnsi="Times New Roman" w:cs="Times New Roman"/>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90" w:type="dxa"/>
            <w:vMerge/>
            <w:tcBorders>
              <w:top w:val="nil"/>
              <w:left w:val="nil"/>
              <w:bottom w:val="nil"/>
              <w:right w:val="nil"/>
            </w:tcBorders>
          </w:tcPr>
          <w:p w:rsidR="00FA515E" w:rsidRPr="00FF5282" w:rsidRDefault="00FA515E" w:rsidP="001C31CB">
            <w:pPr>
              <w:pStyle w:val="ConsPlusNormal"/>
              <w:spacing w:line="233"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M16.4, M16.5</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посттравматический деформирующий артроз сустава с вывихом или подвывихом</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артролиз и управляемое восстановление длины конечности посредством применения аппаратов внешней фиксации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71.</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M40, M41, Q67, Q76, Q77.4, Q85, Q87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пластика грудной клетки, в том числе с применением погружных фиксаторов</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416 882,47</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1C31CB">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lastRenderedPageBreak/>
              <w:t>72.</w:t>
            </w:r>
          </w:p>
        </w:tc>
        <w:tc>
          <w:tcPr>
            <w:tcW w:w="2861"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lang w:val="en-US"/>
              </w:rPr>
            </w:pPr>
            <w:r w:rsidRPr="00FF5282">
              <w:rPr>
                <w:rFonts w:ascii="Times New Roman" w:hAnsi="Times New Roman" w:cs="Times New Roman"/>
                <w:sz w:val="20"/>
                <w:lang w:val="en-US"/>
              </w:rPr>
              <w:t>M42, M43, M45, M46, M48, M50, M51, M53, M92, M93, M95, Q76.2</w:t>
            </w:r>
          </w:p>
        </w:tc>
        <w:tc>
          <w:tcPr>
            <w:tcW w:w="2894"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479"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90" w:type="dxa"/>
            <w:tcBorders>
              <w:top w:val="nil"/>
              <w:left w:val="nil"/>
              <w:bottom w:val="nil"/>
              <w:right w:val="nil"/>
            </w:tcBorders>
          </w:tcPr>
          <w:p w:rsidR="00FA515E" w:rsidRPr="00FF5282" w:rsidRDefault="00FA515E" w:rsidP="001C31CB">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t>343 828</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1C31CB">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t>73.</w:t>
            </w:r>
          </w:p>
        </w:tc>
        <w:tc>
          <w:tcPr>
            <w:tcW w:w="2861" w:type="dxa"/>
            <w:vMerge w:val="restart"/>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Реэндопротезирование суставов конечностей</w:t>
            </w:r>
          </w:p>
        </w:tc>
        <w:tc>
          <w:tcPr>
            <w:tcW w:w="1925" w:type="dxa"/>
            <w:vMerge w:val="restart"/>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Z96.6, M96.6, D61, D66, D67, D68, M87.0</w:t>
            </w:r>
          </w:p>
        </w:tc>
        <w:tc>
          <w:tcPr>
            <w:tcW w:w="2894"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глубокая инфекция в области эндопротеза</w:t>
            </w:r>
          </w:p>
        </w:tc>
        <w:tc>
          <w:tcPr>
            <w:tcW w:w="2479"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0" w:type="dxa"/>
            <w:vMerge w:val="restart"/>
            <w:tcBorders>
              <w:top w:val="nil"/>
              <w:left w:val="nil"/>
              <w:bottom w:val="nil"/>
              <w:right w:val="nil"/>
            </w:tcBorders>
          </w:tcPr>
          <w:p w:rsidR="00FA515E" w:rsidRPr="00FF5282" w:rsidRDefault="00FA515E" w:rsidP="001C31CB">
            <w:pPr>
              <w:pStyle w:val="ConsPlusNormal"/>
              <w:spacing w:line="216" w:lineRule="auto"/>
              <w:jc w:val="center"/>
              <w:rPr>
                <w:rFonts w:ascii="Times New Roman" w:hAnsi="Times New Roman" w:cs="Times New Roman"/>
                <w:sz w:val="20"/>
              </w:rPr>
            </w:pPr>
            <w:r w:rsidRPr="00FF5282">
              <w:rPr>
                <w:rFonts w:ascii="Times New Roman" w:hAnsi="Times New Roman" w:cs="Times New Roman"/>
                <w:sz w:val="20"/>
              </w:rPr>
              <w:t>340 252</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нестабильность компонентов эндопротеза сустава конечности</w:t>
            </w:r>
          </w:p>
        </w:tc>
        <w:tc>
          <w:tcPr>
            <w:tcW w:w="2479"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r w:rsidRPr="00FF5282">
              <w:rPr>
                <w:rFonts w:ascii="Times New Roman" w:hAnsi="Times New Roman" w:cs="Times New Roman"/>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0" w:type="dxa"/>
            <w:vMerge/>
            <w:tcBorders>
              <w:top w:val="nil"/>
              <w:left w:val="nil"/>
              <w:bottom w:val="nil"/>
              <w:right w:val="nil"/>
            </w:tcBorders>
          </w:tcPr>
          <w:p w:rsidR="00FA515E" w:rsidRPr="00FF5282" w:rsidRDefault="00FA515E" w:rsidP="001C31CB">
            <w:pPr>
              <w:pStyle w:val="ConsPlusNormal"/>
              <w:spacing w:line="216" w:lineRule="auto"/>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рецидивирующие вывихи и разобщение компонентов эндопротеза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глубокая инфекция в области эндопротеза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Урология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74.</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N13.0, N13.1, N13.2, N35, Q54, Q64.0, Q64.1, Q62.1, Q62.2, Q62.3, Q62.7, C67, N82.1, N82.8, N82.0, N32.2, N33.8</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w:t>
            </w:r>
            <w:r w:rsidRPr="00FF5282">
              <w:rPr>
                <w:rFonts w:ascii="Times New Roman" w:hAnsi="Times New Roman" w:cs="Times New Roman"/>
                <w:sz w:val="20"/>
              </w:rPr>
              <w:lastRenderedPageBreak/>
              <w:t>Опухоль мочевого пузыря. Урогенитальный свищ, осложненный, рецидивирующий</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уретропластика кожным лоскутом</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117 461,15</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кишечная пластика мочеточника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уретероцистоанастомоз (операция Боари), в том числе у детей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уретероцистоанастомоз при рецидивных формах уретерогидронефроза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уретероилеосигмостомия у детей</w:t>
            </w:r>
          </w:p>
          <w:p w:rsidR="001C31CB" w:rsidRPr="00FF5282" w:rsidRDefault="001C31CB"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эндоскопическое бужирование и стентирование мочеточника у детей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цистопластика и восстановление уретры при гипоспадии, эписпадии и экстрофии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пластическое ушивание свища с анатомической реконструкцией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аппендикоцистостомия по Митрофанову у детей с нейрогенным мочевым пузырем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радикальная цистэктомия с кишечной пластикой мочевого пузыря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аугментационная цистопластика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восстановление уретры с использованием реваскуляризированного свободного лоскута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уретропластика лоскутом из слизистой рта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и закрытие свища женских половых органов (фистулопластика)</w:t>
            </w:r>
          </w:p>
          <w:p w:rsidR="001C31CB" w:rsidRPr="00FF5282" w:rsidRDefault="001C31CB" w:rsidP="006533A4">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N28.1, Q61.0, N13.0, N13.1, N13.2, N28, I86.1</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экстраперитонеоскопическая простатэктомия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экстраперитонеоскопическая цистэктомия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ретроперитонеоскопическая тазовая лимфаденэктомия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ретроперитонеоскопическая нефрэктомия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ретроперитонеоскопическое иссечение кисты почки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ретроперитонеоскопическая пластика лоханочно-мочеточникового сегмента, мочеточника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опухоль предстательной железы. Опухоль почки. Опухоль мочевого пузыря. Опухоль почечной лоханки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ретроперитонеоскопическая нефроуретерэктомия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лапаро- и ретроперитонеоскопическая резекция почки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Рецидивные и особо сложные операции на органах мочеполовой системы</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N20.0, N20.1, N20.2, N13.0, N13.1, N13.2, Q62.1, Q62.2, Q62.3, Q62.7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перкутанная нефролитолапоксия в сочетании с лазерной литотрипсией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75.</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R32, N31.2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недержание мочи при напряжении. Несостоятельность сфинктера мочевого пузыря. Атония мочевого пузыря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петлевая пластика уретры с использованием петлевого, синтетического, сетчатого протеза при недержании мочи</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173 352,52</w:t>
            </w:r>
          </w:p>
        </w:tc>
      </w:tr>
      <w:tr w:rsidR="00FF5282" w:rsidRPr="00FF5282" w:rsidTr="006533A4">
        <w:tblPrEx>
          <w:tblBorders>
            <w:insideH w:val="none" w:sz="0" w:space="0" w:color="auto"/>
            <w:insideV w:val="none" w:sz="0" w:space="0" w:color="auto"/>
          </w:tblBorders>
        </w:tblPrEx>
        <w:trPr>
          <w:cantSplit/>
        </w:trPr>
        <w:tc>
          <w:tcPr>
            <w:tcW w:w="905"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76.</w:t>
            </w: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N81, R32, N48.4, N13.7, N31.2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пластика тазового дна с использованием синтетического, сетчатого протеза при пролапсе гениталий у женщин</w:t>
            </w:r>
          </w:p>
        </w:tc>
        <w:tc>
          <w:tcPr>
            <w:tcW w:w="1590" w:type="dxa"/>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170 112</w:t>
            </w: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Хирургия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77.</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Микрохирургические, расширенные, комбинированные и реконструктивно-пластические операции на поджелудочной железе, в том числе </w:t>
            </w:r>
            <w:r w:rsidRPr="00FF5282">
              <w:rPr>
                <w:rFonts w:ascii="Times New Roman" w:hAnsi="Times New Roman" w:cs="Times New Roman"/>
                <w:sz w:val="20"/>
              </w:rPr>
              <w:lastRenderedPageBreak/>
              <w:t>лапароскопически ассистированные операции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K86.0 - K86.8</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заболевания поджелудочной железы</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поджелудочной железы субтотальная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204 881,73</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наложение гепатикоеюноанастомоза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поджелудочной железы 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дистальная резекция поджелудочной железы с сохранением селезенки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дистальная резекция поджелудочной железы со спленэктомией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срединная резекция поджелудочной железы (атипичная резекция)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панкреатодуоденальная резекция с резекцией желудка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субтотальная резекция головки поджелудочной железы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продольная панкреатоеюностомия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D18.0, D13.4, D13.5, B67.0, K76.6, K76.8, Q26.5, I85.0</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печени с использованием лапароскопической техники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одного сегмента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сегмента (сегментов) печени с реконструктивно-пластическим компонентом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печени атипичная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эмболизация печени с использованием лекарственных средств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сегмента (сегментов) печени комбинированная с ангиопластикой</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абляция при новообразованиях печени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D12.6, K60.4, N82.2, N82.3, N82.4, K57.2, K59.3, Q43.1, Q43.2, Q43.3, Q52.2, K59.0, K59.3, Z93.2, Z93.3, K55.2, K51, K50.0, K50.1, K50.8, K57.2, K62.3, K62.8</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семейный аденоматоз толстой кишки, тотальное поражение всех отделов толстой кишки полипами</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свищ прямой кишки 3 - 4 степени сложности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ректовагинальный (коловагинальный) свищ</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иссечение свища с пластикой внутреннего свищевого отверстия сегментом прямой или ободочной кишки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дивертикулярная болезнь ободочной кишки, осложненное течение</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ободочной кишки, в том числе с ликвидацией свища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мегадолихоколон, рецидивирующие завороты сигмовидной кишки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ободочной кишки с аппендэктомией, разворотом кишки на 180 градусов, формированием асцендо-ректального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болезнь Гиршпрунга, мегадолихосигма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ободочной кишки с формированием наданального конце-бокового колоректального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хронический толстокишечный стаз в стадии декомпенсации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ободочной кишки с аппендэктомией, разворотом кишки на 180 градусов, формированием асцендо-ректального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колостома, илеостома, еюностома, состояние после обструктивной резекции ободочной кишки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ангиодисплазия толстой кишки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пораженных отделов ободочной и (или) прямой кишки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язвенный колит, тотальное поражение, хроническое непрерывное течение, тяжелая гормонозависимая или гормонорезистентная форма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колпроктэктомия с формированием резервуарного анастомоза, илеостомия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колэктомия с брюшно-анальной резекцией прямой кишки, илеостомия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оставшихся отделов ободочной и прямой кишки, илеостомия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колпроктэктомия с формированием резервуарного анастомоза, илеостомия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резекция пораженного участка тонкой и (или) толстой кишки, в том числе с формированием анастомоза, илеостомия (колостомия)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78.</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E27.5, D35.0, D48.3, E26.0, E24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односторонняя адреналэктомия открытым доступом (лапаротомия, люмботомия, торакофренолапаротомия)</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221 797,87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параганглиомы открытым доступом (лапаротомия, люмботомия, торакофренолапаротомия)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эндоскопическое удаление параганглиомы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аортокавальная лимфаденэктомия лапаротомным доступом</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эндоскопическая адреналэктомия с опухолью</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двусторонняя эндоскопическая адреналэктомия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двусторонняя эндоскопическая адреналэктомия с опухолями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аортокавальная лимфаденэктомия эндоскопическая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неорганной забрюшинной опухоли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p>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t>Челюстно-лицевая хирургия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79.</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Q36.9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полная односторонняя расщелина верхней губы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реконструктивная хейлоринопластика</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153 371,47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L91, M96, M95.0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рубцовая деформация верхней губы и концевого отдела носа после ранее проведенной хейлоринопластики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хирургическая коррекция рубцовой деформации верхней губы и носа местными тканями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Q35.1, M96</w:t>
            </w:r>
          </w:p>
        </w:tc>
        <w:tc>
          <w:tcPr>
            <w:tcW w:w="2894"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послеоперационный дефект твердого неба</w:t>
            </w:r>
          </w:p>
        </w:tc>
        <w:tc>
          <w:tcPr>
            <w:tcW w:w="2479"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пластика твердого неба лоскутом на ножке из прилегающих участков (из щеки, языка, верхней губы, носогубной складки)</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94"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479"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реконструктивно-пластическая операция с использованием реваскуляризированного лоскута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Q35, Q38</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и приобретенная небно-глоточная недостаточность различного генеза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реконструктивная операция </w:t>
            </w:r>
            <w:r w:rsidR="000D7B75">
              <w:rPr>
                <w:rFonts w:ascii="Times New Roman" w:hAnsi="Times New Roman" w:cs="Times New Roman"/>
                <w:sz w:val="20"/>
              </w:rPr>
              <w:br/>
            </w:r>
            <w:r w:rsidRPr="00FF5282">
              <w:rPr>
                <w:rFonts w:ascii="Times New Roman" w:hAnsi="Times New Roman" w:cs="Times New Roman"/>
                <w:sz w:val="20"/>
              </w:rPr>
              <w:t xml:space="preserve">при небно-глоточной </w:t>
            </w:r>
            <w:r w:rsidR="000D7B75">
              <w:rPr>
                <w:rFonts w:ascii="Times New Roman" w:hAnsi="Times New Roman" w:cs="Times New Roman"/>
                <w:sz w:val="20"/>
              </w:rPr>
              <w:br/>
            </w:r>
            <w:r w:rsidRPr="00FF5282">
              <w:rPr>
                <w:rFonts w:ascii="Times New Roman" w:hAnsi="Times New Roman" w:cs="Times New Roman"/>
                <w:sz w:val="20"/>
              </w:rPr>
              <w:t>недостаточности (велофарингопластика, комбинированная повторная урановелофарингопластика, сфинктерная фарингопластика)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Q18, Q30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врожденная расщелина носа, лица - косая, поперечная, срединная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K07.0, K07.1, K07.2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аномалии челюстно-лицевой области, включая аномалии прикуса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Реконструктивно-пластические операции по устранению обширных дефектов и деформаций мягких тканей, </w:t>
            </w:r>
            <w:r w:rsidRPr="00FF5282">
              <w:rPr>
                <w:rFonts w:ascii="Times New Roman" w:hAnsi="Times New Roman" w:cs="Times New Roman"/>
                <w:sz w:val="20"/>
              </w:rPr>
              <w:lastRenderedPageBreak/>
              <w:t>отдельных анатомических зон и (или) структур головы, лица и шеи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M95.1, Q87.0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субтотальный дефект и деформация ушной раковины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8F3B21" w:rsidRDefault="00FA515E" w:rsidP="008F3B21">
            <w:pPr>
              <w:pStyle w:val="ConsPlusNormal"/>
              <w:rPr>
                <w:rFonts w:ascii="Times New Roman" w:hAnsi="Times New Roman" w:cs="Times New Roman"/>
                <w:sz w:val="20"/>
              </w:rPr>
            </w:pPr>
            <w:r w:rsidRPr="00FF5282">
              <w:rPr>
                <w:rFonts w:ascii="Times New Roman" w:hAnsi="Times New Roman" w:cs="Times New Roman"/>
                <w:sz w:val="20"/>
              </w:rPr>
              <w:t>пластика с использованием тканей из прилегающих к ушной раковине участков</w:t>
            </w:r>
          </w:p>
          <w:p w:rsidR="000D7B75" w:rsidRPr="00FF5282" w:rsidRDefault="000D7B75" w:rsidP="008F3B21">
            <w:pPr>
              <w:pStyle w:val="ConsPlusNormal"/>
              <w:rPr>
                <w:rFonts w:ascii="Times New Roman" w:hAnsi="Times New Roman" w:cs="Times New Roman"/>
                <w:sz w:val="20"/>
              </w:rPr>
            </w:pP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Q18.5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микростомия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пластическое устранение микростомы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Q18.4</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макростомия</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пластическое устранение макростомы</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D11.0</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доброкачественное новообразование околоушной слюнной железы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w:t>
            </w:r>
            <w:r w:rsidRPr="00FF5282">
              <w:rPr>
                <w:rFonts w:ascii="Times New Roman" w:hAnsi="Times New Roman" w:cs="Times New Roman"/>
                <w:sz w:val="20"/>
              </w:rPr>
              <w:lastRenderedPageBreak/>
              <w:t>сложного челюстно-лицевого протезирования</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lastRenderedPageBreak/>
              <w:t>D11.9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новообразование околоушной слюнной железы с распространением в прилегающие области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D16.4, D16.5</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доброкачественные новообразования челюстей и послеоперационные дефекты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T90.2</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последствия переломов черепа и костей лицевого скелета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устранение дефектов и деформаций с использованием трансплантационных и имплантационных материалов</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16096" w:type="dxa"/>
            <w:gridSpan w:val="7"/>
            <w:tcBorders>
              <w:top w:val="nil"/>
              <w:left w:val="nil"/>
              <w:bottom w:val="nil"/>
              <w:right w:val="nil"/>
            </w:tcBorders>
          </w:tcPr>
          <w:p w:rsidR="00FA515E" w:rsidRPr="00FF5282" w:rsidRDefault="00FA515E" w:rsidP="006533A4">
            <w:pPr>
              <w:pStyle w:val="ConsPlusNormal"/>
              <w:jc w:val="center"/>
              <w:outlineLvl w:val="3"/>
              <w:rPr>
                <w:rFonts w:ascii="Times New Roman" w:hAnsi="Times New Roman" w:cs="Times New Roman"/>
                <w:sz w:val="20"/>
              </w:rPr>
            </w:pPr>
            <w:r w:rsidRPr="00FF5282">
              <w:rPr>
                <w:rFonts w:ascii="Times New Roman" w:hAnsi="Times New Roman" w:cs="Times New Roman"/>
                <w:sz w:val="20"/>
              </w:rPr>
              <w:lastRenderedPageBreak/>
              <w:t>Эндокринология</w:t>
            </w: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80.</w:t>
            </w:r>
          </w:p>
        </w:tc>
        <w:tc>
          <w:tcPr>
            <w:tcW w:w="2861" w:type="dxa"/>
            <w:vMerge w:val="restart"/>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E10.9, E11.9, E13.9, E14.9</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сахарный диабет с нестандартным течением, синдромальные, моногенные формы сахарного диабета</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90" w:type="dxa"/>
            <w:vMerge w:val="restart"/>
            <w:tcBorders>
              <w:top w:val="nil"/>
              <w:left w:val="nil"/>
              <w:bottom w:val="nil"/>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229 072,27</w:t>
            </w:r>
          </w:p>
        </w:tc>
      </w:tr>
      <w:tr w:rsidR="00FF5282" w:rsidRPr="00FF5282" w:rsidTr="006533A4">
        <w:tblPrEx>
          <w:tblBorders>
            <w:insideH w:val="none" w:sz="0" w:space="0" w:color="auto"/>
            <w:insideV w:val="none" w:sz="0" w:space="0" w:color="auto"/>
          </w:tblBorders>
        </w:tblPrEx>
        <w:trPr>
          <w:cantSplit/>
        </w:trPr>
        <w:tc>
          <w:tcPr>
            <w:tcW w:w="905"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E10.2, E10.4, E10.5, E10.7, E11.2, E11.4, E11.5, E11.7</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терапевтическое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90" w:type="dxa"/>
            <w:vMerge/>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p>
        </w:tc>
      </w:tr>
      <w:tr w:rsidR="00FF5282" w:rsidRPr="00FF5282" w:rsidTr="006533A4">
        <w:tblPrEx>
          <w:tblBorders>
            <w:insideH w:val="none" w:sz="0" w:space="0" w:color="auto"/>
            <w:insideV w:val="none" w:sz="0" w:space="0" w:color="auto"/>
          </w:tblBorders>
        </w:tblPrEx>
        <w:trPr>
          <w:cantSplit/>
        </w:trPr>
        <w:tc>
          <w:tcPr>
            <w:tcW w:w="905" w:type="dxa"/>
            <w:vMerge w:val="restart"/>
            <w:tcBorders>
              <w:top w:val="nil"/>
              <w:left w:val="nil"/>
              <w:bottom w:val="single" w:sz="4" w:space="0" w:color="auto"/>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81.</w:t>
            </w:r>
          </w:p>
        </w:tc>
        <w:tc>
          <w:tcPr>
            <w:tcW w:w="2861" w:type="dxa"/>
            <w:vMerge w:val="restart"/>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Комплексное лечение тяжелых форм АКТГ-синдрома</w:t>
            </w:r>
          </w:p>
        </w:tc>
        <w:tc>
          <w:tcPr>
            <w:tcW w:w="1925"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E24.3</w:t>
            </w:r>
          </w:p>
        </w:tc>
        <w:tc>
          <w:tcPr>
            <w:tcW w:w="2894"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эктопический АКТГ - синдром (с выявленным источником эктопической секреции)</w:t>
            </w:r>
          </w:p>
        </w:tc>
        <w:tc>
          <w:tcPr>
            <w:tcW w:w="2479"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nil"/>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с последующим иммуногисто-химическим исследованием ткани удаленной опухоли</w:t>
            </w:r>
          </w:p>
        </w:tc>
        <w:tc>
          <w:tcPr>
            <w:tcW w:w="1590" w:type="dxa"/>
            <w:vMerge w:val="restart"/>
            <w:tcBorders>
              <w:top w:val="nil"/>
              <w:left w:val="nil"/>
              <w:bottom w:val="single" w:sz="4" w:space="0" w:color="auto"/>
              <w:right w:val="nil"/>
            </w:tcBorders>
          </w:tcPr>
          <w:p w:rsidR="00FA515E" w:rsidRPr="00FF5282" w:rsidRDefault="00FA515E" w:rsidP="006533A4">
            <w:pPr>
              <w:pStyle w:val="ConsPlusNormal"/>
              <w:jc w:val="center"/>
              <w:rPr>
                <w:rFonts w:ascii="Times New Roman" w:hAnsi="Times New Roman" w:cs="Times New Roman"/>
                <w:sz w:val="20"/>
              </w:rPr>
            </w:pPr>
            <w:r w:rsidRPr="00FF5282">
              <w:rPr>
                <w:rFonts w:ascii="Times New Roman" w:hAnsi="Times New Roman" w:cs="Times New Roman"/>
                <w:sz w:val="20"/>
              </w:rPr>
              <w:t>127 354,51</w:t>
            </w:r>
          </w:p>
        </w:tc>
      </w:tr>
      <w:tr w:rsidR="00FA515E" w:rsidRPr="00FF5282" w:rsidTr="006533A4">
        <w:tblPrEx>
          <w:tblBorders>
            <w:insideH w:val="none" w:sz="0" w:space="0" w:color="auto"/>
            <w:insideV w:val="none" w:sz="0" w:space="0" w:color="auto"/>
          </w:tblBorders>
        </w:tblPrEx>
        <w:trPr>
          <w:cantSplit/>
        </w:trPr>
        <w:tc>
          <w:tcPr>
            <w:tcW w:w="905" w:type="dxa"/>
            <w:vMerge/>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p>
        </w:tc>
        <w:tc>
          <w:tcPr>
            <w:tcW w:w="2861" w:type="dxa"/>
            <w:vMerge/>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p>
        </w:tc>
        <w:tc>
          <w:tcPr>
            <w:tcW w:w="1925" w:type="dxa"/>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E24.9</w:t>
            </w:r>
          </w:p>
        </w:tc>
        <w:tc>
          <w:tcPr>
            <w:tcW w:w="2894" w:type="dxa"/>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синдром Иценко - Кушинга неуточненный</w:t>
            </w:r>
          </w:p>
        </w:tc>
        <w:tc>
          <w:tcPr>
            <w:tcW w:w="2479" w:type="dxa"/>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w:t>
            </w:r>
          </w:p>
        </w:tc>
        <w:tc>
          <w:tcPr>
            <w:tcW w:w="3442" w:type="dxa"/>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r w:rsidRPr="00FF5282">
              <w:rPr>
                <w:rFonts w:ascii="Times New Roman" w:hAnsi="Times New Roman" w:cs="Times New Roman"/>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90" w:type="dxa"/>
            <w:vMerge/>
            <w:tcBorders>
              <w:top w:val="nil"/>
              <w:left w:val="nil"/>
              <w:bottom w:val="single" w:sz="4" w:space="0" w:color="auto"/>
              <w:right w:val="nil"/>
            </w:tcBorders>
          </w:tcPr>
          <w:p w:rsidR="00FA515E" w:rsidRPr="00FF5282" w:rsidRDefault="00FA515E" w:rsidP="006533A4">
            <w:pPr>
              <w:pStyle w:val="ConsPlusNormal"/>
              <w:rPr>
                <w:rFonts w:ascii="Times New Roman" w:hAnsi="Times New Roman" w:cs="Times New Roman"/>
                <w:sz w:val="20"/>
              </w:rPr>
            </w:pPr>
          </w:p>
        </w:tc>
      </w:tr>
    </w:tbl>
    <w:p w:rsidR="00FA515E" w:rsidRPr="00FF5282" w:rsidRDefault="00FA515E" w:rsidP="00FA515E"/>
    <w:p w:rsidR="00FA515E" w:rsidRPr="00FF5282" w:rsidRDefault="00FA515E" w:rsidP="00FA515E">
      <w:pPr>
        <w:spacing w:line="240" w:lineRule="atLeast"/>
      </w:pPr>
      <w:r w:rsidRPr="00FF5282">
        <w:rPr>
          <w:vertAlign w:val="superscript"/>
        </w:rPr>
        <w:t>1</w:t>
      </w:r>
      <w:r w:rsidRPr="00FF5282">
        <w:t xml:space="preserve"> Высокотехнологичная медицинская помощь. </w:t>
      </w:r>
    </w:p>
    <w:p w:rsidR="00FA515E" w:rsidRPr="00FF5282" w:rsidRDefault="00FA515E" w:rsidP="00FA515E">
      <w:pPr>
        <w:spacing w:line="240" w:lineRule="atLeast"/>
      </w:pPr>
      <w:r w:rsidRPr="00FF5282">
        <w:rPr>
          <w:vertAlign w:val="superscript"/>
        </w:rPr>
        <w:t>2</w:t>
      </w:r>
      <w:r w:rsidRPr="00FF5282">
        <w:t xml:space="preserve"> Международная статистическая классификация болезней и проблем, связанных со здоровьем (10-й пересмотр).</w:t>
      </w:r>
    </w:p>
    <w:p w:rsidR="00FA515E" w:rsidRPr="00FF5282" w:rsidRDefault="00FA515E" w:rsidP="00FA515E">
      <w:pPr>
        <w:spacing w:line="240" w:lineRule="atLeast"/>
      </w:pPr>
      <w:r w:rsidRPr="00FF5282">
        <w:rPr>
          <w:vertAlign w:val="superscript"/>
        </w:rPr>
        <w:t>3</w:t>
      </w:r>
      <w:r w:rsidRPr="00FF5282">
        <w:t xml:space="preserve"> Нормативы финансовых затрат на единицу объема предоставления медицинской помощи и  нормативы финансовых затрат на единицу объема медицинской помощи приведены с учетом  коэффициента дифференциации для Пензенской области в размере 1,007 к доле заработной платы в составе норматива финансовых затрат  на единицу объема медицинской помощи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A515E" w:rsidRPr="00FF5282" w:rsidRDefault="00FA515E" w:rsidP="00FA515E">
      <w:pPr>
        <w:spacing w:line="240" w:lineRule="atLeast"/>
      </w:pPr>
      <w:r w:rsidRPr="00FF5282">
        <w:rPr>
          <w:vertAlign w:val="superscript"/>
        </w:rPr>
        <w:t>4</w:t>
      </w:r>
      <w:r w:rsidRPr="00FF5282">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A515E" w:rsidRPr="00FF5282" w:rsidRDefault="00FA515E" w:rsidP="00FA515E">
      <w:pPr>
        <w:spacing w:line="240" w:lineRule="atLeast"/>
        <w:rPr>
          <w:szCs w:val="28"/>
        </w:rPr>
      </w:pPr>
      <w:r w:rsidRPr="00FF5282">
        <w:t xml:space="preserve">1 группа </w:t>
      </w:r>
      <w:r w:rsidR="00D41DE6">
        <w:t>-</w:t>
      </w:r>
      <w:r w:rsidRPr="00FF5282">
        <w:t xml:space="preserve"> 35 %; 2 группа </w:t>
      </w:r>
      <w:r w:rsidR="00D41DE6">
        <w:t>-</w:t>
      </w:r>
      <w:r w:rsidRPr="00FF5282">
        <w:t xml:space="preserve">  41 %; 3 группа </w:t>
      </w:r>
      <w:r w:rsidR="00D41DE6">
        <w:t>-</w:t>
      </w:r>
      <w:r w:rsidRPr="00FF5282">
        <w:t xml:space="preserve"> 17 %;  5 группа </w:t>
      </w:r>
      <w:r w:rsidR="00D41DE6">
        <w:t>-</w:t>
      </w:r>
      <w:r w:rsidRPr="00FF5282">
        <w:t xml:space="preserve"> 23 %; 6 группа </w:t>
      </w:r>
      <w:r w:rsidR="00D41DE6">
        <w:t>-</w:t>
      </w:r>
      <w:r w:rsidRPr="00FF5282">
        <w:t xml:space="preserve"> 32 %; 7 группа </w:t>
      </w:r>
      <w:r w:rsidR="00D41DE6">
        <w:t>-</w:t>
      </w:r>
      <w:r w:rsidRPr="00FF5282">
        <w:t xml:space="preserve"> 7 %; 8 группа </w:t>
      </w:r>
      <w:r w:rsidR="00D41DE6">
        <w:t>-</w:t>
      </w:r>
      <w:r w:rsidRPr="00FF5282">
        <w:t xml:space="preserve"> 52 %; 9 группа </w:t>
      </w:r>
      <w:r w:rsidR="00D41DE6">
        <w:t>-</w:t>
      </w:r>
      <w:r w:rsidRPr="00FF5282">
        <w:t xml:space="preserve"> 35 %; 10 группа </w:t>
      </w:r>
      <w:r w:rsidR="00D41DE6">
        <w:t>-</w:t>
      </w:r>
      <w:r w:rsidRPr="00FF5282">
        <w:t xml:space="preserve"> 50 %; 11 группа </w:t>
      </w:r>
      <w:r w:rsidR="00D41DE6">
        <w:t>-</w:t>
      </w:r>
      <w:r w:rsidRPr="00FF5282">
        <w:t xml:space="preserve"> 29 %; 12 группа </w:t>
      </w:r>
      <w:r w:rsidR="00D41DE6">
        <w:t>-</w:t>
      </w:r>
      <w:r w:rsidRPr="00FF5282">
        <w:t xml:space="preserve"> 26 %; 13 группа </w:t>
      </w:r>
      <w:r w:rsidR="00D41DE6">
        <w:t>-</w:t>
      </w:r>
      <w:r w:rsidRPr="00FF5282">
        <w:t xml:space="preserve"> 21 %; 14 группа </w:t>
      </w:r>
      <w:r w:rsidR="00D41DE6">
        <w:t>-</w:t>
      </w:r>
      <w:r w:rsidRPr="00FF5282">
        <w:t xml:space="preserve"> 18 %; 15 группа </w:t>
      </w:r>
      <w:r w:rsidR="00D41DE6">
        <w:t>-</w:t>
      </w:r>
      <w:r w:rsidRPr="00FF5282">
        <w:t xml:space="preserve"> 18 %; 16 группа </w:t>
      </w:r>
      <w:r w:rsidR="00D41DE6">
        <w:t>-</w:t>
      </w:r>
      <w:r w:rsidRPr="00FF5282">
        <w:t xml:space="preserve"> 39 %; 17 группа </w:t>
      </w:r>
      <w:r w:rsidR="00D41DE6">
        <w:t>-</w:t>
      </w:r>
      <w:r w:rsidRPr="00FF5282">
        <w:t xml:space="preserve"> 30 %; 18 группа </w:t>
      </w:r>
      <w:r w:rsidR="00D41DE6">
        <w:t>-</w:t>
      </w:r>
      <w:r w:rsidRPr="00FF5282">
        <w:t xml:space="preserve"> 23 %; 19 группа </w:t>
      </w:r>
      <w:r w:rsidR="00D41DE6">
        <w:t>-</w:t>
      </w:r>
      <w:r w:rsidRPr="00FF5282">
        <w:t xml:space="preserve"> 32 %; 20 группа </w:t>
      </w:r>
      <w:r w:rsidR="00D41DE6">
        <w:t>-</w:t>
      </w:r>
      <w:r w:rsidRPr="00FF5282">
        <w:t xml:space="preserve"> 28 %; 21 группа </w:t>
      </w:r>
      <w:r w:rsidR="00D41DE6">
        <w:t>-</w:t>
      </w:r>
      <w:r w:rsidRPr="00FF5282">
        <w:t xml:space="preserve"> 56 %; 22 группа </w:t>
      </w:r>
      <w:r w:rsidR="00D41DE6">
        <w:t>-</w:t>
      </w:r>
      <w:r w:rsidRPr="00FF5282">
        <w:t xml:space="preserve"> 38 %; 23 группа </w:t>
      </w:r>
      <w:r w:rsidR="00D41DE6">
        <w:t>-</w:t>
      </w:r>
      <w:r w:rsidRPr="00FF5282">
        <w:t xml:space="preserve"> 24 %; 24 группа </w:t>
      </w:r>
      <w:r w:rsidR="00D41DE6">
        <w:t>-</w:t>
      </w:r>
      <w:r w:rsidRPr="00FF5282">
        <w:t xml:space="preserve"> 39 %; 25 группа </w:t>
      </w:r>
      <w:r w:rsidR="00D41DE6">
        <w:t>-</w:t>
      </w:r>
      <w:r w:rsidRPr="00FF5282">
        <w:t xml:space="preserve"> 37 %; 26 группа </w:t>
      </w:r>
      <w:r w:rsidR="00D41DE6">
        <w:t>-</w:t>
      </w:r>
      <w:r w:rsidRPr="00FF5282">
        <w:t xml:space="preserve"> 36 %; 27 группа </w:t>
      </w:r>
      <w:r w:rsidR="00D41DE6">
        <w:t>-</w:t>
      </w:r>
      <w:r w:rsidRPr="00FF5282">
        <w:t xml:space="preserve"> 27 %; 28 группа </w:t>
      </w:r>
      <w:r w:rsidR="00D41DE6">
        <w:t>-</w:t>
      </w:r>
      <w:r w:rsidRPr="00FF5282">
        <w:t xml:space="preserve"> 21 %; 29 группа </w:t>
      </w:r>
      <w:r w:rsidR="00D41DE6">
        <w:t>-</w:t>
      </w:r>
      <w:r w:rsidRPr="00FF5282">
        <w:t xml:space="preserve"> 46 %; 30 группа </w:t>
      </w:r>
      <w:r w:rsidR="00D41DE6">
        <w:t>-</w:t>
      </w:r>
      <w:r w:rsidRPr="00FF5282">
        <w:t xml:space="preserve"> 37 %; 31 группа </w:t>
      </w:r>
      <w:r w:rsidR="00D41DE6">
        <w:t>-</w:t>
      </w:r>
      <w:r w:rsidRPr="00FF5282">
        <w:t xml:space="preserve"> 36 %; 32 группа </w:t>
      </w:r>
      <w:r w:rsidR="00D41DE6">
        <w:t>-</w:t>
      </w:r>
      <w:r w:rsidRPr="00FF5282">
        <w:t xml:space="preserve"> 26 %; 34 группа </w:t>
      </w:r>
      <w:r w:rsidR="00D41DE6">
        <w:t>-</w:t>
      </w:r>
      <w:r w:rsidRPr="00FF5282">
        <w:t xml:space="preserve"> 40 %; 35 группа </w:t>
      </w:r>
      <w:r w:rsidR="00D41DE6">
        <w:t>-</w:t>
      </w:r>
      <w:r w:rsidRPr="00FF5282">
        <w:t xml:space="preserve"> 23 %; 36 группа </w:t>
      </w:r>
      <w:r w:rsidR="00D41DE6">
        <w:t>-</w:t>
      </w:r>
      <w:r w:rsidRPr="00FF5282">
        <w:t xml:space="preserve"> 35 %; 37 группа </w:t>
      </w:r>
      <w:r w:rsidR="00D41DE6">
        <w:t>-</w:t>
      </w:r>
      <w:r w:rsidRPr="00FF5282">
        <w:t xml:space="preserve"> 23 %; 38 группа </w:t>
      </w:r>
      <w:r w:rsidR="00D41DE6">
        <w:t>-</w:t>
      </w:r>
      <w:r w:rsidRPr="00FF5282">
        <w:t xml:space="preserve"> 20 %; 39 группа </w:t>
      </w:r>
      <w:r w:rsidR="00D41DE6">
        <w:t>-</w:t>
      </w:r>
      <w:r w:rsidRPr="00FF5282">
        <w:t xml:space="preserve"> 32 %; 42 группа </w:t>
      </w:r>
      <w:r w:rsidR="00D41DE6">
        <w:t>-</w:t>
      </w:r>
      <w:r w:rsidRPr="00FF5282">
        <w:t xml:space="preserve"> 37 %; 43 группа </w:t>
      </w:r>
      <w:r w:rsidR="00D41DE6">
        <w:t>-</w:t>
      </w:r>
      <w:r w:rsidRPr="00FF5282">
        <w:t xml:space="preserve"> 57 %; 44 группа </w:t>
      </w:r>
      <w:r w:rsidR="00D41DE6">
        <w:t>-</w:t>
      </w:r>
      <w:r w:rsidRPr="00FF5282">
        <w:t xml:space="preserve"> 51 %; 45 группа </w:t>
      </w:r>
      <w:r w:rsidR="00D41DE6">
        <w:t>-</w:t>
      </w:r>
      <w:r w:rsidRPr="00FF5282">
        <w:t xml:space="preserve"> 45 %; 46 группа </w:t>
      </w:r>
      <w:r w:rsidR="00D41DE6">
        <w:t>-</w:t>
      </w:r>
      <w:r w:rsidRPr="00FF5282">
        <w:t xml:space="preserve"> 56 %; 47 группа </w:t>
      </w:r>
      <w:r w:rsidR="00D41DE6">
        <w:t>-</w:t>
      </w:r>
      <w:r w:rsidRPr="00FF5282">
        <w:t xml:space="preserve"> 47 %; 48 группа </w:t>
      </w:r>
      <w:r w:rsidR="00D41DE6">
        <w:t>-</w:t>
      </w:r>
      <w:r w:rsidRPr="00FF5282">
        <w:t xml:space="preserve"> 35 %; 49 группа </w:t>
      </w:r>
      <w:r w:rsidR="00D41DE6">
        <w:t>-</w:t>
      </w:r>
      <w:r w:rsidRPr="00FF5282">
        <w:t xml:space="preserve"> 20 %; 50 группа </w:t>
      </w:r>
      <w:r w:rsidR="00D41DE6">
        <w:t>-</w:t>
      </w:r>
      <w:r w:rsidRPr="00FF5282">
        <w:t xml:space="preserve"> 18 %; 51 группа </w:t>
      </w:r>
      <w:r w:rsidR="00D41DE6">
        <w:t>-</w:t>
      </w:r>
      <w:r w:rsidRPr="00FF5282">
        <w:t xml:space="preserve"> 15 %; 52 группа </w:t>
      </w:r>
      <w:r w:rsidR="00D41DE6">
        <w:t>-</w:t>
      </w:r>
      <w:r w:rsidRPr="00FF5282">
        <w:t xml:space="preserve"> 11 %; 53 группа </w:t>
      </w:r>
      <w:r w:rsidR="00D41DE6">
        <w:t>-</w:t>
      </w:r>
      <w:r w:rsidRPr="00FF5282">
        <w:t xml:space="preserve"> 10 %; 54 группа </w:t>
      </w:r>
      <w:r w:rsidR="00D41DE6">
        <w:t>-</w:t>
      </w:r>
      <w:r w:rsidRPr="00FF5282">
        <w:t xml:space="preserve"> 9 %; 55 группа </w:t>
      </w:r>
      <w:r w:rsidR="00D41DE6">
        <w:t>-</w:t>
      </w:r>
      <w:r w:rsidRPr="00FF5282">
        <w:t xml:space="preserve"> 18 %; 56 группа </w:t>
      </w:r>
      <w:r w:rsidR="00D41DE6">
        <w:t>-</w:t>
      </w:r>
      <w:r w:rsidRPr="00FF5282">
        <w:t xml:space="preserve"> 16 %; 57 группа </w:t>
      </w:r>
      <w:r w:rsidR="00D41DE6">
        <w:t>-</w:t>
      </w:r>
      <w:r w:rsidRPr="00FF5282">
        <w:t xml:space="preserve"> 39 %; 58 группа </w:t>
      </w:r>
      <w:r w:rsidR="00D41DE6">
        <w:t>-</w:t>
      </w:r>
      <w:r w:rsidRPr="00FF5282">
        <w:t xml:space="preserve"> 18 %; 59 группа </w:t>
      </w:r>
      <w:r w:rsidR="00D41DE6">
        <w:t>-</w:t>
      </w:r>
      <w:r w:rsidRPr="00FF5282">
        <w:t xml:space="preserve"> 53 %; 60 группа </w:t>
      </w:r>
      <w:r w:rsidR="00D41DE6">
        <w:t>-</w:t>
      </w:r>
      <w:r w:rsidRPr="00FF5282">
        <w:t xml:space="preserve"> 20 %; 65 группа </w:t>
      </w:r>
      <w:r w:rsidR="00D41DE6">
        <w:t>-</w:t>
      </w:r>
      <w:r w:rsidRPr="00FF5282">
        <w:t xml:space="preserve"> 19 %; 66 группа </w:t>
      </w:r>
      <w:r w:rsidR="00D41DE6">
        <w:t>-</w:t>
      </w:r>
      <w:r w:rsidRPr="00FF5282">
        <w:t xml:space="preserve"> 16 %; 67 группа </w:t>
      </w:r>
      <w:r w:rsidR="00D41DE6">
        <w:t>-</w:t>
      </w:r>
      <w:r w:rsidRPr="00FF5282">
        <w:t xml:space="preserve"> 26 %; 68 группа </w:t>
      </w:r>
      <w:r w:rsidR="00D41DE6">
        <w:t>-</w:t>
      </w:r>
      <w:r w:rsidRPr="00FF5282">
        <w:t xml:space="preserve"> 34 %; 69 группа </w:t>
      </w:r>
      <w:r w:rsidR="00D41DE6">
        <w:t>-</w:t>
      </w:r>
      <w:r w:rsidRPr="00FF5282">
        <w:t xml:space="preserve"> 24 %; 70 группа </w:t>
      </w:r>
      <w:r w:rsidR="00D41DE6">
        <w:t>-</w:t>
      </w:r>
      <w:r w:rsidRPr="00FF5282">
        <w:t xml:space="preserve"> 46 %; 71 группа </w:t>
      </w:r>
      <w:r w:rsidR="00D41DE6">
        <w:t>-</w:t>
      </w:r>
      <w:r w:rsidRPr="00FF5282">
        <w:t xml:space="preserve"> 9 %; 74 группа </w:t>
      </w:r>
      <w:r w:rsidR="00D41DE6">
        <w:t>-</w:t>
      </w:r>
      <w:r w:rsidRPr="00FF5282">
        <w:t xml:space="preserve"> 30 %; 75 группа </w:t>
      </w:r>
      <w:r w:rsidR="00D41DE6">
        <w:t>-</w:t>
      </w:r>
      <w:r w:rsidRPr="00FF5282">
        <w:t xml:space="preserve"> 33 %; 77 группа </w:t>
      </w:r>
      <w:r w:rsidR="00D41DE6">
        <w:t>-</w:t>
      </w:r>
      <w:r w:rsidRPr="00FF5282">
        <w:t xml:space="preserve"> 21 %; 78 группа </w:t>
      </w:r>
      <w:r w:rsidR="00D41DE6">
        <w:t>-</w:t>
      </w:r>
      <w:r w:rsidRPr="00FF5282">
        <w:t xml:space="preserve"> 28 %; 79 группа </w:t>
      </w:r>
      <w:r w:rsidR="00D41DE6">
        <w:t>-</w:t>
      </w:r>
      <w:r w:rsidRPr="00FF5282">
        <w:t xml:space="preserve"> 33 %; 80 группа </w:t>
      </w:r>
      <w:r w:rsidR="00D41DE6">
        <w:t>-</w:t>
      </w:r>
      <w:r w:rsidRPr="00FF5282">
        <w:t xml:space="preserve"> 18 %; 81 группа </w:t>
      </w:r>
      <w:r w:rsidR="00D41DE6">
        <w:t>-</w:t>
      </w:r>
      <w:r w:rsidRPr="00FF5282">
        <w:t xml:space="preserve"> 33 %.</w:t>
      </w:r>
    </w:p>
    <w:p w:rsidR="00FA515E" w:rsidRPr="000D7B75" w:rsidRDefault="00FA515E" w:rsidP="00FA515E">
      <w:pPr>
        <w:spacing w:line="240" w:lineRule="atLeast"/>
        <w:rPr>
          <w:sz w:val="24"/>
          <w:szCs w:val="24"/>
        </w:rPr>
      </w:pPr>
    </w:p>
    <w:p w:rsidR="000D7B75" w:rsidRDefault="000D7B75" w:rsidP="000D7B75">
      <w:pPr>
        <w:spacing w:line="240" w:lineRule="atLeast"/>
        <w:jc w:val="center"/>
        <w:rPr>
          <w:sz w:val="24"/>
          <w:szCs w:val="24"/>
        </w:rPr>
        <w:sectPr w:rsidR="000D7B75" w:rsidSect="006533A4">
          <w:endnotePr>
            <w:numFmt w:val="decimal"/>
          </w:endnotePr>
          <w:pgSz w:w="16840" w:h="11907" w:orient="landscape"/>
          <w:pgMar w:top="1701" w:right="1134" w:bottom="567" w:left="1134" w:header="720" w:footer="720" w:gutter="0"/>
          <w:pgNumType w:start="1"/>
          <w:cols w:space="720"/>
          <w:titlePg/>
          <w:docGrid w:linePitch="272"/>
        </w:sectPr>
      </w:pPr>
      <w:r>
        <w:rPr>
          <w:sz w:val="24"/>
          <w:szCs w:val="24"/>
        </w:rPr>
        <w:t>______________</w:t>
      </w:r>
    </w:p>
    <w:p w:rsidR="00FA515E" w:rsidRPr="00FF5282" w:rsidRDefault="00FA515E" w:rsidP="00FA515E">
      <w:pPr>
        <w:spacing w:line="232" w:lineRule="auto"/>
        <w:ind w:left="10915"/>
        <w:jc w:val="center"/>
        <w:rPr>
          <w:sz w:val="24"/>
          <w:szCs w:val="24"/>
        </w:rPr>
      </w:pPr>
      <w:r w:rsidRPr="00FF5282">
        <w:rPr>
          <w:sz w:val="24"/>
          <w:szCs w:val="24"/>
        </w:rPr>
        <w:lastRenderedPageBreak/>
        <w:t>Приложение № 16</w:t>
      </w:r>
    </w:p>
    <w:p w:rsidR="00FA515E" w:rsidRPr="00FF5282" w:rsidRDefault="00FA515E" w:rsidP="00FA515E">
      <w:pPr>
        <w:spacing w:line="232" w:lineRule="auto"/>
        <w:ind w:left="10915"/>
        <w:jc w:val="center"/>
        <w:rPr>
          <w:sz w:val="24"/>
          <w:szCs w:val="24"/>
        </w:rPr>
      </w:pPr>
      <w:r w:rsidRPr="00FF5282">
        <w:rPr>
          <w:sz w:val="24"/>
          <w:szCs w:val="24"/>
        </w:rPr>
        <w:t>к постановлению Правительства</w:t>
      </w:r>
    </w:p>
    <w:p w:rsidR="00FA515E" w:rsidRPr="00FF5282" w:rsidRDefault="00FA515E" w:rsidP="00FA515E">
      <w:pPr>
        <w:spacing w:line="232" w:lineRule="auto"/>
        <w:ind w:left="10915"/>
        <w:jc w:val="center"/>
        <w:rPr>
          <w:sz w:val="24"/>
          <w:szCs w:val="24"/>
        </w:rPr>
      </w:pPr>
      <w:r w:rsidRPr="00FF5282">
        <w:rPr>
          <w:sz w:val="24"/>
          <w:szCs w:val="24"/>
        </w:rPr>
        <w:t>Пензенской области</w:t>
      </w:r>
    </w:p>
    <w:p w:rsidR="00FA515E" w:rsidRPr="00FF5282" w:rsidRDefault="00890157" w:rsidP="00FA515E">
      <w:pPr>
        <w:spacing w:line="232" w:lineRule="auto"/>
        <w:ind w:left="10915"/>
        <w:jc w:val="center"/>
        <w:rPr>
          <w:sz w:val="24"/>
          <w:szCs w:val="24"/>
        </w:rPr>
      </w:pPr>
      <w:r>
        <w:rPr>
          <w:sz w:val="24"/>
          <w:szCs w:val="24"/>
        </w:rPr>
        <w:t>09.02.2024</w:t>
      </w:r>
      <w:r w:rsidR="000D7B75">
        <w:rPr>
          <w:sz w:val="24"/>
          <w:szCs w:val="24"/>
        </w:rPr>
        <w:t xml:space="preserve">  </w:t>
      </w:r>
      <w:r w:rsidR="00FA515E" w:rsidRPr="00FF5282">
        <w:rPr>
          <w:sz w:val="24"/>
          <w:szCs w:val="24"/>
        </w:rPr>
        <w:t xml:space="preserve">№  </w:t>
      </w:r>
      <w:r>
        <w:rPr>
          <w:sz w:val="24"/>
          <w:szCs w:val="24"/>
        </w:rPr>
        <w:t>60-пП</w:t>
      </w:r>
    </w:p>
    <w:p w:rsidR="000D7B75" w:rsidRDefault="000D7B75" w:rsidP="00FA515E">
      <w:pPr>
        <w:pStyle w:val="ConsPlusNormal"/>
        <w:ind w:left="10915"/>
        <w:jc w:val="center"/>
        <w:outlineLvl w:val="1"/>
        <w:rPr>
          <w:rFonts w:ascii="Times New Roman" w:hAnsi="Times New Roman" w:cs="Times New Roman"/>
          <w:sz w:val="24"/>
          <w:szCs w:val="24"/>
        </w:rPr>
      </w:pPr>
    </w:p>
    <w:p w:rsidR="00FA515E" w:rsidRPr="00FF5282" w:rsidRDefault="00FA515E" w:rsidP="00FA515E">
      <w:pPr>
        <w:pStyle w:val="ConsPlusNormal"/>
        <w:ind w:left="10915"/>
        <w:jc w:val="center"/>
        <w:outlineLvl w:val="1"/>
        <w:rPr>
          <w:rFonts w:ascii="Times New Roman" w:hAnsi="Times New Roman" w:cs="Times New Roman"/>
          <w:sz w:val="24"/>
          <w:szCs w:val="24"/>
        </w:rPr>
      </w:pPr>
      <w:r w:rsidRPr="00FF5282">
        <w:rPr>
          <w:rFonts w:ascii="Times New Roman" w:hAnsi="Times New Roman" w:cs="Times New Roman"/>
          <w:sz w:val="24"/>
          <w:szCs w:val="24"/>
        </w:rPr>
        <w:t>Приложение № 2</w:t>
      </w:r>
    </w:p>
    <w:p w:rsidR="00FA515E" w:rsidRPr="00FF5282" w:rsidRDefault="00FA515E" w:rsidP="00FA515E">
      <w:pPr>
        <w:pStyle w:val="ConsPlusNormal"/>
        <w:ind w:left="10915"/>
        <w:jc w:val="center"/>
        <w:rPr>
          <w:rFonts w:ascii="Times New Roman" w:hAnsi="Times New Roman" w:cs="Times New Roman"/>
          <w:sz w:val="24"/>
          <w:szCs w:val="24"/>
        </w:rPr>
      </w:pPr>
      <w:r w:rsidRPr="00FF5282">
        <w:rPr>
          <w:rFonts w:ascii="Times New Roman" w:hAnsi="Times New Roman" w:cs="Times New Roman"/>
          <w:sz w:val="24"/>
          <w:szCs w:val="24"/>
        </w:rPr>
        <w:t>к Программе</w:t>
      </w:r>
    </w:p>
    <w:p w:rsidR="00FA515E" w:rsidRPr="00FF5282" w:rsidRDefault="00FA515E" w:rsidP="00FA515E">
      <w:pPr>
        <w:spacing w:line="240" w:lineRule="atLeast"/>
      </w:pPr>
    </w:p>
    <w:p w:rsidR="00FA515E" w:rsidRPr="00FF5282" w:rsidRDefault="00FA515E" w:rsidP="00FA515E">
      <w:pPr>
        <w:spacing w:line="240" w:lineRule="atLeast"/>
        <w:jc w:val="center"/>
      </w:pPr>
      <w:r w:rsidRPr="00FF5282">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FA515E" w:rsidRPr="00FF5282" w:rsidRDefault="00FA515E" w:rsidP="00FA515E">
      <w:pPr>
        <w:spacing w:line="240" w:lineRule="atLeast"/>
      </w:pPr>
    </w:p>
    <w:tbl>
      <w:tblPr>
        <w:tblW w:w="15513" w:type="dxa"/>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732"/>
      </w:tblGrid>
      <w:tr w:rsidR="00FF5282" w:rsidRPr="00FF5282" w:rsidTr="00713088">
        <w:trPr>
          <w:tblHeader/>
        </w:trPr>
        <w:tc>
          <w:tcPr>
            <w:tcW w:w="960" w:type="dxa"/>
            <w:tcBorders>
              <w:top w:val="single" w:sz="4" w:space="0" w:color="auto"/>
              <w:left w:val="single" w:sz="4" w:space="0" w:color="auto"/>
              <w:bottom w:val="single" w:sz="4" w:space="0" w:color="auto"/>
            </w:tcBorders>
          </w:tcPr>
          <w:p w:rsidR="00FA515E" w:rsidRPr="00FF5282" w:rsidRDefault="00FA515E" w:rsidP="00ED03C4">
            <w:pPr>
              <w:autoSpaceDE w:val="0"/>
              <w:autoSpaceDN w:val="0"/>
              <w:jc w:val="center"/>
            </w:pPr>
            <w:r w:rsidRPr="00FF5282">
              <w:t xml:space="preserve">N группы ВМП </w:t>
            </w:r>
            <w:hyperlink w:anchor="P4392">
              <w:r w:rsidRPr="00FF5282">
                <w:t>&lt;1&gt;</w:t>
              </w:r>
            </w:hyperlink>
          </w:p>
        </w:tc>
        <w:tc>
          <w:tcPr>
            <w:tcW w:w="2861" w:type="dxa"/>
            <w:tcBorders>
              <w:top w:val="single" w:sz="4" w:space="0" w:color="auto"/>
              <w:bottom w:val="single" w:sz="4" w:space="0" w:color="auto"/>
            </w:tcBorders>
          </w:tcPr>
          <w:p w:rsidR="00FA515E" w:rsidRPr="00FF5282" w:rsidRDefault="00FA515E" w:rsidP="00ED03C4">
            <w:pPr>
              <w:autoSpaceDE w:val="0"/>
              <w:autoSpaceDN w:val="0"/>
              <w:jc w:val="center"/>
            </w:pPr>
            <w:r w:rsidRPr="00FF5282">
              <w:t xml:space="preserve">Наименование вида высокотехнологичной медицинской помощи </w:t>
            </w:r>
            <w:hyperlink w:anchor="P4392">
              <w:r w:rsidRPr="00FF5282">
                <w:t>&lt;1&gt;</w:t>
              </w:r>
            </w:hyperlink>
          </w:p>
        </w:tc>
        <w:tc>
          <w:tcPr>
            <w:tcW w:w="1925" w:type="dxa"/>
            <w:tcBorders>
              <w:top w:val="single" w:sz="4" w:space="0" w:color="auto"/>
              <w:bottom w:val="single" w:sz="4" w:space="0" w:color="auto"/>
            </w:tcBorders>
          </w:tcPr>
          <w:p w:rsidR="00FA515E" w:rsidRPr="00FF5282" w:rsidRDefault="00FA515E" w:rsidP="00ED03C4">
            <w:pPr>
              <w:autoSpaceDE w:val="0"/>
              <w:autoSpaceDN w:val="0"/>
              <w:jc w:val="center"/>
            </w:pPr>
            <w:r w:rsidRPr="00FF5282">
              <w:t xml:space="preserve">Коды по </w:t>
            </w:r>
            <w:hyperlink r:id="rId18">
              <w:r w:rsidRPr="00FF5282">
                <w:t>МКБ-10</w:t>
              </w:r>
            </w:hyperlink>
            <w:r w:rsidRPr="00FF5282">
              <w:t xml:space="preserve"> </w:t>
            </w:r>
            <w:hyperlink w:anchor="P4393">
              <w:r w:rsidRPr="00FF5282">
                <w:t>&lt;2&gt;</w:t>
              </w:r>
            </w:hyperlink>
          </w:p>
        </w:tc>
        <w:tc>
          <w:tcPr>
            <w:tcW w:w="2894" w:type="dxa"/>
            <w:tcBorders>
              <w:top w:val="single" w:sz="4" w:space="0" w:color="auto"/>
              <w:bottom w:val="single" w:sz="4" w:space="0" w:color="auto"/>
            </w:tcBorders>
          </w:tcPr>
          <w:p w:rsidR="00FA515E" w:rsidRPr="00FF5282" w:rsidRDefault="00FA515E" w:rsidP="00ED03C4">
            <w:pPr>
              <w:autoSpaceDE w:val="0"/>
              <w:autoSpaceDN w:val="0"/>
              <w:jc w:val="center"/>
            </w:pPr>
            <w:r w:rsidRPr="00FF5282">
              <w:t>Модель пациента</w:t>
            </w:r>
          </w:p>
        </w:tc>
        <w:tc>
          <w:tcPr>
            <w:tcW w:w="1699" w:type="dxa"/>
            <w:tcBorders>
              <w:top w:val="single" w:sz="4" w:space="0" w:color="auto"/>
              <w:bottom w:val="single" w:sz="4" w:space="0" w:color="auto"/>
            </w:tcBorders>
          </w:tcPr>
          <w:p w:rsidR="00FA515E" w:rsidRPr="00FF5282" w:rsidRDefault="00FA515E" w:rsidP="00ED03C4">
            <w:pPr>
              <w:autoSpaceDE w:val="0"/>
              <w:autoSpaceDN w:val="0"/>
              <w:jc w:val="center"/>
            </w:pPr>
            <w:r w:rsidRPr="00FF5282">
              <w:t>Вид лечения</w:t>
            </w:r>
          </w:p>
        </w:tc>
        <w:tc>
          <w:tcPr>
            <w:tcW w:w="3442" w:type="dxa"/>
            <w:tcBorders>
              <w:top w:val="single" w:sz="4" w:space="0" w:color="auto"/>
              <w:bottom w:val="single" w:sz="4" w:space="0" w:color="auto"/>
            </w:tcBorders>
          </w:tcPr>
          <w:p w:rsidR="00FA515E" w:rsidRPr="00FF5282" w:rsidRDefault="00FA515E" w:rsidP="00ED03C4">
            <w:pPr>
              <w:autoSpaceDE w:val="0"/>
              <w:autoSpaceDN w:val="0"/>
              <w:jc w:val="center"/>
            </w:pPr>
            <w:r w:rsidRPr="00FF5282">
              <w:t>Метод лечения</w:t>
            </w:r>
          </w:p>
        </w:tc>
        <w:tc>
          <w:tcPr>
            <w:tcW w:w="1732" w:type="dxa"/>
            <w:tcBorders>
              <w:top w:val="single" w:sz="4" w:space="0" w:color="auto"/>
              <w:bottom w:val="single" w:sz="4" w:space="0" w:color="auto"/>
              <w:right w:val="single" w:sz="4" w:space="0" w:color="auto"/>
            </w:tcBorders>
          </w:tcPr>
          <w:p w:rsidR="00FA515E" w:rsidRPr="00FF5282" w:rsidRDefault="00FA515E" w:rsidP="00ED03C4">
            <w:pPr>
              <w:autoSpaceDE w:val="0"/>
              <w:autoSpaceDN w:val="0"/>
              <w:jc w:val="center"/>
            </w:pPr>
            <w:r w:rsidRPr="00FF5282">
              <w:t xml:space="preserve">Средний норматив финансовых затрат на единицу объема медицинской помощи </w:t>
            </w:r>
            <w:hyperlink w:anchor="P4394">
              <w:r w:rsidRPr="00FF5282">
                <w:t>&lt;3&gt;</w:t>
              </w:r>
            </w:hyperlink>
            <w:r w:rsidRPr="00FF5282">
              <w:t>, рублей</w:t>
            </w:r>
          </w:p>
        </w:tc>
      </w:tr>
      <w:tr w:rsidR="00FF5282" w:rsidRPr="00FF5282" w:rsidTr="00713088">
        <w:tblPrEx>
          <w:tblBorders>
            <w:insideH w:val="none" w:sz="0" w:space="0" w:color="auto"/>
            <w:insideV w:val="none" w:sz="0" w:space="0" w:color="auto"/>
          </w:tblBorders>
        </w:tblPrEx>
        <w:tc>
          <w:tcPr>
            <w:tcW w:w="15513" w:type="dxa"/>
            <w:gridSpan w:val="7"/>
            <w:tcBorders>
              <w:top w:val="single" w:sz="4" w:space="0" w:color="auto"/>
              <w:left w:val="nil"/>
              <w:bottom w:val="nil"/>
              <w:right w:val="nil"/>
            </w:tcBorders>
          </w:tcPr>
          <w:p w:rsidR="00FA515E" w:rsidRPr="00FF5282" w:rsidRDefault="00FA515E" w:rsidP="00ED03C4">
            <w:pPr>
              <w:autoSpaceDE w:val="0"/>
              <w:autoSpaceDN w:val="0"/>
              <w:jc w:val="center"/>
              <w:outlineLvl w:val="3"/>
            </w:pPr>
            <w:r w:rsidRPr="00FF5282">
              <w:t>Акушерство и гинекология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w:t>
            </w:r>
            <w:r w:rsidRPr="00FF5282">
              <w:lastRenderedPageBreak/>
              <w:t>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FA515E" w:rsidRPr="00FF5282" w:rsidRDefault="00FA515E" w:rsidP="00ED03C4">
            <w:pPr>
              <w:autoSpaceDE w:val="0"/>
              <w:autoSpaceDN w:val="0"/>
            </w:pPr>
            <w:r w:rsidRPr="00FF5282">
              <w:lastRenderedPageBreak/>
              <w:t>O43.0, O31.2, O31.8, P02.3</w:t>
            </w:r>
          </w:p>
        </w:tc>
        <w:tc>
          <w:tcPr>
            <w:tcW w:w="2894" w:type="dxa"/>
            <w:tcBorders>
              <w:top w:val="nil"/>
              <w:left w:val="nil"/>
              <w:bottom w:val="nil"/>
              <w:right w:val="nil"/>
            </w:tcBorders>
          </w:tcPr>
          <w:p w:rsidR="00FA515E" w:rsidRPr="00FF5282" w:rsidRDefault="00FA515E" w:rsidP="00ED03C4">
            <w:pPr>
              <w:autoSpaceDE w:val="0"/>
              <w:autoSpaceDN w:val="0"/>
            </w:pPr>
            <w:r w:rsidRPr="00FF5282">
              <w:t>монохориальная двойня с синдромом фето-фетальной трансфузии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лазерная коагуляция анастомозов при синдроме фето-фетальной трансфузии, фетоскопия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277185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O36.2, O36.0, P00.2, P60, P61.8, P56.0, P56.9, P83.2</w:t>
            </w:r>
          </w:p>
        </w:tc>
        <w:tc>
          <w:tcPr>
            <w:tcW w:w="2894" w:type="dxa"/>
            <w:tcBorders>
              <w:top w:val="nil"/>
              <w:left w:val="nil"/>
              <w:bottom w:val="nil"/>
              <w:right w:val="nil"/>
            </w:tcBorders>
          </w:tcPr>
          <w:p w:rsidR="00FA515E" w:rsidRPr="00FF5282" w:rsidRDefault="00FA515E" w:rsidP="00ED03C4">
            <w:pPr>
              <w:autoSpaceDE w:val="0"/>
              <w:autoSpaceDN w:val="0"/>
            </w:pPr>
            <w:r w:rsidRPr="00FF5282">
              <w:t>водянка плода (асцит, гидроторакс)</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O33.7, O35.9, O40, Q33.0, Q36.2, Q62, Q64.2, Q03, Q79.0, Q05</w:t>
            </w:r>
          </w:p>
        </w:tc>
        <w:tc>
          <w:tcPr>
            <w:tcW w:w="2894" w:type="dxa"/>
            <w:tcBorders>
              <w:top w:val="nil"/>
              <w:left w:val="nil"/>
              <w:bottom w:val="nil"/>
              <w:right w:val="nil"/>
            </w:tcBorders>
          </w:tcPr>
          <w:p w:rsidR="00FA515E" w:rsidRPr="00FF5282" w:rsidRDefault="00FA515E" w:rsidP="00ED03C4">
            <w:pPr>
              <w:autoSpaceDE w:val="0"/>
              <w:autoSpaceDN w:val="0"/>
            </w:pPr>
            <w:r w:rsidRPr="00FF5282">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Q43.7, Q50, Q51, Q52, Q56</w:t>
            </w:r>
          </w:p>
        </w:tc>
        <w:tc>
          <w:tcPr>
            <w:tcW w:w="2894" w:type="dxa"/>
            <w:tcBorders>
              <w:top w:val="nil"/>
              <w:left w:val="nil"/>
              <w:bottom w:val="nil"/>
              <w:right w:val="nil"/>
            </w:tcBorders>
          </w:tcPr>
          <w:p w:rsidR="00FA515E" w:rsidRDefault="00FA515E" w:rsidP="00ED03C4">
            <w:pPr>
              <w:autoSpaceDE w:val="0"/>
              <w:autoSpaceDN w:val="0"/>
            </w:pPr>
            <w:r w:rsidRPr="00FF5282">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p w:rsidR="000D7B75" w:rsidRPr="00FF5282" w:rsidRDefault="000D7B75"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FA515E" w:rsidRPr="00FF5282" w:rsidRDefault="00FA515E" w:rsidP="00ED03C4">
            <w:pPr>
              <w:autoSpaceDE w:val="0"/>
              <w:autoSpaceDN w:val="0"/>
            </w:pPr>
            <w:r w:rsidRPr="00FF5282">
              <w:t>последующим индивидуальным подбором гормональной 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женский псевдогермафродитизм неопределенность пола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феминизирующая пластика наружных половых органов и формирование влагалища с использованием лапароскопического доступа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E23.0, E28.3, E30.0, E30.9, E34.5, E89.3, Q50.0, Q87.1, Q96, Q97.2, Q97.3, Q97.8, Q97.9, Q99.0, Q99.1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удаление половых желез (дисгенетичных гонад, тестикулов) с использованием лапароскопического </w:t>
            </w:r>
            <w:r w:rsidRPr="00FF5282">
              <w:lastRenderedPageBreak/>
              <w:t>доступа, реконструктивно-пластические операции лапароскопическим доступом, с аутотрансплантацией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половых желез (дисгенетичных гонад, тестикулов) с использованием лапароскопического доступа, применение кольпопоэза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D25, N80.0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ультразвуковая абляция под контролем магнитно-резонансной томографии или ультразвуковым контролем</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214256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окклюзия маточных артерий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O34.1, O34.2, O43.2, O44.0</w:t>
            </w:r>
          </w:p>
        </w:tc>
        <w:tc>
          <w:tcPr>
            <w:tcW w:w="2894" w:type="dxa"/>
            <w:tcBorders>
              <w:top w:val="nil"/>
              <w:left w:val="nil"/>
              <w:bottom w:val="nil"/>
              <w:right w:val="nil"/>
            </w:tcBorders>
          </w:tcPr>
          <w:p w:rsidR="00FA515E" w:rsidRPr="00FF5282" w:rsidRDefault="00FA515E" w:rsidP="00ED03C4">
            <w:pPr>
              <w:autoSpaceDE w:val="0"/>
              <w:autoSpaceDN w:val="0"/>
            </w:pPr>
            <w:r w:rsidRPr="00FF5282">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3.</w:t>
            </w:r>
          </w:p>
        </w:tc>
        <w:tc>
          <w:tcPr>
            <w:tcW w:w="2861" w:type="dxa"/>
            <w:tcBorders>
              <w:top w:val="nil"/>
              <w:left w:val="nil"/>
              <w:bottom w:val="nil"/>
              <w:right w:val="nil"/>
            </w:tcBorders>
          </w:tcPr>
          <w:p w:rsidR="00FA515E" w:rsidRPr="00FF5282" w:rsidRDefault="00FA515E" w:rsidP="00ED03C4">
            <w:pPr>
              <w:autoSpaceDE w:val="0"/>
              <w:autoSpaceDN w:val="0"/>
            </w:pPr>
            <w:r w:rsidRPr="00FF5282">
              <w:t xml:space="preserve">Хирургическое лечение распространенного эндометриоза, пороков </w:t>
            </w:r>
            <w:r w:rsidRPr="00FF5282">
              <w:lastRenderedPageBreak/>
              <w:t>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FA515E" w:rsidRPr="00FF5282" w:rsidRDefault="00FA515E" w:rsidP="00ED03C4">
            <w:pPr>
              <w:autoSpaceDE w:val="0"/>
              <w:autoSpaceDN w:val="0"/>
            </w:pPr>
            <w:r w:rsidRPr="00FF5282">
              <w:lastRenderedPageBreak/>
              <w:t xml:space="preserve">D25, D26.0, D26.7, D27, D28, N80, N81, N99.3, N39.4, Q51, </w:t>
            </w:r>
            <w:r w:rsidRPr="00FF5282">
              <w:lastRenderedPageBreak/>
              <w:t>Q56.0, Q56.2, Q56.3, Q56.4, Q96.3, Q97.3, Q99.0, E34.5, E30.0, E30.9</w:t>
            </w:r>
          </w:p>
        </w:tc>
        <w:tc>
          <w:tcPr>
            <w:tcW w:w="2894" w:type="dxa"/>
            <w:tcBorders>
              <w:top w:val="nil"/>
              <w:left w:val="nil"/>
              <w:bottom w:val="nil"/>
              <w:right w:val="nil"/>
            </w:tcBorders>
          </w:tcPr>
          <w:p w:rsidR="00FA515E" w:rsidRPr="00FF5282" w:rsidRDefault="00FA515E" w:rsidP="008228D3">
            <w:pPr>
              <w:autoSpaceDE w:val="0"/>
              <w:autoSpaceDN w:val="0"/>
              <w:spacing w:line="216" w:lineRule="auto"/>
            </w:pPr>
            <w:r w:rsidRPr="00FF5282">
              <w:lastRenderedPageBreak/>
              <w:t xml:space="preserve">доброкачественная опухоль шейки матки, яичников, вульвы у женщин репродуктивного </w:t>
            </w:r>
            <w:r w:rsidRPr="00FF5282">
              <w:lastRenderedPageBreak/>
              <w:t xml:space="preserve">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w:t>
            </w:r>
            <w:r w:rsidRPr="00FF5282">
              <w:lastRenderedPageBreak/>
              <w:t>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и (или) органосохраняющие операции с применением робототехники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336248</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Гематология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8228D3">
            <w:pPr>
              <w:autoSpaceDE w:val="0"/>
              <w:autoSpaceDN w:val="0"/>
              <w:spacing w:line="221" w:lineRule="auto"/>
              <w:jc w:val="center"/>
            </w:pPr>
            <w:r w:rsidRPr="00FF5282">
              <w:t>4.</w:t>
            </w:r>
          </w:p>
        </w:tc>
        <w:tc>
          <w:tcPr>
            <w:tcW w:w="2861" w:type="dxa"/>
            <w:vMerge w:val="restart"/>
            <w:tcBorders>
              <w:top w:val="nil"/>
              <w:left w:val="nil"/>
              <w:bottom w:val="nil"/>
              <w:right w:val="nil"/>
            </w:tcBorders>
          </w:tcPr>
          <w:p w:rsidR="00FA515E" w:rsidRPr="00FF5282" w:rsidRDefault="00FA515E" w:rsidP="008228D3">
            <w:pPr>
              <w:autoSpaceDE w:val="0"/>
              <w:autoSpaceDN w:val="0"/>
            </w:pPr>
            <w:r w:rsidRPr="00FF5282">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FA515E" w:rsidRPr="00FF5282" w:rsidRDefault="00FA515E" w:rsidP="008228D3">
            <w:pPr>
              <w:autoSpaceDE w:val="0"/>
              <w:autoSpaceDN w:val="0"/>
            </w:pPr>
            <w:r w:rsidRPr="00FF5282">
              <w:t>D69.1, D82.0, D69.5, D58, D59</w:t>
            </w:r>
          </w:p>
        </w:tc>
        <w:tc>
          <w:tcPr>
            <w:tcW w:w="2894" w:type="dxa"/>
            <w:tcBorders>
              <w:top w:val="nil"/>
              <w:left w:val="nil"/>
              <w:bottom w:val="nil"/>
              <w:right w:val="nil"/>
            </w:tcBorders>
          </w:tcPr>
          <w:p w:rsidR="00FA515E" w:rsidRPr="00FF5282" w:rsidRDefault="00FA515E" w:rsidP="008228D3">
            <w:pPr>
              <w:autoSpaceDE w:val="0"/>
              <w:autoSpaceDN w:val="0"/>
            </w:pPr>
            <w:r w:rsidRPr="00FF5282">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FA515E" w:rsidRPr="00FF5282" w:rsidRDefault="00FA515E" w:rsidP="008228D3">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pPr>
            <w:r w:rsidRPr="00FF5282">
              <w:t>проведение различных хирургических вмешательств у больных с тяжелым геморрагическим синдромом</w:t>
            </w:r>
          </w:p>
        </w:tc>
        <w:tc>
          <w:tcPr>
            <w:tcW w:w="1732" w:type="dxa"/>
            <w:vMerge w:val="restart"/>
            <w:tcBorders>
              <w:top w:val="nil"/>
              <w:left w:val="nil"/>
              <w:bottom w:val="nil"/>
              <w:right w:val="nil"/>
            </w:tcBorders>
          </w:tcPr>
          <w:p w:rsidR="00FA515E" w:rsidRPr="00FF5282" w:rsidRDefault="00FA515E" w:rsidP="008228D3">
            <w:pPr>
              <w:autoSpaceDE w:val="0"/>
              <w:autoSpaceDN w:val="0"/>
              <w:jc w:val="center"/>
            </w:pPr>
            <w:r w:rsidRPr="00FF5282">
              <w:t>403745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8228D3">
            <w:pPr>
              <w:autoSpaceDE w:val="0"/>
              <w:autoSpaceDN w:val="0"/>
              <w:spacing w:line="221" w:lineRule="auto"/>
            </w:pPr>
          </w:p>
        </w:tc>
        <w:tc>
          <w:tcPr>
            <w:tcW w:w="2861" w:type="dxa"/>
            <w:vMerge/>
            <w:tcBorders>
              <w:top w:val="nil"/>
              <w:left w:val="nil"/>
              <w:bottom w:val="nil"/>
              <w:right w:val="nil"/>
            </w:tcBorders>
          </w:tcPr>
          <w:p w:rsidR="00FA515E" w:rsidRPr="00FF5282" w:rsidRDefault="00FA515E" w:rsidP="008228D3">
            <w:pPr>
              <w:autoSpaceDE w:val="0"/>
              <w:autoSpaceDN w:val="0"/>
            </w:pPr>
          </w:p>
        </w:tc>
        <w:tc>
          <w:tcPr>
            <w:tcW w:w="1925" w:type="dxa"/>
            <w:tcBorders>
              <w:top w:val="nil"/>
              <w:left w:val="nil"/>
              <w:bottom w:val="nil"/>
              <w:right w:val="nil"/>
            </w:tcBorders>
          </w:tcPr>
          <w:p w:rsidR="00FA515E" w:rsidRPr="00FF5282" w:rsidRDefault="00FA515E" w:rsidP="008228D3">
            <w:pPr>
              <w:autoSpaceDE w:val="0"/>
              <w:autoSpaceDN w:val="0"/>
              <w:jc w:val="both"/>
            </w:pPr>
            <w:r w:rsidRPr="00FF5282">
              <w:t>D69.3</w:t>
            </w:r>
          </w:p>
        </w:tc>
        <w:tc>
          <w:tcPr>
            <w:tcW w:w="2894" w:type="dxa"/>
            <w:tcBorders>
              <w:top w:val="nil"/>
              <w:left w:val="nil"/>
              <w:bottom w:val="nil"/>
              <w:right w:val="nil"/>
            </w:tcBorders>
          </w:tcPr>
          <w:p w:rsidR="00FA515E" w:rsidRPr="00FF5282" w:rsidRDefault="00FA515E" w:rsidP="008228D3">
            <w:pPr>
              <w:autoSpaceDE w:val="0"/>
              <w:autoSpaceDN w:val="0"/>
            </w:pPr>
            <w:r w:rsidRPr="00FF5282">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FA515E" w:rsidRPr="00FF5282" w:rsidRDefault="00FA515E" w:rsidP="008228D3">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8228D3">
            <w:pPr>
              <w:autoSpaceDE w:val="0"/>
              <w:autoSpaceDN w:val="0"/>
            </w:pPr>
            <w:r w:rsidRPr="00FF5282">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32" w:type="dxa"/>
            <w:vMerge/>
            <w:tcBorders>
              <w:top w:val="nil"/>
              <w:left w:val="nil"/>
              <w:bottom w:val="nil"/>
              <w:right w:val="nil"/>
            </w:tcBorders>
          </w:tcPr>
          <w:p w:rsidR="00FA515E" w:rsidRPr="00FF5282" w:rsidRDefault="00FA515E" w:rsidP="008228D3">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8228D3">
            <w:pPr>
              <w:autoSpaceDE w:val="0"/>
              <w:autoSpaceDN w:val="0"/>
              <w:spacing w:line="221" w:lineRule="auto"/>
            </w:pPr>
          </w:p>
        </w:tc>
        <w:tc>
          <w:tcPr>
            <w:tcW w:w="2861" w:type="dxa"/>
            <w:vMerge/>
            <w:tcBorders>
              <w:top w:val="nil"/>
              <w:left w:val="nil"/>
              <w:bottom w:val="nil"/>
              <w:right w:val="nil"/>
            </w:tcBorders>
          </w:tcPr>
          <w:p w:rsidR="00FA515E" w:rsidRPr="00FF5282" w:rsidRDefault="00FA515E" w:rsidP="008228D3">
            <w:pPr>
              <w:autoSpaceDE w:val="0"/>
              <w:autoSpaceDN w:val="0"/>
            </w:pPr>
          </w:p>
        </w:tc>
        <w:tc>
          <w:tcPr>
            <w:tcW w:w="1925" w:type="dxa"/>
            <w:tcBorders>
              <w:top w:val="nil"/>
              <w:left w:val="nil"/>
              <w:bottom w:val="nil"/>
              <w:right w:val="nil"/>
            </w:tcBorders>
          </w:tcPr>
          <w:p w:rsidR="00FA515E" w:rsidRPr="00FF5282" w:rsidRDefault="00FA515E" w:rsidP="008228D3">
            <w:pPr>
              <w:autoSpaceDE w:val="0"/>
              <w:autoSpaceDN w:val="0"/>
            </w:pPr>
            <w:r w:rsidRPr="00FF5282">
              <w:t>D61.3</w:t>
            </w:r>
          </w:p>
        </w:tc>
        <w:tc>
          <w:tcPr>
            <w:tcW w:w="2894" w:type="dxa"/>
            <w:tcBorders>
              <w:top w:val="nil"/>
              <w:left w:val="nil"/>
              <w:bottom w:val="nil"/>
              <w:right w:val="nil"/>
            </w:tcBorders>
          </w:tcPr>
          <w:p w:rsidR="00FA515E" w:rsidRPr="00FF5282" w:rsidRDefault="00FA515E" w:rsidP="008228D3">
            <w:pPr>
              <w:autoSpaceDE w:val="0"/>
              <w:autoSpaceDN w:val="0"/>
            </w:pPr>
            <w:r w:rsidRPr="00FF5282">
              <w:t>рефрактерная апластическая анемия и рецидивы заболевания</w:t>
            </w:r>
          </w:p>
        </w:tc>
        <w:tc>
          <w:tcPr>
            <w:tcW w:w="1699" w:type="dxa"/>
            <w:tcBorders>
              <w:top w:val="nil"/>
              <w:left w:val="nil"/>
              <w:bottom w:val="nil"/>
              <w:right w:val="nil"/>
            </w:tcBorders>
          </w:tcPr>
          <w:p w:rsidR="00FA515E" w:rsidRPr="00FF5282" w:rsidRDefault="00FA515E" w:rsidP="008228D3">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8228D3">
            <w:pPr>
              <w:autoSpaceDE w:val="0"/>
              <w:autoSpaceDN w:val="0"/>
            </w:pPr>
            <w:r w:rsidRPr="00FF5282">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32" w:type="dxa"/>
            <w:vMerge/>
            <w:tcBorders>
              <w:top w:val="nil"/>
              <w:left w:val="nil"/>
              <w:bottom w:val="nil"/>
              <w:right w:val="nil"/>
            </w:tcBorders>
          </w:tcPr>
          <w:p w:rsidR="00FA515E" w:rsidRPr="00FF5282" w:rsidRDefault="00FA515E" w:rsidP="008228D3">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D60</w:t>
            </w:r>
          </w:p>
        </w:tc>
        <w:tc>
          <w:tcPr>
            <w:tcW w:w="2894" w:type="dxa"/>
            <w:tcBorders>
              <w:top w:val="nil"/>
              <w:left w:val="nil"/>
              <w:bottom w:val="nil"/>
              <w:right w:val="nil"/>
            </w:tcBorders>
          </w:tcPr>
          <w:p w:rsidR="00FA515E" w:rsidRPr="00FF5282" w:rsidRDefault="00FA515E" w:rsidP="00ED03C4">
            <w:pPr>
              <w:autoSpaceDE w:val="0"/>
              <w:autoSpaceDN w:val="0"/>
            </w:pPr>
            <w:r w:rsidRPr="00FF5282">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D76.0</w:t>
            </w:r>
          </w:p>
        </w:tc>
        <w:tc>
          <w:tcPr>
            <w:tcW w:w="2894" w:type="dxa"/>
            <w:tcBorders>
              <w:top w:val="nil"/>
              <w:left w:val="nil"/>
              <w:bottom w:val="nil"/>
              <w:right w:val="nil"/>
            </w:tcBorders>
          </w:tcPr>
          <w:p w:rsidR="00FA515E" w:rsidRPr="00FF5282" w:rsidRDefault="00FA515E" w:rsidP="00ED03C4">
            <w:pPr>
              <w:autoSpaceDE w:val="0"/>
              <w:autoSpaceDN w:val="0"/>
            </w:pPr>
            <w:r w:rsidRPr="00FF5282">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5.</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FA515E" w:rsidRPr="00FF5282" w:rsidRDefault="00FA515E" w:rsidP="00ED03C4">
            <w:pPr>
              <w:autoSpaceDE w:val="0"/>
              <w:autoSpaceDN w:val="0"/>
            </w:pPr>
            <w:r w:rsidRPr="00FF5282">
              <w:t>D66, D67, D68</w:t>
            </w:r>
          </w:p>
        </w:tc>
        <w:tc>
          <w:tcPr>
            <w:tcW w:w="2894" w:type="dxa"/>
            <w:tcBorders>
              <w:top w:val="nil"/>
              <w:left w:val="nil"/>
              <w:bottom w:val="nil"/>
              <w:right w:val="nil"/>
            </w:tcBorders>
          </w:tcPr>
          <w:p w:rsidR="00FA515E" w:rsidRPr="00FF5282" w:rsidRDefault="00FA515E" w:rsidP="00ED03C4">
            <w:pPr>
              <w:autoSpaceDE w:val="0"/>
              <w:autoSpaceDN w:val="0"/>
            </w:pPr>
            <w:r w:rsidRPr="00FF5282">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w:t>
            </w:r>
            <w:r w:rsidRPr="00FF5282">
              <w:lastRenderedPageBreak/>
              <w:t>вмешательства на конечностях (сухожильная и артропластика, корригирующая остеотомия)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686103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E75.2</w:t>
            </w:r>
          </w:p>
        </w:tc>
        <w:tc>
          <w:tcPr>
            <w:tcW w:w="2894" w:type="dxa"/>
            <w:tcBorders>
              <w:top w:val="nil"/>
              <w:left w:val="nil"/>
              <w:bottom w:val="nil"/>
              <w:right w:val="nil"/>
            </w:tcBorders>
          </w:tcPr>
          <w:p w:rsidR="00FA515E" w:rsidRPr="00FF5282" w:rsidRDefault="00FA515E" w:rsidP="00ED03C4">
            <w:pPr>
              <w:autoSpaceDE w:val="0"/>
              <w:autoSpaceDN w:val="0"/>
            </w:pPr>
            <w:r w:rsidRPr="00FF5282">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w:t>
            </w:r>
          </w:p>
        </w:tc>
        <w:tc>
          <w:tcPr>
            <w:tcW w:w="2861" w:type="dxa"/>
            <w:tcBorders>
              <w:top w:val="nil"/>
              <w:left w:val="nil"/>
              <w:bottom w:val="nil"/>
              <w:right w:val="nil"/>
            </w:tcBorders>
          </w:tcPr>
          <w:p w:rsidR="00FA515E" w:rsidRPr="00FF5282" w:rsidRDefault="00FA515E" w:rsidP="00ED03C4">
            <w:pPr>
              <w:autoSpaceDE w:val="0"/>
              <w:autoSpaceDN w:val="0"/>
            </w:pPr>
            <w:r w:rsidRPr="00FF5282">
              <w:t>Программная комбинированная терапия апластической анемии</w:t>
            </w:r>
          </w:p>
        </w:tc>
        <w:tc>
          <w:tcPr>
            <w:tcW w:w="1925" w:type="dxa"/>
            <w:tcBorders>
              <w:top w:val="nil"/>
              <w:left w:val="nil"/>
              <w:bottom w:val="nil"/>
              <w:right w:val="nil"/>
            </w:tcBorders>
          </w:tcPr>
          <w:p w:rsidR="00FA515E" w:rsidRPr="00FF5282" w:rsidRDefault="00FA515E" w:rsidP="00ED03C4">
            <w:pPr>
              <w:autoSpaceDE w:val="0"/>
              <w:autoSpaceDN w:val="0"/>
            </w:pPr>
            <w:r w:rsidRPr="00FF5282">
              <w:t>D61.3, D61.9</w:t>
            </w:r>
          </w:p>
        </w:tc>
        <w:tc>
          <w:tcPr>
            <w:tcW w:w="2894" w:type="dxa"/>
            <w:tcBorders>
              <w:top w:val="nil"/>
              <w:left w:val="nil"/>
              <w:bottom w:val="nil"/>
              <w:right w:val="nil"/>
            </w:tcBorders>
          </w:tcPr>
          <w:p w:rsidR="00FA515E" w:rsidRPr="00FF5282" w:rsidRDefault="00FA515E" w:rsidP="00ED03C4">
            <w:pPr>
              <w:autoSpaceDE w:val="0"/>
              <w:autoSpaceDN w:val="0"/>
            </w:pPr>
            <w:r w:rsidRPr="00FF5282">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p w:rsidR="00CA6CEC" w:rsidRDefault="00CA6CEC" w:rsidP="00ED03C4">
            <w:pPr>
              <w:autoSpaceDE w:val="0"/>
              <w:autoSpaceDN w:val="0"/>
            </w:pPr>
          </w:p>
          <w:p w:rsidR="008228D3" w:rsidRDefault="008228D3" w:rsidP="00ED03C4">
            <w:pPr>
              <w:autoSpaceDE w:val="0"/>
              <w:autoSpaceDN w:val="0"/>
            </w:pPr>
          </w:p>
          <w:p w:rsidR="008228D3" w:rsidRDefault="008228D3" w:rsidP="00ED03C4">
            <w:pPr>
              <w:autoSpaceDE w:val="0"/>
              <w:autoSpaceDN w:val="0"/>
            </w:pPr>
          </w:p>
          <w:p w:rsidR="008228D3" w:rsidRDefault="008228D3" w:rsidP="00ED03C4">
            <w:pPr>
              <w:autoSpaceDE w:val="0"/>
              <w:autoSpaceDN w:val="0"/>
            </w:pPr>
          </w:p>
          <w:p w:rsidR="008228D3" w:rsidRPr="00FF5282" w:rsidRDefault="008228D3" w:rsidP="00ED03C4">
            <w:pPr>
              <w:autoSpaceDE w:val="0"/>
              <w:autoSpaceDN w:val="0"/>
            </w:pP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2668426</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Дерматовенерология</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CA6CEC">
            <w:pPr>
              <w:autoSpaceDE w:val="0"/>
              <w:autoSpaceDN w:val="0"/>
              <w:spacing w:line="288" w:lineRule="auto"/>
              <w:jc w:val="center"/>
            </w:pPr>
            <w:r w:rsidRPr="00FF5282">
              <w:t>7.</w:t>
            </w:r>
          </w:p>
        </w:tc>
        <w:tc>
          <w:tcPr>
            <w:tcW w:w="2861" w:type="dxa"/>
            <w:tcBorders>
              <w:top w:val="nil"/>
              <w:left w:val="nil"/>
              <w:bottom w:val="nil"/>
              <w:right w:val="nil"/>
            </w:tcBorders>
          </w:tcPr>
          <w:p w:rsidR="00FA515E" w:rsidRPr="00FF5282" w:rsidRDefault="00FA515E" w:rsidP="00CA6CEC">
            <w:pPr>
              <w:autoSpaceDE w:val="0"/>
              <w:autoSpaceDN w:val="0"/>
              <w:spacing w:line="288" w:lineRule="auto"/>
            </w:pPr>
            <w:r w:rsidRPr="00FF5282">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FA515E" w:rsidRPr="00FF5282" w:rsidRDefault="00FA515E" w:rsidP="00CA6CEC">
            <w:pPr>
              <w:autoSpaceDE w:val="0"/>
              <w:autoSpaceDN w:val="0"/>
              <w:spacing w:line="288" w:lineRule="auto"/>
            </w:pPr>
            <w:r w:rsidRPr="00FF5282">
              <w:t>C84.0</w:t>
            </w:r>
          </w:p>
        </w:tc>
        <w:tc>
          <w:tcPr>
            <w:tcW w:w="2894" w:type="dxa"/>
            <w:tcBorders>
              <w:top w:val="nil"/>
              <w:left w:val="nil"/>
              <w:bottom w:val="nil"/>
              <w:right w:val="nil"/>
            </w:tcBorders>
          </w:tcPr>
          <w:p w:rsidR="00FA515E" w:rsidRPr="00FF5282" w:rsidRDefault="00FA515E" w:rsidP="00CA6CEC">
            <w:pPr>
              <w:autoSpaceDE w:val="0"/>
              <w:autoSpaceDN w:val="0"/>
              <w:spacing w:line="288" w:lineRule="auto"/>
            </w:pPr>
            <w:r w:rsidRPr="00FF5282">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FA515E" w:rsidRPr="00FF5282" w:rsidRDefault="00FA515E" w:rsidP="00CA6CEC">
            <w:pPr>
              <w:autoSpaceDE w:val="0"/>
              <w:autoSpaceDN w:val="0"/>
              <w:spacing w:line="288" w:lineRule="auto"/>
            </w:pPr>
            <w:r w:rsidRPr="00FF5282">
              <w:t>терапевтическое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88" w:lineRule="auto"/>
            </w:pPr>
            <w:r w:rsidRPr="00FF5282">
              <w:t>комплексное лечение ранних стадий грибовидного микоза, включая бальнеофотохимиотерапию и иммуносупрессивную терапию</w:t>
            </w:r>
          </w:p>
        </w:tc>
        <w:tc>
          <w:tcPr>
            <w:tcW w:w="1732" w:type="dxa"/>
            <w:tcBorders>
              <w:top w:val="nil"/>
              <w:left w:val="nil"/>
              <w:bottom w:val="nil"/>
              <w:right w:val="nil"/>
            </w:tcBorders>
          </w:tcPr>
          <w:p w:rsidR="00FA515E" w:rsidRPr="00FF5282" w:rsidRDefault="00FA515E" w:rsidP="00CA6CEC">
            <w:pPr>
              <w:autoSpaceDE w:val="0"/>
              <w:autoSpaceDN w:val="0"/>
              <w:spacing w:line="288" w:lineRule="auto"/>
              <w:jc w:val="center"/>
            </w:pPr>
            <w:r w:rsidRPr="00FF5282">
              <w:t>188780</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CA6CEC">
            <w:pPr>
              <w:autoSpaceDE w:val="0"/>
              <w:autoSpaceDN w:val="0"/>
              <w:spacing w:line="288" w:lineRule="auto"/>
              <w:jc w:val="center"/>
              <w:outlineLvl w:val="3"/>
            </w:pPr>
            <w:r w:rsidRPr="00FF5282">
              <w:t>Детская хирургия в период новорожденности</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CA6CEC">
            <w:pPr>
              <w:autoSpaceDE w:val="0"/>
              <w:autoSpaceDN w:val="0"/>
              <w:spacing w:line="288" w:lineRule="auto"/>
              <w:jc w:val="center"/>
            </w:pPr>
            <w:r w:rsidRPr="00FF5282">
              <w:t>8.</w:t>
            </w:r>
          </w:p>
        </w:tc>
        <w:tc>
          <w:tcPr>
            <w:tcW w:w="2861" w:type="dxa"/>
            <w:tcBorders>
              <w:top w:val="nil"/>
              <w:left w:val="nil"/>
              <w:bottom w:val="nil"/>
              <w:right w:val="nil"/>
            </w:tcBorders>
          </w:tcPr>
          <w:p w:rsidR="00FA515E" w:rsidRPr="00FF5282" w:rsidRDefault="00FA515E" w:rsidP="00CA6CEC">
            <w:pPr>
              <w:autoSpaceDE w:val="0"/>
              <w:autoSpaceDN w:val="0"/>
              <w:spacing w:line="288" w:lineRule="auto"/>
            </w:pPr>
            <w:r w:rsidRPr="00FF5282">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FA515E" w:rsidRPr="00FF5282" w:rsidRDefault="00FA515E" w:rsidP="00CA6CEC">
            <w:pPr>
              <w:autoSpaceDE w:val="0"/>
              <w:autoSpaceDN w:val="0"/>
              <w:spacing w:line="288" w:lineRule="auto"/>
            </w:pPr>
            <w:r w:rsidRPr="00FF5282">
              <w:t>Q41, Q42</w:t>
            </w:r>
          </w:p>
        </w:tc>
        <w:tc>
          <w:tcPr>
            <w:tcW w:w="2894" w:type="dxa"/>
            <w:tcBorders>
              <w:top w:val="nil"/>
              <w:left w:val="nil"/>
              <w:bottom w:val="nil"/>
              <w:right w:val="nil"/>
            </w:tcBorders>
          </w:tcPr>
          <w:p w:rsidR="00FA515E" w:rsidRPr="00FF5282" w:rsidRDefault="00FA515E" w:rsidP="00CA6CEC">
            <w:pPr>
              <w:autoSpaceDE w:val="0"/>
              <w:autoSpaceDN w:val="0"/>
              <w:spacing w:line="288" w:lineRule="auto"/>
            </w:pPr>
            <w:r w:rsidRPr="00FF5282">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FA515E" w:rsidRPr="00FF5282" w:rsidRDefault="00FA515E" w:rsidP="00CA6CEC">
            <w:pPr>
              <w:autoSpaceDE w:val="0"/>
              <w:autoSpaceDN w:val="0"/>
              <w:spacing w:line="288"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88" w:lineRule="auto"/>
            </w:pPr>
            <w:r w:rsidRPr="00FF5282">
              <w:t>межкишечный анастомоз (бок-в-бок или конец-в-конец или конец-в-бок), в том числе с лапароскопической ассистенцией</w:t>
            </w:r>
          </w:p>
        </w:tc>
        <w:tc>
          <w:tcPr>
            <w:tcW w:w="1732" w:type="dxa"/>
            <w:vMerge w:val="restart"/>
            <w:tcBorders>
              <w:top w:val="nil"/>
              <w:left w:val="nil"/>
              <w:bottom w:val="nil"/>
              <w:right w:val="nil"/>
            </w:tcBorders>
          </w:tcPr>
          <w:p w:rsidR="00FA515E" w:rsidRPr="00FF5282" w:rsidRDefault="00FA515E" w:rsidP="00CA6CEC">
            <w:pPr>
              <w:autoSpaceDE w:val="0"/>
              <w:autoSpaceDN w:val="0"/>
              <w:spacing w:line="288" w:lineRule="auto"/>
              <w:jc w:val="center"/>
            </w:pPr>
            <w:r w:rsidRPr="00FF5282">
              <w:t>449625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2861" w:type="dxa"/>
            <w:vMerge w:val="restart"/>
            <w:tcBorders>
              <w:top w:val="nil"/>
              <w:left w:val="nil"/>
              <w:bottom w:val="nil"/>
              <w:right w:val="nil"/>
            </w:tcBorders>
          </w:tcPr>
          <w:p w:rsidR="00FA515E" w:rsidRPr="00FF5282" w:rsidRDefault="00FA515E" w:rsidP="00CA6CEC">
            <w:pPr>
              <w:autoSpaceDE w:val="0"/>
              <w:autoSpaceDN w:val="0"/>
              <w:spacing w:line="288" w:lineRule="auto"/>
            </w:pPr>
            <w:r w:rsidRPr="00FF5282">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FA515E" w:rsidRPr="00FF5282" w:rsidRDefault="00FA515E" w:rsidP="00CA6CEC">
            <w:pPr>
              <w:autoSpaceDE w:val="0"/>
              <w:autoSpaceDN w:val="0"/>
              <w:spacing w:line="288" w:lineRule="auto"/>
            </w:pPr>
            <w:r w:rsidRPr="00FF5282">
              <w:t>Q79.0, Q79.2, Q79.3</w:t>
            </w:r>
          </w:p>
        </w:tc>
        <w:tc>
          <w:tcPr>
            <w:tcW w:w="2894" w:type="dxa"/>
            <w:vMerge w:val="restart"/>
            <w:tcBorders>
              <w:top w:val="nil"/>
              <w:left w:val="nil"/>
              <w:bottom w:val="nil"/>
              <w:right w:val="nil"/>
            </w:tcBorders>
          </w:tcPr>
          <w:p w:rsidR="00FA515E" w:rsidRPr="00FF5282" w:rsidRDefault="00FA515E" w:rsidP="00CA6CEC">
            <w:pPr>
              <w:autoSpaceDE w:val="0"/>
              <w:autoSpaceDN w:val="0"/>
              <w:spacing w:line="288" w:lineRule="auto"/>
            </w:pPr>
            <w:r w:rsidRPr="00FF5282">
              <w:t>врожденная диафрагмальная грыжа. Омфалоцеле. Гастрошизис</w:t>
            </w:r>
          </w:p>
        </w:tc>
        <w:tc>
          <w:tcPr>
            <w:tcW w:w="1699" w:type="dxa"/>
            <w:vMerge w:val="restart"/>
            <w:tcBorders>
              <w:top w:val="nil"/>
              <w:left w:val="nil"/>
              <w:bottom w:val="nil"/>
              <w:right w:val="nil"/>
            </w:tcBorders>
          </w:tcPr>
          <w:p w:rsidR="00FA515E" w:rsidRPr="00FF5282" w:rsidRDefault="00FA515E" w:rsidP="00CA6CEC">
            <w:pPr>
              <w:autoSpaceDE w:val="0"/>
              <w:autoSpaceDN w:val="0"/>
              <w:spacing w:line="288"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88" w:lineRule="auto"/>
            </w:pPr>
            <w:r w:rsidRPr="00FF5282">
              <w:t>пластика диафрагмы, в том числе торакоскопическая, с применением синтетических материалов</w:t>
            </w:r>
          </w:p>
        </w:tc>
        <w:tc>
          <w:tcPr>
            <w:tcW w:w="1732" w:type="dxa"/>
            <w:vMerge/>
            <w:tcBorders>
              <w:top w:val="nil"/>
              <w:left w:val="nil"/>
              <w:bottom w:val="nil"/>
              <w:right w:val="nil"/>
            </w:tcBorders>
          </w:tcPr>
          <w:p w:rsidR="00FA515E" w:rsidRPr="00FF5282" w:rsidRDefault="00FA515E" w:rsidP="00CA6CEC">
            <w:pPr>
              <w:autoSpaceDE w:val="0"/>
              <w:autoSpaceDN w:val="0"/>
              <w:spacing w:line="28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2861"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3442" w:type="dxa"/>
            <w:tcBorders>
              <w:top w:val="nil"/>
              <w:left w:val="nil"/>
              <w:bottom w:val="nil"/>
              <w:right w:val="nil"/>
            </w:tcBorders>
          </w:tcPr>
          <w:p w:rsidR="00FA515E" w:rsidRPr="00FF5282" w:rsidRDefault="00FA515E" w:rsidP="00CA6CEC">
            <w:pPr>
              <w:autoSpaceDE w:val="0"/>
              <w:autoSpaceDN w:val="0"/>
              <w:spacing w:line="288" w:lineRule="auto"/>
            </w:pPr>
            <w:r w:rsidRPr="00FF5282">
              <w:t>пластика передней брюшной стенки, в том числе с применением синтетических материалов, включая этапные операции</w:t>
            </w:r>
          </w:p>
        </w:tc>
        <w:tc>
          <w:tcPr>
            <w:tcW w:w="1732" w:type="dxa"/>
            <w:vMerge/>
            <w:tcBorders>
              <w:top w:val="nil"/>
              <w:left w:val="nil"/>
              <w:bottom w:val="nil"/>
              <w:right w:val="nil"/>
            </w:tcBorders>
          </w:tcPr>
          <w:p w:rsidR="00FA515E" w:rsidRPr="00FF5282" w:rsidRDefault="00FA515E" w:rsidP="00CA6CEC">
            <w:pPr>
              <w:autoSpaceDE w:val="0"/>
              <w:autoSpaceDN w:val="0"/>
              <w:spacing w:line="28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2861"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88" w:lineRule="auto"/>
            </w:pPr>
          </w:p>
        </w:tc>
        <w:tc>
          <w:tcPr>
            <w:tcW w:w="3442" w:type="dxa"/>
            <w:tcBorders>
              <w:top w:val="nil"/>
              <w:left w:val="nil"/>
              <w:bottom w:val="nil"/>
              <w:right w:val="nil"/>
            </w:tcBorders>
          </w:tcPr>
          <w:p w:rsidR="00CA6CEC" w:rsidRPr="00FF5282" w:rsidRDefault="00FA515E" w:rsidP="00CA6CEC">
            <w:pPr>
              <w:autoSpaceDE w:val="0"/>
              <w:autoSpaceDN w:val="0"/>
              <w:spacing w:line="288" w:lineRule="auto"/>
            </w:pPr>
            <w:r w:rsidRPr="00FF5282">
              <w:t>первичная радикальная циркулярная пластика передней брюшной стенки, в том числе этапная</w:t>
            </w:r>
          </w:p>
        </w:tc>
        <w:tc>
          <w:tcPr>
            <w:tcW w:w="1732" w:type="dxa"/>
            <w:vMerge/>
            <w:tcBorders>
              <w:top w:val="nil"/>
              <w:left w:val="nil"/>
              <w:bottom w:val="nil"/>
              <w:right w:val="nil"/>
            </w:tcBorders>
          </w:tcPr>
          <w:p w:rsidR="00FA515E" w:rsidRPr="00FF5282" w:rsidRDefault="00FA515E" w:rsidP="00CA6CEC">
            <w:pPr>
              <w:autoSpaceDE w:val="0"/>
              <w:autoSpaceDN w:val="0"/>
              <w:spacing w:line="28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D18, D20.0, D21.5</w:t>
            </w:r>
          </w:p>
        </w:tc>
        <w:tc>
          <w:tcPr>
            <w:tcW w:w="2894"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удаление крестцово-копчиковой тератомы, в том числе с применением лапароскопии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удаление врожденных объемных образований, в том числе с применением эндовидеохирургической техники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Q61.8, Q62.0, Q62.1, Q62.2, Q62.3, Q62.7, Q64.1, D30.0</w:t>
            </w:r>
          </w:p>
        </w:tc>
        <w:tc>
          <w:tcPr>
            <w:tcW w:w="2894"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пластика пиелоуретрального сегмента со стентированием мочеточника, в том числе с применением видеоассистированной техники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вторичная нефрэктомия</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неоимплантация мочеточника в мочевой пузырь, в том числе с его моделированием</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геминефруретерэктомия</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эндоскопическое бужирование и стентирование мочеточника</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ранняя пластика мочевого пузыря местными тканями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уретероилеосигмостомия</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лапароскопическая нефруретерэктомия</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нефрэктомия через минилюмботомический доступ</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Комбустиология</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9.</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FA515E" w:rsidRPr="00FF5282" w:rsidRDefault="00FA515E" w:rsidP="00ED03C4">
            <w:pPr>
              <w:autoSpaceDE w:val="0"/>
              <w:autoSpaceDN w:val="0"/>
            </w:pPr>
            <w:r w:rsidRPr="00FF5282">
              <w:t>T95, L90.5, L91.0</w:t>
            </w:r>
          </w:p>
        </w:tc>
        <w:tc>
          <w:tcPr>
            <w:tcW w:w="2894" w:type="dxa"/>
            <w:tcBorders>
              <w:top w:val="nil"/>
              <w:left w:val="nil"/>
              <w:bottom w:val="nil"/>
              <w:right w:val="nil"/>
            </w:tcBorders>
          </w:tcPr>
          <w:p w:rsidR="00FA515E" w:rsidRPr="00FF5282" w:rsidRDefault="00FA515E" w:rsidP="00ED03C4">
            <w:pPr>
              <w:autoSpaceDE w:val="0"/>
              <w:autoSpaceDN w:val="0"/>
            </w:pPr>
            <w:r w:rsidRPr="00FF5282">
              <w:t>рубцы, рубцовые деформации вследствие термических и химических ожогов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151841</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Неврология (нейрореабилитация)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10.</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S06.2, S06.3, S06.5, S06.7, S06.8, S06.9, S08.8, S08.9, I60 - I69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реабилитационный тренинг с включением биологической обратной связи (БОС) с применением нескольких модальностей</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603885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восстановительное лечение с применением комплекса мероприятий в комбинации с виртуальной реальностью</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Неврология</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CA6CEC">
            <w:pPr>
              <w:autoSpaceDE w:val="0"/>
              <w:autoSpaceDN w:val="0"/>
              <w:spacing w:line="216" w:lineRule="auto"/>
              <w:jc w:val="center"/>
            </w:pPr>
            <w:r w:rsidRPr="00FF5282">
              <w:t>11.</w:t>
            </w:r>
          </w:p>
        </w:tc>
        <w:tc>
          <w:tcPr>
            <w:tcW w:w="2861" w:type="dxa"/>
            <w:tcBorders>
              <w:top w:val="nil"/>
              <w:left w:val="nil"/>
              <w:bottom w:val="nil"/>
              <w:right w:val="nil"/>
            </w:tcBorders>
          </w:tcPr>
          <w:p w:rsidR="00FA515E" w:rsidRPr="00FF5282" w:rsidRDefault="00FA515E" w:rsidP="00CA6CEC">
            <w:pPr>
              <w:autoSpaceDE w:val="0"/>
              <w:autoSpaceDN w:val="0"/>
              <w:spacing w:line="216" w:lineRule="auto"/>
            </w:pPr>
            <w:r w:rsidRPr="00FF5282">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FA515E" w:rsidRPr="00FF5282" w:rsidRDefault="00FA515E" w:rsidP="00CA6CEC">
            <w:pPr>
              <w:autoSpaceDE w:val="0"/>
              <w:autoSpaceDN w:val="0"/>
              <w:spacing w:line="216" w:lineRule="auto"/>
            </w:pPr>
            <w:r w:rsidRPr="00FF5282">
              <w:t>G20</w:t>
            </w:r>
          </w:p>
        </w:tc>
        <w:tc>
          <w:tcPr>
            <w:tcW w:w="2894" w:type="dxa"/>
            <w:tcBorders>
              <w:top w:val="nil"/>
              <w:left w:val="nil"/>
              <w:bottom w:val="nil"/>
              <w:right w:val="nil"/>
            </w:tcBorders>
          </w:tcPr>
          <w:p w:rsidR="00FA515E" w:rsidRPr="00FF5282" w:rsidRDefault="00FA515E" w:rsidP="00CA6CEC">
            <w:pPr>
              <w:autoSpaceDE w:val="0"/>
              <w:autoSpaceDN w:val="0"/>
              <w:spacing w:line="216" w:lineRule="auto"/>
            </w:pPr>
            <w:r w:rsidRPr="00FF5282">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FA515E" w:rsidRPr="00FF5282" w:rsidRDefault="00FA515E" w:rsidP="00CA6CEC">
            <w:pPr>
              <w:autoSpaceDE w:val="0"/>
              <w:autoSpaceDN w:val="0"/>
              <w:spacing w:line="216" w:lineRule="auto"/>
            </w:pPr>
            <w:r w:rsidRPr="00FF5282">
              <w:t>комбинированная терапия</w:t>
            </w: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установка интенсивной помпы для постоянной инфузии геля после предварительной назоеюнальной титрации</w:t>
            </w:r>
          </w:p>
        </w:tc>
        <w:tc>
          <w:tcPr>
            <w:tcW w:w="1732" w:type="dxa"/>
            <w:tcBorders>
              <w:top w:val="nil"/>
              <w:left w:val="nil"/>
              <w:bottom w:val="nil"/>
              <w:right w:val="nil"/>
            </w:tcBorders>
          </w:tcPr>
          <w:p w:rsidR="00FA515E" w:rsidRPr="00FF5282" w:rsidRDefault="00FA515E" w:rsidP="00CA6CEC">
            <w:pPr>
              <w:autoSpaceDE w:val="0"/>
              <w:autoSpaceDN w:val="0"/>
              <w:spacing w:line="216" w:lineRule="auto"/>
              <w:jc w:val="center"/>
            </w:pPr>
            <w:r w:rsidRPr="00FF5282">
              <w:t>485173</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CA6CEC">
            <w:pPr>
              <w:autoSpaceDE w:val="0"/>
              <w:autoSpaceDN w:val="0"/>
              <w:spacing w:line="216" w:lineRule="auto"/>
              <w:jc w:val="center"/>
              <w:outlineLvl w:val="3"/>
            </w:pPr>
            <w:r w:rsidRPr="00FF5282">
              <w:t>Нейрохирургия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CA6CEC">
            <w:pPr>
              <w:autoSpaceDE w:val="0"/>
              <w:autoSpaceDN w:val="0"/>
              <w:spacing w:line="216" w:lineRule="auto"/>
              <w:jc w:val="center"/>
            </w:pPr>
            <w:r w:rsidRPr="00FF5282">
              <w:t>12.</w:t>
            </w:r>
          </w:p>
        </w:tc>
        <w:tc>
          <w:tcPr>
            <w:tcW w:w="2861"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FA515E" w:rsidRPr="00FF5282" w:rsidRDefault="00FA515E" w:rsidP="00CA6CEC">
            <w:pPr>
              <w:autoSpaceDE w:val="0"/>
              <w:autoSpaceDN w:val="0"/>
              <w:spacing w:line="216" w:lineRule="auto"/>
              <w:rPr>
                <w:lang w:val="en-US"/>
              </w:rPr>
            </w:pPr>
            <w:r w:rsidRPr="00FF5282">
              <w:rPr>
                <w:lang w:val="en-US"/>
              </w:rPr>
              <w:t>C71.0, C71.1, C71.2, C71.3, C71.4, C79.3, D33.0, D43.0, C71.8, Q85.0</w:t>
            </w:r>
          </w:p>
        </w:tc>
        <w:tc>
          <w:tcPr>
            <w:tcW w:w="2894"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удаление опухоли с применением нейрофизиологического мониторинга функционально значимых зон головного мозга</w:t>
            </w:r>
          </w:p>
        </w:tc>
        <w:tc>
          <w:tcPr>
            <w:tcW w:w="1732" w:type="dxa"/>
            <w:vMerge w:val="restart"/>
            <w:tcBorders>
              <w:top w:val="nil"/>
              <w:left w:val="nil"/>
              <w:bottom w:val="nil"/>
              <w:right w:val="nil"/>
            </w:tcBorders>
          </w:tcPr>
          <w:p w:rsidR="00FA515E" w:rsidRPr="00FF5282" w:rsidRDefault="00FA515E" w:rsidP="00CA6CEC">
            <w:pPr>
              <w:autoSpaceDE w:val="0"/>
              <w:autoSpaceDN w:val="0"/>
              <w:spacing w:line="216" w:lineRule="auto"/>
              <w:jc w:val="center"/>
            </w:pPr>
            <w:r w:rsidRPr="00FF5282">
              <w:t>369985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удаление опухоли с применением интраоперационной флюоресцентной микроскопии и эндоскопии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94"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699"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стереотаксическое вмешательство с целью дренирования опухолевых кист и установки длительно существующих дренажных систем</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2861" w:type="dxa"/>
            <w:vMerge/>
            <w:tcBorders>
              <w:top w:val="nil"/>
              <w:left w:val="nil"/>
              <w:bottom w:val="nil"/>
              <w:right w:val="nil"/>
            </w:tcBorders>
          </w:tcPr>
          <w:p w:rsidR="00FA515E" w:rsidRPr="00FF5282" w:rsidRDefault="00FA515E" w:rsidP="00CA6CEC">
            <w:pPr>
              <w:autoSpaceDE w:val="0"/>
              <w:autoSpaceDN w:val="0"/>
              <w:spacing w:line="216" w:lineRule="auto"/>
            </w:pPr>
          </w:p>
        </w:tc>
        <w:tc>
          <w:tcPr>
            <w:tcW w:w="1925"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C71.5, C79.3, D33.0, D43.0, Q85.0</w:t>
            </w:r>
          </w:p>
        </w:tc>
        <w:tc>
          <w:tcPr>
            <w:tcW w:w="2894"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 xml:space="preserve">внутримозговые злокачественные (первичные и вторичные) и доброкачественные новообразования боковых </w:t>
            </w:r>
            <w:r w:rsidR="00CA6CEC">
              <w:br/>
            </w:r>
            <w:r w:rsidRPr="00FF5282">
              <w:t>и III желудочков мозга</w:t>
            </w:r>
          </w:p>
        </w:tc>
        <w:tc>
          <w:tcPr>
            <w:tcW w:w="1699" w:type="dxa"/>
            <w:vMerge w:val="restart"/>
            <w:tcBorders>
              <w:top w:val="nil"/>
              <w:left w:val="nil"/>
              <w:bottom w:val="nil"/>
              <w:right w:val="nil"/>
            </w:tcBorders>
          </w:tcPr>
          <w:p w:rsidR="00FA515E" w:rsidRPr="00FF5282" w:rsidRDefault="00FA515E" w:rsidP="00CA6CEC">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CA6CEC">
            <w:pPr>
              <w:autoSpaceDE w:val="0"/>
              <w:autoSpaceDN w:val="0"/>
              <w:spacing w:line="216" w:lineRule="auto"/>
            </w:pPr>
            <w:r w:rsidRPr="00FF5282">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32" w:type="dxa"/>
            <w:vMerge/>
            <w:tcBorders>
              <w:top w:val="nil"/>
              <w:left w:val="nil"/>
              <w:bottom w:val="nil"/>
              <w:right w:val="nil"/>
            </w:tcBorders>
          </w:tcPr>
          <w:p w:rsidR="00FA515E" w:rsidRPr="00FF5282" w:rsidRDefault="00FA515E" w:rsidP="00CA6CEC">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удаление опухоли с применением </w:t>
            </w:r>
            <w:r w:rsidRPr="00FF5282">
              <w:lastRenderedPageBreak/>
              <w:t>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стереотаксическое вмешательство с целью дренирования опухолевых кист и установки длительно существующих дренажных систем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C71.6, C71.7, C79.3, D33.1, D18.0, D43.1, Q85.0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интраоперационной флюоресцентной микроскопии и эндоскопии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 функционально значимых зон головного мозга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D18.0, Q28.3</w:t>
            </w:r>
          </w:p>
        </w:tc>
        <w:tc>
          <w:tcPr>
            <w:tcW w:w="2894" w:type="dxa"/>
            <w:tcBorders>
              <w:top w:val="nil"/>
              <w:left w:val="nil"/>
              <w:bottom w:val="nil"/>
              <w:right w:val="nil"/>
            </w:tcBorders>
          </w:tcPr>
          <w:p w:rsidR="00FA515E" w:rsidRPr="00FF5282" w:rsidRDefault="00FA515E" w:rsidP="00ED03C4">
            <w:pPr>
              <w:autoSpaceDE w:val="0"/>
              <w:autoSpaceDN w:val="0"/>
            </w:pPr>
            <w:r w:rsidRPr="00FF5282">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w:t>
            </w:r>
            <w:r w:rsidRPr="00FF5282">
              <w:lastRenderedPageBreak/>
              <w:t>мозжечка, а также внутрижелудочковой локализации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C70.0, C79.3, D32.0, Q85, D42.0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w:t>
            </w:r>
            <w:r w:rsidRPr="00FF5282">
              <w:lastRenderedPageBreak/>
              <w:t>также внутрижелудочковой локализации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интраоперационной флюоресцентной микроскопии и лазерной спектроскопии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удаление опухоли с одномоментным </w:t>
            </w:r>
            <w:r w:rsidRPr="00FF5282">
              <w:lastRenderedPageBreak/>
              <w:t>пластическим закрытием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хирургического дефекта при помощи сложносоставных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эмболизация сосудов опухоли при помощи адгезивных материалов и (или) микроэмболов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C72.2, D33.3, Q85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C75.3, D35.2 - D35.4, D44.3, D44.4, D44.5, Q04.6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 в том числе с одномоментным закрытием хирургического дефекта ауто- или аллотрансплантатом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стереотаксическое вмешательство с целью дренирования опухолевых кист и установки длительно существующих дренажных систем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C31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эмболизация сосудов опухоли при помощи адгезивных материалов и (или) макроэмболов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C41.0, C43.4, C44.4, C79.4, C79.5, C49.0, D16.4, D48.0, C90.2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эмболизация сосудов опухоли при помощи адгезивных материалов и (или) микроэмболов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M85.0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фиброзная дисплазия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D10.6, D10.9, D21.0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w:t>
            </w:r>
            <w:r w:rsidRPr="00FF5282">
              <w:lastRenderedPageBreak/>
              <w:t>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lastRenderedPageBreak/>
              <w:t xml:space="preserve">C41.2, C41.4, C70.1, C72.0, C72.1, C72.8, C79.4, C79.5, C90.0, C90.2, D48.0, D16.6, D16.8, D18.0, D32.1, D33.4, D33.7, D36.1, D43.4, Q06.8, M85.5, </w:t>
            </w:r>
            <w:r w:rsidRPr="00FF5282">
              <w:rPr>
                <w:lang w:val="en-US"/>
              </w:rPr>
              <w:lastRenderedPageBreak/>
              <w:t>D42.1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w:t>
            </w:r>
            <w:r w:rsidRPr="00FF5282">
              <w:lastRenderedPageBreak/>
              <w:t>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с применением систем, стабилизирующих позвоночник</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удаление опухоли с одномоментным </w:t>
            </w:r>
            <w:r w:rsidRPr="00FF5282">
              <w:lastRenderedPageBreak/>
              <w:t>применением ауто- или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удаление опухоли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M43.1, M48.0, T91.1, Q76.4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декомпрессия спинного мозга, корешков и спинномозговых нервов с имплантацией различных стабилизирующих систем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G95.1, G95.2, G95.8, G95.9, M50, M51.0 - M51.3, M51.8, M51.9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межпозвонкового диска с имплантацией системы, стабилизирующей позвоночник, или протезирование межпозвонкового диска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межпозвонкового диска эндоскопическое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двухуровневое проведение эпидуральных электродов с применением малоинвазивного инструментария под нейровизуализационным контролем</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G95.1, G95.2, G95.8, G95.9, B67, D16, D18, M88</w:t>
            </w:r>
          </w:p>
        </w:tc>
        <w:tc>
          <w:tcPr>
            <w:tcW w:w="2894" w:type="dxa"/>
            <w:tcBorders>
              <w:top w:val="nil"/>
              <w:left w:val="nil"/>
              <w:bottom w:val="nil"/>
              <w:right w:val="nil"/>
            </w:tcBorders>
          </w:tcPr>
          <w:p w:rsidR="00FA515E" w:rsidRPr="00FF5282" w:rsidRDefault="00FA515E" w:rsidP="00ED03C4">
            <w:pPr>
              <w:autoSpaceDE w:val="0"/>
              <w:autoSpaceDN w:val="0"/>
            </w:pPr>
            <w:r w:rsidRPr="00FF528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G95.1, G95.2, G95.8, G95.9, M42, M43, M45, M46, M48, M50, M51, M53, M92, M93, M95, G95.1, G95.2, G95.8, G95.9, Q76.2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w:t>
            </w:r>
            <w:r w:rsidRPr="00FF5282">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Микрохирургическая васкулярная декомпрессия корешков черепных нервов</w:t>
            </w:r>
          </w:p>
        </w:tc>
        <w:tc>
          <w:tcPr>
            <w:tcW w:w="1925" w:type="dxa"/>
            <w:tcBorders>
              <w:top w:val="nil"/>
              <w:left w:val="nil"/>
              <w:bottom w:val="nil"/>
              <w:right w:val="nil"/>
            </w:tcBorders>
          </w:tcPr>
          <w:p w:rsidR="00FA515E" w:rsidRPr="00FF5282" w:rsidRDefault="00FA515E" w:rsidP="00ED03C4">
            <w:pPr>
              <w:autoSpaceDE w:val="0"/>
              <w:autoSpaceDN w:val="0"/>
            </w:pPr>
            <w:r w:rsidRPr="00FF5282">
              <w:t>G50 - G53</w:t>
            </w:r>
          </w:p>
        </w:tc>
        <w:tc>
          <w:tcPr>
            <w:tcW w:w="2894" w:type="dxa"/>
            <w:tcBorders>
              <w:top w:val="nil"/>
              <w:left w:val="nil"/>
              <w:bottom w:val="nil"/>
              <w:right w:val="nil"/>
            </w:tcBorders>
          </w:tcPr>
          <w:p w:rsidR="00FA515E" w:rsidRPr="00FF5282" w:rsidRDefault="00FA515E" w:rsidP="00ED03C4">
            <w:pPr>
              <w:autoSpaceDE w:val="0"/>
              <w:autoSpaceDN w:val="0"/>
            </w:pPr>
            <w:r w:rsidRPr="00FF5282">
              <w:t>невралгии и нейропатии черепных нервов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интракраниальная микрохирургическая васкулярная декомпрессия черепных нервов, в том числе с эндоскопической ассистенцией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13.</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I60, I61, I62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микрохирургическое вмешательство с применением нейрофизиологического мониторинга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497566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пункционная аспирация внутримозговых и внутрижелудочковых гематом с использованием нейронавигации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I67.1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артериальная аневризма головного мозга вне стадии разрыва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микрохирургическое вмешательство с применением интраоперационного ультразвукового контроля кровотока в церебральных артериях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эндоваскулярное вмешательство с применением адгезивных клеевых композиций, микроэмболов, микроспиралей и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Q28.2, Q28.8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микрохирургическое вмешательство с применением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эндоваскулярное вмешательство с применением адгезивной клеевой композиции, микроэмболов и (или) </w:t>
            </w:r>
            <w:r w:rsidRPr="00FF5282">
              <w:lastRenderedPageBreak/>
              <w:t>микроспиралей (менее 5 койлов)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I67.8, I72.0, I77.0, I78.0</w:t>
            </w:r>
          </w:p>
        </w:tc>
        <w:tc>
          <w:tcPr>
            <w:tcW w:w="2894" w:type="dxa"/>
            <w:tcBorders>
              <w:top w:val="nil"/>
              <w:left w:val="nil"/>
              <w:bottom w:val="nil"/>
              <w:right w:val="nil"/>
            </w:tcBorders>
          </w:tcPr>
          <w:p w:rsidR="00FA515E" w:rsidRPr="00FF5282" w:rsidRDefault="00FA515E" w:rsidP="00ED03C4">
            <w:pPr>
              <w:autoSpaceDE w:val="0"/>
              <w:autoSpaceDN w:val="0"/>
            </w:pPr>
            <w:r w:rsidRPr="00FF5282">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эндоваскулярное вмешательство с применением адгезивных клеевых композиций и микроэмболов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C83.9, C85.1, D10.6, D10.9, D18.0 - D18.1, D21.0, D35.5 - D35.7, D36.0, Q85.8, Q28.8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эндоваскулярное вмешательство с применением адгезивных клеевых композиций микроэмболов и (или) микроспиралей (менее 5 койлов)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эндоваскулярное вмешательство с прорывом гематоэнцефалического барьера для проведения интраартериальной химиотерапии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микрохирургические вмешательства с интраоперационным нейрофизиологическим мониторингом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микрохирургические вмешательства с интраоперационной реинфузией крови</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FA515E" w:rsidRPr="00FF5282" w:rsidRDefault="00FA515E" w:rsidP="00ED03C4">
            <w:pPr>
              <w:autoSpaceDE w:val="0"/>
              <w:autoSpaceDN w:val="0"/>
            </w:pPr>
            <w:r w:rsidRPr="00FF5282">
              <w:t>G20, G21, G24, G25.0, G25.2, G80, G95.0, G95.1, G95.8</w:t>
            </w:r>
          </w:p>
        </w:tc>
        <w:tc>
          <w:tcPr>
            <w:tcW w:w="2894" w:type="dxa"/>
            <w:tcBorders>
              <w:top w:val="nil"/>
              <w:left w:val="nil"/>
              <w:bottom w:val="nil"/>
              <w:right w:val="nil"/>
            </w:tcBorders>
          </w:tcPr>
          <w:p w:rsidR="00FA515E" w:rsidRPr="00FF5282" w:rsidRDefault="00FA515E" w:rsidP="00ED03C4">
            <w:pPr>
              <w:autoSpaceDE w:val="0"/>
              <w:autoSpaceDN w:val="0"/>
            </w:pPr>
            <w:r w:rsidRPr="00FF5282">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стереотаксическая деструкция подкорковых структур</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G09, G24, G35, G80, G81.1, G82.1, G82.4, G95.0, G95.1, G95.8, I69.0 - I69.8, M96, T90.5, T91.3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селективная невротомия, селективная дорзальная ризотомия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стереотаксическая деструкция подкорковых структур</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G31.8, G40.1 - G40.4, Q04.3, Q04.8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симптоматическая эпилепсия (медикаментозно-резистентная)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селективное удаление и разрушение эпилептических очагов с использованием интраоперационного нейрофизиологического контроля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деструктивные операции на эпилептических очагах с </w:t>
            </w:r>
            <w:r w:rsidRPr="00FF5282">
              <w:lastRenderedPageBreak/>
              <w:t>предварительным картированием мозга на основе инвазивной имплантации эпидуральных электродов и мониторирования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14.</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M84.8, M85.0, M85.5, Q01, Q67.2 - Q67.3, Q75.0 - Q75.2, Q75.8, Q87.0, S02.1 - S02.2, S02.7 - S02.9, T90.2, T88.8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270096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p w:rsidR="008228D3" w:rsidRDefault="008228D3" w:rsidP="00ED03C4">
            <w:pPr>
              <w:autoSpaceDE w:val="0"/>
              <w:autoSpaceDN w:val="0"/>
            </w:pPr>
          </w:p>
          <w:p w:rsidR="008228D3" w:rsidRDefault="008228D3" w:rsidP="00ED03C4">
            <w:pPr>
              <w:autoSpaceDE w:val="0"/>
              <w:autoSpaceDN w:val="0"/>
            </w:pP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G54.0 - G54.4, G54.6, G54.8, G54.9</w:t>
            </w:r>
          </w:p>
        </w:tc>
        <w:tc>
          <w:tcPr>
            <w:tcW w:w="2894"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невролиз и трансплантация нерва под интраоперационным нейрофизиологическим и эндоскопическим контролем</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2894"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1699"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2894"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1699"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стереотаксическая деструкция подкорковых структур</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G56, G57, T14.4</w:t>
            </w:r>
          </w:p>
        </w:tc>
        <w:tc>
          <w:tcPr>
            <w:tcW w:w="2894"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FA515E" w:rsidRPr="00FF5282" w:rsidRDefault="00FA515E" w:rsidP="008228D3">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микрохирургические вмешательства под интраоперационным нейрофизиологическим и эндоскопическим контролем</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2894"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1699" w:type="dxa"/>
            <w:vMerge/>
            <w:tcBorders>
              <w:top w:val="nil"/>
              <w:left w:val="nil"/>
              <w:bottom w:val="nil"/>
              <w:right w:val="nil"/>
            </w:tcBorders>
          </w:tcPr>
          <w:p w:rsidR="00FA515E" w:rsidRPr="00FF5282" w:rsidRDefault="00FA515E" w:rsidP="008228D3">
            <w:pPr>
              <w:autoSpaceDE w:val="0"/>
              <w:autoSpaceDN w:val="0"/>
              <w:spacing w:line="228" w:lineRule="auto"/>
            </w:pP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8228D3">
            <w:pPr>
              <w:autoSpaceDE w:val="0"/>
              <w:autoSpaceDN w:val="0"/>
              <w:spacing w:line="228" w:lineRule="auto"/>
            </w:pPr>
            <w:r w:rsidRPr="00FF5282">
              <w:t>C47, D36.1, D48.2, D48.7</w:t>
            </w:r>
          </w:p>
        </w:tc>
        <w:tc>
          <w:tcPr>
            <w:tcW w:w="2894" w:type="dxa"/>
            <w:tcBorders>
              <w:top w:val="nil"/>
              <w:left w:val="nil"/>
              <w:bottom w:val="nil"/>
              <w:right w:val="nil"/>
            </w:tcBorders>
          </w:tcPr>
          <w:p w:rsidR="00FA515E" w:rsidRPr="00FF5282" w:rsidRDefault="00FA515E" w:rsidP="008228D3">
            <w:pPr>
              <w:autoSpaceDE w:val="0"/>
              <w:autoSpaceDN w:val="0"/>
              <w:spacing w:line="228" w:lineRule="auto"/>
            </w:pPr>
            <w:r w:rsidRPr="00FF5282">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FA515E" w:rsidRPr="00FF5282" w:rsidRDefault="00FA515E" w:rsidP="008228D3">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28" w:lineRule="auto"/>
            </w:pPr>
            <w:r w:rsidRPr="00FF5282">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32" w:type="dxa"/>
            <w:vMerge/>
            <w:tcBorders>
              <w:top w:val="nil"/>
              <w:left w:val="nil"/>
              <w:bottom w:val="nil"/>
              <w:right w:val="nil"/>
            </w:tcBorders>
          </w:tcPr>
          <w:p w:rsidR="00FA515E" w:rsidRPr="00FF5282" w:rsidRDefault="00FA515E" w:rsidP="008228D3">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G91, G93.0, Q03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вентрикулостомия дна III желудочка мозга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фенестрация стенок кист</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кистовентрикулоциестерностомия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стереотаксическая установка внутрижелудочковых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15.</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C31, C41, C71.0 - C71.7, C72, C75.3, D10.6, D16.4, D16.6, D16.8, D21, D32, D33, D35, G50.0, Q28.2, Q85.0, I67.8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лучевое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409603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стереотаксически ориентированное лучевое лечение тригеминальной невралгии и болевых синдромов</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16.</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I60, I61, I62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1305061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комбинированное микрохирургическое и эндоваскулярное вмешательство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I67.1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артериальная аневризма головного мозга вне стадии разрыва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комбинированное микрохирургическое и эндоваскулярное вмешательство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Q28.2, Q28.8</w:t>
            </w:r>
          </w:p>
        </w:tc>
        <w:tc>
          <w:tcPr>
            <w:tcW w:w="2894" w:type="dxa"/>
            <w:tcBorders>
              <w:top w:val="nil"/>
              <w:left w:val="nil"/>
              <w:bottom w:val="nil"/>
              <w:right w:val="nil"/>
            </w:tcBorders>
          </w:tcPr>
          <w:p w:rsidR="00FA515E" w:rsidRPr="00FF5282" w:rsidRDefault="00FA515E" w:rsidP="00ED03C4">
            <w:pPr>
              <w:autoSpaceDE w:val="0"/>
              <w:autoSpaceDN w:val="0"/>
            </w:pPr>
            <w:r w:rsidRPr="00FF5282">
              <w:t>артериовенозная мальформация головного и спинного мозга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ресурсоемкое эндоваскулярное вмешательство с применением адгезивной и неадгезивной клеевой композиции, микроспиралей</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I67.8, I72.0, I77.0, I78.0</w:t>
            </w:r>
          </w:p>
        </w:tc>
        <w:tc>
          <w:tcPr>
            <w:tcW w:w="2894" w:type="dxa"/>
            <w:tcBorders>
              <w:top w:val="nil"/>
              <w:left w:val="nil"/>
              <w:bottom w:val="nil"/>
              <w:right w:val="nil"/>
            </w:tcBorders>
          </w:tcPr>
          <w:p w:rsidR="00FA515E" w:rsidRPr="00FF5282" w:rsidRDefault="00FA515E" w:rsidP="00ED03C4">
            <w:pPr>
              <w:autoSpaceDE w:val="0"/>
              <w:autoSpaceDN w:val="0"/>
            </w:pPr>
            <w:r w:rsidRPr="00FF5282">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эндоваскулярное вмешательство с применением адгезивной и неадгезивной клеевой композиции, микроспиралей,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D18.0, D18.1, D21.0, D36.0, D35.6, I67.8, Q28.8</w:t>
            </w:r>
          </w:p>
        </w:tc>
        <w:tc>
          <w:tcPr>
            <w:tcW w:w="2894" w:type="dxa"/>
            <w:tcBorders>
              <w:top w:val="nil"/>
              <w:left w:val="nil"/>
              <w:bottom w:val="nil"/>
              <w:right w:val="nil"/>
            </w:tcBorders>
          </w:tcPr>
          <w:p w:rsidR="00FA515E" w:rsidRPr="00FF5282" w:rsidRDefault="00FA515E" w:rsidP="00ED03C4">
            <w:pPr>
              <w:autoSpaceDE w:val="0"/>
              <w:autoSpaceDN w:val="0"/>
            </w:pPr>
            <w:r w:rsidRPr="00FF5282">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I66</w:t>
            </w:r>
          </w:p>
        </w:tc>
        <w:tc>
          <w:tcPr>
            <w:tcW w:w="2894" w:type="dxa"/>
            <w:tcBorders>
              <w:top w:val="nil"/>
              <w:left w:val="nil"/>
              <w:bottom w:val="nil"/>
              <w:right w:val="nil"/>
            </w:tcBorders>
          </w:tcPr>
          <w:p w:rsidR="00FA515E" w:rsidRPr="00FF5282" w:rsidRDefault="00FA515E" w:rsidP="00ED03C4">
            <w:pPr>
              <w:autoSpaceDE w:val="0"/>
              <w:autoSpaceDN w:val="0"/>
            </w:pPr>
            <w:r w:rsidRPr="00FF5282">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ангиопластика и стентирование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Имплантация, в том числе стереотаксическая, внутримозговых, эпидуральных и периферийных электродов, </w:t>
            </w:r>
            <w:r w:rsidRPr="00FF5282">
              <w:lastRenderedPageBreak/>
              <w:t>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FA515E" w:rsidRPr="00FF5282" w:rsidRDefault="00FA515E" w:rsidP="00ED03C4">
            <w:pPr>
              <w:autoSpaceDE w:val="0"/>
              <w:autoSpaceDN w:val="0"/>
            </w:pPr>
            <w:r w:rsidRPr="00FF5282">
              <w:lastRenderedPageBreak/>
              <w:t>G20, G21, G24, G25.0, G25.2, G80, G95.0, G95.1, G95.8</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болезнь Паркинсона и вторичный паркинсонизм, деформирующая мышечная дистония, детский </w:t>
            </w:r>
            <w:r w:rsidRPr="00FF5282">
              <w:lastRenderedPageBreak/>
              <w:t>церебральный паралич и эссенциальный тремор</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имплантация, в том числе стереотаксическая, внутримозговых и эпидуральных электродов и постоянных нейростимуляторов на </w:t>
            </w:r>
            <w:r w:rsidRPr="00FF5282">
              <w:lastRenderedPageBreak/>
              <w:t>постоянных источниках тока и их замена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1720481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E75.2, G09, G24, G35 - G37, G80, G81.1, G82.1, G82.4, G95.0, G95.1, G95.8, I69.0 - I69.8, M53.3, M54, M96, T88.8, T90.5, T91.3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помпы для хронического интратекального введения лекарственных препаратов в спинномозговую жидкость и ее замена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G31.8, G40.1 - G40.4, Q04.3, Q04.8</w:t>
            </w:r>
          </w:p>
        </w:tc>
        <w:tc>
          <w:tcPr>
            <w:tcW w:w="2894" w:type="dxa"/>
            <w:tcBorders>
              <w:top w:val="nil"/>
              <w:left w:val="nil"/>
              <w:bottom w:val="nil"/>
              <w:right w:val="nil"/>
            </w:tcBorders>
          </w:tcPr>
          <w:p w:rsidR="00FA515E" w:rsidRPr="00FF5282" w:rsidRDefault="00FA515E" w:rsidP="00ED03C4">
            <w:pPr>
              <w:autoSpaceDE w:val="0"/>
              <w:autoSpaceDN w:val="0"/>
            </w:pPr>
            <w:r w:rsidRPr="00FF5282">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p w:rsidR="008228D3" w:rsidRDefault="008228D3" w:rsidP="00ED03C4">
            <w:pPr>
              <w:autoSpaceDE w:val="0"/>
              <w:autoSpaceDN w:val="0"/>
            </w:pP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M50, M51.0 - M51.3, M51.8 - M51.9</w:t>
            </w:r>
          </w:p>
        </w:tc>
        <w:tc>
          <w:tcPr>
            <w:tcW w:w="2894" w:type="dxa"/>
            <w:tcBorders>
              <w:top w:val="nil"/>
              <w:left w:val="nil"/>
              <w:bottom w:val="nil"/>
              <w:right w:val="nil"/>
            </w:tcBorders>
          </w:tcPr>
          <w:p w:rsidR="00FA515E" w:rsidRPr="00FF5282" w:rsidRDefault="00FA515E" w:rsidP="00ED03C4">
            <w:pPr>
              <w:autoSpaceDE w:val="0"/>
              <w:autoSpaceDN w:val="0"/>
            </w:pPr>
            <w:r w:rsidRPr="00FF5282">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G50 - G53, G54.0 - G54.4, G54.6, G54.8, G54.9, G56, G57, T14.4, T91, T92, T93</w:t>
            </w:r>
          </w:p>
        </w:tc>
        <w:tc>
          <w:tcPr>
            <w:tcW w:w="2894" w:type="dxa"/>
            <w:tcBorders>
              <w:top w:val="nil"/>
              <w:left w:val="nil"/>
              <w:bottom w:val="nil"/>
              <w:right w:val="nil"/>
            </w:tcBorders>
          </w:tcPr>
          <w:p w:rsidR="00FA515E" w:rsidRPr="00FF5282" w:rsidRDefault="00FA515E" w:rsidP="00ED03C4">
            <w:pPr>
              <w:autoSpaceDE w:val="0"/>
              <w:autoSpaceDN w:val="0"/>
            </w:pPr>
            <w:r w:rsidRPr="00FF5282">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эпидуральных и периферических электродов и постоянных нейростимуляторов на постоянных источниках тока и их замена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G56, G57, T14.4, T91, T92, T93</w:t>
            </w:r>
          </w:p>
        </w:tc>
        <w:tc>
          <w:tcPr>
            <w:tcW w:w="2894" w:type="dxa"/>
            <w:tcBorders>
              <w:top w:val="nil"/>
              <w:left w:val="nil"/>
              <w:bottom w:val="nil"/>
              <w:right w:val="nil"/>
            </w:tcBorders>
          </w:tcPr>
          <w:p w:rsidR="00FA515E" w:rsidRPr="00FF5282" w:rsidRDefault="00FA515E" w:rsidP="00ED03C4">
            <w:pPr>
              <w:autoSpaceDE w:val="0"/>
              <w:autoSpaceDN w:val="0"/>
            </w:pPr>
            <w:r w:rsidRPr="00FF5282">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эпидуральных и периферических электродов и постоянных нейростимуляторов на постоянных источниках тока и их замена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18.</w:t>
            </w:r>
          </w:p>
        </w:tc>
        <w:tc>
          <w:tcPr>
            <w:tcW w:w="2861" w:type="dxa"/>
            <w:tcBorders>
              <w:top w:val="nil"/>
              <w:left w:val="nil"/>
              <w:bottom w:val="nil"/>
              <w:right w:val="nil"/>
            </w:tcBorders>
          </w:tcPr>
          <w:p w:rsidR="00FA515E" w:rsidRPr="00FF5282" w:rsidRDefault="00FA515E" w:rsidP="00ED03C4">
            <w:pPr>
              <w:autoSpaceDE w:val="0"/>
              <w:autoSpaceDN w:val="0"/>
            </w:pPr>
            <w:r w:rsidRPr="00FF5282">
              <w:t>Протонная лучевая терапия, в том числе детям</w:t>
            </w:r>
          </w:p>
        </w:tc>
        <w:tc>
          <w:tcPr>
            <w:tcW w:w="1925" w:type="dxa"/>
            <w:tcBorders>
              <w:top w:val="nil"/>
              <w:left w:val="nil"/>
              <w:bottom w:val="nil"/>
              <w:right w:val="nil"/>
            </w:tcBorders>
          </w:tcPr>
          <w:p w:rsidR="00FA515E" w:rsidRPr="00FF5282" w:rsidRDefault="00FA515E" w:rsidP="00ED03C4">
            <w:pPr>
              <w:autoSpaceDE w:val="0"/>
              <w:autoSpaceDN w:val="0"/>
            </w:pPr>
            <w:r w:rsidRPr="00FF5282">
              <w:t>D16.4</w:t>
            </w:r>
          </w:p>
        </w:tc>
        <w:tc>
          <w:tcPr>
            <w:tcW w:w="2894" w:type="dxa"/>
            <w:tcBorders>
              <w:top w:val="nil"/>
              <w:left w:val="nil"/>
              <w:bottom w:val="nil"/>
              <w:right w:val="nil"/>
            </w:tcBorders>
          </w:tcPr>
          <w:p w:rsidR="00FA515E" w:rsidRDefault="00FA515E" w:rsidP="00ED03C4">
            <w:pPr>
              <w:autoSpaceDE w:val="0"/>
              <w:autoSpaceDN w:val="0"/>
            </w:pPr>
            <w:r w:rsidRPr="00FF5282">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8228D3" w:rsidRDefault="008228D3" w:rsidP="00ED03C4">
            <w:pPr>
              <w:autoSpaceDE w:val="0"/>
              <w:autoSpaceDN w:val="0"/>
            </w:pPr>
          </w:p>
          <w:p w:rsidR="008228D3" w:rsidRPr="00FF5282" w:rsidRDefault="008228D3"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2233314</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Онкология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19.</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головы и шеи I - III стадии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микроэндоларингеальная резекция гортани с использованием эндовидеотехники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351973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микроэндоларингеальная резекция видеоэндоскопическая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нервосберегающая шейная лимфаденэктомия видеоассистированная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лимфатических узлов и клетчатки переднего верхнего средостения видеоассистированное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придаточных пазух носа видеоассистированное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эндоларингеальная резекция видеоэндоскопическая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селективная и суперселективная инфузия в глазную артерию химиопрепарата как вид органосохраняющего лечения ретинобластомы у детей</w:t>
            </w:r>
          </w:p>
          <w:p w:rsidR="008228D3" w:rsidRDefault="008228D3" w:rsidP="00ED03C4">
            <w:pPr>
              <w:autoSpaceDE w:val="0"/>
              <w:autoSpaceDN w:val="0"/>
            </w:pPr>
          </w:p>
          <w:p w:rsidR="008228D3" w:rsidRDefault="008228D3" w:rsidP="00ED03C4">
            <w:pPr>
              <w:autoSpaceDE w:val="0"/>
              <w:autoSpaceDN w:val="0"/>
            </w:pP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C15</w:t>
            </w:r>
          </w:p>
        </w:tc>
        <w:tc>
          <w:tcPr>
            <w:tcW w:w="2894" w:type="dxa"/>
            <w:tcBorders>
              <w:top w:val="nil"/>
              <w:left w:val="nil"/>
              <w:bottom w:val="nil"/>
              <w:right w:val="nil"/>
            </w:tcBorders>
          </w:tcPr>
          <w:p w:rsidR="00FA515E" w:rsidRPr="00FF5282" w:rsidRDefault="00FA515E" w:rsidP="00ED03C4">
            <w:pPr>
              <w:autoSpaceDE w:val="0"/>
              <w:autoSpaceDN w:val="0"/>
            </w:pPr>
            <w:r w:rsidRPr="00FF5282">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видеоассистированная одномоментная резекция и пластика пищевода с лимфаденэктомией 2S, 2F, 3F</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C16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парциальная резекция желудка, в том числе с исследованием сторожевых лимфатических узлов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гастрэктомия с применением видеоэндоскопических технологий при злокачественных новообразованиях желудка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C17</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резекция тонкой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C18.1, C18.2, C18.3, C18.4</w:t>
            </w:r>
          </w:p>
        </w:tc>
        <w:tc>
          <w:tcPr>
            <w:tcW w:w="2894" w:type="dxa"/>
            <w:tcBorders>
              <w:top w:val="nil"/>
              <w:left w:val="nil"/>
              <w:bottom w:val="nil"/>
              <w:right w:val="nil"/>
            </w:tcBorders>
          </w:tcPr>
          <w:p w:rsidR="00FA515E" w:rsidRDefault="00FA515E" w:rsidP="00ED03C4">
            <w:pPr>
              <w:autoSpaceDE w:val="0"/>
              <w:autoSpaceDN w:val="0"/>
            </w:pPr>
            <w:r w:rsidRPr="00FF5282">
              <w:t>локализованные формы злокачественных новообразований правой половины ободочной кишки. Карциноидные опухоли червеобразного отростка</w:t>
            </w:r>
          </w:p>
          <w:p w:rsidR="008228D3" w:rsidRDefault="008228D3" w:rsidP="00ED03C4">
            <w:pPr>
              <w:autoSpaceDE w:val="0"/>
              <w:autoSpaceDN w:val="0"/>
            </w:pPr>
          </w:p>
          <w:p w:rsidR="008228D3" w:rsidRDefault="008228D3" w:rsidP="00ED03C4">
            <w:pPr>
              <w:autoSpaceDE w:val="0"/>
              <w:autoSpaceDN w:val="0"/>
            </w:pPr>
          </w:p>
          <w:p w:rsidR="008228D3" w:rsidRPr="00FF5282" w:rsidRDefault="008228D3"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лапароскопически-ассистированная правосторонняя гемиколэктомия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8228D3">
            <w:pPr>
              <w:autoSpaceDE w:val="0"/>
              <w:autoSpaceDN w:val="0"/>
              <w:spacing w:line="216" w:lineRule="auto"/>
            </w:pPr>
            <w:r w:rsidRPr="00FF5282">
              <w:t>C18.5, C18.6</w:t>
            </w:r>
          </w:p>
        </w:tc>
        <w:tc>
          <w:tcPr>
            <w:tcW w:w="2894" w:type="dxa"/>
            <w:tcBorders>
              <w:top w:val="nil"/>
              <w:left w:val="nil"/>
              <w:bottom w:val="nil"/>
              <w:right w:val="nil"/>
            </w:tcBorders>
          </w:tcPr>
          <w:p w:rsidR="00FA515E" w:rsidRPr="00FF5282" w:rsidRDefault="00FA515E" w:rsidP="008228D3">
            <w:pPr>
              <w:autoSpaceDE w:val="0"/>
              <w:autoSpaceDN w:val="0"/>
              <w:spacing w:line="216" w:lineRule="auto"/>
            </w:pPr>
            <w:r w:rsidRPr="00FF5282">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FA515E" w:rsidRPr="00FF5282" w:rsidRDefault="00FA515E" w:rsidP="008228D3">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лапароскопически-ассистированная левосторонняя гемиколэктомия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8228D3">
            <w:pPr>
              <w:autoSpaceDE w:val="0"/>
              <w:autoSpaceDN w:val="0"/>
              <w:spacing w:line="216" w:lineRule="auto"/>
            </w:pPr>
            <w:r w:rsidRPr="00FF5282">
              <w:t>C18.7, C19</w:t>
            </w:r>
          </w:p>
        </w:tc>
        <w:tc>
          <w:tcPr>
            <w:tcW w:w="2894" w:type="dxa"/>
            <w:tcBorders>
              <w:top w:val="nil"/>
              <w:left w:val="nil"/>
              <w:bottom w:val="nil"/>
              <w:right w:val="nil"/>
            </w:tcBorders>
          </w:tcPr>
          <w:p w:rsidR="00FA515E" w:rsidRPr="00FF5282" w:rsidRDefault="00FA515E" w:rsidP="008228D3">
            <w:pPr>
              <w:autoSpaceDE w:val="0"/>
              <w:autoSpaceDN w:val="0"/>
              <w:spacing w:line="216" w:lineRule="auto"/>
            </w:pPr>
            <w:r w:rsidRPr="00FF5282">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FA515E" w:rsidRPr="00FF5282" w:rsidRDefault="00FA515E" w:rsidP="008228D3">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лапароскопически-ассистированная резекция сигмовидной кишки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228D3">
            <w:pPr>
              <w:autoSpaceDE w:val="0"/>
              <w:autoSpaceDN w:val="0"/>
              <w:spacing w:line="216" w:lineRule="auto"/>
            </w:pPr>
            <w:r w:rsidRPr="00FF5282">
              <w:t>C20, C21</w:t>
            </w:r>
          </w:p>
        </w:tc>
        <w:tc>
          <w:tcPr>
            <w:tcW w:w="2894" w:type="dxa"/>
            <w:vMerge w:val="restart"/>
            <w:tcBorders>
              <w:top w:val="nil"/>
              <w:left w:val="nil"/>
              <w:bottom w:val="nil"/>
              <w:right w:val="nil"/>
            </w:tcBorders>
          </w:tcPr>
          <w:p w:rsidR="00FA515E" w:rsidRPr="00FF5282" w:rsidRDefault="00FA515E" w:rsidP="008228D3">
            <w:pPr>
              <w:autoSpaceDE w:val="0"/>
              <w:autoSpaceDN w:val="0"/>
              <w:spacing w:line="216" w:lineRule="auto"/>
            </w:pPr>
            <w:r w:rsidRPr="00FF5282">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FA515E" w:rsidRPr="00FF5282" w:rsidRDefault="00FA515E" w:rsidP="008228D3">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трансанальная эндоскопическая микрохирургия (ТЕМ)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2894"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1699"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лапароскопически-ассистированная резекция прямой кишки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2894"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1699" w:type="dxa"/>
            <w:vMerge/>
            <w:tcBorders>
              <w:top w:val="nil"/>
              <w:left w:val="nil"/>
              <w:bottom w:val="nil"/>
              <w:right w:val="nil"/>
            </w:tcBorders>
          </w:tcPr>
          <w:p w:rsidR="00FA515E" w:rsidRPr="00FF5282" w:rsidRDefault="00FA515E" w:rsidP="008228D3">
            <w:pPr>
              <w:autoSpaceDE w:val="0"/>
              <w:autoSpaceDN w:val="0"/>
              <w:spacing w:line="216" w:lineRule="auto"/>
            </w:pP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лапароскопически-ассистированная резекция прямой кишки с формированием тазового толстокишечного резервуара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228D3">
            <w:pPr>
              <w:autoSpaceDE w:val="0"/>
              <w:autoSpaceDN w:val="0"/>
              <w:spacing w:line="216" w:lineRule="auto"/>
            </w:pPr>
            <w:r w:rsidRPr="00FF5282">
              <w:t>C22, C78.7, C24.0</w:t>
            </w:r>
          </w:p>
        </w:tc>
        <w:tc>
          <w:tcPr>
            <w:tcW w:w="2894" w:type="dxa"/>
            <w:tcBorders>
              <w:top w:val="nil"/>
              <w:left w:val="nil"/>
              <w:bottom w:val="nil"/>
              <w:right w:val="nil"/>
            </w:tcBorders>
          </w:tcPr>
          <w:p w:rsidR="00FA515E" w:rsidRPr="00FF5282" w:rsidRDefault="00FA515E" w:rsidP="008228D3">
            <w:pPr>
              <w:autoSpaceDE w:val="0"/>
              <w:autoSpaceDN w:val="0"/>
              <w:spacing w:line="216" w:lineRule="auto"/>
            </w:pPr>
            <w:r w:rsidRPr="00FF5282">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FA515E" w:rsidRPr="00FF5282" w:rsidRDefault="00FA515E" w:rsidP="008228D3">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228D3">
            <w:pPr>
              <w:autoSpaceDE w:val="0"/>
              <w:autoSpaceDN w:val="0"/>
              <w:spacing w:line="216" w:lineRule="auto"/>
            </w:pPr>
            <w:r w:rsidRPr="00FF5282">
              <w:t>внутрипротоковая фотодинамическая терапия под рентгеноскопическим контролем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общего желчного протока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желчных протоков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C48.0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видеоэндоскопическое удаление опухоли забрюшинного пространства с пластикой сосудов, или резекцией соседних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видеоэндоскопическое удаление опухоли забрюшинного пространства с паракавальной, парааортальной, забрюшинной лимфаденэктомией</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C50.2, C50.3, C50.9</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молочной железы Iia, Iib, IIIa стадии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мастэктомия или радикальная резекция с видеоассистированной парастернальной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C64</w:t>
            </w:r>
          </w:p>
        </w:tc>
        <w:tc>
          <w:tcPr>
            <w:tcW w:w="2894" w:type="dxa"/>
            <w:tcBorders>
              <w:top w:val="nil"/>
              <w:left w:val="nil"/>
              <w:bottom w:val="nil"/>
              <w:right w:val="nil"/>
            </w:tcBorders>
          </w:tcPr>
          <w:p w:rsidR="00FA515E" w:rsidRPr="00FF5282" w:rsidRDefault="00FA515E" w:rsidP="00ED03C4">
            <w:pPr>
              <w:autoSpaceDE w:val="0"/>
              <w:autoSpaceDN w:val="0"/>
            </w:pPr>
            <w:r w:rsidRPr="00FF5282">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нефрадреналэктомия, парааортальная лимфаденэктомия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C66, C65</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нефруретероэктомия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C67</w:t>
            </w:r>
          </w:p>
        </w:tc>
        <w:tc>
          <w:tcPr>
            <w:tcW w:w="2894" w:type="dxa"/>
            <w:tcBorders>
              <w:top w:val="nil"/>
              <w:left w:val="nil"/>
              <w:bottom w:val="nil"/>
              <w:right w:val="nil"/>
            </w:tcBorders>
          </w:tcPr>
          <w:p w:rsidR="00FA515E" w:rsidRPr="00FF5282" w:rsidRDefault="00FA515E" w:rsidP="00ED03C4">
            <w:pPr>
              <w:autoSpaceDE w:val="0"/>
              <w:autoSpaceDN w:val="0"/>
            </w:pPr>
            <w:r w:rsidRPr="00FF5282">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цистэктомия с формированием резервуара с использованием видеоэндоскопических технологий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цистпростатвезикулэктомия с формированием резервуара с использованием видеоэндоскопических технологий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C74</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надпочечника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адреналэктомия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20.</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поднакостничная экзентерация орбиты</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383896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поднакостничная экзентерация орбиты с сохранением век</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орбитосинуальная экзентерация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орбиты темпоральным доступом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орбиты транзигоматозным доступом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транскраниальная верхняя орбитотомия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орбитотомия с ревизией носовых пазух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органосохраняющее удаление опухоли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стенок глазницы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верхнего неба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глосэктомия с реконструктивно-пластическим компонентом</w:t>
            </w:r>
          </w:p>
          <w:p w:rsidR="008228D3" w:rsidRDefault="008228D3" w:rsidP="00ED03C4">
            <w:pPr>
              <w:autoSpaceDE w:val="0"/>
              <w:autoSpaceDN w:val="0"/>
            </w:pP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фарингэктомия комбинированная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верхней или нижней челюсти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черепно-лицевого комплекса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паротидэктомия радикальная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твердого неба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глотки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ларингофарингэктомия с реконструкцией перемещенным лоскутом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резекция ротоглотки комбинированная с реконструктивно-пластическим компонентом</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дна полости рта комбинированная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ларингофарингоэзофагэктомия с реконструкцией висцеральными лоскутами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твердого неба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гортани с реконструкцией посредством имплантата или биоинженерной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ларингофарингэктомия с биоинженерной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ларингофарингэктомия с микрососудистой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нижней челюсти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ротоглотки комбинированная с микрохирургической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тиреоидэктомия с микрохирургической пластикой</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верхней челюсти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лимфаденэктомия шейная расширенная с ангиопластикой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черепно-глазнично-лицевого комплекса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иссечение новообразования мягких тканей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черепно-лицевого комплекса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внеорганной опухоли с комбинированной резекцией соседних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внеорганной опухоли с ангиопластикой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внеорганной опухоли с пластикой нервов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резекция грушевидного синуса с реконструктивно-пластическим компонентом</w:t>
            </w: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фарингэктомия комбинированная с микрососудистой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глотки с микрососудистой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трахеи биоинженерным лоскутом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и пластика трахеостомы и фарингостомы с отсроченным трахеопищеводным шунтированием и голосовым 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ларингэктомия с пластическим оформлением трахеостомы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отсроченная микрохирургическая пластика (все виды)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резекция ротоглотки комбинированная</w:t>
            </w:r>
          </w:p>
          <w:p w:rsidR="008228D3" w:rsidRDefault="008228D3" w:rsidP="00ED03C4">
            <w:pPr>
              <w:autoSpaceDE w:val="0"/>
              <w:autoSpaceDN w:val="0"/>
            </w:pPr>
          </w:p>
          <w:p w:rsidR="008228D3" w:rsidRPr="00FF5282" w:rsidRDefault="008228D3"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головного мозга с краниоорбитофациальным ростом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головы и шеи с интракраниальным ростом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4403AA">
            <w:pPr>
              <w:autoSpaceDE w:val="0"/>
              <w:autoSpaceDN w:val="0"/>
              <w:spacing w:line="216" w:lineRule="auto"/>
            </w:pPr>
            <w:r w:rsidRPr="00FF5282">
              <w:t>C15</w:t>
            </w:r>
          </w:p>
        </w:tc>
        <w:tc>
          <w:tcPr>
            <w:tcW w:w="2894" w:type="dxa"/>
            <w:vMerge w:val="restart"/>
            <w:tcBorders>
              <w:top w:val="nil"/>
              <w:left w:val="nil"/>
              <w:bottom w:val="nil"/>
              <w:right w:val="nil"/>
            </w:tcBorders>
          </w:tcPr>
          <w:p w:rsidR="00FA515E" w:rsidRPr="00FF5282" w:rsidRDefault="00FA515E" w:rsidP="004403AA">
            <w:pPr>
              <w:autoSpaceDE w:val="0"/>
              <w:autoSpaceDN w:val="0"/>
              <w:spacing w:line="216" w:lineRule="auto"/>
            </w:pPr>
            <w:r w:rsidRPr="00FF5282">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FA515E" w:rsidRPr="00FF5282" w:rsidRDefault="00FA515E" w:rsidP="004403AA">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4403AA">
            <w:pPr>
              <w:autoSpaceDE w:val="0"/>
              <w:autoSpaceDN w:val="0"/>
              <w:spacing w:line="216" w:lineRule="auto"/>
            </w:pPr>
            <w:r w:rsidRPr="00FF5282">
              <w:t>отсроченная пластика пищевода желудочным стеблем</w:t>
            </w:r>
          </w:p>
        </w:tc>
        <w:tc>
          <w:tcPr>
            <w:tcW w:w="1732" w:type="dxa"/>
            <w:vMerge/>
            <w:tcBorders>
              <w:top w:val="nil"/>
              <w:left w:val="nil"/>
              <w:bottom w:val="nil"/>
              <w:right w:val="nil"/>
            </w:tcBorders>
          </w:tcPr>
          <w:p w:rsidR="00FA515E" w:rsidRPr="00FF5282" w:rsidRDefault="00FA515E" w:rsidP="004403A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2894"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1699"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3442" w:type="dxa"/>
            <w:tcBorders>
              <w:top w:val="nil"/>
              <w:left w:val="nil"/>
              <w:bottom w:val="nil"/>
              <w:right w:val="nil"/>
            </w:tcBorders>
          </w:tcPr>
          <w:p w:rsidR="00FA515E" w:rsidRPr="00FF5282" w:rsidRDefault="00FA515E" w:rsidP="004403AA">
            <w:pPr>
              <w:autoSpaceDE w:val="0"/>
              <w:autoSpaceDN w:val="0"/>
              <w:spacing w:line="216" w:lineRule="auto"/>
            </w:pPr>
            <w:r w:rsidRPr="00FF5282">
              <w:t>отсроченная пластика пищевода сегментом толстой кишки</w:t>
            </w:r>
          </w:p>
        </w:tc>
        <w:tc>
          <w:tcPr>
            <w:tcW w:w="1732" w:type="dxa"/>
            <w:vMerge/>
            <w:tcBorders>
              <w:top w:val="nil"/>
              <w:left w:val="nil"/>
              <w:bottom w:val="nil"/>
              <w:right w:val="nil"/>
            </w:tcBorders>
          </w:tcPr>
          <w:p w:rsidR="00FA515E" w:rsidRPr="00FF5282" w:rsidRDefault="00FA515E" w:rsidP="004403A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2894"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1699"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3442" w:type="dxa"/>
            <w:tcBorders>
              <w:top w:val="nil"/>
              <w:left w:val="nil"/>
              <w:bottom w:val="nil"/>
              <w:right w:val="nil"/>
            </w:tcBorders>
          </w:tcPr>
          <w:p w:rsidR="00FA515E" w:rsidRPr="00FF5282" w:rsidRDefault="00FA515E" w:rsidP="004403AA">
            <w:pPr>
              <w:autoSpaceDE w:val="0"/>
              <w:autoSpaceDN w:val="0"/>
              <w:spacing w:line="216" w:lineRule="auto"/>
            </w:pPr>
            <w:r w:rsidRPr="00FF5282">
              <w:t>отсроченная пластика пищевода сегментом тонкой кишки</w:t>
            </w:r>
          </w:p>
        </w:tc>
        <w:tc>
          <w:tcPr>
            <w:tcW w:w="1732" w:type="dxa"/>
            <w:vMerge/>
            <w:tcBorders>
              <w:top w:val="nil"/>
              <w:left w:val="nil"/>
              <w:bottom w:val="nil"/>
              <w:right w:val="nil"/>
            </w:tcBorders>
          </w:tcPr>
          <w:p w:rsidR="00FA515E" w:rsidRPr="00FF5282" w:rsidRDefault="00FA515E" w:rsidP="004403A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2894"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1699"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3442" w:type="dxa"/>
            <w:tcBorders>
              <w:top w:val="nil"/>
              <w:left w:val="nil"/>
              <w:bottom w:val="nil"/>
              <w:right w:val="nil"/>
            </w:tcBorders>
          </w:tcPr>
          <w:p w:rsidR="00FA515E" w:rsidRPr="00FF5282" w:rsidRDefault="00FA515E" w:rsidP="004403AA">
            <w:pPr>
              <w:autoSpaceDE w:val="0"/>
              <w:autoSpaceDN w:val="0"/>
              <w:spacing w:line="216" w:lineRule="auto"/>
            </w:pPr>
            <w:r w:rsidRPr="00FF5282">
              <w:t>отсроченная пластика пищевода с микрохирургической реваскуляризацией трансплантата</w:t>
            </w:r>
          </w:p>
        </w:tc>
        <w:tc>
          <w:tcPr>
            <w:tcW w:w="1732" w:type="dxa"/>
            <w:vMerge/>
            <w:tcBorders>
              <w:top w:val="nil"/>
              <w:left w:val="nil"/>
              <w:bottom w:val="nil"/>
              <w:right w:val="nil"/>
            </w:tcBorders>
          </w:tcPr>
          <w:p w:rsidR="00FA515E" w:rsidRPr="00FF5282" w:rsidRDefault="00FA515E" w:rsidP="004403A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2894"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1699" w:type="dxa"/>
            <w:vMerge/>
            <w:tcBorders>
              <w:top w:val="nil"/>
              <w:left w:val="nil"/>
              <w:bottom w:val="nil"/>
              <w:right w:val="nil"/>
            </w:tcBorders>
          </w:tcPr>
          <w:p w:rsidR="00FA515E" w:rsidRPr="00FF5282" w:rsidRDefault="00FA515E" w:rsidP="004403AA">
            <w:pPr>
              <w:autoSpaceDE w:val="0"/>
              <w:autoSpaceDN w:val="0"/>
              <w:spacing w:line="216" w:lineRule="auto"/>
            </w:pPr>
          </w:p>
        </w:tc>
        <w:tc>
          <w:tcPr>
            <w:tcW w:w="3442" w:type="dxa"/>
            <w:tcBorders>
              <w:top w:val="nil"/>
              <w:left w:val="nil"/>
              <w:bottom w:val="nil"/>
              <w:right w:val="nil"/>
            </w:tcBorders>
          </w:tcPr>
          <w:p w:rsidR="00FA515E" w:rsidRPr="00FF5282" w:rsidRDefault="00FA515E" w:rsidP="004403AA">
            <w:pPr>
              <w:autoSpaceDE w:val="0"/>
              <w:autoSpaceDN w:val="0"/>
              <w:spacing w:line="216" w:lineRule="auto"/>
            </w:pPr>
            <w:r w:rsidRPr="00FF5282">
              <w:t>одномоментная эзофагэктомия или субтотальная резекция пищевода с лимфаденэктомией и пластикой пищевода</w:t>
            </w:r>
          </w:p>
        </w:tc>
        <w:tc>
          <w:tcPr>
            <w:tcW w:w="1732" w:type="dxa"/>
            <w:vMerge/>
            <w:tcBorders>
              <w:top w:val="nil"/>
              <w:left w:val="nil"/>
              <w:bottom w:val="nil"/>
              <w:right w:val="nil"/>
            </w:tcBorders>
          </w:tcPr>
          <w:p w:rsidR="00FA515E" w:rsidRPr="00FF5282" w:rsidRDefault="00FA515E" w:rsidP="004403A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C18, C19, C20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левосторонняя гемиколэктомия с резекцией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левосторонняя гемиколэктомия с резекцией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резекция сигмовидной кишки с резекцией печени</w:t>
            </w:r>
          </w:p>
          <w:p w:rsidR="004403AA" w:rsidRPr="00FF5282" w:rsidRDefault="004403A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сигмовидной кишки с резекцией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экзентерация малого таза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задняя экзентерация малого таза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прямой кишки с резекцией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брюшно-промежностная экстирпация прямой кишки с формированием неосфинктера и толстокишечного резервуара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C20</w:t>
            </w:r>
          </w:p>
        </w:tc>
        <w:tc>
          <w:tcPr>
            <w:tcW w:w="2894" w:type="dxa"/>
            <w:tcBorders>
              <w:top w:val="nil"/>
              <w:left w:val="nil"/>
              <w:bottom w:val="nil"/>
              <w:right w:val="nil"/>
            </w:tcBorders>
          </w:tcPr>
          <w:p w:rsidR="00FA515E" w:rsidRPr="00FF5282" w:rsidRDefault="00FA515E" w:rsidP="00ED03C4">
            <w:pPr>
              <w:autoSpaceDE w:val="0"/>
              <w:autoSpaceDN w:val="0"/>
            </w:pPr>
            <w:r w:rsidRPr="00FF5282">
              <w:t>локализованные опухоли средне- и нижнеампулярного отдела прямой кишки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p w:rsidR="004403AA" w:rsidRDefault="004403AA" w:rsidP="00ED03C4">
            <w:pPr>
              <w:autoSpaceDE w:val="0"/>
              <w:autoSpaceDN w:val="0"/>
            </w:pPr>
          </w:p>
          <w:p w:rsidR="004403AA" w:rsidRDefault="004403AA" w:rsidP="00ED03C4">
            <w:pPr>
              <w:autoSpaceDE w:val="0"/>
              <w:autoSpaceDN w:val="0"/>
            </w:pPr>
          </w:p>
          <w:p w:rsidR="004403AA" w:rsidRDefault="004403AA" w:rsidP="00ED03C4">
            <w:pPr>
              <w:autoSpaceDE w:val="0"/>
              <w:autoSpaceDN w:val="0"/>
            </w:pPr>
          </w:p>
          <w:p w:rsidR="004403AA" w:rsidRPr="00FF5282" w:rsidRDefault="004403A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C22, C23, C24, C78.7</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медианная резекция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двухэтапная резекция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C25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резектабельные опухоли поджелудочной железы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пилоруссберегающая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срединная резекция поджелудочной железы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дуоденопанкреатэктомия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расширенно-комбинированная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расширенно-комбинированная пилоруссберегающая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расширенно-комбинированная срединная резекция поджелудочной железы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расширенно-комбинированная тотальная дуоденопанкреатэктомия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C33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опухоль трахеи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комбинированная циркулярная резекция трахеи с формированием межтрахеального или трахеогортанного анастомозов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комбинированная циркулярная резекция трахеи с формированием концевой трахеостомы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трахеи (ауто-, аллопластика, использование свободных микрохирургических, перемещенных и биоинженерных лоскутов)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C34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легкого (I - III стадия)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изолированная (циркулярная) резекция бронха (формирование межбронхиального анастомоза)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комбинированная пневмонэктомия с циркулярной резекцией бифуркации трахеи (формирование трахеобронхиального анастомоза)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расширенные лоб-, билобэктомии, пневмонэктомия, включая билатеральную медиастинальную лимфаденэктомию</w:t>
            </w: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C38.4, C38.8, C45, C78.2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плевропневмонэктомия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плеврэктомия с гемиперикардэктомией, резекцией диафрагмы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C39.8, C41.3, C49.3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грудной стенки (мягких тканей, ребер, грудины, ключицы)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грудной стенки с экзартикуляцией ребер, ключицы и пластикой дефекта грудной стенки местными тканями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 xml:space="preserve">C40.0, C40.1, C40.2, C40.3, C40.8, C40.9, C41.2, C41.3, C41.4, C41.8, C41.9, C79.5, </w:t>
            </w:r>
            <w:r w:rsidRPr="00FF5282">
              <w:lastRenderedPageBreak/>
              <w:t>C43.5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 xml:space="preserve">первичные злокачественные новообразования костей и суставных хрящей туловища и конечностей Ia-b, Iia-b, Iva-b </w:t>
            </w:r>
            <w:r w:rsidRPr="00FF5282">
              <w:lastRenderedPageBreak/>
              <w:t>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кости с микрохирургической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грудной стенки с микрохирургической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злокачественного новообразования кости с микрохирургической реконструкцией нерва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стабилизирующие операции на позвоночнике передним доступом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p>
        </w:tc>
        <w:tc>
          <w:tcPr>
            <w:tcW w:w="1699" w:type="dxa"/>
            <w:vMerge w:val="restart"/>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кости с реконструктивно-пластическим компонентом</w:t>
            </w:r>
          </w:p>
        </w:tc>
        <w:tc>
          <w:tcPr>
            <w:tcW w:w="1732" w:type="dxa"/>
            <w:vMerge w:val="restart"/>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лопатки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ребра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лопатки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ключицы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ампутация межподвздошно-брюшная с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удаление позвонка с эндопротезированием и фиксацией</w:t>
            </w: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лонной и седалищной костей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верхнего плечевого пояса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костей верхнего плечевого пояса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таза комбинированная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злокачественного новообразования кости с протезированием артерии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изолированная гипертермическая регионарная химиоперфузия конечностей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C43, C43.5, C43.6, C43.7, C43.8, C43.9, C44, C44.5, C44.6, C44.7, C44.8, C44.9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кожи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широкое иссечение меланомы кожи с пластикой дефекта кожно-мышечным лоскутом на сосудистой ножке</w:t>
            </w:r>
          </w:p>
          <w:p w:rsidR="008D3A2A" w:rsidRDefault="008D3A2A" w:rsidP="00ED03C4">
            <w:pPr>
              <w:autoSpaceDE w:val="0"/>
              <w:autoSpaceDN w:val="0"/>
            </w:pP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широкое иссечение опухоли кожи с реконструктивно-пластическим компонентом комбинированное (местные ткани и эспандер)</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изолированная гипертермическая регионарная химиоперфузия конечностей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C48</w:t>
            </w:r>
          </w:p>
        </w:tc>
        <w:tc>
          <w:tcPr>
            <w:tcW w:w="2894"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удаление первичных и рецидивных неорганных забрюшинных опухолей с ангиопластикой</w:t>
            </w:r>
          </w:p>
        </w:tc>
        <w:tc>
          <w:tcPr>
            <w:tcW w:w="1732" w:type="dxa"/>
            <w:vMerge/>
            <w:tcBorders>
              <w:top w:val="nil"/>
              <w:left w:val="nil"/>
              <w:bottom w:val="nil"/>
              <w:right w:val="nil"/>
            </w:tcBorders>
          </w:tcPr>
          <w:p w:rsidR="00FA515E" w:rsidRPr="00FF5282" w:rsidRDefault="00FA515E" w:rsidP="008D3A2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удаление первичных и рецидивных неорганных забрюшинных опухолей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8D3A2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tcBorders>
              <w:top w:val="nil"/>
              <w:left w:val="nil"/>
              <w:bottom w:val="nil"/>
              <w:right w:val="nil"/>
            </w:tcBorders>
          </w:tcPr>
          <w:p w:rsidR="00FA515E" w:rsidRPr="00FF5282" w:rsidRDefault="00FA515E" w:rsidP="008D3A2A">
            <w:pPr>
              <w:autoSpaceDE w:val="0"/>
              <w:autoSpaceDN w:val="0"/>
              <w:spacing w:line="216" w:lineRule="auto"/>
            </w:pPr>
            <w:r w:rsidRPr="00FF5282">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FA515E" w:rsidRPr="00FF5282" w:rsidRDefault="00FA515E" w:rsidP="008D3A2A">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удаление первичных, рецидивных и метастатических опухолей брюшной стенки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8D3A2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C49.1, C49.2, C49.3, C49.5, C49.6, C47.1, C47.2, C47.3, C47.5, C43.5</w:t>
            </w:r>
          </w:p>
        </w:tc>
        <w:tc>
          <w:tcPr>
            <w:tcW w:w="2894" w:type="dxa"/>
            <w:tcBorders>
              <w:top w:val="nil"/>
              <w:left w:val="nil"/>
              <w:bottom w:val="nil"/>
              <w:right w:val="nil"/>
            </w:tcBorders>
          </w:tcPr>
          <w:p w:rsidR="00FA515E" w:rsidRPr="00FF5282" w:rsidRDefault="00FA515E" w:rsidP="00ED03C4">
            <w:pPr>
              <w:autoSpaceDE w:val="0"/>
              <w:autoSpaceDN w:val="0"/>
            </w:pPr>
            <w:r w:rsidRPr="00FF5282">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иссечение новообразования мягких тканей с микрохирургической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изолированная гипертермическая регионарная химиоперфузия конечностей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D3A2A">
            <w:pPr>
              <w:autoSpaceDE w:val="0"/>
              <w:autoSpaceDN w:val="0"/>
              <w:spacing w:line="228" w:lineRule="auto"/>
            </w:pPr>
            <w:r w:rsidRPr="00FF5282">
              <w:t>C50, C50.1, C50.2, C50.3, C50.4, C50.5, C50.6, C50.8, C50.9</w:t>
            </w:r>
          </w:p>
        </w:tc>
        <w:tc>
          <w:tcPr>
            <w:tcW w:w="2894" w:type="dxa"/>
            <w:vMerge w:val="restart"/>
            <w:tcBorders>
              <w:top w:val="nil"/>
              <w:left w:val="nil"/>
              <w:bottom w:val="nil"/>
              <w:right w:val="nil"/>
            </w:tcBorders>
          </w:tcPr>
          <w:p w:rsidR="00FA515E" w:rsidRPr="00FF5282" w:rsidRDefault="00FA515E" w:rsidP="008D3A2A">
            <w:pPr>
              <w:autoSpaceDE w:val="0"/>
              <w:autoSpaceDN w:val="0"/>
              <w:spacing w:line="228" w:lineRule="auto"/>
            </w:pPr>
            <w:r w:rsidRPr="00FF5282">
              <w:t>злокачественные новообразования молочной железы (0 - IV стадия)</w:t>
            </w:r>
          </w:p>
        </w:tc>
        <w:tc>
          <w:tcPr>
            <w:tcW w:w="1699" w:type="dxa"/>
            <w:vMerge w:val="restart"/>
            <w:tcBorders>
              <w:top w:val="nil"/>
              <w:left w:val="nil"/>
              <w:bottom w:val="nil"/>
              <w:right w:val="nil"/>
            </w:tcBorders>
          </w:tcPr>
          <w:p w:rsidR="00FA515E" w:rsidRPr="00FF5282" w:rsidRDefault="00FA515E" w:rsidP="008D3A2A">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28" w:lineRule="auto"/>
            </w:pPr>
            <w:r w:rsidRPr="00FF5282">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3442" w:type="dxa"/>
            <w:tcBorders>
              <w:top w:val="nil"/>
              <w:left w:val="nil"/>
              <w:bottom w:val="nil"/>
              <w:right w:val="nil"/>
            </w:tcBorders>
          </w:tcPr>
          <w:p w:rsidR="00FA515E" w:rsidRPr="00FF5282" w:rsidRDefault="00FA515E" w:rsidP="008D3A2A">
            <w:pPr>
              <w:autoSpaceDE w:val="0"/>
              <w:autoSpaceDN w:val="0"/>
              <w:spacing w:line="228" w:lineRule="auto"/>
            </w:pPr>
            <w:r w:rsidRPr="00FF5282">
              <w:t>радикальная мастэктомия с пластикой кожно-мышечным лоскутом прямой мышцы живота и использованием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3442" w:type="dxa"/>
            <w:tcBorders>
              <w:top w:val="nil"/>
              <w:left w:val="nil"/>
              <w:bottom w:val="nil"/>
              <w:right w:val="nil"/>
            </w:tcBorders>
          </w:tcPr>
          <w:p w:rsidR="00FA515E" w:rsidRPr="00FF5282" w:rsidRDefault="00FA515E" w:rsidP="008D3A2A">
            <w:pPr>
              <w:autoSpaceDE w:val="0"/>
              <w:autoSpaceDN w:val="0"/>
              <w:spacing w:line="228" w:lineRule="auto"/>
            </w:pPr>
            <w:r w:rsidRPr="00FF5282">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28" w:lineRule="auto"/>
            </w:pPr>
          </w:p>
        </w:tc>
        <w:tc>
          <w:tcPr>
            <w:tcW w:w="3442" w:type="dxa"/>
            <w:tcBorders>
              <w:top w:val="nil"/>
              <w:left w:val="nil"/>
              <w:bottom w:val="nil"/>
              <w:right w:val="nil"/>
            </w:tcBorders>
          </w:tcPr>
          <w:p w:rsidR="00FA515E" w:rsidRPr="00FF5282" w:rsidRDefault="00FA515E" w:rsidP="008D3A2A">
            <w:pPr>
              <w:autoSpaceDE w:val="0"/>
              <w:autoSpaceDN w:val="0"/>
              <w:spacing w:line="228" w:lineRule="auto"/>
            </w:pPr>
            <w:r w:rsidRPr="00FF5282">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C51</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вульвы (I - III стадия)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вульвэктомия с реконструктивно-пластическим компонентом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C52</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влагалища (II - III стадия)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опухоли влагалища с резекцией смежных органов, пахово-бедренной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C53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шейки матки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абдоминальная трахелэктомия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влагалищная трахелэктомия с видеоэндоскопической тазовой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экстирпация матки с парааортальной лимфаденэктомией, резекцией смежных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экстирпация матки с придатками или с транспозицией яичников и интраоперационной лучевой терапией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C54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w:t>
            </w:r>
            <w:r w:rsidRPr="00FF5282">
              <w:lastRenderedPageBreak/>
              <w:t>(тяжелая степень ожирения, тяжелая степень сахарного диабета и т.д.)</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расширенная экстирпация матки с парааортальной лимфаденэктомией и субтотальной резекцией большого сальника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экстирпация матки с придатками, верхней третью влагалища, тазовой </w:t>
            </w:r>
            <w:r w:rsidRPr="00FF5282">
              <w:lastRenderedPageBreak/>
              <w:t>лимфаденэктомией и интраоперационной лучевой терапией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C53, C54, C56, C57.8</w:t>
            </w:r>
          </w:p>
        </w:tc>
        <w:tc>
          <w:tcPr>
            <w:tcW w:w="2894" w:type="dxa"/>
            <w:tcBorders>
              <w:top w:val="nil"/>
              <w:left w:val="nil"/>
              <w:bottom w:val="nil"/>
              <w:right w:val="nil"/>
            </w:tcBorders>
          </w:tcPr>
          <w:p w:rsidR="00FA515E" w:rsidRPr="00FF5282" w:rsidRDefault="00FA515E" w:rsidP="00ED03C4">
            <w:pPr>
              <w:autoSpaceDE w:val="0"/>
              <w:autoSpaceDN w:val="0"/>
            </w:pPr>
            <w:r w:rsidRPr="00FF5282">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тазовые эвисцерации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C60</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полового члена (I - IV стадия)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полового члена с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C64</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почечной лоханки с пиелопластикой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почки</w:t>
            </w:r>
            <w:r w:rsidR="008D3A2A">
              <w:br/>
            </w:r>
            <w:r w:rsidRPr="00FF5282">
              <w:t xml:space="preserve"> (I - III стадия (T1a-T3aNxMo)</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рецидивной опухоли почки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рецидивной опухоли почки с резекцией соседних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C67</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мочевого пузыря (I - IV стадия)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цистпростатвезикулэктомия с пластикой мочевого резервуара сегментом тонкой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передняя экзентерация таза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лапароскопическое удаление рецидивной опухоли надпочечника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рецидивной опухоли надпочечника с резекцией соседних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надпочечника (III - IV стадия)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лапароскопическая расширенная адреналэктомия или адреналэктомия с резекцией соседних органов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21.</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C00, C01, C02, C03, C04, C05, C09, C10, C11, C30, C31, C41.0, C41.1, C49.0, C69.2, C69.4, C69.6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предоперационная или послеоперационная химиотерапия с проведением хирургического вмешательства в течение одной госпитализации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461792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центральной нервной системы у детей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Default="00FA515E" w:rsidP="00ED03C4">
            <w:pPr>
              <w:autoSpaceDE w:val="0"/>
              <w:autoSpaceDN w:val="0"/>
            </w:pPr>
            <w:r w:rsidRPr="00FF5282">
              <w:t>предоперационная или послеоперационная химиотерапия с проведением хирургического вмешательства в течение одной госпитализации</w:t>
            </w: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C22, C34, C38, C48.0, C52, C53.9, C56, C61, C62, C64, C67.8, C74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предоперационная или послеоперационная химиотерапия с проведением хирургического вмешательства в течение одной госпитализации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rsidR="008D3A2A" w:rsidRDefault="008D3A2A" w:rsidP="00ED03C4">
            <w:pPr>
              <w:autoSpaceDE w:val="0"/>
              <w:autoSpaceDN w:val="0"/>
            </w:pPr>
          </w:p>
          <w:p w:rsidR="008D3A2A" w:rsidRDefault="008D3A2A" w:rsidP="00ED03C4">
            <w:pPr>
              <w:autoSpaceDE w:val="0"/>
              <w:autoSpaceDN w:val="0"/>
            </w:pP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C40, C41, C49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предоперационная или послеоперационная химиотерапия с проведением хирургического вмешательства в течение одной госпитализации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22.</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w:t>
            </w:r>
            <w:r w:rsidRPr="00FF5282">
              <w:lastRenderedPageBreak/>
              <w:t>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C81 - C90, C91.1 - C91.9, C92.1, C93.1, D45, C95.1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377693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комплексное лечение с использованием таргетных лекарственных препаратов, факторов роста, биопрепаратов, поддержкой стволовыми клетками</w:t>
            </w:r>
          </w:p>
          <w:p w:rsidR="008D3A2A" w:rsidRDefault="008D3A2A" w:rsidP="00ED03C4">
            <w:pPr>
              <w:autoSpaceDE w:val="0"/>
              <w:autoSpaceDN w:val="0"/>
            </w:pP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23.</w:t>
            </w:r>
          </w:p>
        </w:tc>
        <w:tc>
          <w:tcPr>
            <w:tcW w:w="2861" w:type="dxa"/>
            <w:tcBorders>
              <w:top w:val="nil"/>
              <w:left w:val="nil"/>
              <w:bottom w:val="nil"/>
              <w:right w:val="nil"/>
            </w:tcBorders>
          </w:tcPr>
          <w:p w:rsidR="00FA515E" w:rsidRPr="00FF5282" w:rsidRDefault="00FA515E" w:rsidP="00ED03C4">
            <w:pPr>
              <w:autoSpaceDE w:val="0"/>
              <w:autoSpaceDN w:val="0"/>
            </w:pPr>
            <w:r w:rsidRPr="00FF5282">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C81 - C90, C91.1 - C91.9, C92.1, C93.1, C95.1, D45, D46, D47, E85.8</w:t>
            </w:r>
          </w:p>
        </w:tc>
        <w:tc>
          <w:tcPr>
            <w:tcW w:w="2894" w:type="dxa"/>
            <w:tcBorders>
              <w:top w:val="nil"/>
              <w:left w:val="nil"/>
              <w:bottom w:val="nil"/>
              <w:right w:val="nil"/>
            </w:tcBorders>
          </w:tcPr>
          <w:p w:rsidR="00FA515E" w:rsidRPr="00FF5282" w:rsidRDefault="00FA515E" w:rsidP="00ED03C4">
            <w:pPr>
              <w:autoSpaceDE w:val="0"/>
              <w:autoSpaceDN w:val="0"/>
            </w:pPr>
            <w:r w:rsidRPr="00FF5282">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492093</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24.</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Внутритканевая, внутриполостная, аппликационная лучевая терапия в радиотерапевтических </w:t>
            </w:r>
            <w:r w:rsidRPr="00FF5282">
              <w:lastRenderedPageBreak/>
              <w:t>отделениях. Интраоперационная лучевая терапия</w:t>
            </w:r>
          </w:p>
        </w:tc>
        <w:tc>
          <w:tcPr>
            <w:tcW w:w="1925" w:type="dxa"/>
            <w:tcBorders>
              <w:top w:val="nil"/>
              <w:left w:val="nil"/>
              <w:bottom w:val="nil"/>
              <w:right w:val="nil"/>
            </w:tcBorders>
          </w:tcPr>
          <w:p w:rsidR="00FA515E" w:rsidRPr="00FF5282" w:rsidRDefault="00FA515E" w:rsidP="00ED03C4">
            <w:pPr>
              <w:autoSpaceDE w:val="0"/>
              <w:autoSpaceDN w:val="0"/>
            </w:pPr>
            <w:r w:rsidRPr="00FF5282">
              <w:lastRenderedPageBreak/>
              <w:t xml:space="preserve">C00 - C14, C15 - C17, C18 - C22, C23 - C25, C30, C31, C32, C33, C34, C37, C39, C40, C41, C44, C48, </w:t>
            </w:r>
            <w:r w:rsidRPr="00FF5282">
              <w:lastRenderedPageBreak/>
              <w:t>C49, C50, C51, C55, C60, C61, C64, C67, C68, C73, C74, C77.0, C77.1, C77.2, C77.5</w:t>
            </w:r>
          </w:p>
        </w:tc>
        <w:tc>
          <w:tcPr>
            <w:tcW w:w="2894" w:type="dxa"/>
            <w:tcBorders>
              <w:top w:val="nil"/>
              <w:left w:val="nil"/>
              <w:bottom w:val="nil"/>
              <w:right w:val="nil"/>
            </w:tcBorders>
          </w:tcPr>
          <w:p w:rsidR="00FA515E" w:rsidRPr="00FF5282" w:rsidRDefault="00FA515E" w:rsidP="00ED03C4">
            <w:pPr>
              <w:autoSpaceDE w:val="0"/>
              <w:autoSpaceDN w:val="0"/>
            </w:pPr>
            <w:r w:rsidRPr="00FF5282">
              <w:lastRenderedPageBreak/>
              <w:t xml:space="preserve">злокачественные новообразования головы и шеи, трахеи, бронхов, легкого, плевры, средостения, щитовидной железы, молочной </w:t>
            </w:r>
            <w:r w:rsidRPr="00FF5282">
              <w:lastRenderedPageBreak/>
              <w:t>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интраоперационная лучевая терапия. Внутритканевая, аппликационная лучевая терапия.</w:t>
            </w:r>
          </w:p>
          <w:p w:rsidR="00FA515E" w:rsidRPr="00FF5282" w:rsidRDefault="00FA515E" w:rsidP="00ED03C4">
            <w:pPr>
              <w:autoSpaceDE w:val="0"/>
              <w:autoSpaceDN w:val="0"/>
            </w:pPr>
            <w:r w:rsidRPr="00FF5282">
              <w:t xml:space="preserve">3D - 4D планирование. Внутриполостная лучевая терапия. </w:t>
            </w:r>
            <w:r w:rsidRPr="00FF5282">
              <w:lastRenderedPageBreak/>
              <w:t>Рентгенологический и (или) ультразвуковой контроль установки эндостата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283154</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C51, C52, C53, C54, C55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внутритканевая, аппликационная лучевая терапия. 3D - 4D планирование. Внутриполостная лучевая терапия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рентгенологический и (или) ультразвуковой контроль установки эндостата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C64</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FA515E" w:rsidRPr="00FF5282" w:rsidRDefault="00FA515E" w:rsidP="00ED03C4">
            <w:pPr>
              <w:autoSpaceDE w:val="0"/>
              <w:autoSpaceDN w:val="0"/>
              <w:jc w:val="both"/>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интраоперационная лучевая терапия. Компьютерная томография и (или) магнитно-резонансная топометрия. </w:t>
            </w:r>
            <w:r w:rsidR="008D3A2A">
              <w:br/>
            </w:r>
            <w:r w:rsidRPr="00FF5282">
              <w:t>3D - 4D планирование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C73</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щитовидной железы</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радиойодабляция остаточной тиреоидной ткани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p>
        </w:tc>
        <w:tc>
          <w:tcPr>
            <w:tcW w:w="1699" w:type="dxa"/>
            <w:vMerge w:val="restart"/>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радиойодтерапия отдаленных метастазов дифференцированного рака щитовидной железы (в легкие, в кости и другие органы)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радиойодтерапия в сочетании с локальной лучевой терапией при метастазах рака щитовидной железы в кости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радиойодтерапия в сочетании с радионуклидной терапией при множественных метастазах рака щитовидной железы с болевым синдромом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FA515E" w:rsidRPr="00FF5282" w:rsidRDefault="00FA515E" w:rsidP="00ED03C4">
            <w:pPr>
              <w:autoSpaceDE w:val="0"/>
              <w:autoSpaceDN w:val="0"/>
            </w:pPr>
            <w:r w:rsidRPr="00FF5282">
              <w:t>C00 - C75, C78 - C80, C97</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w:t>
            </w:r>
            <w:r w:rsidRPr="00FF5282">
              <w:lastRenderedPageBreak/>
              <w:t>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стереотаксическая дистанционная лучевая терапия. Компьютерно-томографическая и (или) магнитно-резонансная топометрия.</w:t>
            </w:r>
          </w:p>
          <w:p w:rsidR="00FA515E" w:rsidRPr="00FF5282" w:rsidRDefault="00FA515E" w:rsidP="00ED03C4">
            <w:pPr>
              <w:autoSpaceDE w:val="0"/>
              <w:autoSpaceDN w:val="0"/>
            </w:pPr>
            <w:r w:rsidRPr="00FF5282">
              <w:t>3D - 4D планирование. Фиксирующие устройства. Объемная визуализация мишени. Установка маркеров.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Радионуклидная лучевая терапия в радиотерапевтических отделениях</w:t>
            </w:r>
          </w:p>
        </w:tc>
        <w:tc>
          <w:tcPr>
            <w:tcW w:w="1925" w:type="dxa"/>
            <w:tcBorders>
              <w:top w:val="nil"/>
              <w:left w:val="nil"/>
              <w:bottom w:val="nil"/>
              <w:right w:val="nil"/>
            </w:tcBorders>
          </w:tcPr>
          <w:p w:rsidR="00FA515E" w:rsidRPr="00FF5282" w:rsidRDefault="00FA515E" w:rsidP="008D3A2A">
            <w:pPr>
              <w:autoSpaceDE w:val="0"/>
              <w:autoSpaceDN w:val="0"/>
              <w:spacing w:line="216" w:lineRule="auto"/>
            </w:pPr>
            <w:r w:rsidRPr="00FF5282">
              <w:t>C50, C61, C34, C73, C64, C79</w:t>
            </w:r>
          </w:p>
        </w:tc>
        <w:tc>
          <w:tcPr>
            <w:tcW w:w="2894" w:type="dxa"/>
            <w:tcBorders>
              <w:top w:val="nil"/>
              <w:left w:val="nil"/>
              <w:bottom w:val="nil"/>
              <w:right w:val="nil"/>
            </w:tcBorders>
          </w:tcPr>
          <w:p w:rsidR="00FA515E" w:rsidRPr="00FF5282" w:rsidRDefault="00FA515E" w:rsidP="008D3A2A">
            <w:pPr>
              <w:autoSpaceDE w:val="0"/>
              <w:autoSpaceDN w:val="0"/>
              <w:spacing w:line="216" w:lineRule="auto"/>
            </w:pPr>
            <w:r w:rsidRPr="00FF5282">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FA515E" w:rsidRPr="00FF5282" w:rsidRDefault="00FA515E" w:rsidP="008D3A2A">
            <w:pPr>
              <w:autoSpaceDE w:val="0"/>
              <w:autoSpaceDN w:val="0"/>
              <w:spacing w:line="216" w:lineRule="auto"/>
            </w:pPr>
            <w:r w:rsidRPr="00FF5282">
              <w:t>терапевтическое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сочетание системной радионуклидной терапии и локальной лучевой терапии</w:t>
            </w:r>
          </w:p>
        </w:tc>
        <w:tc>
          <w:tcPr>
            <w:tcW w:w="1732" w:type="dxa"/>
            <w:vMerge/>
            <w:tcBorders>
              <w:top w:val="nil"/>
              <w:left w:val="nil"/>
              <w:bottom w:val="nil"/>
              <w:right w:val="nil"/>
            </w:tcBorders>
          </w:tcPr>
          <w:p w:rsidR="00FA515E" w:rsidRPr="00FF5282" w:rsidRDefault="00FA515E" w:rsidP="008D3A2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925" w:type="dxa"/>
            <w:tcBorders>
              <w:top w:val="nil"/>
              <w:left w:val="nil"/>
              <w:bottom w:val="nil"/>
              <w:right w:val="nil"/>
            </w:tcBorders>
          </w:tcPr>
          <w:p w:rsidR="00FA515E" w:rsidRPr="00FF5282" w:rsidRDefault="00FA515E" w:rsidP="008D3A2A">
            <w:pPr>
              <w:autoSpaceDE w:val="0"/>
              <w:autoSpaceDN w:val="0"/>
              <w:spacing w:line="216" w:lineRule="auto"/>
            </w:pPr>
            <w:r w:rsidRPr="00FF5282">
              <w:t>C22, C24.0, C78.7</w:t>
            </w:r>
          </w:p>
        </w:tc>
        <w:tc>
          <w:tcPr>
            <w:tcW w:w="2894" w:type="dxa"/>
            <w:tcBorders>
              <w:top w:val="nil"/>
              <w:left w:val="nil"/>
              <w:bottom w:val="nil"/>
              <w:right w:val="nil"/>
            </w:tcBorders>
          </w:tcPr>
          <w:p w:rsidR="00FA515E" w:rsidRPr="00FF5282" w:rsidRDefault="00FA515E" w:rsidP="008D3A2A">
            <w:pPr>
              <w:autoSpaceDE w:val="0"/>
              <w:autoSpaceDN w:val="0"/>
              <w:spacing w:line="216" w:lineRule="auto"/>
            </w:pPr>
            <w:r w:rsidRPr="00FF5282">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FA515E" w:rsidRPr="00FF5282" w:rsidRDefault="00FA515E" w:rsidP="008D3A2A">
            <w:pPr>
              <w:autoSpaceDE w:val="0"/>
              <w:autoSpaceDN w:val="0"/>
              <w:spacing w:line="216" w:lineRule="auto"/>
            </w:pPr>
            <w:r w:rsidRPr="00FF5282">
              <w:t>терапевтическое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эмболизация с использованием локальной радионуклидной терапии</w:t>
            </w:r>
          </w:p>
        </w:tc>
        <w:tc>
          <w:tcPr>
            <w:tcW w:w="1732" w:type="dxa"/>
            <w:vMerge/>
            <w:tcBorders>
              <w:top w:val="nil"/>
              <w:left w:val="nil"/>
              <w:bottom w:val="nil"/>
              <w:right w:val="nil"/>
            </w:tcBorders>
          </w:tcPr>
          <w:p w:rsidR="00FA515E" w:rsidRPr="00FF5282" w:rsidRDefault="00FA515E" w:rsidP="008D3A2A">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25.</w:t>
            </w:r>
          </w:p>
        </w:tc>
        <w:tc>
          <w:tcPr>
            <w:tcW w:w="2861" w:type="dxa"/>
            <w:tcBorders>
              <w:top w:val="nil"/>
              <w:left w:val="nil"/>
              <w:bottom w:val="nil"/>
              <w:right w:val="nil"/>
            </w:tcBorders>
          </w:tcPr>
          <w:p w:rsidR="00FA515E" w:rsidRPr="00FF5282" w:rsidRDefault="00FA515E" w:rsidP="00ED03C4">
            <w:pPr>
              <w:autoSpaceDE w:val="0"/>
              <w:autoSpaceDN w:val="0"/>
            </w:pPr>
            <w:r w:rsidRPr="00FF5282">
              <w:t>Контактная лучевая терапия при раке предстательной железы</w:t>
            </w:r>
          </w:p>
        </w:tc>
        <w:tc>
          <w:tcPr>
            <w:tcW w:w="1925" w:type="dxa"/>
            <w:tcBorders>
              <w:top w:val="nil"/>
              <w:left w:val="nil"/>
              <w:bottom w:val="nil"/>
              <w:right w:val="nil"/>
            </w:tcBorders>
          </w:tcPr>
          <w:p w:rsidR="00FA515E" w:rsidRPr="00FF5282" w:rsidRDefault="00FA515E" w:rsidP="00ED03C4">
            <w:pPr>
              <w:autoSpaceDE w:val="0"/>
              <w:autoSpaceDN w:val="0"/>
            </w:pPr>
            <w:r w:rsidRPr="00FF5282">
              <w:t>C61</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внутритканевая лучевая терапия с использованием постоянных источников ионизирующего излучения</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538807</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26.</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rsidRPr="00FF5282">
              <w:lastRenderedPageBreak/>
              <w:t>хондросаркома, ЗФГ, саркомы мягких тканей, ретинобластома, опухоли параменингеальной области). Высокий риск. Миелодиспластические синдромы.</w:t>
            </w:r>
          </w:p>
          <w:p w:rsidR="00FA515E" w:rsidRPr="00FF5282" w:rsidRDefault="00FA515E" w:rsidP="00ED03C4">
            <w:pPr>
              <w:autoSpaceDE w:val="0"/>
              <w:autoSpaceDN w:val="0"/>
            </w:pPr>
            <w:r w:rsidRPr="00FF5282">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FA515E" w:rsidRPr="00FF5282" w:rsidRDefault="00FA515E" w:rsidP="00ED03C4">
            <w:pPr>
              <w:autoSpaceDE w:val="0"/>
              <w:autoSpaceDN w:val="0"/>
            </w:pPr>
            <w:r w:rsidRPr="00FF5282">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410695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w:t>
            </w:r>
            <w:r w:rsidRPr="00FF5282">
              <w:lastRenderedPageBreak/>
              <w:t>лекарственных препаратов и методов афферентной 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p w:rsidR="008D3A2A" w:rsidRDefault="008D3A2A" w:rsidP="00ED03C4">
            <w:pPr>
              <w:autoSpaceDE w:val="0"/>
              <w:autoSpaceDN w:val="0"/>
            </w:pPr>
          </w:p>
          <w:p w:rsidR="008D3A2A" w:rsidRDefault="008D3A2A" w:rsidP="00ED03C4">
            <w:pPr>
              <w:autoSpaceDE w:val="0"/>
              <w:autoSpaceDN w:val="0"/>
            </w:pPr>
          </w:p>
          <w:p w:rsidR="008D3A2A" w:rsidRDefault="008D3A2A" w:rsidP="00ED03C4">
            <w:pPr>
              <w:autoSpaceDE w:val="0"/>
              <w:autoSpaceDN w:val="0"/>
            </w:pP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27.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C81 - C90, C91.0, C91.5 - C91.9, C92, C93, C94.0, C94.2 - 94.7, C95, C96.9, D45, D46, D47, E85.8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548962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p w:rsidR="008D3A2A" w:rsidRDefault="008D3A2A" w:rsidP="00ED03C4">
            <w:pPr>
              <w:autoSpaceDE w:val="0"/>
              <w:autoSpaceDN w:val="0"/>
            </w:pP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28.</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C40.0, C40.2, C41.2, C41.4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большой берцовой кости сегментарная с эндопротезированием</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2248430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голени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бедренной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плечевой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предплечья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верхнего плечевого пояса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экстирпация костей верхнего плечевого пояса с эндопротезированием</w:t>
            </w:r>
          </w:p>
          <w:p w:rsidR="008D3A2A" w:rsidRPr="00FF5282" w:rsidRDefault="008D3A2A"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бедренной кости с тотальным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реэндопротезирование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грудной стенки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образующих коленный сустав,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костей таза и бедренной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тела позвонка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позвонка с эндопротезированием и фиксацией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29.</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FA515E" w:rsidRDefault="00FA515E" w:rsidP="00ED03C4">
            <w:pPr>
              <w:autoSpaceDE w:val="0"/>
              <w:autoSpaceDN w:val="0"/>
            </w:pPr>
            <w:r w:rsidRPr="00FF5282">
              <w:t>C12, C13, C14, C32.1 - C32.3, C32.8, C32.9, C33, C41.1, C41.2, C43.1, C43.2, C43.3, C43.4, C44.1 - C44.4, C49.1 - C49.3, C69</w:t>
            </w:r>
          </w:p>
          <w:p w:rsidR="008D3A2A" w:rsidRDefault="008D3A2A" w:rsidP="00ED03C4">
            <w:pPr>
              <w:autoSpaceDE w:val="0"/>
              <w:autoSpaceDN w:val="0"/>
            </w:pPr>
          </w:p>
          <w:p w:rsidR="008D3A2A" w:rsidRPr="00FF5282" w:rsidRDefault="008D3A2A"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опухоли черепно-челюстной локализации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1204866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C40.0, C40.1, C40.2, C40.3, C40.8, C40.9, C41.2, C41.3, C41.4, C41.8, C41.9, C79.5</w:t>
            </w:r>
          </w:p>
        </w:tc>
        <w:tc>
          <w:tcPr>
            <w:tcW w:w="2894"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FA515E" w:rsidRPr="00FF5282" w:rsidRDefault="00FA515E" w:rsidP="008D3A2A">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большой берцовой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костей голени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бедренной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плечевой кости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костей предплечья сегментарная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костей верхнего плечевого пояса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экстирпация костей верхнего плечевого пояса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экстирпация бедренной кости с тотальным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реэндопротезирование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резекция грудной стенки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2894"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1699" w:type="dxa"/>
            <w:vMerge/>
            <w:tcBorders>
              <w:top w:val="nil"/>
              <w:left w:val="nil"/>
              <w:bottom w:val="nil"/>
              <w:right w:val="nil"/>
            </w:tcBorders>
          </w:tcPr>
          <w:p w:rsidR="00FA515E" w:rsidRPr="00FF5282" w:rsidRDefault="00FA515E" w:rsidP="008D3A2A">
            <w:pPr>
              <w:autoSpaceDE w:val="0"/>
              <w:autoSpaceDN w:val="0"/>
              <w:spacing w:line="216" w:lineRule="auto"/>
            </w:pPr>
          </w:p>
        </w:tc>
        <w:tc>
          <w:tcPr>
            <w:tcW w:w="3442" w:type="dxa"/>
            <w:tcBorders>
              <w:top w:val="nil"/>
              <w:left w:val="nil"/>
              <w:bottom w:val="nil"/>
              <w:right w:val="nil"/>
            </w:tcBorders>
          </w:tcPr>
          <w:p w:rsidR="00FA515E" w:rsidRPr="00FF5282" w:rsidRDefault="00FA515E" w:rsidP="008D3A2A">
            <w:pPr>
              <w:autoSpaceDE w:val="0"/>
              <w:autoSpaceDN w:val="0"/>
              <w:spacing w:line="216" w:lineRule="auto"/>
            </w:pPr>
            <w:r w:rsidRPr="00FF5282">
              <w:t>удаление тела позвонка с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позвонка с эндопротезированием и фиксацией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30.</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опухоли головы и шеи (T1-2, N3-4), рецидив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опухолей головы и шеи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356927</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роботассистированные резекции щитовидной железы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тиреоидэктомия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нервосберегающая шейная лимфаденэктомия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шейная лимфаденэктомия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лимфатических узлов и клетчатки передневерхнего средостения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опухолей полости носа и придаточных пазух носа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эндоларингеальная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опухоли полости рта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опухоли глотки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роботассистированное удаление опухолей мягких тканей головы и шеи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140667">
            <w:pPr>
              <w:autoSpaceDE w:val="0"/>
              <w:autoSpaceDN w:val="0"/>
              <w:spacing w:line="221" w:lineRule="auto"/>
            </w:pPr>
            <w:r w:rsidRPr="00FF5282">
              <w:t>C16</w:t>
            </w:r>
          </w:p>
        </w:tc>
        <w:tc>
          <w:tcPr>
            <w:tcW w:w="2894" w:type="dxa"/>
            <w:vMerge w:val="restart"/>
            <w:tcBorders>
              <w:top w:val="nil"/>
              <w:left w:val="nil"/>
              <w:bottom w:val="nil"/>
              <w:right w:val="nil"/>
            </w:tcBorders>
          </w:tcPr>
          <w:p w:rsidR="00FA515E" w:rsidRPr="00FF5282" w:rsidRDefault="00FA515E" w:rsidP="00140667">
            <w:pPr>
              <w:autoSpaceDE w:val="0"/>
              <w:autoSpaceDN w:val="0"/>
              <w:spacing w:line="221" w:lineRule="auto"/>
            </w:pPr>
            <w:r w:rsidRPr="00FF5282">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FA515E" w:rsidRPr="00FF5282" w:rsidRDefault="00FA515E" w:rsidP="00140667">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парциальная резекция желудка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140667">
            <w:pPr>
              <w:autoSpaceDE w:val="0"/>
              <w:autoSpaceDN w:val="0"/>
              <w:spacing w:line="221" w:lineRule="auto"/>
            </w:pPr>
          </w:p>
        </w:tc>
        <w:tc>
          <w:tcPr>
            <w:tcW w:w="2894" w:type="dxa"/>
            <w:vMerge/>
            <w:tcBorders>
              <w:top w:val="nil"/>
              <w:left w:val="nil"/>
              <w:bottom w:val="nil"/>
              <w:right w:val="nil"/>
            </w:tcBorders>
          </w:tcPr>
          <w:p w:rsidR="00FA515E" w:rsidRPr="00FF5282" w:rsidRDefault="00FA515E" w:rsidP="00140667">
            <w:pPr>
              <w:autoSpaceDE w:val="0"/>
              <w:autoSpaceDN w:val="0"/>
              <w:spacing w:line="221" w:lineRule="auto"/>
            </w:pPr>
          </w:p>
        </w:tc>
        <w:tc>
          <w:tcPr>
            <w:tcW w:w="1699" w:type="dxa"/>
            <w:vMerge/>
            <w:tcBorders>
              <w:top w:val="nil"/>
              <w:left w:val="nil"/>
              <w:bottom w:val="nil"/>
              <w:right w:val="nil"/>
            </w:tcBorders>
          </w:tcPr>
          <w:p w:rsidR="00FA515E" w:rsidRPr="00FF5282" w:rsidRDefault="00FA515E" w:rsidP="00140667">
            <w:pPr>
              <w:autoSpaceDE w:val="0"/>
              <w:autoSpaceDN w:val="0"/>
              <w:spacing w:line="221" w:lineRule="auto"/>
            </w:pP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дистальная субтотальная резекция желудка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140667">
            <w:pPr>
              <w:autoSpaceDE w:val="0"/>
              <w:autoSpaceDN w:val="0"/>
              <w:spacing w:line="221" w:lineRule="auto"/>
            </w:pPr>
            <w:r w:rsidRPr="00FF5282">
              <w:t>C17</w:t>
            </w:r>
          </w:p>
        </w:tc>
        <w:tc>
          <w:tcPr>
            <w:tcW w:w="2894" w:type="dxa"/>
            <w:tcBorders>
              <w:top w:val="nil"/>
              <w:left w:val="nil"/>
              <w:bottom w:val="nil"/>
              <w:right w:val="nil"/>
            </w:tcBorders>
          </w:tcPr>
          <w:p w:rsidR="00FA515E" w:rsidRPr="00FF5282" w:rsidRDefault="00FA515E" w:rsidP="00140667">
            <w:pPr>
              <w:autoSpaceDE w:val="0"/>
              <w:autoSpaceDN w:val="0"/>
              <w:spacing w:line="221" w:lineRule="auto"/>
            </w:pPr>
            <w:r w:rsidRPr="00FF5282">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FA515E" w:rsidRPr="00FF5282" w:rsidRDefault="00FA515E" w:rsidP="00140667">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резекция тонкой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140667">
            <w:pPr>
              <w:autoSpaceDE w:val="0"/>
              <w:autoSpaceDN w:val="0"/>
              <w:spacing w:line="221" w:lineRule="auto"/>
            </w:pPr>
            <w:r w:rsidRPr="00FF5282">
              <w:t>C18.1, C18.2, C18.3, C18.4</w:t>
            </w:r>
          </w:p>
        </w:tc>
        <w:tc>
          <w:tcPr>
            <w:tcW w:w="2894" w:type="dxa"/>
            <w:tcBorders>
              <w:top w:val="nil"/>
              <w:left w:val="nil"/>
              <w:bottom w:val="nil"/>
              <w:right w:val="nil"/>
            </w:tcBorders>
          </w:tcPr>
          <w:p w:rsidR="00FA515E" w:rsidRPr="00FF5282" w:rsidRDefault="00FA515E" w:rsidP="00140667">
            <w:pPr>
              <w:autoSpaceDE w:val="0"/>
              <w:autoSpaceDN w:val="0"/>
              <w:spacing w:line="221" w:lineRule="auto"/>
            </w:pPr>
            <w:r w:rsidRPr="00FF5282">
              <w:t>локализованные опухоли правой половины ободочной кишки</w:t>
            </w:r>
          </w:p>
        </w:tc>
        <w:tc>
          <w:tcPr>
            <w:tcW w:w="1699" w:type="dxa"/>
            <w:tcBorders>
              <w:top w:val="nil"/>
              <w:left w:val="nil"/>
              <w:bottom w:val="nil"/>
              <w:right w:val="nil"/>
            </w:tcBorders>
          </w:tcPr>
          <w:p w:rsidR="00FA515E" w:rsidRPr="00FF5282" w:rsidRDefault="00FA515E" w:rsidP="00140667">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правосторонняя гемиколэктомия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140667">
            <w:pPr>
              <w:autoSpaceDE w:val="0"/>
              <w:autoSpaceDN w:val="0"/>
              <w:spacing w:line="221" w:lineRule="auto"/>
            </w:pPr>
          </w:p>
        </w:tc>
        <w:tc>
          <w:tcPr>
            <w:tcW w:w="2894" w:type="dxa"/>
            <w:tcBorders>
              <w:top w:val="nil"/>
              <w:left w:val="nil"/>
              <w:bottom w:val="nil"/>
              <w:right w:val="nil"/>
            </w:tcBorders>
          </w:tcPr>
          <w:p w:rsidR="00FA515E" w:rsidRPr="00FF5282" w:rsidRDefault="00FA515E" w:rsidP="00140667">
            <w:pPr>
              <w:autoSpaceDE w:val="0"/>
              <w:autoSpaceDN w:val="0"/>
              <w:spacing w:line="221" w:lineRule="auto"/>
            </w:pPr>
          </w:p>
        </w:tc>
        <w:tc>
          <w:tcPr>
            <w:tcW w:w="1699" w:type="dxa"/>
            <w:tcBorders>
              <w:top w:val="nil"/>
              <w:left w:val="nil"/>
              <w:bottom w:val="nil"/>
              <w:right w:val="nil"/>
            </w:tcBorders>
          </w:tcPr>
          <w:p w:rsidR="00FA515E" w:rsidRPr="00FF5282" w:rsidRDefault="00FA515E" w:rsidP="00140667">
            <w:pPr>
              <w:autoSpaceDE w:val="0"/>
              <w:autoSpaceDN w:val="0"/>
              <w:spacing w:line="221" w:lineRule="auto"/>
            </w:pP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правосторонняя гемиколэктомия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140667">
            <w:pPr>
              <w:autoSpaceDE w:val="0"/>
              <w:autoSpaceDN w:val="0"/>
              <w:spacing w:line="221" w:lineRule="auto"/>
            </w:pPr>
            <w:r w:rsidRPr="00FF5282">
              <w:t>C18.5, C18.6</w:t>
            </w:r>
          </w:p>
        </w:tc>
        <w:tc>
          <w:tcPr>
            <w:tcW w:w="2894" w:type="dxa"/>
            <w:tcBorders>
              <w:top w:val="nil"/>
              <w:left w:val="nil"/>
              <w:bottom w:val="nil"/>
              <w:right w:val="nil"/>
            </w:tcBorders>
          </w:tcPr>
          <w:p w:rsidR="00FA515E" w:rsidRPr="00FF5282" w:rsidRDefault="00FA515E" w:rsidP="00140667">
            <w:pPr>
              <w:autoSpaceDE w:val="0"/>
              <w:autoSpaceDN w:val="0"/>
              <w:spacing w:line="221" w:lineRule="auto"/>
            </w:pPr>
            <w:r w:rsidRPr="00FF5282">
              <w:t>локализованные опухоли левой половины ободочной кишки</w:t>
            </w:r>
          </w:p>
        </w:tc>
        <w:tc>
          <w:tcPr>
            <w:tcW w:w="1699" w:type="dxa"/>
            <w:tcBorders>
              <w:top w:val="nil"/>
              <w:left w:val="nil"/>
              <w:bottom w:val="nil"/>
              <w:right w:val="nil"/>
            </w:tcBorders>
          </w:tcPr>
          <w:p w:rsidR="00FA515E" w:rsidRPr="00FF5282" w:rsidRDefault="00FA515E" w:rsidP="00140667">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левосторонняя гемиколэктомия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140667">
            <w:pPr>
              <w:autoSpaceDE w:val="0"/>
              <w:autoSpaceDN w:val="0"/>
              <w:spacing w:line="221" w:lineRule="auto"/>
            </w:pPr>
          </w:p>
        </w:tc>
        <w:tc>
          <w:tcPr>
            <w:tcW w:w="2894" w:type="dxa"/>
            <w:tcBorders>
              <w:top w:val="nil"/>
              <w:left w:val="nil"/>
              <w:bottom w:val="nil"/>
              <w:right w:val="nil"/>
            </w:tcBorders>
          </w:tcPr>
          <w:p w:rsidR="00FA515E" w:rsidRPr="00FF5282" w:rsidRDefault="00FA515E" w:rsidP="00140667">
            <w:pPr>
              <w:autoSpaceDE w:val="0"/>
              <w:autoSpaceDN w:val="0"/>
              <w:spacing w:line="221" w:lineRule="auto"/>
            </w:pPr>
          </w:p>
        </w:tc>
        <w:tc>
          <w:tcPr>
            <w:tcW w:w="1699" w:type="dxa"/>
            <w:tcBorders>
              <w:top w:val="nil"/>
              <w:left w:val="nil"/>
              <w:bottom w:val="nil"/>
              <w:right w:val="nil"/>
            </w:tcBorders>
          </w:tcPr>
          <w:p w:rsidR="00FA515E" w:rsidRPr="00FF5282" w:rsidRDefault="00FA515E" w:rsidP="00140667">
            <w:pPr>
              <w:autoSpaceDE w:val="0"/>
              <w:autoSpaceDN w:val="0"/>
              <w:spacing w:line="221" w:lineRule="auto"/>
            </w:pPr>
          </w:p>
        </w:tc>
        <w:tc>
          <w:tcPr>
            <w:tcW w:w="3442" w:type="dxa"/>
            <w:tcBorders>
              <w:top w:val="nil"/>
              <w:left w:val="nil"/>
              <w:bottom w:val="nil"/>
              <w:right w:val="nil"/>
            </w:tcBorders>
          </w:tcPr>
          <w:p w:rsidR="00FA515E" w:rsidRPr="00FF5282" w:rsidRDefault="00FA515E" w:rsidP="00140667">
            <w:pPr>
              <w:autoSpaceDE w:val="0"/>
              <w:autoSpaceDN w:val="0"/>
              <w:spacing w:line="221" w:lineRule="auto"/>
            </w:pPr>
            <w:r w:rsidRPr="00FF5282">
              <w:t>роботассистированная левосторонняя гемиколэктомия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C18.7, C19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локализованные опухоли сигмовидной кишки 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резекция сигмовидной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резекция сигмовидной кишки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C20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локализованные опухоли прямой кишки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резекция прямой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резекция прямой кишки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C22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резектабельные первичные и метастатические опухоли печени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анатомическая резекция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правосторонняя гемигепатэктомия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левосторонняя гемигепатэктомия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расширенная правосторонняя гемигепатэктомия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расширенная левосторонняя гемигепатэктомия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медианная резекция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C23</w:t>
            </w:r>
          </w:p>
        </w:tc>
        <w:tc>
          <w:tcPr>
            <w:tcW w:w="2894" w:type="dxa"/>
            <w:tcBorders>
              <w:top w:val="nil"/>
              <w:left w:val="nil"/>
              <w:bottom w:val="nil"/>
              <w:right w:val="nil"/>
            </w:tcBorders>
          </w:tcPr>
          <w:p w:rsidR="00FA515E" w:rsidRDefault="00FA515E" w:rsidP="00ED03C4">
            <w:pPr>
              <w:autoSpaceDE w:val="0"/>
              <w:autoSpaceDN w:val="0"/>
            </w:pPr>
            <w:r w:rsidRPr="00FF5282">
              <w:t>локализованные формы злокачественных новообразований желчного пузыря</w:t>
            </w:r>
          </w:p>
          <w:p w:rsidR="00140667" w:rsidRDefault="00140667" w:rsidP="00ED03C4">
            <w:pPr>
              <w:autoSpaceDE w:val="0"/>
              <w:autoSpaceDN w:val="0"/>
            </w:pPr>
          </w:p>
          <w:p w:rsidR="00140667" w:rsidRPr="00FF5282" w:rsidRDefault="00140667"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холецистэктомия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C24</w:t>
            </w:r>
          </w:p>
        </w:tc>
        <w:tc>
          <w:tcPr>
            <w:tcW w:w="2894" w:type="dxa"/>
            <w:tcBorders>
              <w:top w:val="nil"/>
              <w:left w:val="nil"/>
              <w:bottom w:val="nil"/>
              <w:right w:val="nil"/>
            </w:tcBorders>
          </w:tcPr>
          <w:p w:rsidR="00FA515E" w:rsidRPr="00FF5282" w:rsidRDefault="00FA515E" w:rsidP="00ED03C4">
            <w:pPr>
              <w:autoSpaceDE w:val="0"/>
              <w:autoSpaceDN w:val="0"/>
            </w:pPr>
            <w:r w:rsidRPr="00FF5282">
              <w:t>резектабельные опухоли внепеченочных желчных протоков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p>
        </w:tc>
        <w:tc>
          <w:tcPr>
            <w:tcW w:w="1699" w:type="dxa"/>
            <w:vMerge w:val="restart"/>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панкреатодуоденальная резекция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пилоросохраняющая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C25</w:t>
            </w:r>
          </w:p>
        </w:tc>
        <w:tc>
          <w:tcPr>
            <w:tcW w:w="2894" w:type="dxa"/>
            <w:tcBorders>
              <w:top w:val="nil"/>
              <w:left w:val="nil"/>
              <w:bottom w:val="nil"/>
              <w:right w:val="nil"/>
            </w:tcBorders>
          </w:tcPr>
          <w:p w:rsidR="00FA515E" w:rsidRPr="00FF5282" w:rsidRDefault="00FA515E" w:rsidP="00ED03C4">
            <w:pPr>
              <w:autoSpaceDE w:val="0"/>
              <w:autoSpaceDN w:val="0"/>
            </w:pPr>
            <w:r w:rsidRPr="00FF5282">
              <w:t>резектабельные опухоли поджелудочной железы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p>
        </w:tc>
        <w:tc>
          <w:tcPr>
            <w:tcW w:w="1699" w:type="dxa"/>
            <w:vMerge w:val="restart"/>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панкреатодуоденальная резекция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пилоросохраняющая панкреатодуоденальная резекция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дистальная резекция поджелудочной железы с расширенной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роботассистированная медианная резекция поджелудочной железы</w:t>
            </w:r>
          </w:p>
          <w:p w:rsidR="00291A24" w:rsidRDefault="00291A24" w:rsidP="00ED03C4">
            <w:pPr>
              <w:autoSpaceDE w:val="0"/>
              <w:autoSpaceDN w:val="0"/>
            </w:pP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C34</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ранние формы злокачественных новообразований легкого </w:t>
            </w:r>
            <w:r w:rsidR="00291A24">
              <w:br/>
            </w:r>
            <w:r w:rsidRPr="00FF5282">
              <w:t>I стадии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лобэктомия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291A24">
            <w:pPr>
              <w:autoSpaceDE w:val="0"/>
              <w:autoSpaceDN w:val="0"/>
              <w:spacing w:line="228" w:lineRule="auto"/>
            </w:pPr>
            <w:r w:rsidRPr="00FF5282">
              <w:t>C37, C38.1</w:t>
            </w:r>
          </w:p>
        </w:tc>
        <w:tc>
          <w:tcPr>
            <w:tcW w:w="2894" w:type="dxa"/>
            <w:tcBorders>
              <w:top w:val="nil"/>
              <w:left w:val="nil"/>
              <w:bottom w:val="nil"/>
              <w:right w:val="nil"/>
            </w:tcBorders>
          </w:tcPr>
          <w:p w:rsidR="00FA515E" w:rsidRPr="00FF5282" w:rsidRDefault="00FA515E" w:rsidP="00291A24">
            <w:pPr>
              <w:autoSpaceDE w:val="0"/>
              <w:autoSpaceDN w:val="0"/>
              <w:spacing w:line="228" w:lineRule="auto"/>
            </w:pPr>
            <w:r w:rsidRPr="00FF5282">
              <w:t xml:space="preserve">опухоль вилочковой железы </w:t>
            </w:r>
            <w:r w:rsidR="00291A24">
              <w:br/>
            </w:r>
            <w:r w:rsidRPr="00FF5282">
              <w:t>I стадии.</w:t>
            </w:r>
          </w:p>
          <w:p w:rsidR="00FA515E" w:rsidRPr="00FF5282" w:rsidRDefault="00FA515E" w:rsidP="00291A24">
            <w:pPr>
              <w:autoSpaceDE w:val="0"/>
              <w:autoSpaceDN w:val="0"/>
              <w:spacing w:line="228" w:lineRule="auto"/>
            </w:pPr>
            <w:r w:rsidRPr="00FF5282">
              <w:t>Опухоль переднего средостения (начальные формы)</w:t>
            </w:r>
          </w:p>
        </w:tc>
        <w:tc>
          <w:tcPr>
            <w:tcW w:w="1699" w:type="dxa"/>
            <w:tcBorders>
              <w:top w:val="nil"/>
              <w:left w:val="nil"/>
              <w:bottom w:val="nil"/>
              <w:right w:val="nil"/>
            </w:tcBorders>
          </w:tcPr>
          <w:p w:rsidR="00FA515E" w:rsidRPr="00FF5282" w:rsidRDefault="00FA515E" w:rsidP="00291A24">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роботассистированное удаление опухоли средостения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291A24">
            <w:pPr>
              <w:autoSpaceDE w:val="0"/>
              <w:autoSpaceDN w:val="0"/>
              <w:spacing w:line="228" w:lineRule="auto"/>
            </w:pPr>
            <w:r w:rsidRPr="00FF5282">
              <w:t>C53</w:t>
            </w:r>
          </w:p>
        </w:tc>
        <w:tc>
          <w:tcPr>
            <w:tcW w:w="2894" w:type="dxa"/>
            <w:tcBorders>
              <w:top w:val="nil"/>
              <w:left w:val="nil"/>
              <w:bottom w:val="nil"/>
              <w:right w:val="nil"/>
            </w:tcBorders>
          </w:tcPr>
          <w:p w:rsidR="00FA515E" w:rsidRPr="00FF5282" w:rsidRDefault="00FA515E" w:rsidP="00291A24">
            <w:pPr>
              <w:autoSpaceDE w:val="0"/>
              <w:autoSpaceDN w:val="0"/>
              <w:spacing w:line="228" w:lineRule="auto"/>
            </w:pPr>
            <w:r w:rsidRPr="00FF5282">
              <w:t>злокачественные новообразования шейки матки Ia стадии</w:t>
            </w:r>
          </w:p>
        </w:tc>
        <w:tc>
          <w:tcPr>
            <w:tcW w:w="1699" w:type="dxa"/>
            <w:tcBorders>
              <w:top w:val="nil"/>
              <w:left w:val="nil"/>
              <w:bottom w:val="nil"/>
              <w:right w:val="nil"/>
            </w:tcBorders>
          </w:tcPr>
          <w:p w:rsidR="00FA515E" w:rsidRPr="00FF5282" w:rsidRDefault="00FA515E" w:rsidP="00291A24">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роботассистрированная экстирпация матки с придатками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2894" w:type="dxa"/>
            <w:tcBorders>
              <w:top w:val="nil"/>
              <w:left w:val="nil"/>
              <w:bottom w:val="nil"/>
              <w:right w:val="nil"/>
            </w:tcBorders>
          </w:tcPr>
          <w:p w:rsidR="00FA515E" w:rsidRPr="00FF5282" w:rsidRDefault="00FA515E" w:rsidP="00291A24">
            <w:pPr>
              <w:autoSpaceDE w:val="0"/>
              <w:autoSpaceDN w:val="0"/>
              <w:spacing w:line="228" w:lineRule="auto"/>
            </w:pPr>
          </w:p>
        </w:tc>
        <w:tc>
          <w:tcPr>
            <w:tcW w:w="1699" w:type="dxa"/>
            <w:tcBorders>
              <w:top w:val="nil"/>
              <w:left w:val="nil"/>
              <w:bottom w:val="nil"/>
              <w:right w:val="nil"/>
            </w:tcBorders>
          </w:tcPr>
          <w:p w:rsidR="00FA515E" w:rsidRPr="00FF5282" w:rsidRDefault="00FA515E" w:rsidP="00291A24">
            <w:pPr>
              <w:autoSpaceDE w:val="0"/>
              <w:autoSpaceDN w:val="0"/>
              <w:spacing w:line="228" w:lineRule="auto"/>
            </w:pP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роботассистированная экстирпация матки без придатков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2894" w:type="dxa"/>
            <w:tcBorders>
              <w:top w:val="nil"/>
              <w:left w:val="nil"/>
              <w:bottom w:val="nil"/>
              <w:right w:val="nil"/>
            </w:tcBorders>
          </w:tcPr>
          <w:p w:rsidR="00FA515E" w:rsidRPr="00FF5282" w:rsidRDefault="00FA515E" w:rsidP="00291A24">
            <w:pPr>
              <w:autoSpaceDE w:val="0"/>
              <w:autoSpaceDN w:val="0"/>
              <w:spacing w:line="228" w:lineRule="auto"/>
            </w:pPr>
            <w:r w:rsidRPr="00FF5282">
              <w:t>злокачественные новообразования шейки матки (Ia2 - Ib стадия)</w:t>
            </w:r>
          </w:p>
        </w:tc>
        <w:tc>
          <w:tcPr>
            <w:tcW w:w="1699" w:type="dxa"/>
            <w:tcBorders>
              <w:top w:val="nil"/>
              <w:left w:val="nil"/>
              <w:bottom w:val="nil"/>
              <w:right w:val="nil"/>
            </w:tcBorders>
          </w:tcPr>
          <w:p w:rsidR="00FA515E" w:rsidRPr="00FF5282" w:rsidRDefault="00FA515E" w:rsidP="00291A24">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роботассистированная радикальная трахелэктомия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2894" w:type="dxa"/>
            <w:tcBorders>
              <w:top w:val="nil"/>
              <w:left w:val="nil"/>
              <w:bottom w:val="nil"/>
              <w:right w:val="nil"/>
            </w:tcBorders>
          </w:tcPr>
          <w:p w:rsidR="00FA515E" w:rsidRPr="00FF5282" w:rsidRDefault="00FA515E" w:rsidP="00291A24">
            <w:pPr>
              <w:autoSpaceDE w:val="0"/>
              <w:autoSpaceDN w:val="0"/>
              <w:spacing w:line="228" w:lineRule="auto"/>
            </w:pPr>
            <w:r w:rsidRPr="00FF5282">
              <w:t>злокачественные новообразования шейки матки (Ia2 - III стадия)</w:t>
            </w:r>
          </w:p>
        </w:tc>
        <w:tc>
          <w:tcPr>
            <w:tcW w:w="1699" w:type="dxa"/>
            <w:tcBorders>
              <w:top w:val="nil"/>
              <w:left w:val="nil"/>
              <w:bottom w:val="nil"/>
              <w:right w:val="nil"/>
            </w:tcBorders>
          </w:tcPr>
          <w:p w:rsidR="00FA515E" w:rsidRPr="00FF5282" w:rsidRDefault="00FA515E" w:rsidP="00291A24">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роботассистированная расширенная экстирпация матки с придатками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2894" w:type="dxa"/>
            <w:tcBorders>
              <w:top w:val="nil"/>
              <w:left w:val="nil"/>
              <w:bottom w:val="nil"/>
              <w:right w:val="nil"/>
            </w:tcBorders>
          </w:tcPr>
          <w:p w:rsidR="00FA515E" w:rsidRPr="00FF5282" w:rsidRDefault="00FA515E" w:rsidP="00291A24">
            <w:pPr>
              <w:autoSpaceDE w:val="0"/>
              <w:autoSpaceDN w:val="0"/>
              <w:spacing w:line="228" w:lineRule="auto"/>
            </w:pPr>
          </w:p>
        </w:tc>
        <w:tc>
          <w:tcPr>
            <w:tcW w:w="1699" w:type="dxa"/>
            <w:tcBorders>
              <w:top w:val="nil"/>
              <w:left w:val="nil"/>
              <w:bottom w:val="nil"/>
              <w:right w:val="nil"/>
            </w:tcBorders>
          </w:tcPr>
          <w:p w:rsidR="00FA515E" w:rsidRPr="00FF5282" w:rsidRDefault="00FA515E" w:rsidP="00291A24">
            <w:pPr>
              <w:autoSpaceDE w:val="0"/>
              <w:autoSpaceDN w:val="0"/>
              <w:spacing w:line="228" w:lineRule="auto"/>
            </w:pP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роботассистированная расширенная экстирпация матки с транспозицией яичников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транспозиция яичников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C54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эндометрия (Ia - Ib стадия)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экстирпация матки с придатками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роботоассистированная экстирпация матки с маточными трубами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эндометрия (Ib - III стадия)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экстирпация матки с придатками и тазовой лимфаденэктомией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экстирпация матки расширенная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C56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яичников I стадии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аднексэктомия или резекция яичников, субтотальная резекция большого сальника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C61</w:t>
            </w:r>
          </w:p>
        </w:tc>
        <w:tc>
          <w:tcPr>
            <w:tcW w:w="2894" w:type="dxa"/>
            <w:tcBorders>
              <w:top w:val="nil"/>
              <w:left w:val="nil"/>
              <w:bottom w:val="nil"/>
              <w:right w:val="nil"/>
            </w:tcBorders>
          </w:tcPr>
          <w:p w:rsidR="00FA515E" w:rsidRPr="00FF5282" w:rsidRDefault="00FA515E" w:rsidP="00ED03C4">
            <w:pPr>
              <w:autoSpaceDE w:val="0"/>
              <w:autoSpaceDN w:val="0"/>
            </w:pPr>
            <w:r w:rsidRPr="00FF5282">
              <w:t>локализованный рак предстательной железы II стадии (T1C-2CN0M0)</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простатэктомия с использованием робототехники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роботассистированная тазовая лимфаденэктомия</w:t>
            </w:r>
          </w:p>
          <w:p w:rsidR="00291A24" w:rsidRDefault="00291A24" w:rsidP="00ED03C4">
            <w:pPr>
              <w:autoSpaceDE w:val="0"/>
              <w:autoSpaceDN w:val="0"/>
            </w:pP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C64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почки I стадии (T1a-1bN0M0)</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почки с использованием робототехники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нефрэктомия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C62</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яичка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расширенная забрюшинная лимфаденэктомия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C67</w:t>
            </w:r>
          </w:p>
        </w:tc>
        <w:tc>
          <w:tcPr>
            <w:tcW w:w="2894" w:type="dxa"/>
            <w:tcBorders>
              <w:top w:val="nil"/>
              <w:left w:val="nil"/>
              <w:bottom w:val="nil"/>
              <w:right w:val="nil"/>
            </w:tcBorders>
          </w:tcPr>
          <w:p w:rsidR="00FA515E" w:rsidRPr="00FF5282" w:rsidRDefault="00FA515E" w:rsidP="00ED03C4">
            <w:pPr>
              <w:autoSpaceDE w:val="0"/>
              <w:autoSpaceDN w:val="0"/>
            </w:pPr>
            <w:r w:rsidRPr="00FF5282">
              <w:t>злокачественные новообразования мочевого пузыря (I - IV стадия)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радикальная цистэктомия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C78</w:t>
            </w:r>
          </w:p>
        </w:tc>
        <w:tc>
          <w:tcPr>
            <w:tcW w:w="2894" w:type="dxa"/>
            <w:tcBorders>
              <w:top w:val="nil"/>
              <w:left w:val="nil"/>
              <w:bottom w:val="nil"/>
              <w:right w:val="nil"/>
            </w:tcBorders>
          </w:tcPr>
          <w:p w:rsidR="00FA515E" w:rsidRPr="00FF5282" w:rsidRDefault="00FA515E" w:rsidP="00ED03C4">
            <w:pPr>
              <w:autoSpaceDE w:val="0"/>
              <w:autoSpaceDN w:val="0"/>
            </w:pPr>
            <w:r w:rsidRPr="00FF5282">
              <w:t>метастатическое поражение легкого</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атипичная резекция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31.</w:t>
            </w:r>
          </w:p>
        </w:tc>
        <w:tc>
          <w:tcPr>
            <w:tcW w:w="2861" w:type="dxa"/>
            <w:tcBorders>
              <w:top w:val="nil"/>
              <w:left w:val="nil"/>
              <w:bottom w:val="nil"/>
              <w:right w:val="nil"/>
            </w:tcBorders>
          </w:tcPr>
          <w:p w:rsidR="00FA515E" w:rsidRPr="00FF5282" w:rsidRDefault="00FA515E" w:rsidP="00ED03C4">
            <w:pPr>
              <w:autoSpaceDE w:val="0"/>
              <w:autoSpaceDN w:val="0"/>
            </w:pPr>
            <w:r w:rsidRPr="00FF5282">
              <w:t>Протонная лучевая терапия, в том числе детям</w:t>
            </w:r>
          </w:p>
        </w:tc>
        <w:tc>
          <w:tcPr>
            <w:tcW w:w="1925" w:type="dxa"/>
            <w:tcBorders>
              <w:top w:val="nil"/>
              <w:left w:val="nil"/>
              <w:bottom w:val="nil"/>
              <w:right w:val="nil"/>
            </w:tcBorders>
          </w:tcPr>
          <w:p w:rsidR="00FA515E" w:rsidRPr="00FF5282" w:rsidRDefault="00FA515E" w:rsidP="00ED03C4">
            <w:pPr>
              <w:autoSpaceDE w:val="0"/>
              <w:autoSpaceDN w:val="0"/>
            </w:pPr>
            <w:r w:rsidRPr="00FF5282">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w:t>
            </w:r>
            <w:r w:rsidRPr="00FF5282">
              <w:lastRenderedPageBreak/>
              <w:t xml:space="preserve">локализованные и местнораспространенные формы злокачественные новообразования почки </w:t>
            </w:r>
            <w:r w:rsidR="00291A24">
              <w:br/>
            </w:r>
            <w:r w:rsidRPr="00FF5282">
              <w:t>(T1-T3N0M0), локализованные и местнораспространенные формы</w:t>
            </w: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2036011</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32.</w:t>
            </w:r>
          </w:p>
        </w:tc>
        <w:tc>
          <w:tcPr>
            <w:tcW w:w="2861" w:type="dxa"/>
            <w:tcBorders>
              <w:top w:val="nil"/>
              <w:left w:val="nil"/>
              <w:bottom w:val="nil"/>
              <w:right w:val="nil"/>
            </w:tcBorders>
          </w:tcPr>
          <w:p w:rsidR="00FA515E" w:rsidRPr="00FF5282" w:rsidRDefault="00FA515E" w:rsidP="00ED03C4">
            <w:pPr>
              <w:autoSpaceDE w:val="0"/>
              <w:autoSpaceDN w:val="0"/>
            </w:pPr>
            <w:r w:rsidRPr="00FF5282">
              <w:t>Иммунотерапия острых лейкозов</w:t>
            </w:r>
          </w:p>
        </w:tc>
        <w:tc>
          <w:tcPr>
            <w:tcW w:w="1925" w:type="dxa"/>
            <w:tcBorders>
              <w:top w:val="nil"/>
              <w:left w:val="nil"/>
              <w:bottom w:val="nil"/>
              <w:right w:val="nil"/>
            </w:tcBorders>
          </w:tcPr>
          <w:p w:rsidR="00FA515E" w:rsidRPr="00FF5282" w:rsidRDefault="00FA515E" w:rsidP="00ED03C4">
            <w:pPr>
              <w:autoSpaceDE w:val="0"/>
              <w:autoSpaceDN w:val="0"/>
            </w:pPr>
            <w:r w:rsidRPr="00FF5282">
              <w:t>C91.0</w:t>
            </w:r>
          </w:p>
        </w:tc>
        <w:tc>
          <w:tcPr>
            <w:tcW w:w="2894" w:type="dxa"/>
            <w:tcBorders>
              <w:top w:val="nil"/>
              <w:left w:val="nil"/>
              <w:bottom w:val="nil"/>
              <w:right w:val="nil"/>
            </w:tcBorders>
          </w:tcPr>
          <w:p w:rsidR="00FA515E" w:rsidRPr="00FF5282" w:rsidRDefault="00FA515E" w:rsidP="00ED03C4">
            <w:pPr>
              <w:autoSpaceDE w:val="0"/>
              <w:autoSpaceDN w:val="0"/>
            </w:pPr>
            <w:r w:rsidRPr="00FF5282">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иммунотерапия острого лимфобластного лейкоза биспецифическими и конъюгированными моноклональными антителами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5047172</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33.</w:t>
            </w:r>
          </w:p>
        </w:tc>
        <w:tc>
          <w:tcPr>
            <w:tcW w:w="2861" w:type="dxa"/>
            <w:tcBorders>
              <w:top w:val="nil"/>
              <w:left w:val="nil"/>
              <w:bottom w:val="nil"/>
              <w:right w:val="nil"/>
            </w:tcBorders>
          </w:tcPr>
          <w:p w:rsidR="00FA515E" w:rsidRPr="00FF5282" w:rsidRDefault="00FA515E" w:rsidP="00ED03C4">
            <w:pPr>
              <w:autoSpaceDE w:val="0"/>
              <w:autoSpaceDN w:val="0"/>
            </w:pPr>
            <w:r w:rsidRPr="00FF5282">
              <w:t>Нехимиотерапевтическое биологическое лечение острых лейкозов</w:t>
            </w:r>
          </w:p>
        </w:tc>
        <w:tc>
          <w:tcPr>
            <w:tcW w:w="1925" w:type="dxa"/>
            <w:tcBorders>
              <w:top w:val="nil"/>
              <w:left w:val="nil"/>
              <w:bottom w:val="nil"/>
              <w:right w:val="nil"/>
            </w:tcBorders>
          </w:tcPr>
          <w:p w:rsidR="00FA515E" w:rsidRPr="00FF5282" w:rsidRDefault="00FA515E" w:rsidP="00ED03C4">
            <w:pPr>
              <w:autoSpaceDE w:val="0"/>
              <w:autoSpaceDN w:val="0"/>
            </w:pPr>
            <w:r w:rsidRPr="00FF5282">
              <w:t>C92.0</w:t>
            </w:r>
          </w:p>
        </w:tc>
        <w:tc>
          <w:tcPr>
            <w:tcW w:w="2894" w:type="dxa"/>
            <w:tcBorders>
              <w:top w:val="nil"/>
              <w:left w:val="nil"/>
              <w:bottom w:val="nil"/>
              <w:right w:val="nil"/>
            </w:tcBorders>
          </w:tcPr>
          <w:p w:rsidR="00FA515E" w:rsidRPr="00FF5282" w:rsidRDefault="00FA515E" w:rsidP="00ED03C4">
            <w:pPr>
              <w:autoSpaceDE w:val="0"/>
              <w:autoSpaceDN w:val="0"/>
            </w:pPr>
            <w:r w:rsidRPr="00FF5282">
              <w:t>острые миелоидные лейкозы</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эпигенетическая и таргетная терапия острых лейкозов ингибиторами ключевых точек сигнальных каскадов</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1542434</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34.</w:t>
            </w:r>
          </w:p>
        </w:tc>
        <w:tc>
          <w:tcPr>
            <w:tcW w:w="2861" w:type="dxa"/>
            <w:tcBorders>
              <w:top w:val="nil"/>
              <w:left w:val="nil"/>
              <w:bottom w:val="nil"/>
              <w:right w:val="nil"/>
            </w:tcBorders>
          </w:tcPr>
          <w:p w:rsidR="00FA515E" w:rsidRPr="00FF5282" w:rsidRDefault="00FA515E" w:rsidP="00ED03C4">
            <w:pPr>
              <w:autoSpaceDE w:val="0"/>
              <w:autoSpaceDN w:val="0"/>
            </w:pPr>
            <w:r w:rsidRPr="00FF5282">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FA515E" w:rsidRPr="00FF5282" w:rsidRDefault="00FA515E" w:rsidP="00ED03C4">
            <w:pPr>
              <w:autoSpaceDE w:val="0"/>
              <w:autoSpaceDN w:val="0"/>
            </w:pPr>
            <w:r w:rsidRPr="00FF5282">
              <w:t>C91.0</w:t>
            </w:r>
          </w:p>
        </w:tc>
        <w:tc>
          <w:tcPr>
            <w:tcW w:w="2894" w:type="dxa"/>
            <w:tcBorders>
              <w:top w:val="nil"/>
              <w:left w:val="nil"/>
              <w:bottom w:val="nil"/>
              <w:right w:val="nil"/>
            </w:tcBorders>
          </w:tcPr>
          <w:p w:rsidR="00FA515E" w:rsidRPr="00FF5282" w:rsidRDefault="00FA515E" w:rsidP="00ED03C4">
            <w:pPr>
              <w:autoSpaceDE w:val="0"/>
              <w:autoSpaceDN w:val="0"/>
            </w:pPr>
            <w:r w:rsidRPr="00FF5282">
              <w:t>острый лимфобластный лейкоз у детей</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терапия острого лимфобластного лейкоза у детей с применением моноклональных антител</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3295797</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35.</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C91.0, C92.0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449091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тотальное лимфоидное облучение тела с использованием компонентов </w:t>
            </w:r>
            <w:r w:rsidRPr="00FF5282">
              <w:lastRenderedPageBreak/>
              <w:t>крови, антибактериальных, противогрибковых, противовирусных лекарственных препаратов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36.</w:t>
            </w:r>
          </w:p>
        </w:tc>
        <w:tc>
          <w:tcPr>
            <w:tcW w:w="2861" w:type="dxa"/>
            <w:tcBorders>
              <w:top w:val="nil"/>
              <w:left w:val="nil"/>
              <w:bottom w:val="nil"/>
              <w:right w:val="nil"/>
            </w:tcBorders>
          </w:tcPr>
          <w:p w:rsidR="00FA515E" w:rsidRPr="00FF5282" w:rsidRDefault="00FA515E" w:rsidP="00ED03C4">
            <w:pPr>
              <w:autoSpaceDE w:val="0"/>
              <w:autoSpaceDN w:val="0"/>
            </w:pPr>
            <w:r w:rsidRPr="00FF5282">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FA515E" w:rsidRPr="00FF5282" w:rsidRDefault="00FA515E" w:rsidP="00ED03C4">
            <w:pPr>
              <w:autoSpaceDE w:val="0"/>
              <w:autoSpaceDN w:val="0"/>
            </w:pPr>
            <w:r w:rsidRPr="00FF5282">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2610903</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37.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Системная радионуклидная ПСМА-терапия</w:t>
            </w:r>
          </w:p>
        </w:tc>
        <w:tc>
          <w:tcPr>
            <w:tcW w:w="1925" w:type="dxa"/>
            <w:tcBorders>
              <w:top w:val="nil"/>
              <w:left w:val="nil"/>
              <w:bottom w:val="nil"/>
              <w:right w:val="nil"/>
            </w:tcBorders>
          </w:tcPr>
          <w:p w:rsidR="00FA515E" w:rsidRPr="00FF5282" w:rsidRDefault="00FA515E" w:rsidP="00ED03C4">
            <w:pPr>
              <w:autoSpaceDE w:val="0"/>
              <w:autoSpaceDN w:val="0"/>
            </w:pPr>
            <w:r w:rsidRPr="00FF5282">
              <w:t>C61</w:t>
            </w:r>
          </w:p>
        </w:tc>
        <w:tc>
          <w:tcPr>
            <w:tcW w:w="2894" w:type="dxa"/>
            <w:tcBorders>
              <w:top w:val="nil"/>
              <w:left w:val="nil"/>
              <w:bottom w:val="nil"/>
              <w:right w:val="nil"/>
            </w:tcBorders>
          </w:tcPr>
          <w:p w:rsidR="00FA515E" w:rsidRPr="00FF5282" w:rsidRDefault="00FA515E" w:rsidP="00ED03C4">
            <w:pPr>
              <w:autoSpaceDE w:val="0"/>
              <w:autoSpaceDN w:val="0"/>
            </w:pPr>
            <w:r w:rsidRPr="00FF5282">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радиолигандная терапия 177Lu-ПСМА при раке предстательной железы</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506120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C61</w:t>
            </w:r>
          </w:p>
        </w:tc>
        <w:tc>
          <w:tcPr>
            <w:tcW w:w="2894" w:type="dxa"/>
            <w:tcBorders>
              <w:top w:val="nil"/>
              <w:left w:val="nil"/>
              <w:bottom w:val="nil"/>
              <w:right w:val="nil"/>
            </w:tcBorders>
          </w:tcPr>
          <w:p w:rsidR="00FA515E" w:rsidRPr="00FF5282" w:rsidRDefault="00FA515E" w:rsidP="00ED03C4">
            <w:pPr>
              <w:autoSpaceDE w:val="0"/>
              <w:autoSpaceDN w:val="0"/>
            </w:pPr>
            <w:r w:rsidRPr="00FF5282">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радиолигандная терапия 225Ac-ПСМА рака предстательной железы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Оториноларингология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38.</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H66.1, H66.2, Q16, H80.0, H80.1, H80.9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rsidRPr="00FF5282">
              <w:lastRenderedPageBreak/>
              <w:t>облитерирующий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158932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слухоулучшающие операции с применением имплантата среднего уха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FA515E" w:rsidRPr="00FF5282" w:rsidRDefault="00FA515E" w:rsidP="00ED03C4">
            <w:pPr>
              <w:autoSpaceDE w:val="0"/>
              <w:autoSpaceDN w:val="0"/>
            </w:pPr>
            <w:r w:rsidRPr="00FF5282">
              <w:t>H81.0</w:t>
            </w:r>
          </w:p>
        </w:tc>
        <w:tc>
          <w:tcPr>
            <w:tcW w:w="2894" w:type="dxa"/>
            <w:tcBorders>
              <w:top w:val="nil"/>
              <w:left w:val="nil"/>
              <w:bottom w:val="nil"/>
              <w:right w:val="nil"/>
            </w:tcBorders>
          </w:tcPr>
          <w:p w:rsidR="00FA515E" w:rsidRPr="00FF5282" w:rsidRDefault="00FA515E" w:rsidP="00ED03C4">
            <w:pPr>
              <w:autoSpaceDE w:val="0"/>
              <w:autoSpaceDN w:val="0"/>
            </w:pPr>
            <w:r w:rsidRPr="00FF5282">
              <w:t>болезнь Меньера при неэффективности консервативной терапии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дренирование эндолимфатических пространств внутреннего уха с применением микрохирургической и лучевой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FA515E" w:rsidRPr="00FF5282" w:rsidRDefault="00FA515E" w:rsidP="00ED03C4">
            <w:pPr>
              <w:autoSpaceDE w:val="0"/>
              <w:autoSpaceDN w:val="0"/>
            </w:pPr>
            <w:r w:rsidRPr="00FF5282">
              <w:t>D10.0, D10.6, D10.9, D14.0, D14.1 D33.3, J32.1, J32.3, J32.4</w:t>
            </w:r>
          </w:p>
        </w:tc>
        <w:tc>
          <w:tcPr>
            <w:tcW w:w="2894" w:type="dxa"/>
            <w:tcBorders>
              <w:top w:val="nil"/>
              <w:left w:val="nil"/>
              <w:bottom w:val="nil"/>
              <w:right w:val="nil"/>
            </w:tcBorders>
          </w:tcPr>
          <w:p w:rsidR="00FA515E" w:rsidRPr="00FF5282" w:rsidRDefault="00FA515E" w:rsidP="00ED03C4">
            <w:pPr>
              <w:autoSpaceDE w:val="0"/>
              <w:autoSpaceDN w:val="0"/>
            </w:pPr>
            <w:r w:rsidRPr="00FF5282">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J38.6, D14.1, D14.2, J38.0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стеноз гортани. Доброкачественное новообразование гортани. Доброкачественное новообразование трахеи. Паралич голосовых складок и </w:t>
            </w:r>
            <w:r w:rsidRPr="00FF5282">
              <w:lastRenderedPageBreak/>
              <w:t>гортани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ларинготрахеопластика при доброкачественных новообразованиях гортани, параличе голосовых складок и гортани, стенозе гортани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операции по реиннервации и заместительной функциональной </w:t>
            </w:r>
            <w:r w:rsidRPr="00FF5282">
              <w:lastRenderedPageBreak/>
              <w:t>пластике гортани и трахеи с применением микрохирургической техники и электромиографическим мониторингом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39.</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FA515E" w:rsidRPr="00FF5282" w:rsidRDefault="00FA515E" w:rsidP="00ED03C4">
            <w:pPr>
              <w:autoSpaceDE w:val="0"/>
              <w:autoSpaceDN w:val="0"/>
            </w:pPr>
            <w:r w:rsidRPr="00FF5282">
              <w:t>H90.3</w:t>
            </w:r>
          </w:p>
        </w:tc>
        <w:tc>
          <w:tcPr>
            <w:tcW w:w="2894" w:type="dxa"/>
            <w:tcBorders>
              <w:top w:val="nil"/>
              <w:left w:val="nil"/>
              <w:bottom w:val="nil"/>
              <w:right w:val="nil"/>
            </w:tcBorders>
          </w:tcPr>
          <w:p w:rsidR="00FA515E" w:rsidRPr="00FF5282" w:rsidRDefault="00FA515E" w:rsidP="00ED03C4">
            <w:pPr>
              <w:autoSpaceDE w:val="0"/>
              <w:autoSpaceDN w:val="0"/>
            </w:pPr>
            <w:r w:rsidRPr="00FF5282">
              <w:t>нейросенсорная потеря слуха двусторонняя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кохлеарная имплантация при двусторонней нейросенсорной потере слуха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1675355</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Офтальмология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40.</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FA515E" w:rsidRPr="00FF5282" w:rsidRDefault="00FA515E" w:rsidP="00ED03C4">
            <w:pPr>
              <w:autoSpaceDE w:val="0"/>
              <w:autoSpaceDN w:val="0"/>
            </w:pPr>
            <w:r w:rsidRPr="00FF5282">
              <w:t>H26.0 - H26.4, H40.1 - H40.8, Q15.0</w:t>
            </w:r>
          </w:p>
        </w:tc>
        <w:tc>
          <w:tcPr>
            <w:tcW w:w="2894" w:type="dxa"/>
            <w:tcBorders>
              <w:top w:val="nil"/>
              <w:left w:val="nil"/>
              <w:bottom w:val="nil"/>
              <w:right w:val="nil"/>
            </w:tcBorders>
          </w:tcPr>
          <w:p w:rsidR="00FA515E" w:rsidRPr="00FF5282" w:rsidRDefault="00FA515E" w:rsidP="00ED03C4">
            <w:pPr>
              <w:autoSpaceDE w:val="0"/>
              <w:autoSpaceDN w:val="0"/>
            </w:pPr>
            <w:r w:rsidRPr="00FF5282">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антиглаукоматозного металлического шунта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120871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C43.1, C44.1, C69.0 - C69.9, C72.3, D31.5, D31.6, Q10.7, Q11.0 - Q11.2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r w:rsidRPr="00FF5282">
              <w:lastRenderedPageBreak/>
              <w:t>офтальмогипертензией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и (или) лучевое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отсроченная имплантация иридо-хрусталиковой диафрагмы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орбитотомия различными доступами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энуклеация с пластикой культи и радиокоагуляцией тканей орбиты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экзентерация орбиты с одномоментной пластикой свободным кожным лоскутом или пластикой </w:t>
            </w:r>
            <w:r w:rsidRPr="00FF5282">
              <w:lastRenderedPageBreak/>
              <w:t>местными тканями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иридэктомия, в том числе с иридопластикой,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иридэктомия с иридопластикой с экстракцией катаракты с имплантацией интраокулярной линзы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иридоциклосклерэктомия, в том числе с иридопластикой,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иридоциклохориосклерэктомия, в том числе с иридопластикой, при новообразованиях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переднего и заднего отделов глаза и его придаточного аппарата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орбитотомия с энуклеацией и пластикой культи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контурная пластика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эксцизия новообразования конъюнктивы и роговицы с послойной кератоконъюнктивальной 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брахитерапия при новообразованиях придаточного аппарата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рентгенотерапия при злокачественных новообразованиях век</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41.</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C43.1, C44.1, C69.0 - C69.9, C72.3, D31.5, D31.6, Q10.7, Q11.0 - Q11.2</w:t>
            </w:r>
          </w:p>
        </w:tc>
        <w:tc>
          <w:tcPr>
            <w:tcW w:w="2894" w:type="dxa"/>
            <w:tcBorders>
              <w:top w:val="nil"/>
              <w:left w:val="nil"/>
              <w:bottom w:val="nil"/>
              <w:right w:val="nil"/>
            </w:tcBorders>
          </w:tcPr>
          <w:p w:rsidR="00FA515E" w:rsidRDefault="00FA515E" w:rsidP="00ED03C4">
            <w:pPr>
              <w:autoSpaceDE w:val="0"/>
              <w:autoSpaceDN w:val="0"/>
            </w:pPr>
            <w:r w:rsidRPr="00FF5282">
              <w:t xml:space="preserve">злокачественные новообразования глаза, его придаточного аппарата, орбиты у взрослых и детей </w:t>
            </w:r>
            <w:r w:rsidR="00291A24">
              <w:br/>
            </w:r>
            <w:r w:rsidRPr="00FF5282">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p w:rsidR="00291A24" w:rsidRDefault="00291A24" w:rsidP="00ED03C4">
            <w:pPr>
              <w:autoSpaceDE w:val="0"/>
              <w:autoSpaceDN w:val="0"/>
            </w:pPr>
          </w:p>
          <w:p w:rsidR="00291A24" w:rsidRDefault="00291A24" w:rsidP="00ED03C4">
            <w:pPr>
              <w:autoSpaceDE w:val="0"/>
              <w:autoSpaceDN w:val="0"/>
            </w:pPr>
          </w:p>
          <w:p w:rsidR="00291A24" w:rsidRDefault="00291A24" w:rsidP="00ED03C4">
            <w:pPr>
              <w:autoSpaceDE w:val="0"/>
              <w:autoSpaceDN w:val="0"/>
            </w:pPr>
          </w:p>
          <w:p w:rsidR="00291A24" w:rsidRDefault="00291A24" w:rsidP="00ED03C4">
            <w:pPr>
              <w:autoSpaceDE w:val="0"/>
              <w:autoSpaceDN w:val="0"/>
            </w:pPr>
          </w:p>
          <w:p w:rsidR="00291A24" w:rsidRPr="00FF5282" w:rsidRDefault="00291A24"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и (или) лучевое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брахитерапия, в том числе с одномоментной склеропластикой, при новообразованиях глаза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172549</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42.</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w:t>
            </w:r>
            <w:r w:rsidRPr="00FF5282">
              <w:lastRenderedPageBreak/>
              <w:t>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аллолимбальная трансплантация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148560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витрэктомия с удалением люксированного хрусталика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витреоленсэктомия с имплантацией интраокулярной линзы, в том числе с лазерным витриолизисом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дисклеральное удаление инородного тела с локальной склеропластикой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искусственной радужки (иридохрусталиковой диафрагмы)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иридопластика, в том числе с лазерной реконструкцией, передней камеры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кератопротезирование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полости, века, свода(ов) с пересадкой свободных лоскутов, в том числе с пересадкой ресниц</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культи с орбитальным имплантатом и реконструкцией, в том числе с кровавой тарзорафией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трансвитеральное удаление внутриглазного инородного тела с эндолазерной 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веках, в том числе с кровавой тарзорафией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слезоотводящих путей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контурная пластика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энуклеация (эвисцерация) глаза с пластикой культи орбитальным имплантатом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устранение посттравматического птоза верхнего века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вторичная имплантация интраокулярной линзы с реконструкцией передней камеры, в том числе с дисцизией лазером вторичной катаракты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сквозная кератопластика с имплантацией иридохрусталиковой диафрагмы</w:t>
            </w: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эндовитреальное вмешательство, в том числе с тампонадой витреальной полости, с удалением инородного тела из заднего сегмента глаза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орбиты, в том числе с удалением инородного тела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шейверная (лазерная) реконструктивная операция при патологии слезоотводящих путей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реконструктивная блефаропластика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рассечение симблефарона с пластикой конъюнктивальной полости (с пересадкой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укрепление бельма, удаление ретропротезной пленки при кератопротезировании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H16.0, H17.0 - H17.9, H18.0 - H18.9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неавтоматизированная послойная 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интрастромальных сегментов с помощью фемтосекундного лазера при болезнях роговицы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эксимерлазерная коррекция посттравматического астигматизма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эксимерлазерная фототерапевтическая кератэктомия при язвах роговицы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эксимерлазерная фототерапевтическая кератэктомия рубцов и помутнений роговицы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сквозная реконструктивная 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сквозная 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трансплантация десцеметовой мембраны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послойная глубокая передняя 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кератопротезирование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кератопластика послойная ротационная или обменная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кератопластика послойная инвертная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H35.2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передней камеры с ленсэктомией, в том числе с витрэктомией, швартотомией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rsidRPr="00FF5282">
              <w:lastRenderedPageBreak/>
              <w:t>эндотампонадой перфторорганическими соединениями, силиконовым маслом,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исправление косоглазия с пластикой экстраокулярных мышц</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43.</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w:t>
            </w:r>
            <w:r w:rsidRPr="00FF5282">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209655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w:t>
            </w:r>
            <w:r w:rsidRPr="00FF5282">
              <w:lastRenderedPageBreak/>
              <w:t>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сквозная кератопластика, в том числе с реконструкцией передней камеры, имплантацией эластичной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сквозная лимбокератопластика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послойная кератопластика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реконструкция передней камеры с </w:t>
            </w:r>
            <w:r w:rsidRPr="00FF5282">
              <w:lastRenderedPageBreak/>
              <w:t>ленсэктомией, в том числе с витрэктомией, швартотомией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подвывихнутого хрусталика с витрэктомией и имплантацией различных моделей эластичной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факоаспирация врожденной катаракты с имплантацией эластичной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диодлазерная циклофотокоагуляция, в том числе с коагуляцией сосудов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экстраокулярных мышцах или веках, или слезных путях при пороках развития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эластичной интраокулярной линзы в афакичный глаз с реконструкцией задней камеры, в том числе с витрэктомией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пластика культи орбитальным имплантатом с реконструкцией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удаление вторичной катаракты с реконструкцией задней камеры, в том числе с имплантацией интраокулярной линзы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микроинвазивная капсулэктомия, в том числе с витрэктомией на афакичном (артифакичном) глазу</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репозиция интраокулярной линзы с витрэктомией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контурная пластика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пластика конъюнктивальных сводов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44.</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H06.2, H16.8, H19.3, H48, H50.4, H54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интенсивное комплексное консервативное лечение эндокринной офтальмопатии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226349</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внутренняя декомпрессия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внутренняя декомпрессия орбиты в сочетании с реконструктивно-пластическими операциями на глазодвигательных мышцах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костная декомпрессия латеральной стенки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внутренняя декомпрессия орбиты в сочетании с костной декомпрессией латеральной стенки орбиты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реконструктивно-пластические операции на глазодвигательных мышцах</w:t>
            </w: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45.</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FA515E" w:rsidRPr="00FF5282" w:rsidRDefault="00FA515E" w:rsidP="00ED03C4">
            <w:pPr>
              <w:autoSpaceDE w:val="0"/>
              <w:autoSpaceDN w:val="0"/>
            </w:pPr>
            <w:r w:rsidRPr="00FF5282">
              <w:t>H40.3, H40.4, H40.5, H40.6, H40.8, Q15.0</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антиглаукоматозного металлического шунта или нерассасывающегося клапана дренажа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141990</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Педиатрия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46.</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E30, E22.8, Q78.1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135615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rsidRPr="00FF5282">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опухолей надпочечников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w:t>
            </w:r>
            <w:r w:rsidRPr="00FF5282">
              <w:lastRenderedPageBreak/>
              <w:t>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lastRenderedPageBreak/>
              <w:t>J45.0, J45.1, J45.8, L20.8, L50.1, T78.3</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w:t>
            </w:r>
            <w:r w:rsidRPr="00FF5282">
              <w:lastRenderedPageBreak/>
              <w:t>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w:t>
            </w:r>
            <w:r w:rsidRPr="00FF5282">
              <w:lastRenderedPageBreak/>
              <w:t>кортикостероидного и иммуносупрессивного лечения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47.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FA515E" w:rsidRPr="00FF5282" w:rsidRDefault="00FA515E" w:rsidP="00ED03C4">
            <w:pPr>
              <w:autoSpaceDE w:val="0"/>
              <w:autoSpaceDN w:val="0"/>
            </w:pPr>
            <w:r w:rsidRPr="00FF5282">
              <w:t>E74.0</w:t>
            </w:r>
          </w:p>
        </w:tc>
        <w:tc>
          <w:tcPr>
            <w:tcW w:w="2894" w:type="dxa"/>
            <w:tcBorders>
              <w:top w:val="nil"/>
              <w:left w:val="nil"/>
              <w:bottom w:val="nil"/>
              <w:right w:val="nil"/>
            </w:tcBorders>
          </w:tcPr>
          <w:p w:rsidR="00FA515E" w:rsidRPr="00FF5282" w:rsidRDefault="00FA515E" w:rsidP="00ED03C4">
            <w:pPr>
              <w:autoSpaceDE w:val="0"/>
              <w:autoSpaceDN w:val="0"/>
            </w:pPr>
            <w:r w:rsidRPr="00FF5282">
              <w:t>гликогеновая болезнь с формированием фиброза</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203100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K74.6</w:t>
            </w:r>
          </w:p>
        </w:tc>
        <w:tc>
          <w:tcPr>
            <w:tcW w:w="2894" w:type="dxa"/>
            <w:tcBorders>
              <w:top w:val="nil"/>
              <w:left w:val="nil"/>
              <w:bottom w:val="nil"/>
              <w:right w:val="nil"/>
            </w:tcBorders>
          </w:tcPr>
          <w:p w:rsidR="00FA515E" w:rsidRPr="00FF5282" w:rsidRDefault="00FA515E" w:rsidP="00ED03C4">
            <w:pPr>
              <w:autoSpaceDE w:val="0"/>
              <w:autoSpaceDN w:val="0"/>
            </w:pPr>
            <w:r w:rsidRPr="00FF5282">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поликомпонентное лечение с применением гормональных и (или) иммуномодулирующих, противовирусных лекарственных </w:t>
            </w:r>
            <w:r w:rsidRPr="00FF5282">
              <w:lastRenderedPageBreak/>
              <w:t>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32" w:type="dxa"/>
            <w:vMerge w:val="restart"/>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FA515E" w:rsidRPr="00FF5282" w:rsidRDefault="00FA515E" w:rsidP="00ED03C4">
            <w:pPr>
              <w:autoSpaceDE w:val="0"/>
              <w:autoSpaceDN w:val="0"/>
            </w:pPr>
            <w:r w:rsidRPr="00FF5282">
              <w:t>E84</w:t>
            </w:r>
          </w:p>
        </w:tc>
        <w:tc>
          <w:tcPr>
            <w:tcW w:w="2894" w:type="dxa"/>
            <w:tcBorders>
              <w:top w:val="nil"/>
              <w:left w:val="nil"/>
              <w:bottom w:val="nil"/>
              <w:right w:val="nil"/>
            </w:tcBorders>
          </w:tcPr>
          <w:p w:rsidR="00FA515E" w:rsidRPr="00FF5282" w:rsidRDefault="00FA515E" w:rsidP="00ED03C4">
            <w:pPr>
              <w:autoSpaceDE w:val="0"/>
              <w:autoSpaceDN w:val="0"/>
            </w:pPr>
            <w:r w:rsidRPr="00FF5282">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w:t>
            </w:r>
            <w:r w:rsidRPr="00FF5282">
              <w:lastRenderedPageBreak/>
              <w:t>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FA515E" w:rsidRPr="00FF5282" w:rsidRDefault="00FA515E" w:rsidP="00ED03C4">
            <w:pPr>
              <w:autoSpaceDE w:val="0"/>
              <w:autoSpaceDN w:val="0"/>
            </w:pPr>
            <w:r w:rsidRPr="00FF5282">
              <w:t>D80, D81.0, D81.1, D81.2, D82, D83, D84</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rsidRPr="00FF5282">
              <w:lastRenderedPageBreak/>
              <w:t>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w:t>
            </w:r>
            <w:r w:rsidRPr="00FF5282">
              <w:lastRenderedPageBreak/>
              <w:t>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lastRenderedPageBreak/>
              <w:t>N04, N07, N25</w:t>
            </w:r>
          </w:p>
        </w:tc>
        <w:tc>
          <w:tcPr>
            <w:tcW w:w="2894"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w:t>
            </w:r>
            <w:r w:rsidRPr="00FF5282">
              <w:lastRenderedPageBreak/>
              <w:t>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w:t>
            </w:r>
            <w:r w:rsidRPr="00FF5282">
              <w:lastRenderedPageBreak/>
              <w:t>а также эффективности и токсичности проводимого лечения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w:t>
            </w:r>
            <w:r w:rsidRPr="00FF5282">
              <w:lastRenderedPageBreak/>
              <w:t>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48.</w:t>
            </w:r>
          </w:p>
        </w:tc>
        <w:tc>
          <w:tcPr>
            <w:tcW w:w="2861" w:type="dxa"/>
            <w:vMerge w:val="restart"/>
            <w:tcBorders>
              <w:top w:val="nil"/>
              <w:left w:val="nil"/>
              <w:bottom w:val="nil"/>
              <w:right w:val="nil"/>
            </w:tcBorders>
          </w:tcPr>
          <w:p w:rsidR="00FA515E" w:rsidRPr="00FF5282" w:rsidRDefault="00FA515E" w:rsidP="00291A24">
            <w:pPr>
              <w:autoSpaceDE w:val="0"/>
              <w:autoSpaceDN w:val="0"/>
              <w:spacing w:line="228" w:lineRule="auto"/>
            </w:pPr>
            <w:r w:rsidRPr="00FF5282">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w:t>
            </w:r>
            <w:r w:rsidRPr="00FF5282">
              <w:lastRenderedPageBreak/>
              <w:t>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FA515E" w:rsidRPr="00FF5282" w:rsidRDefault="00FA515E" w:rsidP="00291A24">
            <w:pPr>
              <w:autoSpaceDE w:val="0"/>
              <w:autoSpaceDN w:val="0"/>
              <w:spacing w:line="228" w:lineRule="auto"/>
              <w:rPr>
                <w:lang w:val="en-US"/>
              </w:rPr>
            </w:pPr>
            <w:r w:rsidRPr="00FF5282">
              <w:rPr>
                <w:lang w:val="en-US"/>
              </w:rPr>
              <w:lastRenderedPageBreak/>
              <w:t>G12.0, G31.8, G35, G36, G60, G70, G71, G80, G80.1, G80.2, G80.8, G81.1, G82.4</w:t>
            </w:r>
          </w:p>
        </w:tc>
        <w:tc>
          <w:tcPr>
            <w:tcW w:w="2894" w:type="dxa"/>
            <w:vMerge w:val="restart"/>
            <w:tcBorders>
              <w:top w:val="nil"/>
              <w:left w:val="nil"/>
              <w:bottom w:val="nil"/>
              <w:right w:val="nil"/>
            </w:tcBorders>
          </w:tcPr>
          <w:p w:rsidR="00FA515E" w:rsidRPr="00FF5282" w:rsidRDefault="00FA515E" w:rsidP="00291A24">
            <w:pPr>
              <w:autoSpaceDE w:val="0"/>
              <w:autoSpaceDN w:val="0"/>
              <w:spacing w:line="228" w:lineRule="auto"/>
            </w:pPr>
            <w:r w:rsidRPr="00FF5282">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w:t>
            </w:r>
            <w:r w:rsidRPr="00FF5282">
              <w:lastRenderedPageBreak/>
              <w:t>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FA515E" w:rsidRPr="00FF5282" w:rsidRDefault="00FA515E" w:rsidP="00291A24">
            <w:pPr>
              <w:autoSpaceDE w:val="0"/>
              <w:autoSpaceDN w:val="0"/>
              <w:spacing w:line="228" w:lineRule="auto"/>
            </w:pPr>
            <w:r w:rsidRPr="00FF5282">
              <w:lastRenderedPageBreak/>
              <w:t>терапевтическое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w:t>
            </w:r>
            <w:r w:rsidRPr="00FF5282">
              <w:lastRenderedPageBreak/>
              <w:t>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271190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1925"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2894"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1699" w:type="dxa"/>
            <w:vMerge/>
            <w:tcBorders>
              <w:top w:val="nil"/>
              <w:left w:val="nil"/>
              <w:bottom w:val="nil"/>
              <w:right w:val="nil"/>
            </w:tcBorders>
          </w:tcPr>
          <w:p w:rsidR="00FA515E" w:rsidRPr="00FF5282" w:rsidRDefault="00FA515E" w:rsidP="00291A24">
            <w:pPr>
              <w:autoSpaceDE w:val="0"/>
              <w:autoSpaceDN w:val="0"/>
              <w:spacing w:line="228" w:lineRule="auto"/>
            </w:pP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49.</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E10.2, E10.3. E10.4, E10.5, E10.6, E10.7, E10.8, E10.9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594868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50.</w:t>
            </w: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FA515E" w:rsidRPr="00FF5282" w:rsidRDefault="00FA515E" w:rsidP="00ED03C4">
            <w:pPr>
              <w:autoSpaceDE w:val="0"/>
              <w:autoSpaceDN w:val="0"/>
            </w:pPr>
            <w:r w:rsidRPr="00FF5282">
              <w:t>M08.0</w:t>
            </w:r>
          </w:p>
        </w:tc>
        <w:tc>
          <w:tcPr>
            <w:tcW w:w="2894" w:type="dxa"/>
            <w:tcBorders>
              <w:top w:val="nil"/>
              <w:left w:val="nil"/>
              <w:bottom w:val="nil"/>
              <w:right w:val="nil"/>
            </w:tcBorders>
          </w:tcPr>
          <w:p w:rsidR="00FA515E" w:rsidRPr="00FF5282" w:rsidRDefault="00FA515E" w:rsidP="00ED03C4">
            <w:pPr>
              <w:autoSpaceDE w:val="0"/>
              <w:autoSpaceDN w:val="0"/>
            </w:pPr>
            <w:r w:rsidRPr="00FF5282">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372901</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51.</w:t>
            </w: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t>M32</w:t>
            </w:r>
          </w:p>
        </w:tc>
        <w:tc>
          <w:tcPr>
            <w:tcW w:w="2894" w:type="dxa"/>
            <w:tcBorders>
              <w:top w:val="nil"/>
              <w:left w:val="nil"/>
              <w:bottom w:val="nil"/>
              <w:right w:val="nil"/>
            </w:tcBorders>
          </w:tcPr>
          <w:p w:rsidR="00FA515E" w:rsidRPr="00FF5282" w:rsidRDefault="00FA515E" w:rsidP="00ED03C4">
            <w:pPr>
              <w:autoSpaceDE w:val="0"/>
              <w:autoSpaceDN w:val="0"/>
            </w:pPr>
            <w:r w:rsidRPr="00FF5282">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291A24" w:rsidRDefault="00291A24" w:rsidP="00ED03C4">
            <w:pPr>
              <w:autoSpaceDE w:val="0"/>
              <w:autoSpaceDN w:val="0"/>
            </w:pPr>
          </w:p>
          <w:p w:rsidR="00291A24" w:rsidRPr="00FF5282" w:rsidRDefault="00291A24" w:rsidP="00ED03C4">
            <w:pPr>
              <w:autoSpaceDE w:val="0"/>
              <w:autoSpaceDN w:val="0"/>
            </w:pP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672441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t>M08.2, E85.0, D89.8</w:t>
            </w:r>
          </w:p>
        </w:tc>
        <w:tc>
          <w:tcPr>
            <w:tcW w:w="2894" w:type="dxa"/>
            <w:tcBorders>
              <w:top w:val="nil"/>
              <w:left w:val="nil"/>
              <w:bottom w:val="nil"/>
              <w:right w:val="nil"/>
            </w:tcBorders>
          </w:tcPr>
          <w:p w:rsidR="00FA515E" w:rsidRPr="00FF5282" w:rsidRDefault="00FA515E" w:rsidP="00ED03C4">
            <w:pPr>
              <w:autoSpaceDE w:val="0"/>
              <w:autoSpaceDN w:val="0"/>
            </w:pPr>
            <w:r w:rsidRPr="00FF5282">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291A24" w:rsidRDefault="00291A24" w:rsidP="00ED03C4">
            <w:pPr>
              <w:autoSpaceDE w:val="0"/>
              <w:autoSpaceDN w:val="0"/>
            </w:pP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t>M30, M31</w:t>
            </w:r>
          </w:p>
        </w:tc>
        <w:tc>
          <w:tcPr>
            <w:tcW w:w="2894" w:type="dxa"/>
            <w:tcBorders>
              <w:top w:val="nil"/>
              <w:left w:val="nil"/>
              <w:bottom w:val="nil"/>
              <w:right w:val="nil"/>
            </w:tcBorders>
          </w:tcPr>
          <w:p w:rsidR="00FA515E" w:rsidRPr="00FF5282" w:rsidRDefault="00FA515E" w:rsidP="00ED03C4">
            <w:pPr>
              <w:autoSpaceDE w:val="0"/>
              <w:autoSpaceDN w:val="0"/>
            </w:pPr>
            <w:r w:rsidRPr="00FF5282">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291A24" w:rsidRDefault="00291A24" w:rsidP="00ED03C4">
            <w:pPr>
              <w:autoSpaceDE w:val="0"/>
              <w:autoSpaceDN w:val="0"/>
            </w:pP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t>M34</w:t>
            </w:r>
          </w:p>
        </w:tc>
        <w:tc>
          <w:tcPr>
            <w:tcW w:w="2894" w:type="dxa"/>
            <w:tcBorders>
              <w:top w:val="nil"/>
              <w:left w:val="nil"/>
              <w:bottom w:val="nil"/>
              <w:right w:val="nil"/>
            </w:tcBorders>
          </w:tcPr>
          <w:p w:rsidR="00FA515E" w:rsidRPr="00FF5282" w:rsidRDefault="00FA515E" w:rsidP="00ED03C4">
            <w:pPr>
              <w:autoSpaceDE w:val="0"/>
              <w:autoSpaceDN w:val="0"/>
            </w:pPr>
            <w:r w:rsidRPr="00FF5282">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52.</w:t>
            </w:r>
          </w:p>
        </w:tc>
        <w:tc>
          <w:tcPr>
            <w:tcW w:w="2861" w:type="dxa"/>
            <w:tcBorders>
              <w:top w:val="nil"/>
              <w:left w:val="nil"/>
              <w:bottom w:val="nil"/>
              <w:right w:val="nil"/>
            </w:tcBorders>
          </w:tcPr>
          <w:p w:rsidR="00FA515E" w:rsidRPr="00FF5282" w:rsidRDefault="00FA515E" w:rsidP="00ED03C4">
            <w:pPr>
              <w:autoSpaceDE w:val="0"/>
              <w:autoSpaceDN w:val="0"/>
            </w:pPr>
            <w:r w:rsidRPr="00FF5282">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A515E" w:rsidRPr="00FF5282" w:rsidRDefault="00FA515E" w:rsidP="00ED03C4">
            <w:pPr>
              <w:autoSpaceDE w:val="0"/>
              <w:autoSpaceDN w:val="0"/>
            </w:pPr>
            <w:r w:rsidRPr="00FF5282">
              <w:t>M33</w:t>
            </w:r>
          </w:p>
        </w:tc>
        <w:tc>
          <w:tcPr>
            <w:tcW w:w="2894" w:type="dxa"/>
            <w:tcBorders>
              <w:top w:val="nil"/>
              <w:left w:val="nil"/>
              <w:bottom w:val="nil"/>
              <w:right w:val="nil"/>
            </w:tcBorders>
          </w:tcPr>
          <w:p w:rsidR="00FA515E" w:rsidRPr="00FF5282" w:rsidRDefault="00FA515E" w:rsidP="00ED03C4">
            <w:pPr>
              <w:autoSpaceDE w:val="0"/>
              <w:autoSpaceDN w:val="0"/>
            </w:pPr>
            <w:r w:rsidRPr="00FF5282">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A515E" w:rsidRPr="00FF5282" w:rsidRDefault="00FA515E" w:rsidP="00ED03C4">
            <w:pPr>
              <w:autoSpaceDE w:val="0"/>
              <w:autoSpaceDN w:val="0"/>
            </w:pPr>
            <w:r w:rsidRPr="00FF5282">
              <w:t>терапевтическое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8" w:lineRule="auto"/>
            </w:pPr>
            <w:r w:rsidRPr="00FF5282">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w:t>
            </w:r>
            <w:r w:rsidRPr="00FF5282">
              <w:lastRenderedPageBreak/>
              <w:t>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lastRenderedPageBreak/>
              <w:t>950150</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Сердечно-сосудистая хирургия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291A24">
            <w:pPr>
              <w:autoSpaceDE w:val="0"/>
              <w:autoSpaceDN w:val="0"/>
              <w:spacing w:line="216" w:lineRule="auto"/>
              <w:jc w:val="center"/>
            </w:pPr>
            <w:r w:rsidRPr="00FF5282">
              <w:t>53.</w:t>
            </w:r>
          </w:p>
        </w:tc>
        <w:tc>
          <w:tcPr>
            <w:tcW w:w="2861"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FA515E" w:rsidRPr="00FF5282" w:rsidRDefault="00FA515E" w:rsidP="00291A24">
            <w:pPr>
              <w:autoSpaceDE w:val="0"/>
              <w:autoSpaceDN w:val="0"/>
              <w:spacing w:line="216" w:lineRule="auto"/>
              <w:rPr>
                <w:lang w:val="en-US"/>
              </w:rPr>
            </w:pPr>
            <w:r w:rsidRPr="00FF5282">
              <w:rPr>
                <w:lang w:val="en-US"/>
              </w:rPr>
              <w:t>I20.1, I20.8, I20.9, I25, I44.1, I44.2, I45.2, I45.3, I45.6, I46.0, I49.5, Q21.0, Q24.6</w:t>
            </w:r>
          </w:p>
        </w:tc>
        <w:tc>
          <w:tcPr>
            <w:tcW w:w="2894"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FA515E" w:rsidRPr="00FF5282" w:rsidRDefault="00FA515E" w:rsidP="00291A24">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аортокоронарное шунтирование у больных ишемической болезнью сердца в условиях искусственного кровоснабжения</w:t>
            </w:r>
          </w:p>
        </w:tc>
        <w:tc>
          <w:tcPr>
            <w:tcW w:w="1732" w:type="dxa"/>
            <w:vMerge w:val="restart"/>
            <w:tcBorders>
              <w:top w:val="nil"/>
              <w:left w:val="nil"/>
              <w:bottom w:val="nil"/>
              <w:right w:val="nil"/>
            </w:tcBorders>
          </w:tcPr>
          <w:p w:rsidR="00FA515E" w:rsidRPr="00FF5282" w:rsidRDefault="00FA515E" w:rsidP="00291A24">
            <w:pPr>
              <w:autoSpaceDE w:val="0"/>
              <w:autoSpaceDN w:val="0"/>
              <w:spacing w:line="216" w:lineRule="auto"/>
              <w:jc w:val="center"/>
            </w:pPr>
            <w:r w:rsidRPr="00FF5282">
              <w:t>449798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291A24">
            <w:pPr>
              <w:autoSpaceDE w:val="0"/>
              <w:autoSpaceDN w:val="0"/>
              <w:spacing w:line="216" w:lineRule="auto"/>
            </w:pPr>
          </w:p>
        </w:tc>
        <w:tc>
          <w:tcPr>
            <w:tcW w:w="2861" w:type="dxa"/>
            <w:vMerge/>
            <w:tcBorders>
              <w:top w:val="nil"/>
              <w:left w:val="nil"/>
              <w:bottom w:val="nil"/>
              <w:right w:val="nil"/>
            </w:tcBorders>
          </w:tcPr>
          <w:p w:rsidR="00FA515E" w:rsidRPr="00FF5282" w:rsidRDefault="00FA515E" w:rsidP="00291A24">
            <w:pPr>
              <w:autoSpaceDE w:val="0"/>
              <w:autoSpaceDN w:val="0"/>
              <w:spacing w:line="216" w:lineRule="auto"/>
            </w:pPr>
          </w:p>
        </w:tc>
        <w:tc>
          <w:tcPr>
            <w:tcW w:w="1925" w:type="dxa"/>
            <w:vMerge/>
            <w:tcBorders>
              <w:top w:val="nil"/>
              <w:left w:val="nil"/>
              <w:bottom w:val="nil"/>
              <w:right w:val="nil"/>
            </w:tcBorders>
          </w:tcPr>
          <w:p w:rsidR="00FA515E" w:rsidRPr="00FF5282" w:rsidRDefault="00FA515E" w:rsidP="00291A24">
            <w:pPr>
              <w:autoSpaceDE w:val="0"/>
              <w:autoSpaceDN w:val="0"/>
              <w:spacing w:line="216" w:lineRule="auto"/>
            </w:pPr>
          </w:p>
        </w:tc>
        <w:tc>
          <w:tcPr>
            <w:tcW w:w="2894" w:type="dxa"/>
            <w:vMerge/>
            <w:tcBorders>
              <w:top w:val="nil"/>
              <w:left w:val="nil"/>
              <w:bottom w:val="nil"/>
              <w:right w:val="nil"/>
            </w:tcBorders>
          </w:tcPr>
          <w:p w:rsidR="00FA515E" w:rsidRPr="00FF5282" w:rsidRDefault="00FA515E" w:rsidP="00291A24">
            <w:pPr>
              <w:autoSpaceDE w:val="0"/>
              <w:autoSpaceDN w:val="0"/>
              <w:spacing w:line="216" w:lineRule="auto"/>
            </w:pPr>
          </w:p>
        </w:tc>
        <w:tc>
          <w:tcPr>
            <w:tcW w:w="1699" w:type="dxa"/>
            <w:vMerge/>
            <w:tcBorders>
              <w:top w:val="nil"/>
              <w:left w:val="nil"/>
              <w:bottom w:val="nil"/>
              <w:right w:val="nil"/>
            </w:tcBorders>
          </w:tcPr>
          <w:p w:rsidR="00FA515E" w:rsidRPr="00FF5282" w:rsidRDefault="00FA515E" w:rsidP="00291A24">
            <w:pPr>
              <w:autoSpaceDE w:val="0"/>
              <w:autoSpaceDN w:val="0"/>
              <w:spacing w:line="216" w:lineRule="auto"/>
            </w:pPr>
          </w:p>
        </w:tc>
        <w:tc>
          <w:tcPr>
            <w:tcW w:w="3442" w:type="dxa"/>
            <w:tcBorders>
              <w:top w:val="nil"/>
              <w:left w:val="nil"/>
              <w:bottom w:val="nil"/>
              <w:right w:val="nil"/>
            </w:tcBorders>
          </w:tcPr>
          <w:p w:rsidR="00FA515E" w:rsidRPr="00FF5282" w:rsidRDefault="00FA515E" w:rsidP="00291A24">
            <w:pPr>
              <w:autoSpaceDE w:val="0"/>
              <w:autoSpaceDN w:val="0"/>
              <w:spacing w:line="216" w:lineRule="auto"/>
            </w:pPr>
            <w:r w:rsidRPr="00FF5282">
              <w:t>аортокоронарное шунтирование у больных ишемической болезнью сердца на работающем сердце</w:t>
            </w:r>
          </w:p>
        </w:tc>
        <w:tc>
          <w:tcPr>
            <w:tcW w:w="1732" w:type="dxa"/>
            <w:vMerge/>
            <w:tcBorders>
              <w:top w:val="nil"/>
              <w:left w:val="nil"/>
              <w:bottom w:val="nil"/>
              <w:right w:val="nil"/>
            </w:tcBorders>
          </w:tcPr>
          <w:p w:rsidR="00FA515E" w:rsidRPr="00FF5282" w:rsidRDefault="00FA515E" w:rsidP="00291A24">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аортокоронарное шунтирование в сочетании с пластикой (протезированием) 1 - 2 клапанов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54.</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I44.1, I44.2, I45.2, I45.3, I45.6, I46.0, I47.0, I47.1, I47.2, I47.9, I48, I49.0, I49.5, Q22.5, Q24.6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деструкция дополнительных проводящих путей и аритмогенных зон сердца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349311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частотно-адаптированного трехкамерного кардиостимулятора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торакоскопическая деструкция аритмогенных зон сердца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хирургическая и (или) криодеструкция дополнительных проводящих путей и аритмогенных зон сердца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55.</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 xml:space="preserve">I20, I25, I26, I65, I70.0, I70.1, I70.8, I71, I72.0, I72.2, I72.3, I72.8, I73.1, I77.6, I98, Q26.0, </w:t>
            </w:r>
            <w:r w:rsidRPr="00FF5282">
              <w:rPr>
                <w:lang w:val="en-US"/>
              </w:rPr>
              <w:lastRenderedPageBreak/>
              <w:t>Q27.3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407216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эндоваскулярные, хирургические и гибридные операции на аорте и магистральных сосудах (кроме артерий конечностей)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Q20.1 - Q20.9, Q21, Q22, Q23, Q24, Q25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(баллонная ангиопластика и стентирование) коррекция легочной артерии, аорты и ее ветвей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гемодинамическая, гибридная коррекция у детей старше 1 года и взрослых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реконструктивные и пластические операции при изолированных дефектах перегородок сердца у детей старше 1 года и взрослых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хирургическая (перевязка, суживание, пластика) коррекция легочной артерии, аорты и ее ветвей</w:t>
            </w:r>
          </w:p>
          <w:p w:rsidR="00291A24" w:rsidRDefault="00291A24" w:rsidP="00ED03C4">
            <w:pPr>
              <w:autoSpaceDE w:val="0"/>
              <w:autoSpaceDN w:val="0"/>
            </w:pPr>
          </w:p>
          <w:p w:rsidR="00291A24" w:rsidRDefault="00291A24" w:rsidP="00ED03C4">
            <w:pPr>
              <w:autoSpaceDE w:val="0"/>
              <w:autoSpaceDN w:val="0"/>
            </w:pP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56.</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клапанов в условиях искусственного кровообращения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506020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протезирование 3 клапанов у больного без инфекционного эндокардита или 1 - 2 клапанов у больного с инфекционным эндокардитом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57.</w:t>
            </w:r>
          </w:p>
        </w:tc>
        <w:tc>
          <w:tcPr>
            <w:tcW w:w="2861" w:type="dxa"/>
            <w:tcBorders>
              <w:top w:val="nil"/>
              <w:left w:val="nil"/>
              <w:bottom w:val="nil"/>
              <w:right w:val="nil"/>
            </w:tcBorders>
          </w:tcPr>
          <w:p w:rsidR="00FA515E" w:rsidRPr="00FF5282" w:rsidRDefault="00FA515E" w:rsidP="00ED03C4">
            <w:pPr>
              <w:autoSpaceDE w:val="0"/>
              <w:autoSpaceDN w:val="0"/>
            </w:pPr>
            <w:r w:rsidRPr="00FF5282">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FA515E" w:rsidRPr="00FF5282" w:rsidRDefault="00FA515E" w:rsidP="00ED03C4">
            <w:pPr>
              <w:autoSpaceDE w:val="0"/>
              <w:autoSpaceDN w:val="0"/>
            </w:pPr>
            <w:r w:rsidRPr="00FF5282">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транскатетерное протезирование клапанов сердца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1911871</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58.</w:t>
            </w:r>
          </w:p>
        </w:tc>
        <w:tc>
          <w:tcPr>
            <w:tcW w:w="2861" w:type="dxa"/>
            <w:vMerge w:val="restart"/>
            <w:tcBorders>
              <w:top w:val="nil"/>
              <w:left w:val="nil"/>
              <w:bottom w:val="nil"/>
              <w:right w:val="nil"/>
            </w:tcBorders>
          </w:tcPr>
          <w:p w:rsidR="00FA515E" w:rsidRPr="00FF5282" w:rsidRDefault="00FA515E" w:rsidP="00291A24">
            <w:pPr>
              <w:autoSpaceDE w:val="0"/>
              <w:autoSpaceDN w:val="0"/>
              <w:spacing w:line="230" w:lineRule="auto"/>
            </w:pPr>
            <w:r w:rsidRPr="00FF5282">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FA515E" w:rsidRPr="00FF5282" w:rsidRDefault="00FA515E" w:rsidP="00291A24">
            <w:pPr>
              <w:autoSpaceDE w:val="0"/>
              <w:autoSpaceDN w:val="0"/>
              <w:spacing w:line="230" w:lineRule="auto"/>
              <w:rPr>
                <w:lang w:val="en-US"/>
              </w:rPr>
            </w:pPr>
            <w:r w:rsidRPr="00FF5282">
              <w:rPr>
                <w:lang w:val="en-US"/>
              </w:rPr>
              <w:t>I44.1, I44.2, I45.2, I45.3, I45.6, I46.0, I47.0, I47.1, I47.2, I47.9, I48, I49.0, I49.5, Q22.5, Q24.6</w:t>
            </w:r>
          </w:p>
        </w:tc>
        <w:tc>
          <w:tcPr>
            <w:tcW w:w="2894" w:type="dxa"/>
            <w:vMerge w:val="restart"/>
            <w:tcBorders>
              <w:top w:val="nil"/>
              <w:left w:val="nil"/>
              <w:bottom w:val="nil"/>
              <w:right w:val="nil"/>
            </w:tcBorders>
          </w:tcPr>
          <w:p w:rsidR="00FA515E" w:rsidRPr="00FF5282" w:rsidRDefault="00FA515E" w:rsidP="00291A24">
            <w:pPr>
              <w:autoSpaceDE w:val="0"/>
              <w:autoSpaceDN w:val="0"/>
              <w:spacing w:line="230" w:lineRule="auto"/>
            </w:pPr>
            <w:r w:rsidRPr="00FF5282">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FA515E" w:rsidRPr="00FF5282" w:rsidRDefault="00FA515E" w:rsidP="00291A24">
            <w:pPr>
              <w:autoSpaceDE w:val="0"/>
              <w:autoSpaceDN w:val="0"/>
              <w:spacing w:line="230"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имплантация однокамерного кардиовертера-дефибриллятора</w:t>
            </w:r>
          </w:p>
        </w:tc>
        <w:tc>
          <w:tcPr>
            <w:tcW w:w="1732" w:type="dxa"/>
            <w:vMerge w:val="restart"/>
            <w:tcBorders>
              <w:top w:val="nil"/>
              <w:left w:val="nil"/>
              <w:bottom w:val="nil"/>
              <w:right w:val="nil"/>
            </w:tcBorders>
          </w:tcPr>
          <w:p w:rsidR="00FA515E" w:rsidRPr="00FF5282" w:rsidRDefault="00FA515E" w:rsidP="00291A24">
            <w:pPr>
              <w:autoSpaceDE w:val="0"/>
              <w:autoSpaceDN w:val="0"/>
              <w:spacing w:line="230" w:lineRule="auto"/>
              <w:jc w:val="center"/>
            </w:pPr>
            <w:r w:rsidRPr="00FF5282">
              <w:t>1209859</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1925"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2894"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1699"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имплантация двухкамерного кардиовертера-дефибриллятора</w:t>
            </w:r>
          </w:p>
        </w:tc>
        <w:tc>
          <w:tcPr>
            <w:tcW w:w="1732" w:type="dxa"/>
            <w:vMerge/>
            <w:tcBorders>
              <w:top w:val="nil"/>
              <w:left w:val="nil"/>
              <w:bottom w:val="nil"/>
              <w:right w:val="nil"/>
            </w:tcBorders>
          </w:tcPr>
          <w:p w:rsidR="00FA515E" w:rsidRPr="00FF5282" w:rsidRDefault="00FA515E" w:rsidP="00291A24">
            <w:pPr>
              <w:autoSpaceDE w:val="0"/>
              <w:autoSpaceDN w:val="0"/>
              <w:spacing w:line="230"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1925"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2894"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1699" w:type="dxa"/>
            <w:vMerge/>
            <w:tcBorders>
              <w:top w:val="nil"/>
              <w:left w:val="nil"/>
              <w:bottom w:val="nil"/>
              <w:right w:val="nil"/>
            </w:tcBorders>
          </w:tcPr>
          <w:p w:rsidR="00FA515E" w:rsidRPr="00FF5282" w:rsidRDefault="00FA515E" w:rsidP="00291A24">
            <w:pPr>
              <w:autoSpaceDE w:val="0"/>
              <w:autoSpaceDN w:val="0"/>
              <w:spacing w:line="230" w:lineRule="auto"/>
            </w:pP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имплантация трехкамерного кардиовертера-дефибриллятора</w:t>
            </w:r>
          </w:p>
        </w:tc>
        <w:tc>
          <w:tcPr>
            <w:tcW w:w="1732" w:type="dxa"/>
            <w:vMerge/>
            <w:tcBorders>
              <w:top w:val="nil"/>
              <w:left w:val="nil"/>
              <w:bottom w:val="nil"/>
              <w:right w:val="nil"/>
            </w:tcBorders>
          </w:tcPr>
          <w:p w:rsidR="00FA515E" w:rsidRPr="00FF5282" w:rsidRDefault="00FA515E" w:rsidP="00291A24">
            <w:pPr>
              <w:autoSpaceDE w:val="0"/>
              <w:autoSpaceDN w:val="0"/>
              <w:spacing w:line="230" w:lineRule="auto"/>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59.</w:t>
            </w:r>
          </w:p>
        </w:tc>
        <w:tc>
          <w:tcPr>
            <w:tcW w:w="2861" w:type="dxa"/>
            <w:tcBorders>
              <w:top w:val="nil"/>
              <w:left w:val="nil"/>
              <w:bottom w:val="nil"/>
              <w:right w:val="nil"/>
            </w:tcBorders>
          </w:tcPr>
          <w:p w:rsidR="00FA515E" w:rsidRPr="00FF5282" w:rsidRDefault="00FA515E" w:rsidP="00291A24">
            <w:pPr>
              <w:autoSpaceDE w:val="0"/>
              <w:autoSpaceDN w:val="0"/>
              <w:spacing w:line="230" w:lineRule="auto"/>
            </w:pPr>
            <w:r w:rsidRPr="00FF5282">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FA515E" w:rsidRPr="00FF5282" w:rsidRDefault="00FA515E" w:rsidP="00291A24">
            <w:pPr>
              <w:autoSpaceDE w:val="0"/>
              <w:autoSpaceDN w:val="0"/>
              <w:spacing w:line="230" w:lineRule="auto"/>
            </w:pPr>
            <w:r w:rsidRPr="00FF5282">
              <w:t>Q20.1 - Q20.9, Q21, Q22, Q23, Q24, Q25</w:t>
            </w:r>
          </w:p>
        </w:tc>
        <w:tc>
          <w:tcPr>
            <w:tcW w:w="2894" w:type="dxa"/>
            <w:tcBorders>
              <w:top w:val="nil"/>
              <w:left w:val="nil"/>
              <w:bottom w:val="nil"/>
              <w:right w:val="nil"/>
            </w:tcBorders>
          </w:tcPr>
          <w:p w:rsidR="00FA515E" w:rsidRPr="00FF5282" w:rsidRDefault="00FA515E" w:rsidP="00291A24">
            <w:pPr>
              <w:autoSpaceDE w:val="0"/>
              <w:autoSpaceDN w:val="0"/>
              <w:spacing w:line="230" w:lineRule="auto"/>
            </w:pPr>
            <w:r w:rsidRPr="00FF5282">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FA515E" w:rsidRPr="00FF5282" w:rsidRDefault="00FA515E" w:rsidP="00291A24">
            <w:pPr>
              <w:autoSpaceDE w:val="0"/>
              <w:autoSpaceDN w:val="0"/>
              <w:spacing w:line="230"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32" w:type="dxa"/>
            <w:tcBorders>
              <w:top w:val="nil"/>
              <w:left w:val="nil"/>
              <w:bottom w:val="nil"/>
              <w:right w:val="nil"/>
            </w:tcBorders>
          </w:tcPr>
          <w:p w:rsidR="00FA515E" w:rsidRPr="00FF5282" w:rsidRDefault="00FA515E" w:rsidP="00291A24">
            <w:pPr>
              <w:autoSpaceDE w:val="0"/>
              <w:autoSpaceDN w:val="0"/>
              <w:spacing w:line="230" w:lineRule="auto"/>
              <w:jc w:val="center"/>
            </w:pPr>
            <w:r w:rsidRPr="00FF5282">
              <w:t>549316</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60.</w:t>
            </w:r>
          </w:p>
        </w:tc>
        <w:tc>
          <w:tcPr>
            <w:tcW w:w="2861" w:type="dxa"/>
            <w:tcBorders>
              <w:top w:val="nil"/>
              <w:left w:val="nil"/>
              <w:bottom w:val="nil"/>
              <w:right w:val="nil"/>
            </w:tcBorders>
          </w:tcPr>
          <w:p w:rsidR="00FA515E" w:rsidRPr="00FF5282" w:rsidRDefault="00FA515E" w:rsidP="00291A24">
            <w:pPr>
              <w:autoSpaceDE w:val="0"/>
              <w:autoSpaceDN w:val="0"/>
              <w:spacing w:line="230" w:lineRule="auto"/>
            </w:pPr>
            <w:r w:rsidRPr="00FF5282">
              <w:t>Эндоваскулярная коррекция заболеваний аорты и магистральных артерий</w:t>
            </w:r>
          </w:p>
        </w:tc>
        <w:tc>
          <w:tcPr>
            <w:tcW w:w="1925" w:type="dxa"/>
            <w:tcBorders>
              <w:top w:val="nil"/>
              <w:left w:val="nil"/>
              <w:bottom w:val="nil"/>
              <w:right w:val="nil"/>
            </w:tcBorders>
          </w:tcPr>
          <w:p w:rsidR="00FA515E" w:rsidRPr="00FF5282" w:rsidRDefault="00FA515E" w:rsidP="00291A24">
            <w:pPr>
              <w:autoSpaceDE w:val="0"/>
              <w:autoSpaceDN w:val="0"/>
              <w:spacing w:line="230" w:lineRule="auto"/>
              <w:rPr>
                <w:lang w:val="en-US"/>
              </w:rPr>
            </w:pPr>
            <w:r w:rsidRPr="00FF5282">
              <w:rPr>
                <w:lang w:val="en-US"/>
              </w:rPr>
              <w:t>I20, I25, I26, I65, I70.0, I70.1, I70.8, I71, I72.0, I72.2, I72.3, I72.8, I73.1, I77.6, I98, Q26.0, Q27.3</w:t>
            </w:r>
          </w:p>
        </w:tc>
        <w:tc>
          <w:tcPr>
            <w:tcW w:w="2894" w:type="dxa"/>
            <w:tcBorders>
              <w:top w:val="nil"/>
              <w:left w:val="nil"/>
              <w:bottom w:val="nil"/>
              <w:right w:val="nil"/>
            </w:tcBorders>
          </w:tcPr>
          <w:p w:rsidR="00FA515E" w:rsidRPr="00FF5282" w:rsidRDefault="00FA515E" w:rsidP="00291A24">
            <w:pPr>
              <w:autoSpaceDE w:val="0"/>
              <w:autoSpaceDN w:val="0"/>
              <w:spacing w:line="230" w:lineRule="auto"/>
            </w:pPr>
            <w:r w:rsidRPr="00FF5282">
              <w:t>врожденные и приобретенные заболевания аорты и магистральных артерий</w:t>
            </w:r>
          </w:p>
        </w:tc>
        <w:tc>
          <w:tcPr>
            <w:tcW w:w="1699" w:type="dxa"/>
            <w:tcBorders>
              <w:top w:val="nil"/>
              <w:left w:val="nil"/>
              <w:bottom w:val="nil"/>
              <w:right w:val="nil"/>
            </w:tcBorders>
          </w:tcPr>
          <w:p w:rsidR="00FA515E" w:rsidRPr="00FF5282" w:rsidRDefault="00FA515E" w:rsidP="00291A24">
            <w:pPr>
              <w:autoSpaceDE w:val="0"/>
              <w:autoSpaceDN w:val="0"/>
              <w:spacing w:line="230"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эндопротезирование аорты</w:t>
            </w:r>
          </w:p>
        </w:tc>
        <w:tc>
          <w:tcPr>
            <w:tcW w:w="1732" w:type="dxa"/>
            <w:tcBorders>
              <w:top w:val="nil"/>
              <w:left w:val="nil"/>
              <w:bottom w:val="nil"/>
              <w:right w:val="nil"/>
            </w:tcBorders>
          </w:tcPr>
          <w:p w:rsidR="00FA515E" w:rsidRPr="00FF5282" w:rsidRDefault="00FA515E" w:rsidP="00291A24">
            <w:pPr>
              <w:autoSpaceDE w:val="0"/>
              <w:autoSpaceDN w:val="0"/>
              <w:spacing w:line="230" w:lineRule="auto"/>
              <w:jc w:val="center"/>
            </w:pPr>
            <w:r w:rsidRPr="00FF5282">
              <w:t>1324218</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61.</w:t>
            </w:r>
          </w:p>
        </w:tc>
        <w:tc>
          <w:tcPr>
            <w:tcW w:w="2861" w:type="dxa"/>
            <w:tcBorders>
              <w:top w:val="nil"/>
              <w:left w:val="nil"/>
              <w:bottom w:val="nil"/>
              <w:right w:val="nil"/>
            </w:tcBorders>
          </w:tcPr>
          <w:p w:rsidR="00FA515E" w:rsidRPr="00FF5282" w:rsidRDefault="00FA515E" w:rsidP="00291A24">
            <w:pPr>
              <w:autoSpaceDE w:val="0"/>
              <w:autoSpaceDN w:val="0"/>
              <w:spacing w:line="230" w:lineRule="auto"/>
            </w:pPr>
            <w:r w:rsidRPr="00FF5282">
              <w:t>Транслюминальная баллонная ангиопластика легочных артерий</w:t>
            </w:r>
          </w:p>
        </w:tc>
        <w:tc>
          <w:tcPr>
            <w:tcW w:w="1925" w:type="dxa"/>
            <w:tcBorders>
              <w:top w:val="nil"/>
              <w:left w:val="nil"/>
              <w:bottom w:val="nil"/>
              <w:right w:val="nil"/>
            </w:tcBorders>
          </w:tcPr>
          <w:p w:rsidR="00FA515E" w:rsidRPr="00FF5282" w:rsidRDefault="00FA515E" w:rsidP="00291A24">
            <w:pPr>
              <w:autoSpaceDE w:val="0"/>
              <w:autoSpaceDN w:val="0"/>
              <w:spacing w:line="230" w:lineRule="auto"/>
            </w:pPr>
            <w:r w:rsidRPr="00FF5282">
              <w:t>I27.8, I28.8</w:t>
            </w:r>
          </w:p>
        </w:tc>
        <w:tc>
          <w:tcPr>
            <w:tcW w:w="2894" w:type="dxa"/>
            <w:tcBorders>
              <w:top w:val="nil"/>
              <w:left w:val="nil"/>
              <w:bottom w:val="nil"/>
              <w:right w:val="nil"/>
            </w:tcBorders>
          </w:tcPr>
          <w:p w:rsidR="00FA515E" w:rsidRPr="00FF5282" w:rsidRDefault="00FA515E" w:rsidP="00291A24">
            <w:pPr>
              <w:autoSpaceDE w:val="0"/>
              <w:autoSpaceDN w:val="0"/>
              <w:spacing w:line="230" w:lineRule="auto"/>
            </w:pPr>
            <w:r w:rsidRPr="00FF5282">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FA515E" w:rsidRPr="00FF5282" w:rsidRDefault="00FA515E" w:rsidP="00291A24">
            <w:pPr>
              <w:autoSpaceDE w:val="0"/>
              <w:autoSpaceDN w:val="0"/>
              <w:spacing w:line="230" w:lineRule="auto"/>
            </w:pPr>
            <w:r w:rsidRPr="00FF5282">
              <w:t>эндоваскулярное лечение</w:t>
            </w:r>
          </w:p>
        </w:tc>
        <w:tc>
          <w:tcPr>
            <w:tcW w:w="3442" w:type="dxa"/>
            <w:tcBorders>
              <w:top w:val="nil"/>
              <w:left w:val="nil"/>
              <w:bottom w:val="nil"/>
              <w:right w:val="nil"/>
            </w:tcBorders>
          </w:tcPr>
          <w:p w:rsidR="00FA515E" w:rsidRPr="00FF5282" w:rsidRDefault="00FA515E" w:rsidP="00291A24">
            <w:pPr>
              <w:autoSpaceDE w:val="0"/>
              <w:autoSpaceDN w:val="0"/>
              <w:spacing w:line="230" w:lineRule="auto"/>
            </w:pPr>
            <w:r w:rsidRPr="00FF5282">
              <w:t>транслюминальная баллонная ангиопластика легочных артерий</w:t>
            </w:r>
          </w:p>
        </w:tc>
        <w:tc>
          <w:tcPr>
            <w:tcW w:w="1732" w:type="dxa"/>
            <w:tcBorders>
              <w:top w:val="nil"/>
              <w:left w:val="nil"/>
              <w:bottom w:val="nil"/>
              <w:right w:val="nil"/>
            </w:tcBorders>
          </w:tcPr>
          <w:p w:rsidR="00FA515E" w:rsidRPr="00FF5282" w:rsidRDefault="00FA515E" w:rsidP="00291A24">
            <w:pPr>
              <w:autoSpaceDE w:val="0"/>
              <w:autoSpaceDN w:val="0"/>
              <w:spacing w:line="230" w:lineRule="auto"/>
              <w:jc w:val="center"/>
            </w:pPr>
            <w:r w:rsidRPr="00FF5282">
              <w:t>385318</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62.</w:t>
            </w:r>
          </w:p>
        </w:tc>
        <w:tc>
          <w:tcPr>
            <w:tcW w:w="2861" w:type="dxa"/>
            <w:tcBorders>
              <w:top w:val="nil"/>
              <w:left w:val="nil"/>
              <w:bottom w:val="nil"/>
              <w:right w:val="nil"/>
            </w:tcBorders>
          </w:tcPr>
          <w:p w:rsidR="00FA515E" w:rsidRPr="00FF5282" w:rsidRDefault="00FA515E" w:rsidP="00291A24">
            <w:pPr>
              <w:autoSpaceDE w:val="0"/>
              <w:autoSpaceDN w:val="0"/>
              <w:spacing w:line="221" w:lineRule="auto"/>
            </w:pPr>
            <w:r w:rsidRPr="00FF5282">
              <w:t>Модуляция сердечной сократимости</w:t>
            </w:r>
          </w:p>
        </w:tc>
        <w:tc>
          <w:tcPr>
            <w:tcW w:w="1925" w:type="dxa"/>
            <w:tcBorders>
              <w:top w:val="nil"/>
              <w:left w:val="nil"/>
              <w:bottom w:val="nil"/>
              <w:right w:val="nil"/>
            </w:tcBorders>
          </w:tcPr>
          <w:p w:rsidR="00FA515E" w:rsidRPr="00FF5282" w:rsidRDefault="00FA515E" w:rsidP="00291A24">
            <w:pPr>
              <w:autoSpaceDE w:val="0"/>
              <w:autoSpaceDN w:val="0"/>
              <w:spacing w:line="221" w:lineRule="auto"/>
            </w:pPr>
            <w:r w:rsidRPr="00FF5282">
              <w:t>I50.0, I42, I42.0, I25.5</w:t>
            </w:r>
          </w:p>
        </w:tc>
        <w:tc>
          <w:tcPr>
            <w:tcW w:w="2894" w:type="dxa"/>
            <w:tcBorders>
              <w:top w:val="nil"/>
              <w:left w:val="nil"/>
              <w:bottom w:val="nil"/>
              <w:right w:val="nil"/>
            </w:tcBorders>
          </w:tcPr>
          <w:p w:rsidR="00FA515E" w:rsidRPr="00FF5282" w:rsidRDefault="00FA515E" w:rsidP="00291A24">
            <w:pPr>
              <w:autoSpaceDE w:val="0"/>
              <w:autoSpaceDN w:val="0"/>
              <w:spacing w:line="221" w:lineRule="auto"/>
            </w:pPr>
            <w:r w:rsidRPr="00FF5282">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FA515E" w:rsidRPr="00FF5282" w:rsidRDefault="00FA515E" w:rsidP="00291A24">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имплантация устройства для модуляции сердечной сократимости</w:t>
            </w:r>
          </w:p>
        </w:tc>
        <w:tc>
          <w:tcPr>
            <w:tcW w:w="1732" w:type="dxa"/>
            <w:tcBorders>
              <w:top w:val="nil"/>
              <w:left w:val="nil"/>
              <w:bottom w:val="nil"/>
              <w:right w:val="nil"/>
            </w:tcBorders>
          </w:tcPr>
          <w:p w:rsidR="00FA515E" w:rsidRPr="00FF5282" w:rsidRDefault="00FA515E" w:rsidP="00291A24">
            <w:pPr>
              <w:autoSpaceDE w:val="0"/>
              <w:autoSpaceDN w:val="0"/>
              <w:spacing w:line="221" w:lineRule="auto"/>
              <w:jc w:val="center"/>
            </w:pPr>
            <w:r w:rsidRPr="00FF5282">
              <w:t>1990090</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63.</w:t>
            </w:r>
          </w:p>
        </w:tc>
        <w:tc>
          <w:tcPr>
            <w:tcW w:w="2861" w:type="dxa"/>
            <w:tcBorders>
              <w:top w:val="nil"/>
              <w:left w:val="nil"/>
              <w:bottom w:val="nil"/>
              <w:right w:val="nil"/>
            </w:tcBorders>
          </w:tcPr>
          <w:p w:rsidR="00FA515E" w:rsidRPr="00FF5282" w:rsidRDefault="00FA515E" w:rsidP="00291A24">
            <w:pPr>
              <w:autoSpaceDE w:val="0"/>
              <w:autoSpaceDN w:val="0"/>
              <w:spacing w:line="221" w:lineRule="auto"/>
            </w:pPr>
            <w:r w:rsidRPr="00FF5282">
              <w:t>Эндоваскулярная окклюзия ушка левого предсердия</w:t>
            </w:r>
          </w:p>
        </w:tc>
        <w:tc>
          <w:tcPr>
            <w:tcW w:w="1925" w:type="dxa"/>
            <w:tcBorders>
              <w:top w:val="nil"/>
              <w:left w:val="nil"/>
              <w:bottom w:val="nil"/>
              <w:right w:val="nil"/>
            </w:tcBorders>
          </w:tcPr>
          <w:p w:rsidR="00FA515E" w:rsidRPr="00FF5282" w:rsidRDefault="00FA515E" w:rsidP="00291A24">
            <w:pPr>
              <w:autoSpaceDE w:val="0"/>
              <w:autoSpaceDN w:val="0"/>
              <w:spacing w:line="221" w:lineRule="auto"/>
            </w:pPr>
            <w:r w:rsidRPr="00FF5282">
              <w:t>I48.0, I48.1, I48.2, I48.9</w:t>
            </w:r>
          </w:p>
        </w:tc>
        <w:tc>
          <w:tcPr>
            <w:tcW w:w="2894" w:type="dxa"/>
            <w:tcBorders>
              <w:top w:val="nil"/>
              <w:left w:val="nil"/>
              <w:bottom w:val="nil"/>
              <w:right w:val="nil"/>
            </w:tcBorders>
          </w:tcPr>
          <w:p w:rsidR="00FA515E" w:rsidRPr="00FF5282" w:rsidRDefault="00FA515E" w:rsidP="00291A24">
            <w:pPr>
              <w:autoSpaceDE w:val="0"/>
              <w:autoSpaceDN w:val="0"/>
              <w:spacing w:line="221" w:lineRule="auto"/>
            </w:pPr>
            <w:r w:rsidRPr="00FF5282">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FA515E" w:rsidRPr="00FF5282" w:rsidRDefault="00FA515E" w:rsidP="00291A24">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имплантация окклюдера ушка левого предсердия</w:t>
            </w:r>
          </w:p>
        </w:tc>
        <w:tc>
          <w:tcPr>
            <w:tcW w:w="1732" w:type="dxa"/>
            <w:tcBorders>
              <w:top w:val="nil"/>
              <w:left w:val="nil"/>
              <w:bottom w:val="nil"/>
              <w:right w:val="nil"/>
            </w:tcBorders>
          </w:tcPr>
          <w:p w:rsidR="00FA515E" w:rsidRPr="00FF5282" w:rsidRDefault="00FA515E" w:rsidP="00291A24">
            <w:pPr>
              <w:autoSpaceDE w:val="0"/>
              <w:autoSpaceDN w:val="0"/>
              <w:spacing w:line="221" w:lineRule="auto"/>
              <w:jc w:val="center"/>
            </w:pPr>
            <w:r w:rsidRPr="00FF5282">
              <w:t>444272</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64.</w:t>
            </w:r>
          </w:p>
        </w:tc>
        <w:tc>
          <w:tcPr>
            <w:tcW w:w="2861" w:type="dxa"/>
            <w:tcBorders>
              <w:top w:val="nil"/>
              <w:left w:val="nil"/>
              <w:bottom w:val="nil"/>
              <w:right w:val="nil"/>
            </w:tcBorders>
          </w:tcPr>
          <w:p w:rsidR="00FA515E" w:rsidRPr="00FF5282" w:rsidRDefault="00FA515E" w:rsidP="00291A24">
            <w:pPr>
              <w:autoSpaceDE w:val="0"/>
              <w:autoSpaceDN w:val="0"/>
              <w:spacing w:line="221" w:lineRule="auto"/>
            </w:pPr>
            <w:r w:rsidRPr="00FF5282">
              <w:t>Хирургическое лечение хронической сердечной недостаточности у детей</w:t>
            </w:r>
          </w:p>
        </w:tc>
        <w:tc>
          <w:tcPr>
            <w:tcW w:w="1925" w:type="dxa"/>
            <w:tcBorders>
              <w:top w:val="nil"/>
              <w:left w:val="nil"/>
              <w:bottom w:val="nil"/>
              <w:right w:val="nil"/>
            </w:tcBorders>
          </w:tcPr>
          <w:p w:rsidR="00FA515E" w:rsidRPr="00FF5282" w:rsidRDefault="00FA515E" w:rsidP="00291A24">
            <w:pPr>
              <w:autoSpaceDE w:val="0"/>
              <w:autoSpaceDN w:val="0"/>
              <w:spacing w:line="221" w:lineRule="auto"/>
            </w:pPr>
            <w:r w:rsidRPr="00FF5282">
              <w:t>I42.1, I50.0, I50.1</w:t>
            </w:r>
          </w:p>
        </w:tc>
        <w:tc>
          <w:tcPr>
            <w:tcW w:w="2894" w:type="dxa"/>
            <w:tcBorders>
              <w:top w:val="nil"/>
              <w:left w:val="nil"/>
              <w:bottom w:val="nil"/>
              <w:right w:val="nil"/>
            </w:tcBorders>
          </w:tcPr>
          <w:p w:rsidR="00FA515E" w:rsidRPr="00FF5282" w:rsidRDefault="00FA515E" w:rsidP="00291A24">
            <w:pPr>
              <w:autoSpaceDE w:val="0"/>
              <w:autoSpaceDN w:val="0"/>
              <w:spacing w:line="221" w:lineRule="auto"/>
            </w:pPr>
            <w:r w:rsidRPr="00FF5282">
              <w:t xml:space="preserve">хроническая сердечная недостаточность различного генеза (ишемическая болезнь сердца, дилятационная кардиомиопатия и другие), </w:t>
            </w:r>
            <w:r w:rsidR="00291A24">
              <w:br/>
            </w:r>
            <w:r w:rsidRPr="00FF5282">
              <w:t>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FA515E" w:rsidRPr="00FF5282" w:rsidRDefault="00FA515E" w:rsidP="00291A24">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имплантация желудочковой вспомогательной системы длительного использования для детей</w:t>
            </w:r>
          </w:p>
        </w:tc>
        <w:tc>
          <w:tcPr>
            <w:tcW w:w="1732" w:type="dxa"/>
            <w:tcBorders>
              <w:top w:val="nil"/>
              <w:left w:val="nil"/>
              <w:bottom w:val="nil"/>
              <w:right w:val="nil"/>
            </w:tcBorders>
          </w:tcPr>
          <w:p w:rsidR="00FA515E" w:rsidRPr="00FF5282" w:rsidRDefault="00FA515E" w:rsidP="00291A24">
            <w:pPr>
              <w:autoSpaceDE w:val="0"/>
              <w:autoSpaceDN w:val="0"/>
              <w:spacing w:line="221" w:lineRule="auto"/>
              <w:jc w:val="center"/>
            </w:pPr>
            <w:r w:rsidRPr="00FF5282">
              <w:t>11292884</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65.</w:t>
            </w:r>
          </w:p>
        </w:tc>
        <w:tc>
          <w:tcPr>
            <w:tcW w:w="2861" w:type="dxa"/>
            <w:tcBorders>
              <w:top w:val="nil"/>
              <w:left w:val="nil"/>
              <w:bottom w:val="nil"/>
              <w:right w:val="nil"/>
            </w:tcBorders>
          </w:tcPr>
          <w:p w:rsidR="00FA515E" w:rsidRPr="00FF5282" w:rsidRDefault="00FA515E" w:rsidP="00291A24">
            <w:pPr>
              <w:autoSpaceDE w:val="0"/>
              <w:autoSpaceDN w:val="0"/>
              <w:spacing w:line="221" w:lineRule="auto"/>
            </w:pPr>
            <w:r w:rsidRPr="00FF5282">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FA515E" w:rsidRPr="00FF5282" w:rsidRDefault="00FA515E" w:rsidP="00291A24">
            <w:pPr>
              <w:autoSpaceDE w:val="0"/>
              <w:autoSpaceDN w:val="0"/>
              <w:spacing w:line="221" w:lineRule="auto"/>
              <w:rPr>
                <w:lang w:val="en-US"/>
              </w:rPr>
            </w:pPr>
            <w:r w:rsidRPr="00FF5282">
              <w:rPr>
                <w:lang w:val="en-US"/>
              </w:rPr>
              <w:t>I25.5, I42.0, I42.1, I42.2, I42.8, I42.9, I43, I46.0, I49.0, I49.8, I50.0</w:t>
            </w:r>
          </w:p>
        </w:tc>
        <w:tc>
          <w:tcPr>
            <w:tcW w:w="2894" w:type="dxa"/>
            <w:tcBorders>
              <w:top w:val="nil"/>
              <w:left w:val="nil"/>
              <w:bottom w:val="nil"/>
              <w:right w:val="nil"/>
            </w:tcBorders>
          </w:tcPr>
          <w:p w:rsidR="00FA515E" w:rsidRPr="00FF5282" w:rsidRDefault="00FA515E" w:rsidP="00291A24">
            <w:pPr>
              <w:autoSpaceDE w:val="0"/>
              <w:autoSpaceDN w:val="0"/>
              <w:spacing w:line="221" w:lineRule="auto"/>
            </w:pPr>
            <w:r w:rsidRPr="00FF5282">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FA515E" w:rsidRPr="00FF5282" w:rsidRDefault="00FA515E" w:rsidP="00291A24">
            <w:pPr>
              <w:autoSpaceDE w:val="0"/>
              <w:autoSpaceDN w:val="0"/>
              <w:spacing w:line="221" w:lineRule="auto"/>
            </w:pPr>
            <w:r w:rsidRPr="00FF5282">
              <w:t>хирургическое лечение</w:t>
            </w:r>
          </w:p>
        </w:tc>
        <w:tc>
          <w:tcPr>
            <w:tcW w:w="3442" w:type="dxa"/>
            <w:tcBorders>
              <w:top w:val="nil"/>
              <w:left w:val="nil"/>
              <w:bottom w:val="nil"/>
              <w:right w:val="nil"/>
            </w:tcBorders>
          </w:tcPr>
          <w:p w:rsidR="00FA515E" w:rsidRPr="00FF5282" w:rsidRDefault="00FA515E" w:rsidP="00291A24">
            <w:pPr>
              <w:autoSpaceDE w:val="0"/>
              <w:autoSpaceDN w:val="0"/>
              <w:spacing w:line="221" w:lineRule="auto"/>
            </w:pPr>
            <w:r w:rsidRPr="00FF5282">
              <w:t>имплантация подкожной системы для профилактики внезапной сердечной смерти</w:t>
            </w:r>
          </w:p>
        </w:tc>
        <w:tc>
          <w:tcPr>
            <w:tcW w:w="1732" w:type="dxa"/>
            <w:tcBorders>
              <w:top w:val="nil"/>
              <w:left w:val="nil"/>
              <w:bottom w:val="nil"/>
              <w:right w:val="nil"/>
            </w:tcBorders>
          </w:tcPr>
          <w:p w:rsidR="00FA515E" w:rsidRPr="00FF5282" w:rsidRDefault="00FA515E" w:rsidP="00291A24">
            <w:pPr>
              <w:autoSpaceDE w:val="0"/>
              <w:autoSpaceDN w:val="0"/>
              <w:spacing w:line="221" w:lineRule="auto"/>
              <w:jc w:val="center"/>
            </w:pPr>
            <w:r w:rsidRPr="00FF5282">
              <w:t>2513909</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Торакальная хирургия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66.</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торакопластика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239594</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торакомиопластика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перемещение и пластика диафрагмы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Q67.6, Q67.7, Q67.8, Q76.7</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врожденные аномалии (пороки развития) грудной клетки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коррекция воронкообразной деформации грудной клетки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торакопластика: резекция реберного горба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M86</w:t>
            </w:r>
          </w:p>
        </w:tc>
        <w:tc>
          <w:tcPr>
            <w:tcW w:w="2894" w:type="dxa"/>
            <w:tcBorders>
              <w:top w:val="nil"/>
              <w:left w:val="nil"/>
              <w:bottom w:val="nil"/>
              <w:right w:val="nil"/>
            </w:tcBorders>
          </w:tcPr>
          <w:p w:rsidR="00FA515E" w:rsidRPr="00FF5282" w:rsidRDefault="00FA515E" w:rsidP="00ED03C4">
            <w:pPr>
              <w:autoSpaceDE w:val="0"/>
              <w:autoSpaceDN w:val="0"/>
            </w:pPr>
            <w:r w:rsidRPr="00FF5282">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грудины и (или) ребер с восстановлением каркаса при помощи металлоконструкций, синтетических материалов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Q79.0, T91</w:t>
            </w:r>
          </w:p>
        </w:tc>
        <w:tc>
          <w:tcPr>
            <w:tcW w:w="2894" w:type="dxa"/>
            <w:tcBorders>
              <w:top w:val="nil"/>
              <w:left w:val="nil"/>
              <w:bottom w:val="nil"/>
              <w:right w:val="nil"/>
            </w:tcBorders>
          </w:tcPr>
          <w:p w:rsidR="00FA515E" w:rsidRDefault="00FA515E" w:rsidP="00ED03C4">
            <w:pPr>
              <w:autoSpaceDE w:val="0"/>
              <w:autoSpaceDN w:val="0"/>
            </w:pPr>
            <w:r w:rsidRPr="00FF5282">
              <w:t>врожденная диафрагмальная грыжа, посттравматические диафрагмальные грыжи</w:t>
            </w:r>
          </w:p>
          <w:p w:rsidR="00291A24" w:rsidRDefault="00291A24" w:rsidP="00ED03C4">
            <w:pPr>
              <w:autoSpaceDE w:val="0"/>
              <w:autoSpaceDN w:val="0"/>
            </w:pPr>
          </w:p>
          <w:p w:rsidR="00291A24" w:rsidRPr="00FF5282" w:rsidRDefault="00291A24"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диафрагмы синтетическими материалами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Эндоскопические и эндоваскулярные операции на органах грудной полости</w:t>
            </w:r>
          </w:p>
        </w:tc>
        <w:tc>
          <w:tcPr>
            <w:tcW w:w="1925" w:type="dxa"/>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клапанная бронхоблокация, в том числе в сочетании с коллапсохирургическими вмешательствами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D02.1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новообразование трахеи in situ</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фотодинамическая терапия опухоли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аргоноплазменная коагуляция опухоли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лазерная фотодеструкция опухоли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эндоскопическое электрохирургическое удаление опухоли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эндопротезирование (стентирование)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J95.5, T98.3</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рубцовый стеноз трахеи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эндоскопическая реканализация трахеи: бужирование, электрорезекция, лазерная фотодеструкция, криодеструкция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эндопротезирование (стентирование)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J86</w:t>
            </w:r>
          </w:p>
        </w:tc>
        <w:tc>
          <w:tcPr>
            <w:tcW w:w="2894" w:type="dxa"/>
            <w:tcBorders>
              <w:top w:val="nil"/>
              <w:left w:val="nil"/>
              <w:bottom w:val="nil"/>
              <w:right w:val="nil"/>
            </w:tcBorders>
          </w:tcPr>
          <w:p w:rsidR="00FA515E" w:rsidRPr="00FF5282" w:rsidRDefault="00FA515E" w:rsidP="00ED03C4">
            <w:pPr>
              <w:autoSpaceDE w:val="0"/>
              <w:autoSpaceDN w:val="0"/>
            </w:pPr>
            <w:r w:rsidRPr="00FF5282">
              <w:t>гнойные и некротические состояния нижних дыхательных путей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установка эндобронхиальных клапанов с целью лечения эмпиемы плевры с бронхоплевральным свищом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J43</w:t>
            </w:r>
          </w:p>
        </w:tc>
        <w:tc>
          <w:tcPr>
            <w:tcW w:w="2894" w:type="dxa"/>
            <w:tcBorders>
              <w:top w:val="nil"/>
              <w:left w:val="nil"/>
              <w:bottom w:val="nil"/>
              <w:right w:val="nil"/>
            </w:tcBorders>
          </w:tcPr>
          <w:p w:rsidR="00FA515E" w:rsidRPr="00FF5282" w:rsidRDefault="00FA515E" w:rsidP="00ED03C4">
            <w:pPr>
              <w:autoSpaceDE w:val="0"/>
              <w:autoSpaceDN w:val="0"/>
            </w:pPr>
            <w:r w:rsidRPr="00FF5282">
              <w:t>эмфизема легкого</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установка эндобронхиальных клапанов с целью редукции легочного объема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окклюзия (эмболизация) бронхиальных артерий при легочных кровотечениях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J47</w:t>
            </w:r>
          </w:p>
        </w:tc>
        <w:tc>
          <w:tcPr>
            <w:tcW w:w="2894" w:type="dxa"/>
            <w:tcBorders>
              <w:top w:val="nil"/>
              <w:left w:val="nil"/>
              <w:bottom w:val="nil"/>
              <w:right w:val="nil"/>
            </w:tcBorders>
          </w:tcPr>
          <w:p w:rsidR="00FA515E" w:rsidRPr="00FF5282" w:rsidRDefault="00FA515E" w:rsidP="00ED03C4">
            <w:pPr>
              <w:autoSpaceDE w:val="0"/>
              <w:autoSpaceDN w:val="0"/>
            </w:pPr>
            <w:r w:rsidRPr="00FF5282">
              <w:t>бронхоэктазии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окклюзия (эмболизация) бронхиальных артерий при легочных кровотечениях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Q32, Q33, Q34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врожденные аномалии (пороки развития) органов дыхания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эмболизация легочных артериовенозных фистул</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катетеризация и эмболизация бронхиальных артерий при легочных кровотечениях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Видеоторакоскопические операции на органах грудной полости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видеоторакоскопические анатомические резекции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видеоассистированные резекции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видеоассистированная пневмонэктомия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видеоассистированная плеврэктомия с декортикацией легкого</w:t>
            </w:r>
          </w:p>
          <w:p w:rsidR="00291A24" w:rsidRPr="00FF5282" w:rsidRDefault="00291A24"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Q32, Q33, Q34</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врожденные аномалии (пороки развития) органов дыхания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видеоторакоскопические анатомические резекции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J47</w:t>
            </w:r>
          </w:p>
        </w:tc>
        <w:tc>
          <w:tcPr>
            <w:tcW w:w="2894" w:type="dxa"/>
            <w:tcBorders>
              <w:top w:val="nil"/>
              <w:left w:val="nil"/>
              <w:bottom w:val="nil"/>
              <w:right w:val="nil"/>
            </w:tcBorders>
          </w:tcPr>
          <w:p w:rsidR="00FA515E" w:rsidRPr="00FF5282" w:rsidRDefault="00FA515E" w:rsidP="00ED03C4">
            <w:pPr>
              <w:autoSpaceDE w:val="0"/>
              <w:autoSpaceDN w:val="0"/>
            </w:pPr>
            <w:r w:rsidRPr="00FF5282">
              <w:t>бронхоэктазии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видеоторакоскопические анатомические резекции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J85</w:t>
            </w:r>
          </w:p>
        </w:tc>
        <w:tc>
          <w:tcPr>
            <w:tcW w:w="2894" w:type="dxa"/>
            <w:tcBorders>
              <w:top w:val="nil"/>
              <w:left w:val="nil"/>
              <w:bottom w:val="nil"/>
              <w:right w:val="nil"/>
            </w:tcBorders>
          </w:tcPr>
          <w:p w:rsidR="00FA515E" w:rsidRPr="00FF5282" w:rsidRDefault="00FA515E" w:rsidP="00ED03C4">
            <w:pPr>
              <w:autoSpaceDE w:val="0"/>
              <w:autoSpaceDN w:val="0"/>
            </w:pPr>
            <w:r w:rsidRPr="00FF5282">
              <w:t>абсцесс легкого</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видеоторакоскопические анатомические резекции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J94.8</w:t>
            </w:r>
          </w:p>
        </w:tc>
        <w:tc>
          <w:tcPr>
            <w:tcW w:w="2894" w:type="dxa"/>
            <w:tcBorders>
              <w:top w:val="nil"/>
              <w:left w:val="nil"/>
              <w:bottom w:val="nil"/>
              <w:right w:val="nil"/>
            </w:tcBorders>
          </w:tcPr>
          <w:p w:rsidR="00FA515E" w:rsidRPr="00FF5282" w:rsidRDefault="00FA515E" w:rsidP="00ED03C4">
            <w:pPr>
              <w:autoSpaceDE w:val="0"/>
              <w:autoSpaceDN w:val="0"/>
            </w:pPr>
            <w:r w:rsidRPr="00FF5282">
              <w:t>эмпиема плевры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декортикация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J85, J86</w:t>
            </w:r>
          </w:p>
        </w:tc>
        <w:tc>
          <w:tcPr>
            <w:tcW w:w="2894" w:type="dxa"/>
            <w:tcBorders>
              <w:top w:val="nil"/>
              <w:left w:val="nil"/>
              <w:bottom w:val="nil"/>
              <w:right w:val="nil"/>
            </w:tcBorders>
          </w:tcPr>
          <w:p w:rsidR="00FA515E" w:rsidRPr="00FF5282" w:rsidRDefault="00FA515E" w:rsidP="00ED03C4">
            <w:pPr>
              <w:autoSpaceDE w:val="0"/>
              <w:autoSpaceDN w:val="0"/>
            </w:pPr>
            <w:r w:rsidRPr="00FF5282">
              <w:t>гнойные и некротические состояния нижних дыхательных путей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плеврэктомия с декортикацией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J43.1</w:t>
            </w:r>
          </w:p>
        </w:tc>
        <w:tc>
          <w:tcPr>
            <w:tcW w:w="2894" w:type="dxa"/>
            <w:tcBorders>
              <w:top w:val="nil"/>
              <w:left w:val="nil"/>
              <w:bottom w:val="nil"/>
              <w:right w:val="nil"/>
            </w:tcBorders>
          </w:tcPr>
          <w:p w:rsidR="00FA515E" w:rsidRPr="00FF5282" w:rsidRDefault="00FA515E" w:rsidP="00ED03C4">
            <w:pPr>
              <w:autoSpaceDE w:val="0"/>
              <w:autoSpaceDN w:val="0"/>
            </w:pPr>
            <w:r w:rsidRPr="00FF5282">
              <w:t>панлобулярная эмфизема легкого</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хирургическая редукция объема легких при диффузной эмфиземе</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D38.3</w:t>
            </w:r>
          </w:p>
        </w:tc>
        <w:tc>
          <w:tcPr>
            <w:tcW w:w="2894" w:type="dxa"/>
            <w:tcBorders>
              <w:top w:val="nil"/>
              <w:left w:val="nil"/>
              <w:bottom w:val="nil"/>
              <w:right w:val="nil"/>
            </w:tcBorders>
          </w:tcPr>
          <w:p w:rsidR="00FA515E" w:rsidRPr="00FF5282" w:rsidRDefault="00FA515E" w:rsidP="00ED03C4">
            <w:pPr>
              <w:autoSpaceDE w:val="0"/>
              <w:autoSpaceDN w:val="0"/>
            </w:pPr>
            <w:r w:rsidRPr="00FF5282">
              <w:t>неуточненные новообразования средостения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видеоторакоскопическое удаление новообразования средостения, вилочковой железы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D38.4</w:t>
            </w:r>
          </w:p>
        </w:tc>
        <w:tc>
          <w:tcPr>
            <w:tcW w:w="2894" w:type="dxa"/>
            <w:tcBorders>
              <w:top w:val="nil"/>
              <w:left w:val="nil"/>
              <w:bottom w:val="nil"/>
              <w:right w:val="nil"/>
            </w:tcBorders>
          </w:tcPr>
          <w:p w:rsidR="00FA515E" w:rsidRPr="00FF5282" w:rsidRDefault="00FA515E" w:rsidP="00ED03C4">
            <w:pPr>
              <w:autoSpaceDE w:val="0"/>
              <w:autoSpaceDN w:val="0"/>
            </w:pPr>
            <w:r w:rsidRPr="00FF5282">
              <w:t>неуточненные новообразования вилочковой железы</w:t>
            </w: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D15.0</w:t>
            </w:r>
          </w:p>
        </w:tc>
        <w:tc>
          <w:tcPr>
            <w:tcW w:w="2894" w:type="dxa"/>
            <w:tcBorders>
              <w:top w:val="nil"/>
              <w:left w:val="nil"/>
              <w:bottom w:val="nil"/>
              <w:right w:val="nil"/>
            </w:tcBorders>
          </w:tcPr>
          <w:p w:rsidR="00FA515E" w:rsidRDefault="00FA515E" w:rsidP="00ED03C4">
            <w:pPr>
              <w:autoSpaceDE w:val="0"/>
              <w:autoSpaceDN w:val="0"/>
            </w:pPr>
            <w:r w:rsidRPr="00FF5282">
              <w:t>доброкачественные новообразования вилочковой железы</w:t>
            </w:r>
          </w:p>
          <w:p w:rsidR="00291A24" w:rsidRPr="00FF5282" w:rsidRDefault="00291A24"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D15.2</w:t>
            </w:r>
          </w:p>
        </w:tc>
        <w:tc>
          <w:tcPr>
            <w:tcW w:w="2894" w:type="dxa"/>
            <w:tcBorders>
              <w:top w:val="nil"/>
              <w:left w:val="nil"/>
              <w:bottom w:val="nil"/>
              <w:right w:val="nil"/>
            </w:tcBorders>
          </w:tcPr>
          <w:p w:rsidR="00FA515E" w:rsidRPr="00FF5282" w:rsidRDefault="00FA515E" w:rsidP="00ED03C4">
            <w:pPr>
              <w:autoSpaceDE w:val="0"/>
              <w:autoSpaceDN w:val="0"/>
            </w:pPr>
            <w:r w:rsidRPr="00FF5282">
              <w:t>доброкачественные новообразования средостения</w:t>
            </w: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I32</w:t>
            </w:r>
          </w:p>
        </w:tc>
        <w:tc>
          <w:tcPr>
            <w:tcW w:w="2894" w:type="dxa"/>
            <w:tcBorders>
              <w:top w:val="nil"/>
              <w:left w:val="nil"/>
              <w:bottom w:val="nil"/>
              <w:right w:val="nil"/>
            </w:tcBorders>
          </w:tcPr>
          <w:p w:rsidR="00FA515E" w:rsidRPr="00FF5282" w:rsidRDefault="00FA515E" w:rsidP="00ED03C4">
            <w:pPr>
              <w:autoSpaceDE w:val="0"/>
              <w:autoSpaceDN w:val="0"/>
            </w:pPr>
            <w:r w:rsidRPr="00FF5282">
              <w:t>перикардит</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перикардэктомия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Q79.0, T91</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пликация диафрагмы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видеоторакоскопическая пластика диафрагмы синтетическими материалами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резекционные и коллапсохирургические операции легких у детей и подростков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двусторонняя одномоментная резекция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плеврэктомия с декортикацией легкого при эмпиеме плевры туберкулезной этитологии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пневмонэктомия и плевропневмонэктомия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Q39</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врожденные аномалии (пороки развития) пищевода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реконструктивные операции на пищеводе, в том числе с применением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C33</w:t>
            </w:r>
          </w:p>
        </w:tc>
        <w:tc>
          <w:tcPr>
            <w:tcW w:w="2894" w:type="dxa"/>
            <w:tcBorders>
              <w:top w:val="nil"/>
              <w:left w:val="nil"/>
              <w:bottom w:val="nil"/>
              <w:right w:val="nil"/>
            </w:tcBorders>
          </w:tcPr>
          <w:p w:rsidR="00FA515E" w:rsidRPr="00FF5282" w:rsidRDefault="00FA515E" w:rsidP="00ED03C4">
            <w:pPr>
              <w:autoSpaceDE w:val="0"/>
              <w:autoSpaceDN w:val="0"/>
            </w:pPr>
            <w:r w:rsidRPr="00FF5282">
              <w:t>новообразование трахеи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циркулярные резекции трахеи торцевой трахеостомией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трахее и ее бифуркации, в том числе с резекцией легкого и пневмонэктомией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циркулярная резекция трахеи с формированием межтрахеального или трахеогортанного анастомоза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трахеи (ауто-, аллопластика, использование свободных микрохирургических, перемещенных и биоинженерных лоскутов)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J95.5, T98.3</w:t>
            </w:r>
          </w:p>
        </w:tc>
        <w:tc>
          <w:tcPr>
            <w:tcW w:w="2894" w:type="dxa"/>
            <w:tcBorders>
              <w:top w:val="nil"/>
              <w:left w:val="nil"/>
              <w:bottom w:val="nil"/>
              <w:right w:val="nil"/>
            </w:tcBorders>
          </w:tcPr>
          <w:p w:rsidR="00FA515E" w:rsidRPr="00FF5282" w:rsidRDefault="00FA515E" w:rsidP="00ED03C4">
            <w:pPr>
              <w:autoSpaceDE w:val="0"/>
              <w:autoSpaceDN w:val="0"/>
            </w:pPr>
            <w:r w:rsidRPr="00FF5282">
              <w:t>рубцовый стеноз трахеи, трахео- и бронхопищеводные свищи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циркулярная резекция трахеи с межтрахеальным анастомозом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трахеопластика с использованием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разобщение респираторно-пищеводных свищей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D38.1, D38.2, D38.3, D38.4</w:t>
            </w:r>
          </w:p>
        </w:tc>
        <w:tc>
          <w:tcPr>
            <w:tcW w:w="2894" w:type="dxa"/>
            <w:tcBorders>
              <w:top w:val="nil"/>
              <w:left w:val="nil"/>
              <w:bottom w:val="nil"/>
              <w:right w:val="nil"/>
            </w:tcBorders>
          </w:tcPr>
          <w:p w:rsidR="00FA515E" w:rsidRPr="00FF5282" w:rsidRDefault="00FA515E" w:rsidP="00ED03C4">
            <w:pPr>
              <w:autoSpaceDE w:val="0"/>
              <w:autoSpaceDN w:val="0"/>
            </w:pPr>
            <w:r w:rsidRPr="00FF5282">
              <w:t>новообразование органов дыхания и грудной клетки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плеврэктомия с гемиперикардэктомией, резекцией диафрагмы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плевропневмонэктомия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Q32</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врожденные аномалии (пороки развития) трахеи и бронхов</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реконструктивно-пластические операции на трахее, ее бифуркации и главных бронхах, в том числе с резекцией легкого и пневмонэктомией</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J43.1</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панлобарная эмфизема легкого</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одномоментная двусторонняя хирургическая редукция объема легких при диффузной эмфиземе</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J85, J86</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гнойные и некротические состояния нижних дыхательных путей</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лоб-, билобэктомия с плеврэктомией и декортикацией легкого</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p>
        </w:tc>
        <w:tc>
          <w:tcPr>
            <w:tcW w:w="2894" w:type="dxa"/>
            <w:tcBorders>
              <w:top w:val="nil"/>
              <w:left w:val="nil"/>
              <w:bottom w:val="nil"/>
              <w:right w:val="nil"/>
            </w:tcBorders>
          </w:tcPr>
          <w:p w:rsidR="00FA515E" w:rsidRPr="00FF5282" w:rsidRDefault="00FA515E" w:rsidP="00AF3111">
            <w:pPr>
              <w:autoSpaceDE w:val="0"/>
              <w:autoSpaceDN w:val="0"/>
              <w:spacing w:line="216" w:lineRule="auto"/>
            </w:pPr>
          </w:p>
        </w:tc>
        <w:tc>
          <w:tcPr>
            <w:tcW w:w="1699" w:type="dxa"/>
            <w:tcBorders>
              <w:top w:val="nil"/>
              <w:left w:val="nil"/>
              <w:bottom w:val="nil"/>
              <w:right w:val="nil"/>
            </w:tcBorders>
          </w:tcPr>
          <w:p w:rsidR="00FA515E" w:rsidRPr="00FF5282" w:rsidRDefault="00FA515E" w:rsidP="00AF3111">
            <w:pPr>
              <w:autoSpaceDE w:val="0"/>
              <w:autoSpaceDN w:val="0"/>
              <w:spacing w:line="216" w:lineRule="auto"/>
            </w:pP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плевропневмонэктомия</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67.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A15, A16</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туберкулез органов дыхания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резекционные и коллапсохирургические операции на единственном легком</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330331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пневмонэктомия при резецированном противоположном легком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повторные резекции и пневмонэктомия на стороне ранее оперированного легкого</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трансстернальная трансперикардиальная окклюзия главного бронха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реампутация культи бронха трансплевральная, а также из контралатерального доступа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J85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гнойные и некротические состояния нижних дыхательных путей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трансстернальная трансперикардиальная окклюзия главного бронха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реампутация культи бронха трансплевральная, реампутация культи бронха из контрлатерального доступа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J95.5, T98.3, D14.2</w:t>
            </w:r>
          </w:p>
        </w:tc>
        <w:tc>
          <w:tcPr>
            <w:tcW w:w="2894" w:type="dxa"/>
            <w:tcBorders>
              <w:top w:val="nil"/>
              <w:left w:val="nil"/>
              <w:bottom w:val="nil"/>
              <w:right w:val="nil"/>
            </w:tcBorders>
          </w:tcPr>
          <w:p w:rsidR="00FA515E" w:rsidRPr="00FF5282" w:rsidRDefault="00FA515E" w:rsidP="00ED03C4">
            <w:pPr>
              <w:autoSpaceDE w:val="0"/>
              <w:autoSpaceDN w:val="0"/>
            </w:pPr>
            <w:r w:rsidRPr="00FF5282">
              <w:t>доброкачественные опухоли трахеи. Рецидивирующий рубцовый стеноз трахеи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повторные резекции трахеи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68.</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Роботассистированные операции на органах грудной полости</w:t>
            </w: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A15, A16</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туберкулез органов дыхания</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роботассистированная анатомическая резекция легких</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16" w:lineRule="auto"/>
              <w:jc w:val="center"/>
            </w:pPr>
            <w:r w:rsidRPr="00FF5282">
              <w:t>377575</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Q39</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врожденные аномалии (пороки развития) пищевода</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реконструктивные операции на пищеводе с применением робототехники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Q32, Q33, Q34</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врожденные аномалии (пороки развития) органов дыхания</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роботассистированные резекции легких и пневмонэктомии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I32</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перикардит</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роботассистированная перикардэктомия</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J47</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бронхоэктазия</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роботассистированные анатомические резекции легких и пневмонэктомии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Q39</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врожденные аномалии (пороки развития) пищевода</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резекция пищевода с одномоментной пластикой желудка, тонкой или толстой кишки с применением робототехники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Травматология и ортопедия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69.</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B67, D16, D18, M88</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28" w:lineRule="auto"/>
              <w:jc w:val="center"/>
            </w:pPr>
            <w:r w:rsidRPr="00FF5282">
              <w:t>343828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tcBorders>
              <w:top w:val="nil"/>
              <w:left w:val="nil"/>
              <w:bottom w:val="nil"/>
              <w:right w:val="nil"/>
            </w:tcBorders>
          </w:tcPr>
          <w:p w:rsidR="00FA515E" w:rsidRPr="00FF5282" w:rsidRDefault="00FA515E" w:rsidP="00AF3111">
            <w:pPr>
              <w:autoSpaceDE w:val="0"/>
              <w:autoSpaceDN w:val="0"/>
              <w:spacing w:line="228" w:lineRule="auto"/>
              <w:rPr>
                <w:lang w:val="en-US"/>
              </w:rPr>
            </w:pPr>
            <w:r w:rsidRPr="00FF5282">
              <w:rPr>
                <w:lang w:val="en-US"/>
              </w:rPr>
              <w:t>M42, M43, M45, M46, M48, M50, M51, M53, M92, M93, M95, Q76.2</w:t>
            </w:r>
          </w:p>
        </w:tc>
        <w:tc>
          <w:tcPr>
            <w:tcW w:w="2894" w:type="dxa"/>
            <w:tcBorders>
              <w:top w:val="nil"/>
              <w:left w:val="nil"/>
              <w:bottom w:val="nil"/>
              <w:right w:val="nil"/>
            </w:tcBorders>
          </w:tcPr>
          <w:p w:rsidR="00FA515E" w:rsidRPr="00FF5282" w:rsidRDefault="00FA515E" w:rsidP="00AF3111">
            <w:pPr>
              <w:autoSpaceDE w:val="0"/>
              <w:autoSpaceDN w:val="0"/>
              <w:spacing w:line="228" w:lineRule="auto"/>
            </w:pPr>
            <w:r w:rsidRPr="00FF528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FA515E" w:rsidRPr="00FF5282" w:rsidRDefault="00FA515E" w:rsidP="00ED03C4">
            <w:pPr>
              <w:autoSpaceDE w:val="0"/>
              <w:autoSpaceDN w:val="0"/>
            </w:pPr>
            <w:r w:rsidRPr="00FF528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70.</w:t>
            </w:r>
          </w:p>
        </w:tc>
        <w:tc>
          <w:tcPr>
            <w:tcW w:w="2861" w:type="dxa"/>
            <w:tcBorders>
              <w:top w:val="nil"/>
              <w:left w:val="nil"/>
              <w:bottom w:val="nil"/>
              <w:right w:val="nil"/>
            </w:tcBorders>
          </w:tcPr>
          <w:p w:rsidR="00FA515E" w:rsidRPr="00FF5282" w:rsidRDefault="00FA515E" w:rsidP="00ED03C4">
            <w:pPr>
              <w:autoSpaceDE w:val="0"/>
              <w:autoSpaceDN w:val="0"/>
            </w:pPr>
            <w:r w:rsidRPr="00FF5282">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T11.6, T13.4 - T13.6, T14.5, T14.7, T05, S48, S58, S68, S88, S98</w:t>
            </w:r>
          </w:p>
        </w:tc>
        <w:tc>
          <w:tcPr>
            <w:tcW w:w="2894" w:type="dxa"/>
            <w:tcBorders>
              <w:top w:val="nil"/>
              <w:left w:val="nil"/>
              <w:bottom w:val="nil"/>
              <w:right w:val="nil"/>
            </w:tcBorders>
          </w:tcPr>
          <w:p w:rsidR="00FA515E" w:rsidRPr="00FF5282" w:rsidRDefault="00FA515E" w:rsidP="00ED03C4">
            <w:pPr>
              <w:autoSpaceDE w:val="0"/>
              <w:autoSpaceDN w:val="0"/>
            </w:pPr>
            <w:r w:rsidRPr="00FF5282">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реплантация (реваскуляризация) отчлененного сегмента верхней или нижней конечности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233004</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w:t>
            </w:r>
            <w:r w:rsidRPr="00FF5282">
              <w:lastRenderedPageBreak/>
              <w:t>биологическими материалами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M24.6, Z98.1, G80.1, G80.2, M21.0, M21.2, M21.4, M21.5, M21.9, Q68.1, Q72.5, Q72.6, Q72.8, Q72.9, Q74.2, Q74.3, Q74.8, Q77.7, Q87.3, G11.4, G12.1, G80.9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w:t>
            </w:r>
            <w:r w:rsidRPr="00FF5282">
              <w:lastRenderedPageBreak/>
              <w:t>сегмента (кисти, стопы)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реконструктивно-пластическое хирургическое вмешательство на костях стопы, кисти, с использованием ауто- и </w:t>
            </w:r>
            <w:r w:rsidRPr="00FF5282">
              <w:lastRenderedPageBreak/>
              <w:t>аллотрансплантатов, имплантатов, остеозамещающих материалов, металлоконструкций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T94.1, M95.8, M96, M21, M85, M21.7, M25.6, M84.1, M84.2, M95.8, Q65, Q68 - Q74, Q77</w:t>
            </w:r>
          </w:p>
        </w:tc>
        <w:tc>
          <w:tcPr>
            <w:tcW w:w="2894" w:type="dxa"/>
            <w:tcBorders>
              <w:top w:val="nil"/>
              <w:left w:val="nil"/>
              <w:bottom w:val="nil"/>
              <w:right w:val="nil"/>
            </w:tcBorders>
          </w:tcPr>
          <w:p w:rsidR="00FA515E" w:rsidRPr="00FF5282" w:rsidRDefault="00FA515E" w:rsidP="00ED03C4">
            <w:pPr>
              <w:autoSpaceDE w:val="0"/>
              <w:autoSpaceDN w:val="0"/>
            </w:pPr>
            <w:r w:rsidRPr="00FF5282">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корригирующие остеотомии костей таза, верхних и нижних конечностей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M25.3, M91, M95.8, Q65.0, Q65.1, Q65.3, Q65.4, Q65.8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реконструкция вертлужной впадины при застарелых переломах и переломо-вывихах, требующих </w:t>
            </w:r>
            <w:r w:rsidRPr="00FF5282">
              <w:lastRenderedPageBreak/>
              <w:t>корригирующей остеотомии, костной аутопластики или использования костных заменителей с остеосинтезом погружными имплантатами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FA515E" w:rsidRPr="00FF5282" w:rsidRDefault="00FA515E" w:rsidP="00ED03C4">
            <w:pPr>
              <w:autoSpaceDE w:val="0"/>
              <w:autoSpaceDN w:val="0"/>
            </w:pPr>
            <w:r w:rsidRPr="00FF5282">
              <w:t>T92, T93, T95</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w:t>
            </w:r>
            <w:r w:rsidRPr="00FF5282">
              <w:lastRenderedPageBreak/>
              <w:t>в зоне поражения. Утрата активной функции мышц верхней конечности</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свободная пересадка кровоснабжаемого комплекса тканей с использованием операционного микроскопа и прецессионной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71.</w:t>
            </w:r>
          </w:p>
        </w:tc>
        <w:tc>
          <w:tcPr>
            <w:tcW w:w="2861" w:type="dxa"/>
            <w:tcBorders>
              <w:top w:val="nil"/>
              <w:left w:val="nil"/>
              <w:bottom w:val="nil"/>
              <w:right w:val="nil"/>
            </w:tcBorders>
          </w:tcPr>
          <w:p w:rsidR="00FA515E" w:rsidRPr="00FF5282" w:rsidRDefault="00FA515E" w:rsidP="00ED03C4">
            <w:pPr>
              <w:autoSpaceDE w:val="0"/>
              <w:autoSpaceDN w:val="0"/>
            </w:pPr>
            <w:r w:rsidRPr="00FF5282">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FA515E" w:rsidRPr="00FF5282" w:rsidRDefault="00FA515E" w:rsidP="00ED03C4">
            <w:pPr>
              <w:autoSpaceDE w:val="0"/>
              <w:autoSpaceDN w:val="0"/>
            </w:pPr>
            <w:r w:rsidRPr="00FF5282">
              <w:t>M15, M17, M19, M24.1, M87, S83.3, S83.7</w:t>
            </w:r>
          </w:p>
        </w:tc>
        <w:tc>
          <w:tcPr>
            <w:tcW w:w="2894" w:type="dxa"/>
            <w:tcBorders>
              <w:top w:val="nil"/>
              <w:left w:val="nil"/>
              <w:bottom w:val="nil"/>
              <w:right w:val="nil"/>
            </w:tcBorders>
          </w:tcPr>
          <w:p w:rsidR="00FA515E" w:rsidRPr="00FF5282" w:rsidRDefault="00FA515E" w:rsidP="00ED03C4">
            <w:pPr>
              <w:autoSpaceDE w:val="0"/>
              <w:autoSpaceDN w:val="0"/>
            </w:pPr>
            <w:r w:rsidRPr="00FF5282">
              <w:t>умеренное нарушение анатомии и функции крупного сустава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192742</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72.</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M10, M15, M17, M19, M95.9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213792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имплантация эндопротеза, в том числе под контролем компьютерной навигации, с предварительным удалением аппаратов внешней фиксации</w:t>
            </w:r>
          </w:p>
          <w:p w:rsidR="00AF3111" w:rsidRDefault="00AF3111" w:rsidP="00ED03C4">
            <w:pPr>
              <w:autoSpaceDE w:val="0"/>
              <w:autoSpaceDN w:val="0"/>
            </w:pP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M17, M19, M87, M88.8, M91.1</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деформирующий артроз в сочетании с дисплазией сустава</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AF3111">
            <w:pPr>
              <w:autoSpaceDE w:val="0"/>
              <w:autoSpaceDN w:val="0"/>
              <w:spacing w:line="228" w:lineRule="auto"/>
            </w:pPr>
            <w:r w:rsidRPr="00FF5282">
              <w:t>M80, M10, M24.7</w:t>
            </w:r>
          </w:p>
        </w:tc>
        <w:tc>
          <w:tcPr>
            <w:tcW w:w="2894" w:type="dxa"/>
            <w:tcBorders>
              <w:top w:val="nil"/>
              <w:left w:val="nil"/>
              <w:bottom w:val="nil"/>
              <w:right w:val="nil"/>
            </w:tcBorders>
          </w:tcPr>
          <w:p w:rsidR="00FA515E" w:rsidRPr="00FF5282" w:rsidRDefault="00FA515E" w:rsidP="00AF3111">
            <w:pPr>
              <w:autoSpaceDE w:val="0"/>
              <w:autoSpaceDN w:val="0"/>
              <w:spacing w:line="228" w:lineRule="auto"/>
            </w:pPr>
            <w:r w:rsidRPr="00FF5282">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M17.3, M19.8, M19.9</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артролиз и управляемое восстановление длины конечности посредством применения аппаратов внешней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M24.6, Z98.1</w:t>
            </w:r>
          </w:p>
        </w:tc>
        <w:tc>
          <w:tcPr>
            <w:tcW w:w="2894" w:type="dxa"/>
            <w:tcBorders>
              <w:top w:val="nil"/>
              <w:left w:val="nil"/>
              <w:bottom w:val="nil"/>
              <w:right w:val="nil"/>
            </w:tcBorders>
          </w:tcPr>
          <w:p w:rsidR="00FA515E" w:rsidRPr="00FF5282" w:rsidRDefault="00FA515E" w:rsidP="00ED03C4">
            <w:pPr>
              <w:autoSpaceDE w:val="0"/>
              <w:autoSpaceDN w:val="0"/>
            </w:pPr>
            <w:r w:rsidRPr="00FF5282">
              <w:t>анкилоз крупного сустава в порочном положении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в том числе под контролем компьютерной навигации, и стабилизация сустава за счет пластики мягких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FA515E" w:rsidRPr="00FF5282" w:rsidRDefault="00FA515E" w:rsidP="00ED03C4">
            <w:pPr>
              <w:autoSpaceDE w:val="0"/>
              <w:autoSpaceDN w:val="0"/>
            </w:pPr>
            <w:r w:rsidRPr="00FF5282">
              <w:t>M19, M95.9</w:t>
            </w:r>
          </w:p>
        </w:tc>
        <w:tc>
          <w:tcPr>
            <w:tcW w:w="2894" w:type="dxa"/>
            <w:tcBorders>
              <w:top w:val="nil"/>
              <w:left w:val="nil"/>
              <w:bottom w:val="nil"/>
              <w:right w:val="nil"/>
            </w:tcBorders>
          </w:tcPr>
          <w:p w:rsidR="00FA515E" w:rsidRPr="00FF5282" w:rsidRDefault="00FA515E" w:rsidP="00ED03C4">
            <w:pPr>
              <w:autoSpaceDE w:val="0"/>
              <w:autoSpaceDN w:val="0"/>
            </w:pPr>
            <w:r w:rsidRPr="00FF528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с одновременной реконструкцией биологической оси конечности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FA515E" w:rsidRPr="00FF5282" w:rsidRDefault="00FA515E" w:rsidP="00ED03C4">
            <w:pPr>
              <w:autoSpaceDE w:val="0"/>
              <w:autoSpaceDN w:val="0"/>
            </w:pPr>
            <w:r w:rsidRPr="00FF5282">
              <w:t>M05, M06</w:t>
            </w:r>
          </w:p>
        </w:tc>
        <w:tc>
          <w:tcPr>
            <w:tcW w:w="2894" w:type="dxa"/>
            <w:tcBorders>
              <w:top w:val="nil"/>
              <w:left w:val="nil"/>
              <w:bottom w:val="nil"/>
              <w:right w:val="nil"/>
            </w:tcBorders>
          </w:tcPr>
          <w:p w:rsidR="00FA515E" w:rsidRPr="00FF5282" w:rsidRDefault="00FA515E" w:rsidP="00ED03C4">
            <w:pPr>
              <w:autoSpaceDE w:val="0"/>
              <w:autoSpaceDN w:val="0"/>
            </w:pPr>
            <w:r w:rsidRPr="00FF5282">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73.</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M40, M41, Q76, Q85, Q87</w:t>
            </w:r>
          </w:p>
        </w:tc>
        <w:tc>
          <w:tcPr>
            <w:tcW w:w="2894" w:type="dxa"/>
            <w:vMerge w:val="restart"/>
            <w:tcBorders>
              <w:top w:val="nil"/>
              <w:left w:val="nil"/>
              <w:bottom w:val="nil"/>
              <w:right w:val="nil"/>
            </w:tcBorders>
          </w:tcPr>
          <w:p w:rsidR="00FA515E" w:rsidRDefault="00FA515E" w:rsidP="00ED03C4">
            <w:pPr>
              <w:autoSpaceDE w:val="0"/>
              <w:autoSpaceDN w:val="0"/>
            </w:pPr>
            <w:r w:rsidRPr="00FF5282">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p w:rsidR="00AF3111" w:rsidRDefault="00AF3111" w:rsidP="00ED03C4">
            <w:pPr>
              <w:autoSpaceDE w:val="0"/>
              <w:autoSpaceDN w:val="0"/>
            </w:pPr>
          </w:p>
          <w:p w:rsidR="00AF3111" w:rsidRDefault="00AF3111" w:rsidP="00ED03C4">
            <w:pPr>
              <w:autoSpaceDE w:val="0"/>
              <w:autoSpaceDN w:val="0"/>
            </w:pPr>
          </w:p>
          <w:p w:rsidR="00AF3111" w:rsidRPr="00FF5282" w:rsidRDefault="00AF3111" w:rsidP="00ED03C4">
            <w:pPr>
              <w:autoSpaceDE w:val="0"/>
              <w:autoSpaceDN w:val="0"/>
            </w:pP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485038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AF3111">
            <w:pPr>
              <w:autoSpaceDE w:val="0"/>
              <w:autoSpaceDN w:val="0"/>
              <w:spacing w:line="228" w:lineRule="auto"/>
              <w:jc w:val="center"/>
            </w:pPr>
            <w:r w:rsidRPr="00FF5282">
              <w:lastRenderedPageBreak/>
              <w:t>74.</w:t>
            </w:r>
          </w:p>
        </w:tc>
        <w:tc>
          <w:tcPr>
            <w:tcW w:w="2861" w:type="dxa"/>
            <w:tcBorders>
              <w:top w:val="nil"/>
              <w:left w:val="nil"/>
              <w:bottom w:val="nil"/>
              <w:right w:val="nil"/>
            </w:tcBorders>
          </w:tcPr>
          <w:p w:rsidR="00FA515E" w:rsidRPr="00FF5282" w:rsidRDefault="00FA515E" w:rsidP="00AF3111">
            <w:pPr>
              <w:autoSpaceDE w:val="0"/>
              <w:autoSpaceDN w:val="0"/>
              <w:spacing w:line="228" w:lineRule="auto"/>
            </w:pPr>
            <w:r w:rsidRPr="00FF5282">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FA515E" w:rsidRPr="00FF5282" w:rsidRDefault="00FA515E" w:rsidP="00AF3111">
            <w:pPr>
              <w:autoSpaceDE w:val="0"/>
              <w:autoSpaceDN w:val="0"/>
              <w:spacing w:line="228" w:lineRule="auto"/>
            </w:pPr>
            <w:r w:rsidRPr="00FF5282">
              <w:t>D61, D66, D67, D68, C90, M87.0</w:t>
            </w:r>
          </w:p>
        </w:tc>
        <w:tc>
          <w:tcPr>
            <w:tcW w:w="2894" w:type="dxa"/>
            <w:tcBorders>
              <w:top w:val="nil"/>
              <w:left w:val="nil"/>
              <w:bottom w:val="nil"/>
              <w:right w:val="nil"/>
            </w:tcBorders>
          </w:tcPr>
          <w:p w:rsidR="00FA515E" w:rsidRPr="00FF5282" w:rsidRDefault="00FA515E" w:rsidP="00AF3111">
            <w:pPr>
              <w:autoSpaceDE w:val="0"/>
              <w:autoSpaceDN w:val="0"/>
              <w:spacing w:line="228" w:lineRule="auto"/>
            </w:pPr>
            <w:r w:rsidRPr="00FF5282">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эндопротеза с устранением контрактуры и восстановлением биологической оси конечности</w:t>
            </w:r>
          </w:p>
        </w:tc>
        <w:tc>
          <w:tcPr>
            <w:tcW w:w="1732" w:type="dxa"/>
            <w:tcBorders>
              <w:top w:val="nil"/>
              <w:left w:val="nil"/>
              <w:bottom w:val="nil"/>
              <w:right w:val="nil"/>
            </w:tcBorders>
          </w:tcPr>
          <w:p w:rsidR="00FA515E" w:rsidRPr="00FF5282" w:rsidRDefault="00FA515E" w:rsidP="00AF3111">
            <w:pPr>
              <w:autoSpaceDE w:val="0"/>
              <w:autoSpaceDN w:val="0"/>
              <w:spacing w:line="228" w:lineRule="auto"/>
              <w:jc w:val="center"/>
            </w:pPr>
            <w:r w:rsidRPr="00FF5282">
              <w:t>600794</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AF3111">
            <w:pPr>
              <w:autoSpaceDE w:val="0"/>
              <w:autoSpaceDN w:val="0"/>
              <w:spacing w:line="228" w:lineRule="auto"/>
              <w:jc w:val="center"/>
            </w:pPr>
            <w:r w:rsidRPr="00FF5282">
              <w:t>75.</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Реэндопротезирование суставов конечностей</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Z96.6, M96.6, D61, D66, D67, D68, M87.0</w:t>
            </w:r>
          </w:p>
        </w:tc>
        <w:tc>
          <w:tcPr>
            <w:tcW w:w="2894" w:type="dxa"/>
            <w:tcBorders>
              <w:top w:val="nil"/>
              <w:left w:val="nil"/>
              <w:bottom w:val="nil"/>
              <w:right w:val="nil"/>
            </w:tcBorders>
          </w:tcPr>
          <w:p w:rsidR="00FA515E" w:rsidRPr="00FF5282" w:rsidRDefault="00FA515E" w:rsidP="00AF3111">
            <w:pPr>
              <w:autoSpaceDE w:val="0"/>
              <w:autoSpaceDN w:val="0"/>
              <w:spacing w:line="228" w:lineRule="auto"/>
            </w:pPr>
            <w:r w:rsidRPr="00FF5282">
              <w:t>износ или разрушение компонентов эндопротеза суставов конечностей</w:t>
            </w:r>
          </w:p>
        </w:tc>
        <w:tc>
          <w:tcPr>
            <w:tcW w:w="1699" w:type="dxa"/>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28" w:lineRule="auto"/>
              <w:jc w:val="center"/>
            </w:pPr>
            <w:r w:rsidRPr="00FF5282">
              <w:t>340252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глубокая инфекция в области эндопротеза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рецидивирующие вывихи и разобщение компонентов эндопротеза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76.</w:t>
            </w:r>
          </w:p>
        </w:tc>
        <w:tc>
          <w:tcPr>
            <w:tcW w:w="2861"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FA515E" w:rsidRPr="00FF5282" w:rsidRDefault="00FA515E" w:rsidP="00ED03C4">
            <w:pPr>
              <w:autoSpaceDE w:val="0"/>
              <w:autoSpaceDN w:val="0"/>
            </w:pPr>
            <w:r w:rsidRPr="00FF5282">
              <w:t>Q78.0</w:t>
            </w:r>
          </w:p>
        </w:tc>
        <w:tc>
          <w:tcPr>
            <w:tcW w:w="2894" w:type="dxa"/>
            <w:tcBorders>
              <w:top w:val="nil"/>
              <w:left w:val="nil"/>
              <w:bottom w:val="nil"/>
              <w:right w:val="nil"/>
            </w:tcBorders>
          </w:tcPr>
          <w:p w:rsidR="00FA515E" w:rsidRPr="00FF5282" w:rsidRDefault="00FA515E" w:rsidP="00ED03C4">
            <w:pPr>
              <w:autoSpaceDE w:val="0"/>
              <w:autoSpaceDN w:val="0"/>
            </w:pPr>
            <w:r w:rsidRPr="00FF5282">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599311</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77.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FA515E" w:rsidRPr="00FF5282" w:rsidRDefault="00FA515E" w:rsidP="00ED03C4">
            <w:pPr>
              <w:autoSpaceDE w:val="0"/>
              <w:autoSpaceDN w:val="0"/>
            </w:pPr>
            <w:r w:rsidRPr="00FF5282">
              <w:t>M10, M15, M17, M19, M95.9</w:t>
            </w:r>
          </w:p>
        </w:tc>
        <w:tc>
          <w:tcPr>
            <w:tcW w:w="2894" w:type="dxa"/>
            <w:tcBorders>
              <w:top w:val="nil"/>
              <w:left w:val="nil"/>
              <w:bottom w:val="nil"/>
              <w:right w:val="nil"/>
            </w:tcBorders>
          </w:tcPr>
          <w:p w:rsidR="00FA515E" w:rsidRPr="00FF5282" w:rsidRDefault="00FA515E" w:rsidP="00ED03C4">
            <w:pPr>
              <w:autoSpaceDE w:val="0"/>
              <w:autoSpaceDN w:val="0"/>
            </w:pPr>
            <w:r w:rsidRPr="00FF528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с использованием роботизированных систем с одновременной реконструкцией биологической оси конечности</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309903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M93.2, M93.8, M17</w:t>
            </w:r>
          </w:p>
        </w:tc>
        <w:tc>
          <w:tcPr>
            <w:tcW w:w="2894" w:type="dxa"/>
            <w:tcBorders>
              <w:top w:val="nil"/>
              <w:left w:val="nil"/>
              <w:bottom w:val="nil"/>
              <w:right w:val="nil"/>
            </w:tcBorders>
          </w:tcPr>
          <w:p w:rsidR="00FA515E" w:rsidRPr="00FF5282" w:rsidRDefault="00FA515E" w:rsidP="00ED03C4">
            <w:pPr>
              <w:autoSpaceDE w:val="0"/>
              <w:autoSpaceDN w:val="0"/>
            </w:pPr>
            <w:r w:rsidRPr="00FF5282">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частичное эндопротезирование сустава с использованием роботизированных систем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M17, M19, M87, M88.8, M91.1</w:t>
            </w:r>
          </w:p>
        </w:tc>
        <w:tc>
          <w:tcPr>
            <w:tcW w:w="2894" w:type="dxa"/>
            <w:tcBorders>
              <w:top w:val="nil"/>
              <w:left w:val="nil"/>
              <w:bottom w:val="nil"/>
              <w:right w:val="nil"/>
            </w:tcBorders>
          </w:tcPr>
          <w:p w:rsidR="00FA515E" w:rsidRPr="00FF5282" w:rsidRDefault="00FA515E" w:rsidP="00ED03C4">
            <w:pPr>
              <w:autoSpaceDE w:val="0"/>
              <w:autoSpaceDN w:val="0"/>
            </w:pPr>
            <w:r w:rsidRPr="00FF5282">
              <w:t>асептический некроз кости в области крупных суставов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M80, M10, M24.7</w:t>
            </w:r>
          </w:p>
        </w:tc>
        <w:tc>
          <w:tcPr>
            <w:tcW w:w="2894" w:type="dxa"/>
            <w:tcBorders>
              <w:top w:val="nil"/>
              <w:left w:val="nil"/>
              <w:bottom w:val="nil"/>
              <w:right w:val="nil"/>
            </w:tcBorders>
          </w:tcPr>
          <w:p w:rsidR="00FA515E" w:rsidRPr="00FF5282" w:rsidRDefault="00FA515E" w:rsidP="00ED03C4">
            <w:pPr>
              <w:autoSpaceDE w:val="0"/>
              <w:autoSpaceDN w:val="0"/>
            </w:pPr>
            <w:r w:rsidRPr="00FF5282">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M17.3, M19.8, M19.9</w:t>
            </w:r>
          </w:p>
        </w:tc>
        <w:tc>
          <w:tcPr>
            <w:tcW w:w="2894" w:type="dxa"/>
            <w:tcBorders>
              <w:top w:val="nil"/>
              <w:left w:val="nil"/>
              <w:bottom w:val="nil"/>
              <w:right w:val="nil"/>
            </w:tcBorders>
          </w:tcPr>
          <w:p w:rsidR="00FA515E" w:rsidRPr="00FF5282" w:rsidRDefault="00FA515E" w:rsidP="00ED03C4">
            <w:pPr>
              <w:autoSpaceDE w:val="0"/>
              <w:autoSpaceDN w:val="0"/>
            </w:pPr>
            <w:r w:rsidRPr="00FF5282">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имплантация эндопротеза с использованием роботизированных систем с одновременной реконструкцией биологической оси </w:t>
            </w:r>
            <w:r w:rsidRPr="00FF5282">
              <w:lastRenderedPageBreak/>
              <w:t>конечности и замещением дефекта костным аутотрансплантатом или опорными блоками из трабекулярного металла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M24.6, Z98.1</w:t>
            </w:r>
          </w:p>
        </w:tc>
        <w:tc>
          <w:tcPr>
            <w:tcW w:w="2894" w:type="dxa"/>
            <w:tcBorders>
              <w:top w:val="nil"/>
              <w:left w:val="nil"/>
              <w:bottom w:val="nil"/>
              <w:right w:val="nil"/>
            </w:tcBorders>
          </w:tcPr>
          <w:p w:rsidR="00FA515E" w:rsidRPr="00FF5282" w:rsidRDefault="00FA515E" w:rsidP="00ED03C4">
            <w:pPr>
              <w:autoSpaceDE w:val="0"/>
              <w:autoSpaceDN w:val="0"/>
            </w:pPr>
            <w:r w:rsidRPr="00FF5282">
              <w:t>анкилоз крупного сустава в порочном положении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эндопротеза под контролем роботизированных систем и стабилизация сустава за счет пластики мягких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Трансплантация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AF3111">
            <w:pPr>
              <w:autoSpaceDE w:val="0"/>
              <w:autoSpaceDN w:val="0"/>
              <w:spacing w:line="216" w:lineRule="auto"/>
              <w:jc w:val="center"/>
            </w:pPr>
            <w:r w:rsidRPr="00FF5282">
              <w:t>78.</w:t>
            </w:r>
          </w:p>
        </w:tc>
        <w:tc>
          <w:tcPr>
            <w:tcW w:w="2861"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почки</w:t>
            </w:r>
          </w:p>
        </w:tc>
        <w:tc>
          <w:tcPr>
            <w:tcW w:w="1925" w:type="dxa"/>
            <w:tcBorders>
              <w:top w:val="nil"/>
              <w:left w:val="nil"/>
              <w:bottom w:val="nil"/>
              <w:right w:val="nil"/>
            </w:tcBorders>
          </w:tcPr>
          <w:p w:rsidR="00FA515E" w:rsidRPr="00FF5282" w:rsidRDefault="00FA515E" w:rsidP="00AF3111">
            <w:pPr>
              <w:autoSpaceDE w:val="0"/>
              <w:autoSpaceDN w:val="0"/>
              <w:spacing w:line="216" w:lineRule="auto"/>
            </w:pPr>
            <w:r w:rsidRPr="00FF5282">
              <w:t>N18.0, N04, T86.1</w:t>
            </w:r>
          </w:p>
        </w:tc>
        <w:tc>
          <w:tcPr>
            <w:tcW w:w="2894" w:type="dxa"/>
            <w:tcBorders>
              <w:top w:val="nil"/>
              <w:left w:val="nil"/>
              <w:bottom w:val="nil"/>
              <w:right w:val="nil"/>
            </w:tcBorders>
          </w:tcPr>
          <w:p w:rsidR="00FA515E" w:rsidRPr="00FF5282" w:rsidRDefault="00FA515E" w:rsidP="00AF3111">
            <w:pPr>
              <w:autoSpaceDE w:val="0"/>
              <w:autoSpaceDN w:val="0"/>
              <w:spacing w:line="216" w:lineRule="auto"/>
            </w:pPr>
            <w:r w:rsidRPr="00FF5282">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почки</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16" w:lineRule="auto"/>
              <w:jc w:val="center"/>
            </w:pPr>
            <w:r w:rsidRPr="00FF5282">
              <w:t>1175070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поджелудочной железы</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E10, Q45.0, T86.8</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панкреатодуоденального комплекса</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дистального фрагмента поджелудочной железы</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поджелудочной железы и почки</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E10, N18.0, T86.8</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16"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панкреатодуоденального комплекса и почки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61"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16" w:lineRule="auto"/>
            </w:pPr>
          </w:p>
        </w:tc>
        <w:tc>
          <w:tcPr>
            <w:tcW w:w="3442" w:type="dxa"/>
            <w:tcBorders>
              <w:top w:val="nil"/>
              <w:left w:val="nil"/>
              <w:bottom w:val="nil"/>
              <w:right w:val="nil"/>
            </w:tcBorders>
          </w:tcPr>
          <w:p w:rsidR="00FA515E" w:rsidRPr="00FF5282" w:rsidRDefault="00FA515E" w:rsidP="00AF3111">
            <w:pPr>
              <w:autoSpaceDE w:val="0"/>
              <w:autoSpaceDN w:val="0"/>
              <w:spacing w:line="216" w:lineRule="auto"/>
            </w:pPr>
            <w:r w:rsidRPr="00FF5282">
              <w:t>трансплантация дистального фрагмента поджелудочной железы и почки</w:t>
            </w:r>
          </w:p>
        </w:tc>
        <w:tc>
          <w:tcPr>
            <w:tcW w:w="1732" w:type="dxa"/>
            <w:vMerge/>
            <w:tcBorders>
              <w:top w:val="nil"/>
              <w:left w:val="nil"/>
              <w:bottom w:val="nil"/>
              <w:right w:val="nil"/>
            </w:tcBorders>
          </w:tcPr>
          <w:p w:rsidR="00FA515E" w:rsidRPr="00FF5282" w:rsidRDefault="00FA515E" w:rsidP="00AF3111">
            <w:pPr>
              <w:autoSpaceDE w:val="0"/>
              <w:autoSpaceDN w:val="0"/>
              <w:spacing w:line="216"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Трансплантация тонкой кишки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K52.8, K63.8, K91.2, Q41, T86.8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трансплантация тонкой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трансплантация фрагмента тонкой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Трансплантация легких</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J43.9, J44.9, J47, J84, J98.4, E84.0, E84.9, I27.0, I28.9, T86.8</w:t>
            </w:r>
          </w:p>
        </w:tc>
        <w:tc>
          <w:tcPr>
            <w:tcW w:w="2894" w:type="dxa"/>
            <w:tcBorders>
              <w:top w:val="nil"/>
              <w:left w:val="nil"/>
              <w:bottom w:val="nil"/>
              <w:right w:val="nil"/>
            </w:tcBorders>
          </w:tcPr>
          <w:p w:rsidR="00FA515E" w:rsidRPr="00FF5282" w:rsidRDefault="00FA515E" w:rsidP="00ED03C4">
            <w:pPr>
              <w:autoSpaceDE w:val="0"/>
              <w:autoSpaceDN w:val="0"/>
            </w:pPr>
            <w:r w:rsidRPr="00FF5282">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w:t>
            </w:r>
            <w:r w:rsidRPr="00FF5282">
              <w:lastRenderedPageBreak/>
              <w:t>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трансплантация легких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79.</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Трансплантация сердца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I25.3, I25.5, I42, T86.2</w:t>
            </w:r>
          </w:p>
        </w:tc>
        <w:tc>
          <w:tcPr>
            <w:tcW w:w="2894" w:type="dxa"/>
            <w:tcBorders>
              <w:top w:val="nil"/>
              <w:left w:val="nil"/>
              <w:bottom w:val="nil"/>
              <w:right w:val="nil"/>
            </w:tcBorders>
          </w:tcPr>
          <w:p w:rsidR="00FA515E" w:rsidRPr="00FF5282" w:rsidRDefault="00FA515E" w:rsidP="00ED03C4">
            <w:pPr>
              <w:autoSpaceDE w:val="0"/>
              <w:autoSpaceDN w:val="0"/>
            </w:pPr>
            <w:r w:rsidRPr="00FF5282">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vMerge w:val="restart"/>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сердца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1485023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tcBorders>
              <w:top w:val="nil"/>
              <w:left w:val="nil"/>
              <w:bottom w:val="nil"/>
              <w:right w:val="nil"/>
            </w:tcBorders>
          </w:tcPr>
          <w:p w:rsidR="00FA515E" w:rsidRPr="00FF5282" w:rsidRDefault="00FA515E" w:rsidP="00ED03C4">
            <w:pPr>
              <w:autoSpaceDE w:val="0"/>
              <w:autoSpaceDN w:val="0"/>
            </w:pPr>
            <w:r w:rsidRPr="00FF5282">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vMerge/>
            <w:tcBorders>
              <w:top w:val="nil"/>
              <w:left w:val="nil"/>
              <w:bottom w:val="nil"/>
              <w:right w:val="nil"/>
            </w:tcBorders>
          </w:tcPr>
          <w:p w:rsidR="00FA515E" w:rsidRPr="00FF5282" w:rsidRDefault="00FA515E"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Трансплантация печени</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K70.3, K74.3, K74.4 K74.5, K74.6, D13.4 C22, Q44.2, Q44.5, Q44.6, Q44.7, E80.5, E74.0, T86.4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w:t>
            </w:r>
            <w:r w:rsidRPr="00FF5282">
              <w:lastRenderedPageBreak/>
              <w:t>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правой доли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расширенной правой доли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левой доли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левого латерального сектора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ортотопическая трансплантация редуцированной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80.</w:t>
            </w:r>
          </w:p>
        </w:tc>
        <w:tc>
          <w:tcPr>
            <w:tcW w:w="2861" w:type="dxa"/>
            <w:tcBorders>
              <w:top w:val="nil"/>
              <w:left w:val="nil"/>
              <w:bottom w:val="nil"/>
              <w:right w:val="nil"/>
            </w:tcBorders>
          </w:tcPr>
          <w:p w:rsidR="00FA515E" w:rsidRPr="00FF5282" w:rsidRDefault="00FA515E" w:rsidP="00ED03C4">
            <w:pPr>
              <w:autoSpaceDE w:val="0"/>
              <w:autoSpaceDN w:val="0"/>
            </w:pPr>
            <w:r w:rsidRPr="00FF5282">
              <w:t>Трансплантация сердечно-легочного комплекса</w:t>
            </w:r>
          </w:p>
        </w:tc>
        <w:tc>
          <w:tcPr>
            <w:tcW w:w="1925" w:type="dxa"/>
            <w:tcBorders>
              <w:top w:val="nil"/>
              <w:left w:val="nil"/>
              <w:bottom w:val="nil"/>
              <w:right w:val="nil"/>
            </w:tcBorders>
          </w:tcPr>
          <w:p w:rsidR="00FA515E" w:rsidRPr="00FF5282" w:rsidRDefault="00FA515E" w:rsidP="00ED03C4">
            <w:pPr>
              <w:autoSpaceDE w:val="0"/>
              <w:autoSpaceDN w:val="0"/>
            </w:pPr>
            <w:r w:rsidRPr="00FF5282">
              <w:t>I27.0, I27.8, I27.9, Q21.8, T86.3</w:t>
            </w:r>
          </w:p>
        </w:tc>
        <w:tc>
          <w:tcPr>
            <w:tcW w:w="2894" w:type="dxa"/>
            <w:tcBorders>
              <w:top w:val="nil"/>
              <w:left w:val="nil"/>
              <w:bottom w:val="nil"/>
              <w:right w:val="nil"/>
            </w:tcBorders>
          </w:tcPr>
          <w:p w:rsidR="00FA515E" w:rsidRDefault="00FA515E" w:rsidP="00ED03C4">
            <w:pPr>
              <w:autoSpaceDE w:val="0"/>
              <w:autoSpaceDN w:val="0"/>
            </w:pPr>
            <w:r w:rsidRPr="00FF5282">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p w:rsidR="00AF3111" w:rsidRDefault="00AF3111" w:rsidP="00ED03C4">
            <w:pPr>
              <w:autoSpaceDE w:val="0"/>
              <w:autoSpaceDN w:val="0"/>
            </w:pPr>
          </w:p>
          <w:p w:rsidR="00AF3111" w:rsidRPr="00FF5282" w:rsidRDefault="00AF3111"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трансплантация сердечно-легочного комплекса</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2127247</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81.</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Трансплантация костного мозга аллогенная</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w:t>
            </w:r>
            <w:r w:rsidRPr="00FF5282">
              <w:lastRenderedPageBreak/>
              <w:t>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4014033</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82.</w:t>
            </w:r>
          </w:p>
        </w:tc>
        <w:tc>
          <w:tcPr>
            <w:tcW w:w="2861" w:type="dxa"/>
            <w:tcBorders>
              <w:top w:val="nil"/>
              <w:left w:val="nil"/>
              <w:bottom w:val="nil"/>
              <w:right w:val="nil"/>
            </w:tcBorders>
          </w:tcPr>
          <w:p w:rsidR="00FA515E" w:rsidRPr="00FF5282" w:rsidRDefault="00FA515E" w:rsidP="00ED03C4">
            <w:pPr>
              <w:autoSpaceDE w:val="0"/>
              <w:autoSpaceDN w:val="0"/>
            </w:pPr>
            <w:r w:rsidRPr="00FF5282">
              <w:t>Трансплантация костного мозга аутологичная</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w:t>
            </w:r>
            <w:r w:rsidRPr="00FF5282">
              <w:rPr>
                <w:lang w:val="en-US"/>
              </w:rPr>
              <w:lastRenderedPageBreak/>
              <w:t>Q78.2, L90.8</w:t>
            </w:r>
          </w:p>
        </w:tc>
        <w:tc>
          <w:tcPr>
            <w:tcW w:w="2894" w:type="dxa"/>
            <w:tcBorders>
              <w:top w:val="nil"/>
              <w:left w:val="nil"/>
              <w:bottom w:val="nil"/>
              <w:right w:val="nil"/>
            </w:tcBorders>
          </w:tcPr>
          <w:p w:rsidR="00FA515E" w:rsidRDefault="00FA515E" w:rsidP="00AF3111">
            <w:pPr>
              <w:autoSpaceDE w:val="0"/>
              <w:autoSpaceDN w:val="0"/>
            </w:pPr>
            <w:r w:rsidRPr="00FF5282">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rsidRPr="00FF5282">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p w:rsidR="00AF3111" w:rsidRDefault="00AF3111" w:rsidP="00AF3111">
            <w:pPr>
              <w:autoSpaceDE w:val="0"/>
              <w:autoSpaceDN w:val="0"/>
            </w:pPr>
          </w:p>
          <w:p w:rsidR="00AF3111" w:rsidRDefault="00AF3111" w:rsidP="00AF3111">
            <w:pPr>
              <w:autoSpaceDE w:val="0"/>
              <w:autoSpaceDN w:val="0"/>
            </w:pPr>
          </w:p>
          <w:p w:rsidR="00AF3111" w:rsidRPr="00FF5282" w:rsidRDefault="00AF3111" w:rsidP="00AF3111">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2736108</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Урология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83.</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N32.8, N35, N40, D30.0, D30.1, D30.2, D30.3, D29.1</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высокоинтенсивная фокусированная ультразвуковая абляция доброкачественных опухолей почек и мочевыделительного тракта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170112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радиочастотная абляция доброкачественных поражений мочевыделительного тракта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плазменная абляция доброкачественных поражений мочевыделительного тракта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лазерная аблация доброкачественных поражений мочевыделительного тракта эндоскопическая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N81, R32, N48.4, N13.7, N31.2</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эндопластика устья мочеточника у детей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искусственного сфинктера мочевого пузыря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фаллопластика с протезированием фаллопротезом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Default="00FA515E" w:rsidP="00AF3111">
            <w:pPr>
              <w:autoSpaceDE w:val="0"/>
              <w:autoSpaceDN w:val="0"/>
              <w:spacing w:line="228" w:lineRule="auto"/>
            </w:pPr>
            <w:r w:rsidRPr="00FF5282">
              <w:t>имплантация временного сакрального нейростимулятора мочевого пузыря</w:t>
            </w:r>
          </w:p>
          <w:p w:rsidR="00AF3111" w:rsidRDefault="00AF3111" w:rsidP="00AF3111">
            <w:pPr>
              <w:autoSpaceDE w:val="0"/>
              <w:autoSpaceDN w:val="0"/>
              <w:spacing w:line="228" w:lineRule="auto"/>
            </w:pPr>
          </w:p>
          <w:p w:rsidR="00AF3111" w:rsidRPr="00FF5282" w:rsidRDefault="00AF3111" w:rsidP="00AF3111">
            <w:pPr>
              <w:autoSpaceDE w:val="0"/>
              <w:autoSpaceDN w:val="0"/>
              <w:spacing w:line="228" w:lineRule="auto"/>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постоянного сакрального нейростимулятора мочевого пузыря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FA515E" w:rsidRPr="00FF5282" w:rsidRDefault="00FA515E" w:rsidP="00ED03C4">
            <w:pPr>
              <w:autoSpaceDE w:val="0"/>
              <w:autoSpaceDN w:val="0"/>
              <w:rPr>
                <w:lang w:val="en-US"/>
              </w:rPr>
            </w:pPr>
            <w:r w:rsidRPr="00FF5282">
              <w:rPr>
                <w:lang w:val="en-US"/>
              </w:rPr>
              <w:t>N20.2, N20.0, N13.0, N13.1, N13.2, C67, Q62.1, Q62.2, Q62.3, Q62.7</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нефрэктомия с тромбэктомией из нижней полой вены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перкутанная нефролитолапоксия с эндопиелотомией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дистанционная литотрипсия у детей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билатеральная пластика тазовых отделов мочеточников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геминефруретерэктомия у детей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передняя тазовая экзентерация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84.</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N28.1, Q61.0, N13.0, N13.1, N13.2, N28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прогрессивно растущая киста почки. Стриктура мочеточника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 и ретроперитонеоскопическая нефроуретерэктомия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233502</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лапаро- и ретроперитонеоскопическая резекция почки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FA515E" w:rsidRPr="00FF5282" w:rsidRDefault="00FA515E" w:rsidP="00ED03C4">
            <w:pPr>
              <w:autoSpaceDE w:val="0"/>
              <w:autoSpaceDN w:val="0"/>
            </w:pPr>
            <w:r w:rsidRPr="00FF5282">
              <w:t>S38.2, S38.0, T21</w:t>
            </w:r>
          </w:p>
        </w:tc>
        <w:tc>
          <w:tcPr>
            <w:tcW w:w="2894" w:type="dxa"/>
            <w:tcBorders>
              <w:top w:val="nil"/>
              <w:left w:val="nil"/>
              <w:bottom w:val="nil"/>
              <w:right w:val="nil"/>
            </w:tcBorders>
          </w:tcPr>
          <w:p w:rsidR="00FA515E" w:rsidRDefault="00FA515E" w:rsidP="00ED03C4">
            <w:pPr>
              <w:autoSpaceDE w:val="0"/>
              <w:autoSpaceDN w:val="0"/>
            </w:pPr>
            <w:r w:rsidRPr="00FF5282">
              <w:t>травматическая ампутация наружных половых органов, размозжение наружных половых органов, ожоги мужских половых органов</w:t>
            </w:r>
          </w:p>
          <w:p w:rsidR="00AF3111" w:rsidRPr="00FF5282" w:rsidRDefault="00AF3111"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уретры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85.</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C67, C61, C64</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роботассистированнная расширенная лимфаденэктомия</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28" w:lineRule="auto"/>
              <w:jc w:val="center"/>
            </w:pPr>
            <w:r w:rsidRPr="00FF5282">
              <w:t>336248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роботассистированная радикальная простатэктомия</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роботассистированная цистэктомия</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роботассистированная резекция почки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роботассистированная нефректомия при злокачественных опухолях почки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S38.2, S38.0, T21</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фаллопластика</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1 компонентного протеза полового члена</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пластика мошонки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пластика мошонки с протезированием (односторонее/двухсторонее)</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86.</w:t>
            </w:r>
          </w:p>
        </w:tc>
        <w:tc>
          <w:tcPr>
            <w:tcW w:w="2861"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S38.2, S38.0, T21</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28"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имплантация 3 компонентного протеза полового члена</w:t>
            </w:r>
          </w:p>
        </w:tc>
        <w:tc>
          <w:tcPr>
            <w:tcW w:w="1732" w:type="dxa"/>
            <w:vMerge w:val="restart"/>
            <w:tcBorders>
              <w:top w:val="nil"/>
              <w:left w:val="nil"/>
              <w:bottom w:val="nil"/>
              <w:right w:val="nil"/>
            </w:tcBorders>
          </w:tcPr>
          <w:p w:rsidR="00FA515E" w:rsidRPr="00FF5282" w:rsidRDefault="00FA515E" w:rsidP="00AF3111">
            <w:pPr>
              <w:autoSpaceDE w:val="0"/>
              <w:autoSpaceDN w:val="0"/>
              <w:spacing w:line="228" w:lineRule="auto"/>
              <w:jc w:val="center"/>
            </w:pPr>
            <w:r w:rsidRPr="00FF5282">
              <w:t>595168</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28" w:lineRule="auto"/>
            </w:pPr>
          </w:p>
        </w:tc>
        <w:tc>
          <w:tcPr>
            <w:tcW w:w="3442" w:type="dxa"/>
            <w:tcBorders>
              <w:top w:val="nil"/>
              <w:left w:val="nil"/>
              <w:bottom w:val="nil"/>
              <w:right w:val="nil"/>
            </w:tcBorders>
          </w:tcPr>
          <w:p w:rsidR="00FA515E" w:rsidRPr="00FF5282" w:rsidRDefault="00FA515E" w:rsidP="00AF3111">
            <w:pPr>
              <w:autoSpaceDE w:val="0"/>
              <w:autoSpaceDN w:val="0"/>
              <w:spacing w:line="228" w:lineRule="auto"/>
            </w:pPr>
            <w:r w:rsidRPr="00FF5282">
              <w:t>фаллопластика и пластика мошонки</w:t>
            </w:r>
          </w:p>
        </w:tc>
        <w:tc>
          <w:tcPr>
            <w:tcW w:w="1732" w:type="dxa"/>
            <w:vMerge/>
            <w:tcBorders>
              <w:top w:val="nil"/>
              <w:left w:val="nil"/>
              <w:bottom w:val="nil"/>
              <w:right w:val="nil"/>
            </w:tcBorders>
          </w:tcPr>
          <w:p w:rsidR="00FA515E" w:rsidRPr="00FF5282" w:rsidRDefault="00FA515E" w:rsidP="00AF3111">
            <w:pPr>
              <w:autoSpaceDE w:val="0"/>
              <w:autoSpaceDN w:val="0"/>
              <w:spacing w:line="228" w:lineRule="auto"/>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FA515E" w:rsidRPr="00FF5282" w:rsidRDefault="00FA515E" w:rsidP="00ED03C4">
            <w:pPr>
              <w:autoSpaceDE w:val="0"/>
              <w:autoSpaceDN w:val="0"/>
            </w:pPr>
            <w:r w:rsidRPr="00FF5282">
              <w:t>R32</w:t>
            </w:r>
          </w:p>
        </w:tc>
        <w:tc>
          <w:tcPr>
            <w:tcW w:w="2894" w:type="dxa"/>
            <w:tcBorders>
              <w:top w:val="nil"/>
              <w:left w:val="nil"/>
              <w:bottom w:val="nil"/>
              <w:right w:val="nil"/>
            </w:tcBorders>
          </w:tcPr>
          <w:p w:rsidR="00FA515E" w:rsidRPr="00FF5282" w:rsidRDefault="00FA515E" w:rsidP="00ED03C4">
            <w:pPr>
              <w:autoSpaceDE w:val="0"/>
              <w:autoSpaceDN w:val="0"/>
            </w:pPr>
            <w:r w:rsidRPr="00FF5282">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роботассистированная реконструкция везико-уретрального сегмента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tcBorders>
              <w:top w:val="nil"/>
              <w:left w:val="nil"/>
              <w:bottom w:val="nil"/>
              <w:right w:val="nil"/>
            </w:tcBorders>
          </w:tcPr>
          <w:p w:rsidR="00FA515E" w:rsidRPr="00FF5282" w:rsidRDefault="00FA515E" w:rsidP="00ED03C4">
            <w:pPr>
              <w:autoSpaceDE w:val="0"/>
              <w:autoSpaceDN w:val="0"/>
            </w:pPr>
            <w:r w:rsidRPr="00FF5282">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FA515E" w:rsidRPr="00FF5282" w:rsidRDefault="00FA515E" w:rsidP="00ED03C4">
            <w:pPr>
              <w:autoSpaceDE w:val="0"/>
              <w:autoSpaceDN w:val="0"/>
            </w:pPr>
            <w:r w:rsidRPr="00FF5282">
              <w:t>R32</w:t>
            </w:r>
          </w:p>
        </w:tc>
        <w:tc>
          <w:tcPr>
            <w:tcW w:w="2894" w:type="dxa"/>
            <w:tcBorders>
              <w:top w:val="nil"/>
              <w:left w:val="nil"/>
              <w:bottom w:val="nil"/>
              <w:right w:val="nil"/>
            </w:tcBorders>
          </w:tcPr>
          <w:p w:rsidR="00FA515E" w:rsidRPr="00FF5282" w:rsidRDefault="00FA515E" w:rsidP="00ED03C4">
            <w:pPr>
              <w:autoSpaceDE w:val="0"/>
              <w:autoSpaceDN w:val="0"/>
            </w:pPr>
            <w:r w:rsidRPr="00FF5282">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имплантация искусственного сфинктера мочевого пузыря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Хирургия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87.</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K86.0 - K86.8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заболевания поджелудочной железы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панкреатодуоденальная резекция</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249891</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тотальная панкреатодуоденэктомия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D18.0, D13.4, D13.5, В67.0, K76.6, K76.8, Q26.5, I85.0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эндоваскулярная окклюзирующая операция на сосудах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гемигепатэктомия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резекция двух и более сегментов печени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реконструктивная гепатикоеюностомия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L05.9, K62.3, N81.6, K62.8</w:t>
            </w:r>
          </w:p>
        </w:tc>
        <w:tc>
          <w:tcPr>
            <w:tcW w:w="2894" w:type="dxa"/>
            <w:tcBorders>
              <w:top w:val="nil"/>
              <w:left w:val="nil"/>
              <w:bottom w:val="nil"/>
              <w:right w:val="nil"/>
            </w:tcBorders>
          </w:tcPr>
          <w:p w:rsidR="00FA515E" w:rsidRPr="00FF5282" w:rsidRDefault="00FA515E" w:rsidP="00AF3111">
            <w:pPr>
              <w:autoSpaceDE w:val="0"/>
              <w:autoSpaceDN w:val="0"/>
              <w:spacing w:line="233" w:lineRule="auto"/>
            </w:pPr>
            <w:r w:rsidRPr="00FF5282">
              <w:t>пресакральная киста</w:t>
            </w:r>
          </w:p>
        </w:tc>
        <w:tc>
          <w:tcPr>
            <w:tcW w:w="1699" w:type="dxa"/>
            <w:tcBorders>
              <w:top w:val="nil"/>
              <w:left w:val="nil"/>
              <w:bottom w:val="nil"/>
              <w:right w:val="nil"/>
            </w:tcBorders>
          </w:tcPr>
          <w:p w:rsidR="00FA515E" w:rsidRPr="00FF5282" w:rsidRDefault="00FA515E" w:rsidP="00AF3111">
            <w:pPr>
              <w:autoSpaceDE w:val="0"/>
              <w:autoSpaceDN w:val="0"/>
              <w:spacing w:line="233"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2894"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опущение мышц тазового дна с выпадением органов малого таза</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ректопексия с пластикой тазового дна имплантатом, заднепетлевая ректопексия, шовная ректопексия, операция Делорма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2894" w:type="dxa"/>
            <w:tcBorders>
              <w:top w:val="nil"/>
              <w:left w:val="nil"/>
              <w:bottom w:val="nil"/>
              <w:right w:val="nil"/>
            </w:tcBorders>
          </w:tcPr>
          <w:p w:rsidR="00FA515E" w:rsidRPr="00FF5282" w:rsidRDefault="00FA515E" w:rsidP="00AF3111">
            <w:pPr>
              <w:autoSpaceDE w:val="0"/>
              <w:autoSpaceDN w:val="0"/>
              <w:spacing w:line="233" w:lineRule="auto"/>
            </w:pPr>
            <w:r w:rsidRPr="00FF5282">
              <w:t>недостаточность анального сфинктера</w:t>
            </w:r>
          </w:p>
        </w:tc>
        <w:tc>
          <w:tcPr>
            <w:tcW w:w="1699" w:type="dxa"/>
            <w:tcBorders>
              <w:top w:val="nil"/>
              <w:left w:val="nil"/>
              <w:bottom w:val="nil"/>
              <w:right w:val="nil"/>
            </w:tcBorders>
          </w:tcPr>
          <w:p w:rsidR="00FA515E" w:rsidRPr="00FF5282" w:rsidRDefault="00FA515E" w:rsidP="00AF3111">
            <w:pPr>
              <w:autoSpaceDE w:val="0"/>
              <w:autoSpaceDN w:val="0"/>
              <w:spacing w:line="233"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создание сфинктера из поперечно-полосатых мышц с реконструкцией запирательного аппарата прямой кишки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Реконструктивно-пластические операции на пищеводе, желудке</w:t>
            </w:r>
          </w:p>
        </w:tc>
        <w:tc>
          <w:tcPr>
            <w:tcW w:w="1925"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K22.5, K22.2, K22</w:t>
            </w:r>
          </w:p>
        </w:tc>
        <w:tc>
          <w:tcPr>
            <w:tcW w:w="2894"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FA515E" w:rsidRPr="00FF5282" w:rsidRDefault="00FA515E" w:rsidP="00AF3111">
            <w:pPr>
              <w:autoSpaceDE w:val="0"/>
              <w:autoSpaceDN w:val="0"/>
              <w:spacing w:line="233" w:lineRule="auto"/>
            </w:pPr>
            <w:r w:rsidRPr="00FF5282">
              <w:t>хирургическое лечение</w:t>
            </w: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иссечение дивертикула пищевода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925"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2894"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1699" w:type="dxa"/>
            <w:vMerge/>
            <w:tcBorders>
              <w:top w:val="nil"/>
              <w:left w:val="nil"/>
              <w:bottom w:val="nil"/>
              <w:right w:val="nil"/>
            </w:tcBorders>
          </w:tcPr>
          <w:p w:rsidR="00FA515E" w:rsidRPr="00FF5282" w:rsidRDefault="00FA515E" w:rsidP="00AF3111">
            <w:pPr>
              <w:autoSpaceDE w:val="0"/>
              <w:autoSpaceDN w:val="0"/>
              <w:spacing w:line="233" w:lineRule="auto"/>
            </w:pPr>
          </w:p>
        </w:tc>
        <w:tc>
          <w:tcPr>
            <w:tcW w:w="3442" w:type="dxa"/>
            <w:tcBorders>
              <w:top w:val="nil"/>
              <w:left w:val="nil"/>
              <w:bottom w:val="nil"/>
              <w:right w:val="nil"/>
            </w:tcBorders>
          </w:tcPr>
          <w:p w:rsidR="00FA515E" w:rsidRPr="00FF5282" w:rsidRDefault="00FA515E" w:rsidP="00AF3111">
            <w:pPr>
              <w:autoSpaceDE w:val="0"/>
              <w:autoSpaceDN w:val="0"/>
              <w:spacing w:line="233" w:lineRule="auto"/>
            </w:pPr>
            <w:r w:rsidRPr="00FF5282">
              <w:t>пластика пищевода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эозофагокардиомиотомия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экстирпация пищевода с пластикой, в том числе лапароскопическая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lastRenderedPageBreak/>
              <w:t>88.</w:t>
            </w:r>
          </w:p>
        </w:tc>
        <w:tc>
          <w:tcPr>
            <w:tcW w:w="2861"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FA515E" w:rsidRPr="00FF5282" w:rsidRDefault="00FA515E" w:rsidP="00ED03C4">
            <w:pPr>
              <w:autoSpaceDE w:val="0"/>
              <w:autoSpaceDN w:val="0"/>
              <w:rPr>
                <w:lang w:val="en-US"/>
              </w:rPr>
            </w:pPr>
            <w:r w:rsidRPr="00FF5282">
              <w:rPr>
                <w:lang w:val="en-US"/>
              </w:rPr>
              <w:t>D12.4, D12.6, D13.1, D13.2, D13.3, D13.4, D13.5, K76.8, D18.0, D20, D35.0, D73.4, K21, K25, K26, K59.0, K59.3, K63.2, K62.3, K86.0 - K86.8, E24, E26.0, E27.5</w:t>
            </w:r>
          </w:p>
        </w:tc>
        <w:tc>
          <w:tcPr>
            <w:tcW w:w="2894" w:type="dxa"/>
            <w:tcBorders>
              <w:top w:val="nil"/>
              <w:left w:val="nil"/>
              <w:bottom w:val="nil"/>
              <w:right w:val="nil"/>
            </w:tcBorders>
          </w:tcPr>
          <w:p w:rsidR="00FA515E" w:rsidRPr="00FF5282" w:rsidRDefault="00FA515E" w:rsidP="00ED03C4">
            <w:pPr>
              <w:autoSpaceDE w:val="0"/>
              <w:autoSpaceDN w:val="0"/>
            </w:pPr>
            <w:r w:rsidRPr="00FF5282">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органосохраняющие операции с применением робототехники</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314347</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89.</w:t>
            </w:r>
          </w:p>
        </w:tc>
        <w:tc>
          <w:tcPr>
            <w:tcW w:w="2861" w:type="dxa"/>
            <w:tcBorders>
              <w:top w:val="nil"/>
              <w:left w:val="nil"/>
              <w:bottom w:val="nil"/>
              <w:right w:val="nil"/>
            </w:tcBorders>
          </w:tcPr>
          <w:p w:rsidR="00FA515E" w:rsidRPr="00FF5282" w:rsidRDefault="00FA515E" w:rsidP="00ED03C4">
            <w:pPr>
              <w:autoSpaceDE w:val="0"/>
              <w:autoSpaceDN w:val="0"/>
            </w:pPr>
            <w:r w:rsidRPr="00FF5282">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FA515E" w:rsidRPr="00FF5282" w:rsidRDefault="00FA515E" w:rsidP="00ED03C4">
            <w:pPr>
              <w:autoSpaceDE w:val="0"/>
              <w:autoSpaceDN w:val="0"/>
            </w:pPr>
            <w:r w:rsidRPr="00FF5282">
              <w:t>K90.8, K90.9, K91.2</w:t>
            </w:r>
          </w:p>
        </w:tc>
        <w:tc>
          <w:tcPr>
            <w:tcW w:w="2894" w:type="dxa"/>
            <w:tcBorders>
              <w:top w:val="nil"/>
              <w:left w:val="nil"/>
              <w:bottom w:val="nil"/>
              <w:right w:val="nil"/>
            </w:tcBorders>
          </w:tcPr>
          <w:p w:rsidR="00FA515E" w:rsidRDefault="00FA515E" w:rsidP="00ED03C4">
            <w:pPr>
              <w:autoSpaceDE w:val="0"/>
              <w:autoSpaceDN w:val="0"/>
            </w:pPr>
            <w:r w:rsidRPr="00FF5282">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p w:rsidR="00AF3111" w:rsidRDefault="00AF3111" w:rsidP="00ED03C4">
            <w:pPr>
              <w:autoSpaceDE w:val="0"/>
              <w:autoSpaceDN w:val="0"/>
            </w:pPr>
          </w:p>
          <w:p w:rsidR="00AF3111" w:rsidRDefault="00AF3111" w:rsidP="00ED03C4">
            <w:pPr>
              <w:autoSpaceDE w:val="0"/>
              <w:autoSpaceDN w:val="0"/>
            </w:pPr>
          </w:p>
          <w:p w:rsidR="00AF3111" w:rsidRDefault="00AF3111" w:rsidP="00ED03C4">
            <w:pPr>
              <w:autoSpaceDE w:val="0"/>
              <w:autoSpaceDN w:val="0"/>
            </w:pPr>
          </w:p>
          <w:p w:rsidR="00AF3111" w:rsidRPr="00FF5282" w:rsidRDefault="00AF3111" w:rsidP="00ED03C4">
            <w:pPr>
              <w:autoSpaceDE w:val="0"/>
              <w:autoSpaceDN w:val="0"/>
            </w:pP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последовательная поперечная энтеропластика (STEP)</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1073849</w:t>
            </w: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lastRenderedPageBreak/>
              <w:t>Челюстно-лицевая хирургия</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90.</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FA515E" w:rsidRPr="00FF5282" w:rsidRDefault="00FA515E" w:rsidP="00ED03C4">
            <w:pPr>
              <w:autoSpaceDE w:val="0"/>
              <w:autoSpaceDN w:val="0"/>
            </w:pPr>
            <w:r w:rsidRPr="00FF5282">
              <w:t>Q36.0</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врожденная полная двухсторонняя расщелина верхней губы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реконструктивная хейлоринопластика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209760</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Q35, Q37.0, Q37.1</w:t>
            </w:r>
          </w:p>
        </w:tc>
        <w:tc>
          <w:tcPr>
            <w:tcW w:w="2894" w:type="dxa"/>
            <w:tcBorders>
              <w:top w:val="nil"/>
              <w:left w:val="nil"/>
              <w:bottom w:val="nil"/>
              <w:right w:val="nil"/>
            </w:tcBorders>
          </w:tcPr>
          <w:p w:rsidR="00FA515E" w:rsidRPr="00FF5282" w:rsidRDefault="00FA515E" w:rsidP="00ED03C4">
            <w:pPr>
              <w:autoSpaceDE w:val="0"/>
              <w:autoSpaceDN w:val="0"/>
            </w:pPr>
            <w:r w:rsidRPr="00FF5282">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Q75.2</w:t>
            </w:r>
          </w:p>
        </w:tc>
        <w:tc>
          <w:tcPr>
            <w:tcW w:w="2894" w:type="dxa"/>
            <w:tcBorders>
              <w:top w:val="nil"/>
              <w:left w:val="nil"/>
              <w:bottom w:val="nil"/>
              <w:right w:val="nil"/>
            </w:tcBorders>
          </w:tcPr>
          <w:p w:rsidR="00FA515E" w:rsidRPr="00FF5282" w:rsidRDefault="00FA515E" w:rsidP="00ED03C4">
            <w:pPr>
              <w:autoSpaceDE w:val="0"/>
              <w:autoSpaceDN w:val="0"/>
            </w:pPr>
            <w:r w:rsidRPr="00FF5282">
              <w:t>Гипертелоризм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устранения орбитального гипертелоризма с использованием вне- и внутричерепного доступа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Q75.0</w:t>
            </w:r>
          </w:p>
        </w:tc>
        <w:tc>
          <w:tcPr>
            <w:tcW w:w="2894" w:type="dxa"/>
            <w:tcBorders>
              <w:top w:val="nil"/>
              <w:left w:val="nil"/>
              <w:bottom w:val="nil"/>
              <w:right w:val="nil"/>
            </w:tcBorders>
          </w:tcPr>
          <w:p w:rsidR="00FA515E" w:rsidRPr="00FF5282" w:rsidRDefault="00FA515E" w:rsidP="00ED03C4">
            <w:pPr>
              <w:autoSpaceDE w:val="0"/>
              <w:autoSpaceDN w:val="0"/>
            </w:pPr>
            <w:r w:rsidRPr="00FF5282">
              <w:t>Краниосиностозы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Q75.4</w:t>
            </w:r>
          </w:p>
        </w:tc>
        <w:tc>
          <w:tcPr>
            <w:tcW w:w="2894" w:type="dxa"/>
            <w:tcBorders>
              <w:top w:val="nil"/>
              <w:left w:val="nil"/>
              <w:bottom w:val="nil"/>
              <w:right w:val="nil"/>
            </w:tcBorders>
          </w:tcPr>
          <w:p w:rsidR="00FA515E" w:rsidRPr="00FF5282" w:rsidRDefault="00FA515E" w:rsidP="00ED03C4">
            <w:pPr>
              <w:autoSpaceDE w:val="0"/>
              <w:autoSpaceDN w:val="0"/>
            </w:pPr>
            <w:r w:rsidRPr="00FF5282">
              <w:t>челюстно-лицевой дизостоз</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Q30.2, Q30, M96, M95.0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ринопластика, в том числе с применением хрящевых трансплантатов, имплантационных материалов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пластика при обширном дефекте носа лоскутом на ножке из прилегающих участков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S08.8, S08.9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тотальный дефект, травматическая ампутация носа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ринопластика лоскутом со лба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ринопластика с использованием стебельчатого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замещение обширного дефекта носа с помощью сложного экзопротеза на имплантатах</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ринопластика с использованием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S08.1, Q16.0, Q16.1</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пластика при тотальном дефекте уха с помощью сложного экзопротеза с опорой на внутрикостные имплантаты</w:t>
            </w: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L90.5, T95.0, T95.8, T95.9</w:t>
            </w:r>
          </w:p>
        </w:tc>
        <w:tc>
          <w:tcPr>
            <w:tcW w:w="2894" w:type="dxa"/>
            <w:tcBorders>
              <w:top w:val="nil"/>
              <w:left w:val="nil"/>
              <w:bottom w:val="nil"/>
              <w:right w:val="nil"/>
            </w:tcBorders>
          </w:tcPr>
          <w:p w:rsidR="00FA515E" w:rsidRPr="00FF5282" w:rsidRDefault="00FA515E" w:rsidP="00ED03C4">
            <w:pPr>
              <w:autoSpaceDE w:val="0"/>
              <w:autoSpaceDN w:val="0"/>
            </w:pPr>
            <w:r w:rsidRPr="00FF5282">
              <w:t>послеожоговая рубцовая контрактура лица и шеи (II и III степени)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T90.9, T90.8, M96</w:t>
            </w:r>
          </w:p>
        </w:tc>
        <w:tc>
          <w:tcPr>
            <w:tcW w:w="2894" w:type="dxa"/>
            <w:tcBorders>
              <w:top w:val="nil"/>
              <w:left w:val="nil"/>
              <w:bottom w:val="nil"/>
              <w:right w:val="nil"/>
            </w:tcBorders>
          </w:tcPr>
          <w:p w:rsidR="00FA515E" w:rsidRPr="00FF5282" w:rsidRDefault="00FA515E" w:rsidP="00ED03C4">
            <w:pPr>
              <w:autoSpaceDE w:val="0"/>
              <w:autoSpaceDN w:val="0"/>
            </w:pPr>
            <w:r w:rsidRPr="00FF5282">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L91, L90.5, Q18</w:t>
            </w:r>
          </w:p>
        </w:tc>
        <w:tc>
          <w:tcPr>
            <w:tcW w:w="2894" w:type="dxa"/>
            <w:tcBorders>
              <w:top w:val="nil"/>
              <w:left w:val="nil"/>
              <w:bottom w:val="nil"/>
              <w:right w:val="nil"/>
            </w:tcBorders>
          </w:tcPr>
          <w:p w:rsidR="00FA515E" w:rsidRPr="00FF5282" w:rsidRDefault="00FA515E" w:rsidP="00ED03C4">
            <w:pPr>
              <w:autoSpaceDE w:val="0"/>
              <w:autoSpaceDN w:val="0"/>
            </w:pPr>
            <w:r w:rsidRPr="00FF5282">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p w:rsidR="00AF3111" w:rsidRDefault="00AF3111" w:rsidP="00ED03C4">
            <w:pPr>
              <w:autoSpaceDE w:val="0"/>
              <w:autoSpaceDN w:val="0"/>
            </w:pP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T90.9, T90.8, M96</w:t>
            </w:r>
          </w:p>
        </w:tc>
        <w:tc>
          <w:tcPr>
            <w:tcW w:w="2894" w:type="dxa"/>
            <w:tcBorders>
              <w:top w:val="nil"/>
              <w:left w:val="nil"/>
              <w:bottom w:val="nil"/>
              <w:right w:val="nil"/>
            </w:tcBorders>
          </w:tcPr>
          <w:p w:rsidR="00FA515E" w:rsidRPr="00FF5282" w:rsidRDefault="00FA515E" w:rsidP="00ED03C4">
            <w:pPr>
              <w:autoSpaceDE w:val="0"/>
              <w:autoSpaceDN w:val="0"/>
            </w:pPr>
            <w:r w:rsidRPr="00FF5282">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T90.1, T90.2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посттравматический дефект костей черепа и верхней зоны лица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лобной кости с помощью металлоконструкций, силиконового имплантата или аллогенных материалов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T90.2 - T90.4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w:t>
            </w:r>
            <w:r w:rsidRPr="00FF5282">
              <w:lastRenderedPageBreak/>
              <w:t>(сеткой), в том числе с использованием компьютерных методов планирования, интраоперационной компьютерной навигации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стенок глазницы с помощью костного аутотрансплантата, аллогенного материала или силиконового имплантата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S05, H05.3, H05.4</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посттравматическая деформация глазницы с энофтальмом</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эндопротезирование с использованием компьютерных технологий при планировании и прогнозировании лечения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H05.2, S05, H05.3</w:t>
            </w:r>
          </w:p>
        </w:tc>
        <w:tc>
          <w:tcPr>
            <w:tcW w:w="2894" w:type="dxa"/>
            <w:tcBorders>
              <w:top w:val="nil"/>
              <w:left w:val="nil"/>
              <w:bottom w:val="nil"/>
              <w:right w:val="nil"/>
            </w:tcBorders>
          </w:tcPr>
          <w:p w:rsidR="00FA515E" w:rsidRPr="00FF5282" w:rsidRDefault="00FA515E" w:rsidP="00ED03C4">
            <w:pPr>
              <w:autoSpaceDE w:val="0"/>
              <w:autoSpaceDN w:val="0"/>
            </w:pPr>
            <w:r w:rsidRPr="00FF5282">
              <w:t>деформация глазницы с экзофтальмом</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опорно-контурная пластика путем остеотомии и репозиции стенок орбиты и (или) верхней челюсти по Фор III с выдвижением или дистракцией</w:t>
            </w:r>
          </w:p>
          <w:p w:rsidR="00AF3111" w:rsidRDefault="00AF3111" w:rsidP="00ED03C4">
            <w:pPr>
              <w:autoSpaceDE w:val="0"/>
              <w:autoSpaceDN w:val="0"/>
            </w:pPr>
          </w:p>
          <w:p w:rsidR="00AF3111" w:rsidRDefault="00AF3111" w:rsidP="00ED03C4">
            <w:pPr>
              <w:autoSpaceDE w:val="0"/>
              <w:autoSpaceDN w:val="0"/>
            </w:pP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K08.0, K08.1, K08.2, K08.9</w:t>
            </w:r>
          </w:p>
        </w:tc>
        <w:tc>
          <w:tcPr>
            <w:tcW w:w="2894" w:type="dxa"/>
            <w:tcBorders>
              <w:top w:val="nil"/>
              <w:left w:val="nil"/>
              <w:bottom w:val="nil"/>
              <w:right w:val="nil"/>
            </w:tcBorders>
          </w:tcPr>
          <w:p w:rsidR="00FA515E" w:rsidRPr="00FF5282" w:rsidRDefault="00FA515E" w:rsidP="00ED03C4">
            <w:pPr>
              <w:autoSpaceDE w:val="0"/>
              <w:autoSpaceDN w:val="0"/>
            </w:pPr>
            <w:r w:rsidRPr="00FF5282">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K07.0, K07.1, K07.2, K07.3, K07.4, K07.8, K07.9</w:t>
            </w:r>
          </w:p>
        </w:tc>
        <w:tc>
          <w:tcPr>
            <w:tcW w:w="2894" w:type="dxa"/>
            <w:tcBorders>
              <w:top w:val="nil"/>
              <w:left w:val="nil"/>
              <w:bottom w:val="nil"/>
              <w:right w:val="nil"/>
            </w:tcBorders>
          </w:tcPr>
          <w:p w:rsidR="00FA515E" w:rsidRPr="00FF5282" w:rsidRDefault="00FA515E" w:rsidP="00ED03C4">
            <w:pPr>
              <w:autoSpaceDE w:val="0"/>
              <w:autoSpaceDN w:val="0"/>
            </w:pPr>
            <w:r w:rsidRPr="00FF5282">
              <w:t>аномалия и приобретенная деформация верхней и (или) нижней челюсти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ортогнатическая операция путем остеотомии верхней и (или) нижней челюсти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T90.0, T90.1, T90.2</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костная пластика челюсти с применением различных трансплантатов, имплатационных материалов и (или) дистракционного аппарата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при комбинированном дефекте челюсти с помощью реваскуляризированного аутотрансплантата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сложное зубочелюстное протезирование с опорой на имплантаты</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Default="00FA515E" w:rsidP="00ED03C4">
            <w:pPr>
              <w:autoSpaceDE w:val="0"/>
              <w:autoSpaceDN w:val="0"/>
            </w:pPr>
            <w:r w:rsidRPr="00FF5282">
              <w:t>сложное челюстно-лицевое протезирование и эктопротезирование, в том числе с опорой на имплантатах</w:t>
            </w:r>
          </w:p>
          <w:p w:rsidR="00AF3111" w:rsidRDefault="00AF3111" w:rsidP="00ED03C4">
            <w:pPr>
              <w:autoSpaceDE w:val="0"/>
              <w:autoSpaceDN w:val="0"/>
            </w:pP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M24.6, M24.5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с использованием ортотопических трансплантатов и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сустава с использованием эндопротезирования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M19</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деформирующий артроз височно-нижнечелюстного сустава</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эндоскопические и артроскопические операции по удалению, замещению внутрисуставного диска и связочного аппарата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реконструкция сустава с использованием эндопротезирования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реконструктивно-пластическая операция с использованием ортотопических трансплантатов и имплантатов</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G51, G51.9, G51.0, G51.8, T90.3, G52.8</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парез и паралич мимической мускулатуры</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мионевропластика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кросспластика лицевого нерва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невропластика с применением микрохирургической техники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G52.3, S04.8, T90.3</w:t>
            </w:r>
          </w:p>
        </w:tc>
        <w:tc>
          <w:tcPr>
            <w:tcW w:w="2894" w:type="dxa"/>
            <w:tcBorders>
              <w:top w:val="nil"/>
              <w:left w:val="nil"/>
              <w:bottom w:val="nil"/>
              <w:right w:val="nil"/>
            </w:tcBorders>
          </w:tcPr>
          <w:p w:rsidR="00FA515E" w:rsidRPr="00FF5282" w:rsidRDefault="00FA515E" w:rsidP="00ED03C4">
            <w:pPr>
              <w:autoSpaceDE w:val="0"/>
              <w:autoSpaceDN w:val="0"/>
            </w:pPr>
            <w:r w:rsidRPr="00FF5282">
              <w:t>паралич мускулатуры языка</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ревизия и невропластика подъязычного нерва</w:t>
            </w: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91.</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FA515E" w:rsidRPr="00FF5282" w:rsidRDefault="00FA515E" w:rsidP="00ED03C4">
            <w:pPr>
              <w:autoSpaceDE w:val="0"/>
              <w:autoSpaceDN w:val="0"/>
            </w:pPr>
            <w:r w:rsidRPr="00FF5282">
              <w:t>D11.0</w:t>
            </w:r>
          </w:p>
        </w:tc>
        <w:tc>
          <w:tcPr>
            <w:tcW w:w="2894" w:type="dxa"/>
            <w:tcBorders>
              <w:top w:val="nil"/>
              <w:left w:val="nil"/>
              <w:bottom w:val="nil"/>
              <w:right w:val="nil"/>
            </w:tcBorders>
          </w:tcPr>
          <w:p w:rsidR="00FA515E" w:rsidRPr="00FF5282" w:rsidRDefault="00FA515E" w:rsidP="00ED03C4">
            <w:pPr>
              <w:autoSpaceDE w:val="0"/>
              <w:autoSpaceDN w:val="0"/>
            </w:pPr>
            <w:r w:rsidRPr="00FF5282">
              <w:t>доброкачественное новообразование околоушной слюнной железы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субтотальная резекция околоушной слюнной железы с сохранением ветвей лицевого нерва</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t>310637</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D11.9</w:t>
            </w:r>
          </w:p>
        </w:tc>
        <w:tc>
          <w:tcPr>
            <w:tcW w:w="2894" w:type="dxa"/>
            <w:tcBorders>
              <w:top w:val="nil"/>
              <w:left w:val="nil"/>
              <w:bottom w:val="nil"/>
              <w:right w:val="nil"/>
            </w:tcBorders>
          </w:tcPr>
          <w:p w:rsidR="00FA515E" w:rsidRPr="00FF5282" w:rsidRDefault="00FA515E" w:rsidP="00ED03C4">
            <w:pPr>
              <w:autoSpaceDE w:val="0"/>
              <w:autoSpaceDN w:val="0"/>
            </w:pPr>
            <w:r w:rsidRPr="00FF5282">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паротидэктомия с пластическим замещением резецированного отрезка лицевого нерва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D10, D10.3</w:t>
            </w:r>
          </w:p>
        </w:tc>
        <w:tc>
          <w:tcPr>
            <w:tcW w:w="2894" w:type="dxa"/>
            <w:tcBorders>
              <w:top w:val="nil"/>
              <w:left w:val="nil"/>
              <w:bottom w:val="nil"/>
              <w:right w:val="nil"/>
            </w:tcBorders>
          </w:tcPr>
          <w:p w:rsidR="00FA515E" w:rsidRPr="00FF5282" w:rsidRDefault="00FA515E" w:rsidP="00ED03C4">
            <w:pPr>
              <w:autoSpaceDE w:val="0"/>
              <w:autoSpaceDN w:val="0"/>
            </w:pPr>
            <w:r w:rsidRPr="00FF5282">
              <w:t>обширное опухолевое поражение мягких тканей различных зон лица и шеи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опухолевого поражения с одномоментным пластическим устранением раневого дефекта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D18, Q27.3, Q27.9, Q85.0</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блоковая резекция мальформации и сосудистого образования с одномоментным пластическим устранением образовавшегося дефекта тканей</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t>D16.5</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D16.4</w:t>
            </w:r>
          </w:p>
        </w:tc>
        <w:tc>
          <w:tcPr>
            <w:tcW w:w="2894" w:type="dxa"/>
            <w:tcBorders>
              <w:top w:val="nil"/>
              <w:left w:val="nil"/>
              <w:bottom w:val="nil"/>
              <w:right w:val="nil"/>
            </w:tcBorders>
          </w:tcPr>
          <w:p w:rsidR="00FA515E" w:rsidRPr="00FF5282" w:rsidRDefault="00FA515E" w:rsidP="00ED03C4">
            <w:pPr>
              <w:autoSpaceDE w:val="0"/>
              <w:autoSpaceDN w:val="0"/>
            </w:pPr>
            <w:r w:rsidRPr="00FF5282">
              <w:t>новообразование верхней челюсти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новообразования с одномоментным замещением дефекта верхней челюсти сложным протезом</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D16.4, D16.5</w:t>
            </w:r>
          </w:p>
        </w:tc>
        <w:tc>
          <w:tcPr>
            <w:tcW w:w="2894" w:type="dxa"/>
            <w:tcBorders>
              <w:top w:val="nil"/>
              <w:left w:val="nil"/>
              <w:bottom w:val="nil"/>
              <w:right w:val="nil"/>
            </w:tcBorders>
          </w:tcPr>
          <w:p w:rsidR="00FA515E" w:rsidRPr="00FF5282" w:rsidRDefault="00FA515E" w:rsidP="00ED03C4">
            <w:pPr>
              <w:autoSpaceDE w:val="0"/>
              <w:autoSpaceDN w:val="0"/>
            </w:pPr>
            <w:r w:rsidRPr="00FF5282">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15513" w:type="dxa"/>
            <w:gridSpan w:val="7"/>
            <w:tcBorders>
              <w:top w:val="nil"/>
              <w:left w:val="nil"/>
              <w:bottom w:val="nil"/>
              <w:right w:val="nil"/>
            </w:tcBorders>
          </w:tcPr>
          <w:p w:rsidR="00FA515E" w:rsidRPr="00FF5282" w:rsidRDefault="00FA515E" w:rsidP="00ED03C4">
            <w:pPr>
              <w:autoSpaceDE w:val="0"/>
              <w:autoSpaceDN w:val="0"/>
              <w:jc w:val="center"/>
              <w:outlineLvl w:val="3"/>
            </w:pPr>
            <w:r w:rsidRPr="00FF5282">
              <w:t>Эндокринология</w:t>
            </w:r>
          </w:p>
        </w:tc>
      </w:tr>
      <w:tr w:rsidR="00FF5282" w:rsidRPr="00FF5282" w:rsidTr="00713088">
        <w:tblPrEx>
          <w:tblBorders>
            <w:insideH w:val="none" w:sz="0" w:space="0" w:color="auto"/>
            <w:insideV w:val="none" w:sz="0" w:space="0" w:color="auto"/>
          </w:tblBorders>
        </w:tblPrEx>
        <w:tc>
          <w:tcPr>
            <w:tcW w:w="960" w:type="dxa"/>
            <w:tcBorders>
              <w:top w:val="nil"/>
              <w:left w:val="nil"/>
              <w:bottom w:val="nil"/>
              <w:right w:val="nil"/>
            </w:tcBorders>
          </w:tcPr>
          <w:p w:rsidR="00FA515E" w:rsidRPr="00FF5282" w:rsidRDefault="00FA515E" w:rsidP="00ED03C4">
            <w:pPr>
              <w:autoSpaceDE w:val="0"/>
              <w:autoSpaceDN w:val="0"/>
              <w:jc w:val="center"/>
            </w:pPr>
            <w:r w:rsidRPr="00FF5282">
              <w:t>92.</w:t>
            </w:r>
          </w:p>
        </w:tc>
        <w:tc>
          <w:tcPr>
            <w:tcW w:w="2861" w:type="dxa"/>
            <w:tcBorders>
              <w:top w:val="nil"/>
              <w:left w:val="nil"/>
              <w:bottom w:val="nil"/>
              <w:right w:val="nil"/>
            </w:tcBorders>
          </w:tcPr>
          <w:p w:rsidR="00FA515E" w:rsidRPr="00FF5282" w:rsidRDefault="00FA515E" w:rsidP="00ED03C4">
            <w:pPr>
              <w:autoSpaceDE w:val="0"/>
              <w:autoSpaceDN w:val="0"/>
            </w:pPr>
            <w:r w:rsidRPr="00FF5282">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FA515E" w:rsidRPr="00FF5282" w:rsidRDefault="00FA515E" w:rsidP="00ED03C4">
            <w:pPr>
              <w:autoSpaceDE w:val="0"/>
              <w:autoSpaceDN w:val="0"/>
            </w:pPr>
            <w:r w:rsidRPr="00FF5282">
              <w:t>E10.5, E11.5</w:t>
            </w:r>
          </w:p>
        </w:tc>
        <w:tc>
          <w:tcPr>
            <w:tcW w:w="2894" w:type="dxa"/>
            <w:tcBorders>
              <w:top w:val="nil"/>
              <w:left w:val="nil"/>
              <w:bottom w:val="nil"/>
              <w:right w:val="nil"/>
            </w:tcBorders>
          </w:tcPr>
          <w:p w:rsidR="00FA515E" w:rsidRPr="00FF5282" w:rsidRDefault="00FA515E" w:rsidP="00ED03C4">
            <w:pPr>
              <w:autoSpaceDE w:val="0"/>
              <w:autoSpaceDN w:val="0"/>
            </w:pPr>
            <w:r w:rsidRPr="00FF5282">
              <w:t>сахарный диабет 1 и 2 типа с критической ишемией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32" w:type="dxa"/>
            <w:tcBorders>
              <w:top w:val="nil"/>
              <w:left w:val="nil"/>
              <w:bottom w:val="nil"/>
              <w:right w:val="nil"/>
            </w:tcBorders>
          </w:tcPr>
          <w:p w:rsidR="00FA515E" w:rsidRPr="00FF5282" w:rsidRDefault="00FA515E" w:rsidP="00ED03C4">
            <w:pPr>
              <w:autoSpaceDE w:val="0"/>
              <w:autoSpaceDN w:val="0"/>
              <w:jc w:val="center"/>
            </w:pPr>
            <w:r w:rsidRPr="00FF5282">
              <w:t>423250</w:t>
            </w: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nil"/>
              <w:right w:val="nil"/>
            </w:tcBorders>
          </w:tcPr>
          <w:p w:rsidR="00FA515E" w:rsidRPr="00FF5282" w:rsidRDefault="00FA515E" w:rsidP="00ED03C4">
            <w:pPr>
              <w:autoSpaceDE w:val="0"/>
              <w:autoSpaceDN w:val="0"/>
              <w:jc w:val="center"/>
            </w:pPr>
            <w:r w:rsidRPr="00FF5282">
              <w:t>93.</w:t>
            </w: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 xml:space="preserve">Комбинированное лечение сосудистых осложнений сахарного диабета (нефропатии, диабетической </w:t>
            </w:r>
            <w:r w:rsidRPr="00FF5282">
              <w:lastRenderedPageBreak/>
              <w:t>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E10.6, E10.7, E11.6, E11.7, E13.6, E13.7, E14.6, E14.7</w:t>
            </w:r>
          </w:p>
        </w:tc>
        <w:tc>
          <w:tcPr>
            <w:tcW w:w="2894" w:type="dxa"/>
            <w:vMerge w:val="restart"/>
            <w:tcBorders>
              <w:top w:val="nil"/>
              <w:left w:val="nil"/>
              <w:bottom w:val="nil"/>
              <w:right w:val="nil"/>
            </w:tcBorders>
          </w:tcPr>
          <w:p w:rsidR="00FA515E" w:rsidRPr="00FF5282" w:rsidRDefault="00FA515E" w:rsidP="00ED03C4">
            <w:pPr>
              <w:autoSpaceDE w:val="0"/>
              <w:autoSpaceDN w:val="0"/>
            </w:pPr>
            <w:r w:rsidRPr="00FF5282">
              <w:t xml:space="preserve">сахарный диабет 1 и 2 типа с сочетанным поражением сосудов почек, сердца, глаз, головного мозга, включая </w:t>
            </w:r>
            <w:r w:rsidRPr="00FF5282">
              <w:lastRenderedPageBreak/>
              <w:t>пациентов с трансплантированными органами</w:t>
            </w:r>
          </w:p>
        </w:tc>
        <w:tc>
          <w:tcPr>
            <w:tcW w:w="1699" w:type="dxa"/>
            <w:vMerge w:val="restart"/>
            <w:tcBorders>
              <w:top w:val="nil"/>
              <w:left w:val="nil"/>
              <w:bottom w:val="nil"/>
              <w:right w:val="nil"/>
            </w:tcBorders>
          </w:tcPr>
          <w:p w:rsidR="00FA515E" w:rsidRPr="00FF5282" w:rsidRDefault="00FA515E" w:rsidP="00ED03C4">
            <w:pPr>
              <w:autoSpaceDE w:val="0"/>
              <w:autoSpaceDN w:val="0"/>
            </w:pPr>
            <w:r w:rsidRPr="00FF5282">
              <w:lastRenderedPageBreak/>
              <w:t>хирургическое лечение, терапевтическое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комплексное лечение, включая имплантацию средств суточного мониторирования гликемии с компьютерным анализом </w:t>
            </w:r>
            <w:r w:rsidRPr="00FF5282">
              <w:lastRenderedPageBreak/>
              <w:t>вариабельности суточной гликемии с целью предупреждения и коррекции жизнеугрожающих состояний</w:t>
            </w:r>
          </w:p>
        </w:tc>
        <w:tc>
          <w:tcPr>
            <w:tcW w:w="1732" w:type="dxa"/>
            <w:vMerge w:val="restart"/>
            <w:tcBorders>
              <w:top w:val="nil"/>
              <w:left w:val="nil"/>
              <w:bottom w:val="nil"/>
              <w:right w:val="nil"/>
            </w:tcBorders>
          </w:tcPr>
          <w:p w:rsidR="00FA515E" w:rsidRPr="00FF5282" w:rsidRDefault="00FA515E" w:rsidP="00ED03C4">
            <w:pPr>
              <w:autoSpaceDE w:val="0"/>
              <w:autoSpaceDN w:val="0"/>
              <w:jc w:val="center"/>
            </w:pPr>
            <w:r w:rsidRPr="00FF5282">
              <w:lastRenderedPageBreak/>
              <w:t>116326</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vMerge/>
            <w:tcBorders>
              <w:top w:val="nil"/>
              <w:left w:val="nil"/>
              <w:bottom w:val="nil"/>
              <w:right w:val="nil"/>
            </w:tcBorders>
          </w:tcPr>
          <w:p w:rsidR="00FA515E" w:rsidRPr="00FF5282" w:rsidRDefault="00FA515E" w:rsidP="00ED03C4">
            <w:pPr>
              <w:autoSpaceDE w:val="0"/>
              <w:autoSpaceDN w:val="0"/>
            </w:pPr>
          </w:p>
        </w:tc>
        <w:tc>
          <w:tcPr>
            <w:tcW w:w="2894" w:type="dxa"/>
            <w:vMerge/>
            <w:tcBorders>
              <w:top w:val="nil"/>
              <w:left w:val="nil"/>
              <w:bottom w:val="nil"/>
              <w:right w:val="nil"/>
            </w:tcBorders>
          </w:tcPr>
          <w:p w:rsidR="00FA515E" w:rsidRPr="00FF5282" w:rsidRDefault="00FA515E" w:rsidP="00ED03C4">
            <w:pPr>
              <w:autoSpaceDE w:val="0"/>
              <w:autoSpaceDN w:val="0"/>
            </w:pPr>
          </w:p>
        </w:tc>
        <w:tc>
          <w:tcPr>
            <w:tcW w:w="1699" w:type="dxa"/>
            <w:vMerge/>
            <w:tcBorders>
              <w:top w:val="nil"/>
              <w:left w:val="nil"/>
              <w:bottom w:val="nil"/>
              <w:right w:val="nil"/>
            </w:tcBorders>
          </w:tcPr>
          <w:p w:rsidR="00FA515E" w:rsidRPr="00FF5282" w:rsidRDefault="00FA515E" w:rsidP="00ED03C4">
            <w:pPr>
              <w:autoSpaceDE w:val="0"/>
              <w:autoSpaceDN w:val="0"/>
            </w:pPr>
          </w:p>
        </w:tc>
        <w:tc>
          <w:tcPr>
            <w:tcW w:w="3442" w:type="dxa"/>
            <w:tcBorders>
              <w:top w:val="nil"/>
              <w:left w:val="nil"/>
              <w:bottom w:val="nil"/>
              <w:right w:val="nil"/>
            </w:tcBorders>
          </w:tcPr>
          <w:p w:rsidR="00FA515E" w:rsidRPr="00FF5282" w:rsidRDefault="00FA515E" w:rsidP="00ED03C4">
            <w:pPr>
              <w:autoSpaceDE w:val="0"/>
              <w:autoSpaceDN w:val="0"/>
            </w:pPr>
            <w:r w:rsidRPr="00FF5282">
              <w:t>комплексное лечение, включая хирургическое и (или) лазерное лечение, диабетической ретинопатии</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E10.4, E10.5 E11.4, E11.5, E13.4, E13.5, E14.4, E14.5</w:t>
            </w:r>
          </w:p>
        </w:tc>
        <w:tc>
          <w:tcPr>
            <w:tcW w:w="2894" w:type="dxa"/>
            <w:tcBorders>
              <w:top w:val="nil"/>
              <w:left w:val="nil"/>
              <w:bottom w:val="nil"/>
              <w:right w:val="nil"/>
            </w:tcBorders>
          </w:tcPr>
          <w:p w:rsidR="00FA515E" w:rsidRPr="00FF5282" w:rsidRDefault="00FA515E" w:rsidP="00ED03C4">
            <w:pPr>
              <w:autoSpaceDE w:val="0"/>
              <w:autoSpaceDN w:val="0"/>
            </w:pPr>
            <w:r w:rsidRPr="00FF5282">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хирургическое лечение синдрома диабетической стопы, включая пластическую реконструкцию</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val="restart"/>
            <w:tcBorders>
              <w:top w:val="nil"/>
              <w:left w:val="nil"/>
              <w:bottom w:val="nil"/>
              <w:right w:val="nil"/>
            </w:tcBorders>
          </w:tcPr>
          <w:p w:rsidR="00FA515E" w:rsidRPr="00FF5282" w:rsidRDefault="00FA515E" w:rsidP="00ED03C4">
            <w:pPr>
              <w:autoSpaceDE w:val="0"/>
              <w:autoSpaceDN w:val="0"/>
            </w:pPr>
            <w:r w:rsidRPr="00FF5282">
              <w:t>Комплексное лечение тяжелых форм тиреотоксикоза, гиперпаратиреоза</w:t>
            </w:r>
          </w:p>
        </w:tc>
        <w:tc>
          <w:tcPr>
            <w:tcW w:w="1925" w:type="dxa"/>
            <w:tcBorders>
              <w:top w:val="nil"/>
              <w:left w:val="nil"/>
              <w:bottom w:val="nil"/>
              <w:right w:val="nil"/>
            </w:tcBorders>
          </w:tcPr>
          <w:p w:rsidR="00FA515E" w:rsidRPr="00FF5282" w:rsidRDefault="00FA515E" w:rsidP="00ED03C4">
            <w:pPr>
              <w:autoSpaceDE w:val="0"/>
              <w:autoSpaceDN w:val="0"/>
            </w:pPr>
            <w:r w:rsidRPr="00FF5282">
              <w:t>E21.0, E21.1, E35.8, D35.8</w:t>
            </w:r>
          </w:p>
        </w:tc>
        <w:tc>
          <w:tcPr>
            <w:tcW w:w="2894" w:type="dxa"/>
            <w:tcBorders>
              <w:top w:val="nil"/>
              <w:left w:val="nil"/>
              <w:bottom w:val="nil"/>
              <w:right w:val="nil"/>
            </w:tcBorders>
          </w:tcPr>
          <w:p w:rsidR="00FA515E" w:rsidRPr="00FF5282" w:rsidRDefault="00FA515E" w:rsidP="00ED03C4">
            <w:pPr>
              <w:autoSpaceDE w:val="0"/>
              <w:autoSpaceDN w:val="0"/>
            </w:pPr>
            <w:r w:rsidRPr="00FF5282">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w:t>
            </w:r>
            <w:r w:rsidRPr="00FF5282">
              <w:lastRenderedPageBreak/>
              <w:t>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tcBorders>
              <w:top w:val="nil"/>
              <w:left w:val="nil"/>
              <w:bottom w:val="nil"/>
              <w:right w:val="nil"/>
            </w:tcBorders>
          </w:tcPr>
          <w:p w:rsidR="00FA515E" w:rsidRPr="00FF5282" w:rsidRDefault="00FA515E" w:rsidP="00ED03C4">
            <w:pPr>
              <w:autoSpaceDE w:val="0"/>
              <w:autoSpaceDN w:val="0"/>
            </w:pPr>
          </w:p>
        </w:tc>
        <w:tc>
          <w:tcPr>
            <w:tcW w:w="2861" w:type="dxa"/>
            <w:vMerge/>
            <w:tcBorders>
              <w:top w:val="nil"/>
              <w:left w:val="nil"/>
              <w:bottom w:val="nil"/>
              <w:right w:val="nil"/>
            </w:tcBorders>
          </w:tcPr>
          <w:p w:rsidR="00FA515E" w:rsidRPr="00FF5282" w:rsidRDefault="00FA515E" w:rsidP="00ED03C4">
            <w:pPr>
              <w:autoSpaceDE w:val="0"/>
              <w:autoSpaceDN w:val="0"/>
            </w:pPr>
          </w:p>
        </w:tc>
        <w:tc>
          <w:tcPr>
            <w:tcW w:w="1925" w:type="dxa"/>
            <w:tcBorders>
              <w:top w:val="nil"/>
              <w:left w:val="nil"/>
              <w:bottom w:val="nil"/>
              <w:right w:val="nil"/>
            </w:tcBorders>
          </w:tcPr>
          <w:p w:rsidR="00FA515E" w:rsidRPr="00FF5282" w:rsidRDefault="00FA515E" w:rsidP="00ED03C4">
            <w:pPr>
              <w:autoSpaceDE w:val="0"/>
              <w:autoSpaceDN w:val="0"/>
            </w:pPr>
            <w:r w:rsidRPr="00FF5282">
              <w:t>E05.0, E05.2</w:t>
            </w:r>
          </w:p>
        </w:tc>
        <w:tc>
          <w:tcPr>
            <w:tcW w:w="2894" w:type="dxa"/>
            <w:tcBorders>
              <w:top w:val="nil"/>
              <w:left w:val="nil"/>
              <w:bottom w:val="nil"/>
              <w:right w:val="nil"/>
            </w:tcBorders>
          </w:tcPr>
          <w:p w:rsidR="00FA515E" w:rsidRPr="00FF5282" w:rsidRDefault="00FA515E" w:rsidP="00ED03C4">
            <w:pPr>
              <w:autoSpaceDE w:val="0"/>
              <w:autoSpaceDN w:val="0"/>
            </w:pPr>
            <w:r w:rsidRPr="00FF5282">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Default="00FA515E" w:rsidP="00ED03C4">
            <w:pPr>
              <w:autoSpaceDE w:val="0"/>
              <w:autoSpaceDN w:val="0"/>
            </w:pPr>
            <w:r w:rsidRPr="00FF5282">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p w:rsidR="00AF3111" w:rsidRDefault="00AF3111" w:rsidP="00ED03C4">
            <w:pPr>
              <w:autoSpaceDE w:val="0"/>
              <w:autoSpaceDN w:val="0"/>
            </w:pPr>
          </w:p>
          <w:p w:rsidR="00AF3111" w:rsidRPr="00FF5282" w:rsidRDefault="00AF3111" w:rsidP="00ED03C4">
            <w:pPr>
              <w:autoSpaceDE w:val="0"/>
              <w:autoSpaceDN w:val="0"/>
            </w:pPr>
          </w:p>
        </w:tc>
        <w:tc>
          <w:tcPr>
            <w:tcW w:w="1732" w:type="dxa"/>
            <w:vMerge/>
            <w:tcBorders>
              <w:top w:val="nil"/>
              <w:left w:val="nil"/>
              <w:bottom w:val="nil"/>
              <w:right w:val="nil"/>
            </w:tcBorders>
          </w:tcPr>
          <w:p w:rsidR="00FA515E" w:rsidRPr="00FF5282" w:rsidRDefault="00FA515E" w:rsidP="00ED03C4">
            <w:pPr>
              <w:autoSpaceDE w:val="0"/>
              <w:autoSpaceDN w:val="0"/>
            </w:pPr>
          </w:p>
        </w:tc>
      </w:tr>
      <w:tr w:rsidR="00FF5282" w:rsidRPr="00FF5282" w:rsidTr="00713088">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FA515E" w:rsidRPr="00FF5282" w:rsidRDefault="00FA515E" w:rsidP="00ED03C4">
            <w:pPr>
              <w:autoSpaceDE w:val="0"/>
              <w:autoSpaceDN w:val="0"/>
              <w:jc w:val="center"/>
            </w:pPr>
            <w:r w:rsidRPr="00FF5282">
              <w:lastRenderedPageBreak/>
              <w:t>94.</w:t>
            </w:r>
          </w:p>
        </w:tc>
        <w:tc>
          <w:tcPr>
            <w:tcW w:w="2861" w:type="dxa"/>
            <w:vMerge w:val="restart"/>
            <w:tcBorders>
              <w:top w:val="nil"/>
              <w:left w:val="nil"/>
              <w:bottom w:val="single" w:sz="4" w:space="0" w:color="auto"/>
              <w:right w:val="nil"/>
            </w:tcBorders>
          </w:tcPr>
          <w:p w:rsidR="00FA515E" w:rsidRPr="00FF5282" w:rsidRDefault="00FA515E" w:rsidP="00ED03C4">
            <w:pPr>
              <w:autoSpaceDE w:val="0"/>
              <w:autoSpaceDN w:val="0"/>
            </w:pPr>
            <w:r w:rsidRPr="00FF5282">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FA515E" w:rsidRPr="00FF5282" w:rsidRDefault="00FA515E" w:rsidP="00ED03C4">
            <w:pPr>
              <w:autoSpaceDE w:val="0"/>
              <w:autoSpaceDN w:val="0"/>
            </w:pPr>
            <w:r w:rsidRPr="00FF5282">
              <w:t>E11.6, E11.7</w:t>
            </w:r>
          </w:p>
        </w:tc>
        <w:tc>
          <w:tcPr>
            <w:tcW w:w="2894" w:type="dxa"/>
            <w:vMerge w:val="restart"/>
            <w:tcBorders>
              <w:top w:val="nil"/>
              <w:left w:val="nil"/>
              <w:bottom w:val="single" w:sz="4" w:space="0" w:color="auto"/>
              <w:right w:val="nil"/>
            </w:tcBorders>
          </w:tcPr>
          <w:p w:rsidR="00FA515E" w:rsidRPr="00FF5282" w:rsidRDefault="00FA515E" w:rsidP="00ED03C4">
            <w:pPr>
              <w:autoSpaceDE w:val="0"/>
              <w:autoSpaceDN w:val="0"/>
            </w:pPr>
            <w:r w:rsidRPr="00FF5282">
              <w:t>сахарный диабет 2 типа с морбидным ожирением, с индексом массы тела равным и более 40 кг/м</w:t>
            </w:r>
            <w:r w:rsidRPr="00FF5282">
              <w:rPr>
                <w:vertAlign w:val="superscript"/>
              </w:rPr>
              <w:t>2</w:t>
            </w:r>
          </w:p>
        </w:tc>
        <w:tc>
          <w:tcPr>
            <w:tcW w:w="1699" w:type="dxa"/>
            <w:vMerge w:val="restart"/>
            <w:tcBorders>
              <w:top w:val="nil"/>
              <w:left w:val="nil"/>
              <w:bottom w:val="single" w:sz="4" w:space="0" w:color="auto"/>
              <w:right w:val="nil"/>
            </w:tcBorders>
          </w:tcPr>
          <w:p w:rsidR="00FA515E" w:rsidRPr="00FF5282" w:rsidRDefault="00FA515E" w:rsidP="00ED03C4">
            <w:pPr>
              <w:autoSpaceDE w:val="0"/>
              <w:autoSpaceDN w:val="0"/>
            </w:pPr>
            <w:r w:rsidRPr="00FF5282">
              <w:t>хирургическое лечение</w:t>
            </w:r>
          </w:p>
        </w:tc>
        <w:tc>
          <w:tcPr>
            <w:tcW w:w="3442" w:type="dxa"/>
            <w:tcBorders>
              <w:top w:val="nil"/>
              <w:left w:val="nil"/>
              <w:bottom w:val="nil"/>
              <w:right w:val="nil"/>
            </w:tcBorders>
          </w:tcPr>
          <w:p w:rsidR="00FA515E" w:rsidRPr="00FF5282" w:rsidRDefault="00FA515E" w:rsidP="00ED03C4">
            <w:pPr>
              <w:autoSpaceDE w:val="0"/>
              <w:autoSpaceDN w:val="0"/>
            </w:pPr>
            <w:r w:rsidRPr="00FF5282">
              <w:t>гастрошунтирование, в том числе мини-гастрошунтирование с наложением одного желудочно-кишечного анастомоза</w:t>
            </w:r>
          </w:p>
        </w:tc>
        <w:tc>
          <w:tcPr>
            <w:tcW w:w="1732" w:type="dxa"/>
            <w:vMerge w:val="restart"/>
            <w:tcBorders>
              <w:top w:val="nil"/>
              <w:left w:val="nil"/>
              <w:bottom w:val="single" w:sz="4" w:space="0" w:color="auto"/>
              <w:right w:val="nil"/>
            </w:tcBorders>
          </w:tcPr>
          <w:p w:rsidR="00FA515E" w:rsidRPr="00FF5282" w:rsidRDefault="00FA515E" w:rsidP="00ED03C4">
            <w:pPr>
              <w:autoSpaceDE w:val="0"/>
              <w:autoSpaceDN w:val="0"/>
              <w:jc w:val="center"/>
            </w:pPr>
            <w:r w:rsidRPr="00FF5282">
              <w:t>303574</w:t>
            </w:r>
          </w:p>
        </w:tc>
      </w:tr>
      <w:tr w:rsidR="00FF5282" w:rsidRPr="00FF5282" w:rsidTr="00713088">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FA515E" w:rsidRPr="00FF5282" w:rsidRDefault="00FA515E" w:rsidP="00ED03C4">
            <w:pPr>
              <w:autoSpaceDE w:val="0"/>
              <w:autoSpaceDN w:val="0"/>
            </w:pPr>
          </w:p>
        </w:tc>
        <w:tc>
          <w:tcPr>
            <w:tcW w:w="2861" w:type="dxa"/>
            <w:vMerge/>
            <w:tcBorders>
              <w:top w:val="nil"/>
              <w:left w:val="nil"/>
              <w:bottom w:val="single" w:sz="4" w:space="0" w:color="auto"/>
              <w:right w:val="nil"/>
            </w:tcBorders>
          </w:tcPr>
          <w:p w:rsidR="00FA515E" w:rsidRPr="00FF5282" w:rsidRDefault="00FA515E" w:rsidP="00ED03C4">
            <w:pPr>
              <w:autoSpaceDE w:val="0"/>
              <w:autoSpaceDN w:val="0"/>
            </w:pPr>
          </w:p>
        </w:tc>
        <w:tc>
          <w:tcPr>
            <w:tcW w:w="1925" w:type="dxa"/>
            <w:vMerge/>
            <w:tcBorders>
              <w:top w:val="nil"/>
              <w:left w:val="nil"/>
              <w:bottom w:val="single" w:sz="4" w:space="0" w:color="auto"/>
              <w:right w:val="nil"/>
            </w:tcBorders>
          </w:tcPr>
          <w:p w:rsidR="00FA515E" w:rsidRPr="00FF5282" w:rsidRDefault="00FA515E" w:rsidP="00ED03C4">
            <w:pPr>
              <w:autoSpaceDE w:val="0"/>
              <w:autoSpaceDN w:val="0"/>
            </w:pPr>
          </w:p>
        </w:tc>
        <w:tc>
          <w:tcPr>
            <w:tcW w:w="2894" w:type="dxa"/>
            <w:vMerge/>
            <w:tcBorders>
              <w:top w:val="nil"/>
              <w:left w:val="nil"/>
              <w:bottom w:val="single" w:sz="4" w:space="0" w:color="auto"/>
              <w:right w:val="nil"/>
            </w:tcBorders>
          </w:tcPr>
          <w:p w:rsidR="00FA515E" w:rsidRPr="00FF5282" w:rsidRDefault="00FA515E" w:rsidP="00ED03C4">
            <w:pPr>
              <w:autoSpaceDE w:val="0"/>
              <w:autoSpaceDN w:val="0"/>
            </w:pPr>
          </w:p>
        </w:tc>
        <w:tc>
          <w:tcPr>
            <w:tcW w:w="1699" w:type="dxa"/>
            <w:vMerge/>
            <w:tcBorders>
              <w:top w:val="nil"/>
              <w:left w:val="nil"/>
              <w:bottom w:val="single" w:sz="4" w:space="0" w:color="auto"/>
              <w:right w:val="nil"/>
            </w:tcBorders>
          </w:tcPr>
          <w:p w:rsidR="00FA515E" w:rsidRPr="00FF5282" w:rsidRDefault="00FA515E" w:rsidP="00ED03C4">
            <w:pPr>
              <w:autoSpaceDE w:val="0"/>
              <w:autoSpaceDN w:val="0"/>
            </w:pPr>
          </w:p>
        </w:tc>
        <w:tc>
          <w:tcPr>
            <w:tcW w:w="3442" w:type="dxa"/>
            <w:tcBorders>
              <w:top w:val="nil"/>
              <w:left w:val="nil"/>
              <w:bottom w:val="single" w:sz="4" w:space="0" w:color="auto"/>
              <w:right w:val="nil"/>
            </w:tcBorders>
          </w:tcPr>
          <w:p w:rsidR="00FA515E" w:rsidRPr="00FF5282" w:rsidRDefault="00FA515E" w:rsidP="00ED03C4">
            <w:pPr>
              <w:autoSpaceDE w:val="0"/>
              <w:autoSpaceDN w:val="0"/>
            </w:pPr>
            <w:r w:rsidRPr="00FF5282">
              <w:t>билиопанкреотическое шунтирование, в том числе с наложением дуоденоилеоанастомоза</w:t>
            </w:r>
          </w:p>
        </w:tc>
        <w:tc>
          <w:tcPr>
            <w:tcW w:w="1732" w:type="dxa"/>
            <w:vMerge/>
            <w:tcBorders>
              <w:top w:val="nil"/>
              <w:left w:val="nil"/>
              <w:bottom w:val="single" w:sz="4" w:space="0" w:color="auto"/>
              <w:right w:val="nil"/>
            </w:tcBorders>
          </w:tcPr>
          <w:p w:rsidR="00FA515E" w:rsidRPr="00FF5282" w:rsidRDefault="00FA515E" w:rsidP="00ED03C4">
            <w:pPr>
              <w:autoSpaceDE w:val="0"/>
              <w:autoSpaceDN w:val="0"/>
            </w:pPr>
          </w:p>
        </w:tc>
      </w:tr>
    </w:tbl>
    <w:p w:rsidR="00FA515E" w:rsidRPr="00FF5282" w:rsidRDefault="00FA515E" w:rsidP="00FA515E">
      <w:pPr>
        <w:autoSpaceDE w:val="0"/>
        <w:autoSpaceDN w:val="0"/>
        <w:ind w:firstLine="539"/>
        <w:jc w:val="both"/>
        <w:rPr>
          <w:sz w:val="22"/>
          <w:szCs w:val="22"/>
        </w:rPr>
      </w:pPr>
      <w:r w:rsidRPr="00FF5282">
        <w:rPr>
          <w:sz w:val="22"/>
          <w:szCs w:val="22"/>
        </w:rPr>
        <w:t>&lt;1&gt; Высокотехнологичная медицинская помощь.</w:t>
      </w:r>
    </w:p>
    <w:p w:rsidR="00FA515E" w:rsidRPr="00FF5282" w:rsidRDefault="00FA515E" w:rsidP="00FA515E">
      <w:pPr>
        <w:autoSpaceDE w:val="0"/>
        <w:autoSpaceDN w:val="0"/>
        <w:ind w:firstLine="539"/>
        <w:jc w:val="both"/>
        <w:rPr>
          <w:sz w:val="22"/>
          <w:szCs w:val="22"/>
        </w:rPr>
      </w:pPr>
      <w:bookmarkStart w:id="22" w:name="P4393"/>
      <w:bookmarkEnd w:id="22"/>
      <w:r w:rsidRPr="00FF5282">
        <w:rPr>
          <w:sz w:val="22"/>
          <w:szCs w:val="22"/>
        </w:rPr>
        <w:t xml:space="preserve">&lt;2&gt; Международная статистическая </w:t>
      </w:r>
      <w:hyperlink r:id="rId19">
        <w:r w:rsidRPr="00FF5282">
          <w:rPr>
            <w:sz w:val="22"/>
            <w:szCs w:val="22"/>
          </w:rPr>
          <w:t>классификация</w:t>
        </w:r>
      </w:hyperlink>
      <w:r w:rsidRPr="00FF5282">
        <w:rPr>
          <w:sz w:val="22"/>
          <w:szCs w:val="22"/>
        </w:rPr>
        <w:t xml:space="preserve"> болезней и проблем, связанных со здоровьем (10-й пересмотр).</w:t>
      </w:r>
    </w:p>
    <w:p w:rsidR="00FA515E" w:rsidRDefault="00FA515E" w:rsidP="00FA515E">
      <w:pPr>
        <w:autoSpaceDE w:val="0"/>
        <w:autoSpaceDN w:val="0"/>
        <w:ind w:firstLine="539"/>
        <w:jc w:val="both"/>
        <w:rPr>
          <w:sz w:val="22"/>
          <w:szCs w:val="22"/>
        </w:rPr>
      </w:pPr>
      <w:bookmarkStart w:id="23" w:name="P4394"/>
      <w:bookmarkEnd w:id="23"/>
      <w:r w:rsidRPr="00FF5282">
        <w:rPr>
          <w:sz w:val="22"/>
          <w:szCs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F3111" w:rsidRDefault="00AF3111" w:rsidP="00FA515E">
      <w:pPr>
        <w:autoSpaceDE w:val="0"/>
        <w:autoSpaceDN w:val="0"/>
        <w:ind w:firstLine="539"/>
        <w:jc w:val="both"/>
        <w:rPr>
          <w:sz w:val="22"/>
          <w:szCs w:val="22"/>
        </w:rPr>
      </w:pPr>
    </w:p>
    <w:p w:rsidR="00AF3111" w:rsidRDefault="00AF3111" w:rsidP="00FA515E">
      <w:pPr>
        <w:autoSpaceDE w:val="0"/>
        <w:autoSpaceDN w:val="0"/>
        <w:ind w:firstLine="539"/>
        <w:jc w:val="both"/>
        <w:rPr>
          <w:sz w:val="22"/>
          <w:szCs w:val="22"/>
        </w:rPr>
      </w:pPr>
    </w:p>
    <w:p w:rsidR="00AF3111" w:rsidRDefault="00AF3111" w:rsidP="00AF3111">
      <w:pPr>
        <w:autoSpaceDE w:val="0"/>
        <w:autoSpaceDN w:val="0"/>
        <w:ind w:firstLine="539"/>
        <w:jc w:val="center"/>
        <w:rPr>
          <w:sz w:val="22"/>
          <w:szCs w:val="22"/>
        </w:rPr>
      </w:pPr>
      <w:r>
        <w:rPr>
          <w:sz w:val="22"/>
          <w:szCs w:val="22"/>
        </w:rPr>
        <w:t>_____________</w:t>
      </w:r>
    </w:p>
    <w:p w:rsidR="00AF3111" w:rsidRPr="00FF5282" w:rsidRDefault="00AF3111" w:rsidP="00FA515E">
      <w:pPr>
        <w:autoSpaceDE w:val="0"/>
        <w:autoSpaceDN w:val="0"/>
        <w:ind w:firstLine="539"/>
        <w:jc w:val="both"/>
        <w:rPr>
          <w:sz w:val="22"/>
          <w:szCs w:val="22"/>
        </w:rPr>
      </w:pPr>
    </w:p>
    <w:p w:rsidR="00FA515E" w:rsidRPr="00FF5282" w:rsidRDefault="00FA515E" w:rsidP="00FA515E">
      <w:pPr>
        <w:spacing w:line="240" w:lineRule="atLeast"/>
        <w:sectPr w:rsidR="00FA515E" w:rsidRPr="00FF5282" w:rsidSect="006533A4">
          <w:endnotePr>
            <w:numFmt w:val="decimal"/>
          </w:endnotePr>
          <w:pgSz w:w="16840" w:h="11907" w:orient="landscape"/>
          <w:pgMar w:top="1701" w:right="1134" w:bottom="567" w:left="1134" w:header="720" w:footer="720" w:gutter="0"/>
          <w:pgNumType w:start="1"/>
          <w:cols w:space="720"/>
          <w:titlePg/>
          <w:docGrid w:linePitch="272"/>
        </w:sectPr>
      </w:pPr>
    </w:p>
    <w:p w:rsidR="00FA515E" w:rsidRPr="00FF5282" w:rsidRDefault="00FA515E" w:rsidP="00FA515E">
      <w:pPr>
        <w:spacing w:line="240" w:lineRule="atLeast"/>
        <w:rPr>
          <w:szCs w:val="28"/>
        </w:rPr>
      </w:pPr>
    </w:p>
    <w:p w:rsidR="00FA515E" w:rsidRPr="00FF5282" w:rsidRDefault="00FA515E" w:rsidP="00FA515E">
      <w:pPr>
        <w:spacing w:line="232" w:lineRule="auto"/>
        <w:ind w:left="5103"/>
        <w:jc w:val="center"/>
        <w:rPr>
          <w:sz w:val="24"/>
          <w:szCs w:val="24"/>
        </w:rPr>
      </w:pPr>
      <w:r w:rsidRPr="00FF5282">
        <w:rPr>
          <w:sz w:val="24"/>
          <w:szCs w:val="24"/>
        </w:rPr>
        <w:t>Приложение № 17</w:t>
      </w:r>
    </w:p>
    <w:p w:rsidR="00FA515E" w:rsidRPr="00FF5282" w:rsidRDefault="00FA515E" w:rsidP="00FA515E">
      <w:pPr>
        <w:spacing w:line="232" w:lineRule="auto"/>
        <w:ind w:left="5103"/>
        <w:jc w:val="center"/>
        <w:rPr>
          <w:sz w:val="24"/>
          <w:szCs w:val="24"/>
        </w:rPr>
      </w:pPr>
      <w:r w:rsidRPr="00FF5282">
        <w:rPr>
          <w:sz w:val="24"/>
          <w:szCs w:val="24"/>
        </w:rPr>
        <w:t>к постановлению Правительства</w:t>
      </w:r>
    </w:p>
    <w:p w:rsidR="00FA515E" w:rsidRPr="00FF5282" w:rsidRDefault="00FA515E" w:rsidP="00FA515E">
      <w:pPr>
        <w:spacing w:line="232" w:lineRule="auto"/>
        <w:ind w:left="5103"/>
        <w:jc w:val="center"/>
        <w:rPr>
          <w:sz w:val="24"/>
          <w:szCs w:val="24"/>
        </w:rPr>
      </w:pPr>
      <w:r w:rsidRPr="00FF5282">
        <w:rPr>
          <w:sz w:val="24"/>
          <w:szCs w:val="24"/>
        </w:rPr>
        <w:t>Пензенской области</w:t>
      </w:r>
    </w:p>
    <w:p w:rsidR="00FA515E" w:rsidRPr="00FF5282" w:rsidRDefault="000E1BD4" w:rsidP="00FA515E">
      <w:pPr>
        <w:spacing w:line="232" w:lineRule="auto"/>
        <w:ind w:left="5103"/>
        <w:jc w:val="center"/>
        <w:rPr>
          <w:sz w:val="24"/>
          <w:szCs w:val="24"/>
        </w:rPr>
      </w:pPr>
      <w:r>
        <w:rPr>
          <w:sz w:val="24"/>
          <w:szCs w:val="24"/>
        </w:rPr>
        <w:t>09.02.2024</w:t>
      </w:r>
      <w:r w:rsidR="00AF3111">
        <w:rPr>
          <w:sz w:val="24"/>
          <w:szCs w:val="24"/>
        </w:rPr>
        <w:t xml:space="preserve"> </w:t>
      </w:r>
      <w:r>
        <w:rPr>
          <w:sz w:val="24"/>
          <w:szCs w:val="24"/>
        </w:rPr>
        <w:t xml:space="preserve"> </w:t>
      </w:r>
      <w:r w:rsidR="00FA515E" w:rsidRPr="00FF5282">
        <w:rPr>
          <w:sz w:val="24"/>
          <w:szCs w:val="24"/>
        </w:rPr>
        <w:t xml:space="preserve">№  </w:t>
      </w:r>
      <w:r>
        <w:rPr>
          <w:sz w:val="24"/>
          <w:szCs w:val="24"/>
        </w:rPr>
        <w:t xml:space="preserve"> 60-пП</w:t>
      </w:r>
    </w:p>
    <w:p w:rsidR="00FA515E" w:rsidRPr="00FF5282" w:rsidRDefault="00FA515E" w:rsidP="00FA515E">
      <w:pPr>
        <w:pStyle w:val="ConsPlusNormal"/>
        <w:ind w:left="10915"/>
        <w:jc w:val="center"/>
        <w:outlineLvl w:val="1"/>
        <w:rPr>
          <w:rFonts w:ascii="Times New Roman" w:hAnsi="Times New Roman" w:cs="Times New Roman"/>
          <w:sz w:val="24"/>
          <w:szCs w:val="24"/>
        </w:rPr>
      </w:pPr>
    </w:p>
    <w:p w:rsidR="00FA515E" w:rsidRPr="00FF5282" w:rsidRDefault="00FA515E" w:rsidP="00FA515E">
      <w:pPr>
        <w:autoSpaceDE w:val="0"/>
        <w:autoSpaceDN w:val="0"/>
        <w:ind w:left="5670"/>
        <w:jc w:val="center"/>
        <w:outlineLvl w:val="1"/>
        <w:rPr>
          <w:sz w:val="24"/>
          <w:szCs w:val="24"/>
        </w:rPr>
      </w:pPr>
    </w:p>
    <w:p w:rsidR="00FA515E" w:rsidRPr="00FF5282" w:rsidRDefault="00FA515E" w:rsidP="00FA515E">
      <w:pPr>
        <w:autoSpaceDE w:val="0"/>
        <w:autoSpaceDN w:val="0"/>
        <w:ind w:left="5670"/>
        <w:jc w:val="center"/>
        <w:outlineLvl w:val="1"/>
        <w:rPr>
          <w:sz w:val="24"/>
          <w:szCs w:val="24"/>
        </w:rPr>
      </w:pPr>
      <w:r w:rsidRPr="00FF5282">
        <w:rPr>
          <w:sz w:val="24"/>
          <w:szCs w:val="24"/>
        </w:rPr>
        <w:t>Приложение № 5</w:t>
      </w:r>
    </w:p>
    <w:p w:rsidR="00FA515E" w:rsidRPr="00FF5282" w:rsidRDefault="00FA515E" w:rsidP="00FA515E">
      <w:pPr>
        <w:autoSpaceDE w:val="0"/>
        <w:autoSpaceDN w:val="0"/>
        <w:ind w:left="5670"/>
        <w:jc w:val="center"/>
        <w:rPr>
          <w:sz w:val="24"/>
          <w:szCs w:val="24"/>
        </w:rPr>
      </w:pPr>
      <w:r w:rsidRPr="00FF5282">
        <w:rPr>
          <w:sz w:val="24"/>
          <w:szCs w:val="24"/>
        </w:rPr>
        <w:t>к Программе</w:t>
      </w:r>
    </w:p>
    <w:p w:rsidR="00FA515E" w:rsidRPr="00FF5282" w:rsidRDefault="00FA515E" w:rsidP="00FA515E">
      <w:pPr>
        <w:autoSpaceDE w:val="0"/>
        <w:autoSpaceDN w:val="0"/>
        <w:spacing w:line="216" w:lineRule="auto"/>
        <w:jc w:val="center"/>
        <w:rPr>
          <w:b/>
          <w:sz w:val="24"/>
          <w:szCs w:val="24"/>
        </w:rPr>
      </w:pPr>
      <w:r w:rsidRPr="00FF5282">
        <w:rPr>
          <w:b/>
          <w:sz w:val="24"/>
          <w:szCs w:val="24"/>
        </w:rPr>
        <w:t xml:space="preserve">О Б Ъ Е М </w:t>
      </w:r>
    </w:p>
    <w:p w:rsidR="00FA515E" w:rsidRPr="00FF5282" w:rsidRDefault="00FA515E" w:rsidP="00FA515E">
      <w:pPr>
        <w:autoSpaceDE w:val="0"/>
        <w:autoSpaceDN w:val="0"/>
        <w:spacing w:line="216" w:lineRule="auto"/>
        <w:jc w:val="center"/>
        <w:rPr>
          <w:b/>
          <w:sz w:val="24"/>
          <w:szCs w:val="24"/>
        </w:rPr>
      </w:pPr>
      <w:r w:rsidRPr="00FF5282">
        <w:rPr>
          <w:b/>
          <w:sz w:val="24"/>
          <w:szCs w:val="24"/>
        </w:rPr>
        <w:t>медицинской помощи в амбулаторных условиях, оказываемой</w:t>
      </w:r>
    </w:p>
    <w:p w:rsidR="00FA515E" w:rsidRPr="00FF5282" w:rsidRDefault="00FA515E" w:rsidP="00FA515E">
      <w:pPr>
        <w:autoSpaceDE w:val="0"/>
        <w:autoSpaceDN w:val="0"/>
        <w:spacing w:line="216" w:lineRule="auto"/>
        <w:jc w:val="center"/>
        <w:rPr>
          <w:b/>
          <w:sz w:val="24"/>
          <w:szCs w:val="24"/>
        </w:rPr>
      </w:pPr>
      <w:r w:rsidRPr="00FF5282">
        <w:rPr>
          <w:b/>
          <w:sz w:val="24"/>
          <w:szCs w:val="24"/>
        </w:rPr>
        <w:t>с профилактической и иными целями, на одного</w:t>
      </w:r>
    </w:p>
    <w:p w:rsidR="00FA515E" w:rsidRPr="00FF5282" w:rsidRDefault="00FA515E" w:rsidP="00FA515E">
      <w:pPr>
        <w:autoSpaceDE w:val="0"/>
        <w:autoSpaceDN w:val="0"/>
        <w:spacing w:line="216" w:lineRule="auto"/>
        <w:jc w:val="center"/>
        <w:rPr>
          <w:b/>
          <w:sz w:val="24"/>
          <w:szCs w:val="24"/>
        </w:rPr>
      </w:pPr>
      <w:r w:rsidRPr="00FF5282">
        <w:rPr>
          <w:b/>
          <w:sz w:val="24"/>
          <w:szCs w:val="24"/>
        </w:rPr>
        <w:t>жителя/застрахованное лицо на 2024 год</w:t>
      </w:r>
    </w:p>
    <w:p w:rsidR="00FA515E" w:rsidRPr="00FF5282" w:rsidRDefault="00FA515E" w:rsidP="00FA515E">
      <w:pPr>
        <w:autoSpaceDE w:val="0"/>
        <w:autoSpaceDN w:val="0"/>
        <w:spacing w:line="216" w:lineRule="auto"/>
        <w:jc w:val="center"/>
        <w:rPr>
          <w:b/>
          <w:sz w:val="24"/>
          <w:szCs w:val="24"/>
        </w:rPr>
      </w:pPr>
    </w:p>
    <w:tbl>
      <w:tblPr>
        <w:tblW w:w="9782" w:type="dxa"/>
        <w:tblInd w:w="-176" w:type="dxa"/>
        <w:tblLayout w:type="fixed"/>
        <w:tblLook w:val="04A0" w:firstRow="1" w:lastRow="0" w:firstColumn="1" w:lastColumn="0" w:noHBand="0" w:noVBand="1"/>
      </w:tblPr>
      <w:tblGrid>
        <w:gridCol w:w="970"/>
        <w:gridCol w:w="5693"/>
        <w:gridCol w:w="1560"/>
        <w:gridCol w:w="1559"/>
      </w:tblGrid>
      <w:tr w:rsidR="00FF5282" w:rsidRPr="00FF5282" w:rsidTr="00ED03C4">
        <w:trPr>
          <w:cantSplit/>
          <w:trHeight w:val="113"/>
          <w:tblHeader/>
        </w:trPr>
        <w:tc>
          <w:tcPr>
            <w:tcW w:w="97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A515E" w:rsidRPr="00FF5282" w:rsidRDefault="00FA515E" w:rsidP="00ED03C4">
            <w:pPr>
              <w:shd w:val="clear" w:color="auto" w:fill="FFFFFF"/>
              <w:ind w:left="-57" w:right="-57"/>
              <w:jc w:val="center"/>
            </w:pPr>
            <w:r w:rsidRPr="00FF5282">
              <w:t>№</w:t>
            </w:r>
          </w:p>
          <w:p w:rsidR="00FA515E" w:rsidRPr="00FF5282" w:rsidRDefault="00FA515E" w:rsidP="00ED03C4">
            <w:pPr>
              <w:shd w:val="clear" w:color="auto" w:fill="FFFFFF"/>
              <w:ind w:left="-57" w:right="-57"/>
              <w:jc w:val="center"/>
            </w:pPr>
            <w:r w:rsidRPr="00FF5282">
              <w:t>строки</w:t>
            </w:r>
          </w:p>
        </w:tc>
        <w:tc>
          <w:tcPr>
            <w:tcW w:w="569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A515E" w:rsidRPr="00FF5282" w:rsidRDefault="00FA515E" w:rsidP="00ED03C4">
            <w:pPr>
              <w:shd w:val="clear" w:color="auto" w:fill="FFFFFF"/>
              <w:jc w:val="center"/>
            </w:pPr>
            <w:r w:rsidRPr="00FF5282">
              <w:t>Показатель (на 1 жителя/застрахованное лицо)</w:t>
            </w:r>
          </w:p>
        </w:tc>
        <w:tc>
          <w:tcPr>
            <w:tcW w:w="3119" w:type="dxa"/>
            <w:gridSpan w:val="2"/>
            <w:tcBorders>
              <w:top w:val="single" w:sz="4" w:space="0" w:color="auto"/>
              <w:left w:val="nil"/>
              <w:bottom w:val="single" w:sz="4" w:space="0" w:color="auto"/>
              <w:right w:val="single" w:sz="4" w:space="0" w:color="000000"/>
            </w:tcBorders>
            <w:shd w:val="clear" w:color="auto" w:fill="FFFFFF"/>
            <w:hideMark/>
          </w:tcPr>
          <w:p w:rsidR="00FA515E" w:rsidRPr="00FF5282" w:rsidRDefault="00FA515E" w:rsidP="00ED03C4">
            <w:pPr>
              <w:shd w:val="clear" w:color="auto" w:fill="FFFFFF"/>
              <w:jc w:val="center"/>
            </w:pPr>
            <w:r w:rsidRPr="00FF5282">
              <w:t>Источник финансового обеспечения</w:t>
            </w:r>
          </w:p>
        </w:tc>
      </w:tr>
      <w:tr w:rsidR="00FF5282" w:rsidRPr="00FF5282" w:rsidTr="00ED03C4">
        <w:trPr>
          <w:cantSplit/>
          <w:trHeight w:val="1094"/>
          <w:tblHeader/>
        </w:trPr>
        <w:tc>
          <w:tcPr>
            <w:tcW w:w="970" w:type="dxa"/>
            <w:vMerge/>
            <w:tcBorders>
              <w:top w:val="single" w:sz="4" w:space="0" w:color="auto"/>
              <w:left w:val="single" w:sz="4" w:space="0" w:color="auto"/>
              <w:bottom w:val="single" w:sz="4" w:space="0" w:color="000000"/>
              <w:right w:val="single" w:sz="4" w:space="0" w:color="auto"/>
            </w:tcBorders>
            <w:shd w:val="clear" w:color="auto" w:fill="FFFFFF"/>
            <w:hideMark/>
          </w:tcPr>
          <w:p w:rsidR="00FA515E" w:rsidRPr="00FF5282" w:rsidRDefault="00FA515E" w:rsidP="00ED03C4">
            <w:pPr>
              <w:shd w:val="clear" w:color="auto" w:fill="FFFFFF"/>
              <w:jc w:val="center"/>
            </w:pPr>
          </w:p>
        </w:tc>
        <w:tc>
          <w:tcPr>
            <w:tcW w:w="5693" w:type="dxa"/>
            <w:vMerge/>
            <w:tcBorders>
              <w:top w:val="single" w:sz="4" w:space="0" w:color="auto"/>
              <w:left w:val="single" w:sz="4" w:space="0" w:color="auto"/>
              <w:bottom w:val="single" w:sz="4" w:space="0" w:color="000000"/>
              <w:right w:val="single" w:sz="4" w:space="0" w:color="auto"/>
            </w:tcBorders>
            <w:shd w:val="clear" w:color="auto" w:fill="FFFFFF"/>
            <w:hideMark/>
          </w:tcPr>
          <w:p w:rsidR="00FA515E" w:rsidRPr="00FF5282" w:rsidRDefault="00FA515E" w:rsidP="00ED03C4">
            <w:pPr>
              <w:shd w:val="clear" w:color="auto" w:fill="FFFFFF"/>
              <w:jc w:val="center"/>
            </w:pPr>
          </w:p>
        </w:tc>
        <w:tc>
          <w:tcPr>
            <w:tcW w:w="1560"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 xml:space="preserve">Бюджетные ассигнования бюджета субъекта Российской Федерации </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Средства ОМС</w:t>
            </w:r>
          </w:p>
        </w:tc>
      </w:tr>
      <w:tr w:rsidR="00FF5282" w:rsidRPr="00FF5282" w:rsidTr="00ED03C4">
        <w:trPr>
          <w:cantSplit/>
          <w:trHeight w:val="113"/>
          <w:tblHeader/>
        </w:trPr>
        <w:tc>
          <w:tcPr>
            <w:tcW w:w="970" w:type="dxa"/>
            <w:tcBorders>
              <w:top w:val="nil"/>
              <w:left w:val="single" w:sz="4" w:space="0" w:color="auto"/>
              <w:bottom w:val="single" w:sz="4" w:space="0" w:color="auto"/>
              <w:right w:val="single" w:sz="4" w:space="0" w:color="auto"/>
            </w:tcBorders>
            <w:shd w:val="clear" w:color="auto" w:fill="FFFFFF"/>
            <w:noWrap/>
          </w:tcPr>
          <w:p w:rsidR="00FA515E" w:rsidRPr="00FF5282" w:rsidRDefault="00FA515E" w:rsidP="00ED03C4">
            <w:pPr>
              <w:shd w:val="clear" w:color="auto" w:fill="FFFFFF"/>
              <w:jc w:val="center"/>
            </w:pPr>
            <w:r w:rsidRPr="00FF5282">
              <w:t>1</w:t>
            </w:r>
          </w:p>
        </w:tc>
        <w:tc>
          <w:tcPr>
            <w:tcW w:w="5693"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2</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3</w:t>
            </w:r>
          </w:p>
        </w:tc>
        <w:tc>
          <w:tcPr>
            <w:tcW w:w="1559"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4</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1</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Объем посещений с профилактической и иными целями, всего (сумма строк 2 + 3 + 4+5),</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0,73</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3,095002</w:t>
            </w:r>
          </w:p>
        </w:tc>
      </w:tr>
      <w:tr w:rsidR="00FF5282" w:rsidRPr="00FF5282" w:rsidTr="00ED03C4">
        <w:trPr>
          <w:cantSplit/>
          <w:trHeight w:val="138"/>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p>
        </w:tc>
        <w:tc>
          <w:tcPr>
            <w:tcW w:w="5693" w:type="dxa"/>
            <w:tcBorders>
              <w:top w:val="nil"/>
              <w:left w:val="nil"/>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в том числе:</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Х</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Х</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2</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0,311412</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3</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II. норматив комплексных посещений для проведения диспансеризации, в том числе:</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jc w:val="center"/>
            </w:pPr>
            <w:r w:rsidRPr="00FF5282">
              <w:t>-</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0,388591</w:t>
            </w:r>
          </w:p>
        </w:tc>
      </w:tr>
      <w:tr w:rsidR="00FF5282" w:rsidRPr="00FF5282" w:rsidTr="00ED03C4">
        <w:trPr>
          <w:cantSplit/>
          <w:trHeight w:val="304"/>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3.1</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для проведения углубленной диспансеризации</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jc w:val="center"/>
            </w:pPr>
            <w:r w:rsidRPr="00FF5282">
              <w:t>-</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0,050758</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tcPr>
          <w:p w:rsidR="00FA515E" w:rsidRPr="00FF5282" w:rsidRDefault="00FA515E" w:rsidP="00ED03C4">
            <w:pPr>
              <w:shd w:val="clear" w:color="auto" w:fill="FFFFFF"/>
              <w:jc w:val="center"/>
            </w:pPr>
            <w:r w:rsidRPr="00FF5282">
              <w:t>3.2</w:t>
            </w:r>
          </w:p>
        </w:tc>
        <w:tc>
          <w:tcPr>
            <w:tcW w:w="5693"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 xml:space="preserve">для оценки репродуктивного здоровья </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w:t>
            </w:r>
          </w:p>
        </w:tc>
        <w:tc>
          <w:tcPr>
            <w:tcW w:w="1559"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0,024580</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tcPr>
          <w:p w:rsidR="00FA515E" w:rsidRPr="00FF5282" w:rsidRDefault="00FA515E" w:rsidP="00ED03C4">
            <w:pPr>
              <w:shd w:val="clear" w:color="auto" w:fill="FFFFFF"/>
              <w:jc w:val="center"/>
            </w:pPr>
            <w:r w:rsidRPr="00FF5282">
              <w:t>4</w:t>
            </w:r>
          </w:p>
        </w:tc>
        <w:tc>
          <w:tcPr>
            <w:tcW w:w="5693"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III. Объем комплексных посещений для проведения диспансерного наблюдения (за исключением 1-го посещения)</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w:t>
            </w:r>
          </w:p>
        </w:tc>
        <w:tc>
          <w:tcPr>
            <w:tcW w:w="1559"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0,261736</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5</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I</w:t>
            </w:r>
            <w:r w:rsidRPr="00FF5282">
              <w:rPr>
                <w:lang w:val="en-US"/>
              </w:rPr>
              <w:t>V</w:t>
            </w:r>
            <w:r w:rsidRPr="00FF5282">
              <w:t>. норматив посещений с иными целями</w:t>
            </w:r>
          </w:p>
          <w:p w:rsidR="00FA515E" w:rsidRPr="00FF5282" w:rsidRDefault="00FA515E" w:rsidP="00ED03C4">
            <w:pPr>
              <w:shd w:val="clear" w:color="auto" w:fill="FFFFFF"/>
              <w:jc w:val="center"/>
            </w:pPr>
            <w:r w:rsidRPr="00FF5282">
              <w:t>(сумма строк  6 + 9 + 10 + 11),</w:t>
            </w:r>
          </w:p>
          <w:p w:rsidR="00FA515E" w:rsidRPr="00FF5282" w:rsidRDefault="00FA515E" w:rsidP="00ED03C4">
            <w:pPr>
              <w:shd w:val="clear" w:color="auto" w:fill="FFFFFF"/>
              <w:jc w:val="center"/>
            </w:pPr>
            <w:r w:rsidRPr="00FF5282">
              <w:t>в том числе</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0,73</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2,</w:t>
            </w:r>
            <w:r w:rsidRPr="00FF5282">
              <w:rPr>
                <w:lang w:val="en-US"/>
              </w:rPr>
              <w:t>1</w:t>
            </w:r>
            <w:r w:rsidRPr="00FF5282">
              <w:t>33264</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rPr>
                <w:lang w:val="en-US"/>
              </w:rPr>
            </w:pPr>
            <w:r w:rsidRPr="00FF5282">
              <w:rPr>
                <w:lang w:val="en-US"/>
              </w:rPr>
              <w:t>6</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норматив посещений для паллиативной медицинской помощи (сумма строк 7 + 8), в том числе</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0,03</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0,00</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rPr>
                <w:lang w:val="en-US"/>
              </w:rPr>
            </w:pPr>
            <w:r w:rsidRPr="00FF5282">
              <w:rPr>
                <w:lang w:val="en-US"/>
              </w:rPr>
              <w:t>7</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ind w:left="601"/>
              <w:jc w:val="center"/>
            </w:pPr>
            <w:r w:rsidRPr="00FF5282">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0,022</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w:t>
            </w:r>
          </w:p>
        </w:tc>
      </w:tr>
      <w:tr w:rsidR="00FF5282" w:rsidRPr="00FF5282" w:rsidTr="00ED03C4">
        <w:trPr>
          <w:cantSplit/>
          <w:trHeight w:val="495"/>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rPr>
                <w:lang w:val="en-US"/>
              </w:rPr>
            </w:pPr>
            <w:r w:rsidRPr="00FF5282">
              <w:rPr>
                <w:lang w:val="en-US"/>
              </w:rPr>
              <w:t>8</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ind w:leftChars="300" w:left="600"/>
              <w:jc w:val="center"/>
            </w:pPr>
            <w:r w:rsidRPr="00FF5282">
              <w:t>норматив посещений на дому выездными патронажными бригадами</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0,008</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rPr>
                <w:lang w:val="en-US"/>
              </w:rPr>
            </w:pPr>
            <w:r w:rsidRPr="00FF5282">
              <w:rPr>
                <w:lang w:val="en-US"/>
              </w:rPr>
              <w:t>9</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объем разовых посещений в связи с заболеванием</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0,65</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1,059356</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rPr>
                <w:lang w:val="en-US"/>
              </w:rPr>
            </w:pPr>
            <w:r w:rsidRPr="00FF5282">
              <w:t>1</w:t>
            </w:r>
            <w:r w:rsidRPr="00FF5282">
              <w:rPr>
                <w:lang w:val="en-US"/>
              </w:rPr>
              <w:t>0</w:t>
            </w: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объем посещений с другими целями (патронаж, выдача справок и иных медицинских документов и др.)</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0,05</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rPr>
                <w:lang w:val="en-US"/>
              </w:rPr>
              <w:t>0,8</w:t>
            </w:r>
            <w:r w:rsidRPr="00FF5282">
              <w:t>23990</w:t>
            </w:r>
          </w:p>
        </w:tc>
      </w:tr>
      <w:tr w:rsidR="00FF5282" w:rsidRPr="00FF5282" w:rsidTr="00ED03C4">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tcPr>
          <w:p w:rsidR="00FA515E" w:rsidRPr="00FF5282" w:rsidRDefault="00FA515E" w:rsidP="00ED03C4">
            <w:pPr>
              <w:shd w:val="clear" w:color="auto" w:fill="FFFFFF"/>
              <w:jc w:val="center"/>
              <w:rPr>
                <w:lang w:val="en-US"/>
              </w:rPr>
            </w:pPr>
            <w:r w:rsidRPr="00FF5282">
              <w:rPr>
                <w:lang w:val="en-US"/>
              </w:rPr>
              <w:t>11</w:t>
            </w:r>
          </w:p>
        </w:tc>
        <w:tc>
          <w:tcPr>
            <w:tcW w:w="5693"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объем   посещений   медицинских работников, имеющих   среднее   медицинское   образование, ведущих самостоятельный прием</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w:t>
            </w:r>
          </w:p>
        </w:tc>
        <w:tc>
          <w:tcPr>
            <w:tcW w:w="1559"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r w:rsidRPr="00FF5282">
              <w:t>0,249918</w:t>
            </w:r>
          </w:p>
        </w:tc>
      </w:tr>
      <w:tr w:rsidR="00FF5282" w:rsidRPr="00FF5282" w:rsidTr="00ED03C4">
        <w:trPr>
          <w:cantSplit/>
          <w:trHeight w:val="195"/>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p>
        </w:tc>
        <w:tc>
          <w:tcPr>
            <w:tcW w:w="5693" w:type="dxa"/>
            <w:tcBorders>
              <w:top w:val="nil"/>
              <w:left w:val="nil"/>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r w:rsidRPr="00FF5282">
              <w:t>Справочно:</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shd w:val="clear" w:color="auto" w:fill="FFFFFF"/>
              <w:jc w:val="center"/>
            </w:pP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p>
        </w:tc>
      </w:tr>
      <w:tr w:rsidR="00FF5282" w:rsidRPr="00FF5282" w:rsidTr="00ED03C4">
        <w:trPr>
          <w:cantSplit/>
          <w:trHeight w:val="186"/>
        </w:trPr>
        <w:tc>
          <w:tcPr>
            <w:tcW w:w="970" w:type="dxa"/>
            <w:tcBorders>
              <w:top w:val="nil"/>
              <w:left w:val="single" w:sz="4" w:space="0" w:color="auto"/>
              <w:bottom w:val="single" w:sz="4" w:space="0" w:color="auto"/>
              <w:right w:val="single" w:sz="4" w:space="0" w:color="auto"/>
            </w:tcBorders>
            <w:shd w:val="clear" w:color="auto" w:fill="FFFFFF"/>
            <w:noWrap/>
            <w:hideMark/>
          </w:tcPr>
          <w:p w:rsidR="00FA515E" w:rsidRPr="00FF5282" w:rsidRDefault="00FA515E" w:rsidP="00ED03C4">
            <w:pPr>
              <w:shd w:val="clear" w:color="auto" w:fill="FFFFFF"/>
              <w:jc w:val="center"/>
            </w:pPr>
          </w:p>
        </w:tc>
        <w:tc>
          <w:tcPr>
            <w:tcW w:w="5693"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объем посещений центров здоровья</w:t>
            </w:r>
          </w:p>
        </w:tc>
        <w:tc>
          <w:tcPr>
            <w:tcW w:w="1560" w:type="dxa"/>
            <w:tcBorders>
              <w:top w:val="nil"/>
              <w:left w:val="nil"/>
              <w:bottom w:val="single" w:sz="4" w:space="0" w:color="auto"/>
              <w:right w:val="single" w:sz="4" w:space="0" w:color="auto"/>
            </w:tcBorders>
            <w:shd w:val="clear" w:color="auto" w:fill="FFFFFF"/>
          </w:tcPr>
          <w:p w:rsidR="00FA515E" w:rsidRPr="00FF5282" w:rsidRDefault="00FA515E" w:rsidP="00ED03C4">
            <w:pPr>
              <w:jc w:val="center"/>
            </w:pPr>
            <w:r w:rsidRPr="00FF5282">
              <w:t>-</w:t>
            </w:r>
          </w:p>
        </w:tc>
        <w:tc>
          <w:tcPr>
            <w:tcW w:w="1559" w:type="dxa"/>
            <w:tcBorders>
              <w:top w:val="nil"/>
              <w:left w:val="nil"/>
              <w:bottom w:val="single" w:sz="4" w:space="0" w:color="auto"/>
              <w:right w:val="single" w:sz="4" w:space="0" w:color="auto"/>
            </w:tcBorders>
            <w:shd w:val="clear" w:color="auto" w:fill="FFFFFF"/>
            <w:hideMark/>
          </w:tcPr>
          <w:p w:rsidR="00FA515E" w:rsidRPr="00FF5282" w:rsidRDefault="00FA515E" w:rsidP="00ED03C4">
            <w:pPr>
              <w:shd w:val="clear" w:color="auto" w:fill="FFFFFF"/>
              <w:jc w:val="center"/>
            </w:pPr>
            <w:r w:rsidRPr="00FF5282">
              <w:t>0,037178</w:t>
            </w:r>
          </w:p>
        </w:tc>
      </w:tr>
      <w:tr w:rsidR="00FF5282" w:rsidRPr="00FF5282" w:rsidTr="00ED03C4">
        <w:trPr>
          <w:cantSplit/>
          <w:trHeight w:val="113"/>
        </w:trPr>
        <w:tc>
          <w:tcPr>
            <w:tcW w:w="970" w:type="dxa"/>
            <w:tcBorders>
              <w:top w:val="single" w:sz="4" w:space="0" w:color="auto"/>
              <w:left w:val="single" w:sz="4" w:space="0" w:color="auto"/>
              <w:bottom w:val="single" w:sz="4" w:space="0" w:color="auto"/>
              <w:right w:val="single" w:sz="4" w:space="0" w:color="auto"/>
            </w:tcBorders>
            <w:shd w:val="clear" w:color="auto" w:fill="auto"/>
            <w:noWrap/>
            <w:hideMark/>
          </w:tcPr>
          <w:p w:rsidR="00FA515E" w:rsidRPr="00FF5282" w:rsidRDefault="00FA515E" w:rsidP="00ED03C4">
            <w:pPr>
              <w:shd w:val="clear" w:color="auto" w:fill="FFFFFF"/>
              <w:jc w:val="center"/>
            </w:pPr>
          </w:p>
        </w:tc>
        <w:tc>
          <w:tcPr>
            <w:tcW w:w="5693" w:type="dxa"/>
            <w:tcBorders>
              <w:top w:val="single" w:sz="4" w:space="0" w:color="auto"/>
              <w:left w:val="nil"/>
              <w:bottom w:val="single" w:sz="4" w:space="0" w:color="auto"/>
              <w:right w:val="single" w:sz="4" w:space="0" w:color="auto"/>
            </w:tcBorders>
            <w:shd w:val="clear" w:color="auto" w:fill="auto"/>
            <w:hideMark/>
          </w:tcPr>
          <w:p w:rsidR="00FA515E" w:rsidRPr="00FF5282" w:rsidRDefault="00FA515E" w:rsidP="00ED03C4">
            <w:pPr>
              <w:shd w:val="clear" w:color="auto" w:fill="FFFFFF"/>
              <w:jc w:val="center"/>
            </w:pPr>
            <w:r w:rsidRPr="00FF5282">
              <w:t>объем посещений центров амбулаторной онкологической помощи</w:t>
            </w:r>
          </w:p>
        </w:tc>
        <w:tc>
          <w:tcPr>
            <w:tcW w:w="1560" w:type="dxa"/>
            <w:tcBorders>
              <w:top w:val="single" w:sz="4" w:space="0" w:color="auto"/>
              <w:left w:val="nil"/>
              <w:bottom w:val="single" w:sz="4" w:space="0" w:color="auto"/>
              <w:right w:val="single" w:sz="4" w:space="0" w:color="auto"/>
            </w:tcBorders>
            <w:shd w:val="clear" w:color="auto" w:fill="auto"/>
          </w:tcPr>
          <w:p w:rsidR="00FA515E" w:rsidRPr="00FF5282" w:rsidRDefault="00FA515E" w:rsidP="00ED03C4">
            <w:pPr>
              <w:jc w:val="center"/>
            </w:pPr>
            <w:r w:rsidRPr="00FF5282">
              <w:t>-</w:t>
            </w:r>
          </w:p>
        </w:tc>
        <w:tc>
          <w:tcPr>
            <w:tcW w:w="1559" w:type="dxa"/>
            <w:tcBorders>
              <w:top w:val="single" w:sz="4" w:space="0" w:color="auto"/>
              <w:left w:val="nil"/>
              <w:bottom w:val="single" w:sz="4" w:space="0" w:color="auto"/>
              <w:right w:val="single" w:sz="4" w:space="0" w:color="auto"/>
            </w:tcBorders>
            <w:shd w:val="clear" w:color="auto" w:fill="auto"/>
            <w:hideMark/>
          </w:tcPr>
          <w:p w:rsidR="00FA515E" w:rsidRPr="00FF5282" w:rsidRDefault="00FA515E" w:rsidP="00ED03C4">
            <w:pPr>
              <w:shd w:val="clear" w:color="auto" w:fill="FFFFFF"/>
              <w:jc w:val="center"/>
            </w:pPr>
            <w:r w:rsidRPr="00FF5282">
              <w:t>0,037879</w:t>
            </w:r>
          </w:p>
        </w:tc>
      </w:tr>
      <w:tr w:rsidR="00FF5282" w:rsidRPr="00FF5282" w:rsidTr="00ED03C4">
        <w:trPr>
          <w:cantSplit/>
          <w:trHeight w:val="113"/>
        </w:trPr>
        <w:tc>
          <w:tcPr>
            <w:tcW w:w="970" w:type="dxa"/>
            <w:tcBorders>
              <w:top w:val="single" w:sz="4" w:space="0" w:color="auto"/>
              <w:left w:val="single" w:sz="4" w:space="0" w:color="auto"/>
              <w:bottom w:val="single" w:sz="4" w:space="0" w:color="auto"/>
              <w:right w:val="single" w:sz="4" w:space="0" w:color="auto"/>
            </w:tcBorders>
            <w:shd w:val="clear" w:color="auto" w:fill="auto"/>
            <w:noWrap/>
          </w:tcPr>
          <w:p w:rsidR="00FA515E" w:rsidRPr="00FF5282" w:rsidRDefault="00FA515E" w:rsidP="00ED03C4">
            <w:pPr>
              <w:shd w:val="clear" w:color="auto" w:fill="FFFFFF"/>
              <w:jc w:val="center"/>
            </w:pPr>
          </w:p>
        </w:tc>
        <w:tc>
          <w:tcPr>
            <w:tcW w:w="5693" w:type="dxa"/>
            <w:tcBorders>
              <w:top w:val="single" w:sz="4" w:space="0" w:color="auto"/>
              <w:left w:val="nil"/>
              <w:bottom w:val="single" w:sz="4" w:space="0" w:color="auto"/>
              <w:right w:val="single" w:sz="4" w:space="0" w:color="auto"/>
            </w:tcBorders>
            <w:shd w:val="clear" w:color="auto" w:fill="auto"/>
          </w:tcPr>
          <w:p w:rsidR="00FA515E" w:rsidRPr="00FF5282" w:rsidRDefault="00FA515E" w:rsidP="00ED03C4">
            <w:pPr>
              <w:shd w:val="clear" w:color="auto" w:fill="FFFFFF"/>
              <w:jc w:val="center"/>
            </w:pPr>
            <w:r w:rsidRPr="00FF5282">
              <w:t>объем посещений для проведения 2 этапа диспансеризации</w:t>
            </w:r>
          </w:p>
        </w:tc>
        <w:tc>
          <w:tcPr>
            <w:tcW w:w="1560" w:type="dxa"/>
            <w:tcBorders>
              <w:top w:val="single" w:sz="4" w:space="0" w:color="auto"/>
              <w:left w:val="nil"/>
              <w:bottom w:val="single" w:sz="4" w:space="0" w:color="auto"/>
              <w:right w:val="single" w:sz="4" w:space="0" w:color="auto"/>
            </w:tcBorders>
            <w:shd w:val="clear" w:color="auto" w:fill="auto"/>
          </w:tcPr>
          <w:p w:rsidR="00FA515E" w:rsidRPr="00FF5282" w:rsidRDefault="00FA515E" w:rsidP="00ED03C4">
            <w:pPr>
              <w:shd w:val="clear" w:color="auto" w:fill="FFFFFF"/>
              <w:jc w:val="center"/>
            </w:pPr>
            <w:r w:rsidRPr="00FF5282">
              <w:t>-</w:t>
            </w:r>
          </w:p>
        </w:tc>
        <w:tc>
          <w:tcPr>
            <w:tcW w:w="1559" w:type="dxa"/>
            <w:tcBorders>
              <w:top w:val="single" w:sz="4" w:space="0" w:color="auto"/>
              <w:left w:val="nil"/>
              <w:bottom w:val="single" w:sz="4" w:space="0" w:color="auto"/>
              <w:right w:val="single" w:sz="4" w:space="0" w:color="auto"/>
            </w:tcBorders>
            <w:shd w:val="clear" w:color="auto" w:fill="auto"/>
          </w:tcPr>
          <w:p w:rsidR="00FA515E" w:rsidRPr="00FF5282" w:rsidRDefault="00FA515E" w:rsidP="00ED03C4">
            <w:pPr>
              <w:shd w:val="clear" w:color="auto" w:fill="FFFFFF"/>
              <w:jc w:val="center"/>
            </w:pPr>
            <w:r w:rsidRPr="00FF5282">
              <w:t>0,076115</w:t>
            </w:r>
          </w:p>
        </w:tc>
      </w:tr>
    </w:tbl>
    <w:p w:rsidR="00FA515E" w:rsidRDefault="00FA515E" w:rsidP="00FA515E">
      <w:pPr>
        <w:autoSpaceDE w:val="0"/>
        <w:autoSpaceDN w:val="0"/>
        <w:adjustRightInd w:val="0"/>
        <w:jc w:val="both"/>
        <w:rPr>
          <w:sz w:val="28"/>
        </w:rPr>
      </w:pPr>
    </w:p>
    <w:p w:rsidR="00AF3111" w:rsidRDefault="00AF3111" w:rsidP="00AF3111">
      <w:pPr>
        <w:autoSpaceDE w:val="0"/>
        <w:autoSpaceDN w:val="0"/>
        <w:adjustRightInd w:val="0"/>
        <w:jc w:val="center"/>
        <w:rPr>
          <w:sz w:val="28"/>
        </w:rPr>
      </w:pPr>
      <w:r>
        <w:rPr>
          <w:sz w:val="28"/>
        </w:rPr>
        <w:t>___________</w:t>
      </w:r>
    </w:p>
    <w:p w:rsidR="00AF3111" w:rsidRPr="00FF5282" w:rsidRDefault="00AF3111" w:rsidP="00FA515E">
      <w:pPr>
        <w:autoSpaceDE w:val="0"/>
        <w:autoSpaceDN w:val="0"/>
        <w:adjustRightInd w:val="0"/>
        <w:jc w:val="both"/>
        <w:rPr>
          <w:sz w:val="28"/>
        </w:rPr>
        <w:sectPr w:rsidR="00AF3111" w:rsidRPr="00FF5282" w:rsidSect="00AF3111">
          <w:endnotePr>
            <w:numFmt w:val="decimal"/>
          </w:endnotePr>
          <w:pgSz w:w="11907" w:h="16840"/>
          <w:pgMar w:top="1134" w:right="567" w:bottom="1134" w:left="1701" w:header="720" w:footer="720" w:gutter="0"/>
          <w:pgNumType w:start="1"/>
          <w:cols w:space="720"/>
          <w:titlePg/>
          <w:docGrid w:linePitch="272"/>
        </w:sectPr>
      </w:pPr>
    </w:p>
    <w:p w:rsidR="00FA515E" w:rsidRPr="00FF5282" w:rsidRDefault="00FA515E" w:rsidP="00FA515E">
      <w:pPr>
        <w:spacing w:line="232" w:lineRule="auto"/>
        <w:ind w:left="5103"/>
        <w:jc w:val="center"/>
        <w:rPr>
          <w:sz w:val="24"/>
          <w:szCs w:val="24"/>
        </w:rPr>
      </w:pPr>
      <w:r w:rsidRPr="00FF5282">
        <w:rPr>
          <w:sz w:val="24"/>
          <w:szCs w:val="24"/>
        </w:rPr>
        <w:lastRenderedPageBreak/>
        <w:t>Приложение № 18</w:t>
      </w:r>
    </w:p>
    <w:p w:rsidR="00FA515E" w:rsidRPr="00FF5282" w:rsidRDefault="00FA515E" w:rsidP="00FA515E">
      <w:pPr>
        <w:spacing w:line="232" w:lineRule="auto"/>
        <w:ind w:left="5103"/>
        <w:jc w:val="center"/>
        <w:rPr>
          <w:sz w:val="24"/>
          <w:szCs w:val="24"/>
        </w:rPr>
      </w:pPr>
      <w:r w:rsidRPr="00FF5282">
        <w:rPr>
          <w:sz w:val="24"/>
          <w:szCs w:val="24"/>
        </w:rPr>
        <w:t>к постановлению Правительства</w:t>
      </w:r>
    </w:p>
    <w:p w:rsidR="00FA515E" w:rsidRPr="00FF5282" w:rsidRDefault="00FA515E" w:rsidP="00FA515E">
      <w:pPr>
        <w:spacing w:line="232" w:lineRule="auto"/>
        <w:ind w:left="5103"/>
        <w:jc w:val="center"/>
        <w:rPr>
          <w:sz w:val="24"/>
          <w:szCs w:val="24"/>
        </w:rPr>
      </w:pPr>
      <w:r w:rsidRPr="00FF5282">
        <w:rPr>
          <w:sz w:val="24"/>
          <w:szCs w:val="24"/>
        </w:rPr>
        <w:t>Пензенской области</w:t>
      </w:r>
    </w:p>
    <w:p w:rsidR="00FA515E" w:rsidRPr="00FF5282" w:rsidRDefault="000E1BD4" w:rsidP="00FA515E">
      <w:pPr>
        <w:spacing w:line="232" w:lineRule="auto"/>
        <w:ind w:left="5103"/>
        <w:jc w:val="center"/>
        <w:rPr>
          <w:sz w:val="24"/>
          <w:szCs w:val="24"/>
        </w:rPr>
      </w:pPr>
      <w:r>
        <w:rPr>
          <w:sz w:val="24"/>
          <w:szCs w:val="24"/>
        </w:rPr>
        <w:t>09.02.2024</w:t>
      </w:r>
      <w:r w:rsidR="00AF3111">
        <w:rPr>
          <w:sz w:val="24"/>
          <w:szCs w:val="24"/>
        </w:rPr>
        <w:t xml:space="preserve">  </w:t>
      </w:r>
      <w:r w:rsidR="00FA515E" w:rsidRPr="00FF5282">
        <w:rPr>
          <w:sz w:val="24"/>
          <w:szCs w:val="24"/>
        </w:rPr>
        <w:t xml:space="preserve">№  </w:t>
      </w:r>
      <w:r>
        <w:rPr>
          <w:sz w:val="24"/>
          <w:szCs w:val="24"/>
        </w:rPr>
        <w:t>60-пП</w:t>
      </w:r>
    </w:p>
    <w:p w:rsidR="00FA515E" w:rsidRPr="00FF5282" w:rsidRDefault="00FA515E" w:rsidP="00FA515E">
      <w:pPr>
        <w:autoSpaceDE w:val="0"/>
        <w:autoSpaceDN w:val="0"/>
        <w:ind w:left="5670"/>
        <w:jc w:val="center"/>
        <w:outlineLvl w:val="1"/>
        <w:rPr>
          <w:sz w:val="24"/>
          <w:szCs w:val="24"/>
        </w:rPr>
      </w:pPr>
    </w:p>
    <w:p w:rsidR="00FA515E" w:rsidRPr="00FF5282" w:rsidRDefault="00FA515E" w:rsidP="00FA515E">
      <w:pPr>
        <w:widowControl/>
        <w:autoSpaceDE w:val="0"/>
        <w:autoSpaceDN w:val="0"/>
        <w:adjustRightInd w:val="0"/>
        <w:ind w:left="6237"/>
        <w:jc w:val="center"/>
        <w:outlineLvl w:val="0"/>
        <w:rPr>
          <w:sz w:val="24"/>
          <w:szCs w:val="24"/>
        </w:rPr>
      </w:pPr>
      <w:r w:rsidRPr="00FF5282">
        <w:rPr>
          <w:sz w:val="24"/>
          <w:szCs w:val="24"/>
        </w:rPr>
        <w:t>Приложение №8</w:t>
      </w:r>
    </w:p>
    <w:p w:rsidR="00FA515E" w:rsidRPr="00FF5282" w:rsidRDefault="00FA515E" w:rsidP="00FA515E">
      <w:pPr>
        <w:widowControl/>
        <w:autoSpaceDE w:val="0"/>
        <w:autoSpaceDN w:val="0"/>
        <w:adjustRightInd w:val="0"/>
        <w:ind w:left="6237"/>
        <w:jc w:val="center"/>
        <w:rPr>
          <w:sz w:val="24"/>
          <w:szCs w:val="24"/>
        </w:rPr>
      </w:pPr>
      <w:r w:rsidRPr="00FF5282">
        <w:rPr>
          <w:sz w:val="24"/>
          <w:szCs w:val="24"/>
        </w:rPr>
        <w:t>к Программе</w:t>
      </w:r>
    </w:p>
    <w:p w:rsidR="00FA515E" w:rsidRPr="00FF5282" w:rsidRDefault="00FA515E" w:rsidP="00FA515E">
      <w:pPr>
        <w:widowControl/>
        <w:autoSpaceDE w:val="0"/>
        <w:autoSpaceDN w:val="0"/>
        <w:adjustRightInd w:val="0"/>
        <w:ind w:left="6237"/>
        <w:jc w:val="center"/>
        <w:rPr>
          <w:sz w:val="28"/>
          <w:szCs w:val="28"/>
        </w:rPr>
      </w:pPr>
    </w:p>
    <w:p w:rsidR="00FA515E" w:rsidRPr="00FF5282" w:rsidRDefault="00FA515E" w:rsidP="00FA515E">
      <w:pPr>
        <w:widowControl/>
        <w:autoSpaceDE w:val="0"/>
        <w:autoSpaceDN w:val="0"/>
        <w:adjustRightInd w:val="0"/>
        <w:jc w:val="center"/>
        <w:rPr>
          <w:b/>
          <w:bCs/>
          <w:sz w:val="28"/>
          <w:szCs w:val="28"/>
        </w:rPr>
      </w:pPr>
      <w:r w:rsidRPr="00FF5282">
        <w:rPr>
          <w:b/>
          <w:bCs/>
          <w:sz w:val="28"/>
          <w:szCs w:val="28"/>
        </w:rPr>
        <w:t>ПЕРЕЧЕНЬ</w:t>
      </w:r>
    </w:p>
    <w:p w:rsidR="00FA515E" w:rsidRPr="00FF5282" w:rsidRDefault="00FA515E" w:rsidP="00FA515E">
      <w:pPr>
        <w:widowControl/>
        <w:autoSpaceDE w:val="0"/>
        <w:autoSpaceDN w:val="0"/>
        <w:adjustRightInd w:val="0"/>
        <w:jc w:val="center"/>
        <w:rPr>
          <w:b/>
          <w:bCs/>
          <w:sz w:val="24"/>
          <w:szCs w:val="28"/>
        </w:rPr>
      </w:pPr>
      <w:r w:rsidRPr="00FF5282">
        <w:rPr>
          <w:b/>
          <w:bCs/>
          <w:sz w:val="24"/>
          <w:szCs w:val="28"/>
        </w:rPr>
        <w:t>исследований и иных медицинских вмешательств, проводимых</w:t>
      </w:r>
    </w:p>
    <w:p w:rsidR="00FA515E" w:rsidRPr="00FF5282" w:rsidRDefault="00FA515E" w:rsidP="00FA515E">
      <w:pPr>
        <w:widowControl/>
        <w:autoSpaceDE w:val="0"/>
        <w:autoSpaceDN w:val="0"/>
        <w:adjustRightInd w:val="0"/>
        <w:jc w:val="center"/>
        <w:rPr>
          <w:b/>
          <w:bCs/>
          <w:sz w:val="24"/>
          <w:szCs w:val="28"/>
        </w:rPr>
      </w:pPr>
      <w:r w:rsidRPr="00FF5282">
        <w:rPr>
          <w:b/>
          <w:bCs/>
          <w:sz w:val="24"/>
          <w:szCs w:val="28"/>
        </w:rPr>
        <w:t>в рамках диспансеризации взрослого населения репродуктивного</w:t>
      </w:r>
    </w:p>
    <w:p w:rsidR="00FA515E" w:rsidRPr="00FF5282" w:rsidRDefault="00FA515E" w:rsidP="00FA515E">
      <w:pPr>
        <w:widowControl/>
        <w:autoSpaceDE w:val="0"/>
        <w:autoSpaceDN w:val="0"/>
        <w:adjustRightInd w:val="0"/>
        <w:jc w:val="center"/>
        <w:rPr>
          <w:b/>
          <w:bCs/>
          <w:sz w:val="24"/>
          <w:szCs w:val="28"/>
        </w:rPr>
      </w:pPr>
      <w:r w:rsidRPr="00FF5282">
        <w:rPr>
          <w:b/>
          <w:bCs/>
          <w:sz w:val="24"/>
          <w:szCs w:val="28"/>
        </w:rPr>
        <w:t>возраста по оценке репродуктивного здоровья</w:t>
      </w:r>
    </w:p>
    <w:p w:rsidR="00FA515E" w:rsidRPr="00FF5282" w:rsidRDefault="00FA515E" w:rsidP="00FA515E">
      <w:pPr>
        <w:widowControl/>
        <w:autoSpaceDE w:val="0"/>
        <w:autoSpaceDN w:val="0"/>
        <w:adjustRightInd w:val="0"/>
        <w:jc w:val="both"/>
        <w:rPr>
          <w:sz w:val="28"/>
          <w:szCs w:val="28"/>
        </w:rPr>
      </w:pPr>
    </w:p>
    <w:p w:rsidR="00FA515E" w:rsidRPr="00FF5282" w:rsidRDefault="00FA515E" w:rsidP="00FA515E">
      <w:pPr>
        <w:widowControl/>
        <w:autoSpaceDE w:val="0"/>
        <w:autoSpaceDN w:val="0"/>
        <w:adjustRightInd w:val="0"/>
        <w:ind w:firstLine="540"/>
        <w:jc w:val="both"/>
        <w:rPr>
          <w:sz w:val="28"/>
          <w:szCs w:val="28"/>
        </w:rPr>
      </w:pPr>
      <w:r w:rsidRPr="00FF5282">
        <w:rPr>
          <w:sz w:val="28"/>
          <w:szCs w:val="28"/>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2. Первый этап диспансеризации включает:</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а) у женщин прием (осмотр) врачом акушером-гинекологом;</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пальпация молочных желез;</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осмотр шейки матки в зеркалах с забором материала на исследование;</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микроскопическое исследование влагалищных мазков;</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 xml:space="preserve">б) у мужчин прием (осмотр) врачом-урологом (при его отсутствии врачом-хирургом, прошедшим подготовку по вопросам репродуктивного здоровья </w:t>
      </w:r>
      <w:r w:rsidR="00AF3111">
        <w:rPr>
          <w:sz w:val="28"/>
          <w:szCs w:val="28"/>
        </w:rPr>
        <w:br/>
      </w:r>
      <w:r w:rsidRPr="00FF5282">
        <w:rPr>
          <w:sz w:val="28"/>
          <w:szCs w:val="28"/>
        </w:rPr>
        <w:t>у мужчин).</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а) у женщин:</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 xml:space="preserve">в возрасте 30 - 49 лет проведение лабораторных исследований мазков </w:t>
      </w:r>
      <w:r w:rsidR="00AF3111">
        <w:rPr>
          <w:sz w:val="28"/>
          <w:szCs w:val="28"/>
        </w:rPr>
        <w:br/>
      </w:r>
      <w:r w:rsidRPr="00FF5282">
        <w:rPr>
          <w:sz w:val="28"/>
          <w:szCs w:val="28"/>
        </w:rPr>
        <w:t>в целях выявления возбудителей инфекционных заболеваний органов малого таза методом полимеразной цепной реакции;</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ультразвуковое исследование органов малого таза в начале или середине менструального цикла;</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ультразвуковое исследование молочных желез;</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lastRenderedPageBreak/>
        <w:t>повторный прием (осмотр) врачом акушером-гинекологом;</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б) у мужчин:</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спермограмму;</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FA515E" w:rsidRPr="00FF5282" w:rsidRDefault="00FA515E" w:rsidP="00FA515E">
      <w:pPr>
        <w:widowControl/>
        <w:autoSpaceDE w:val="0"/>
        <w:autoSpaceDN w:val="0"/>
        <w:adjustRightInd w:val="0"/>
        <w:ind w:firstLine="539"/>
        <w:jc w:val="both"/>
        <w:rPr>
          <w:sz w:val="28"/>
          <w:szCs w:val="28"/>
        </w:rPr>
      </w:pPr>
      <w:r w:rsidRPr="00FF5282">
        <w:rPr>
          <w:sz w:val="28"/>
          <w:szCs w:val="28"/>
        </w:rPr>
        <w:t>ультразвуковое исследование предстательной железы и органов мошонки;</w:t>
      </w:r>
    </w:p>
    <w:p w:rsidR="00FA515E" w:rsidRDefault="00FA515E" w:rsidP="00FA515E">
      <w:pPr>
        <w:widowControl/>
        <w:autoSpaceDE w:val="0"/>
        <w:autoSpaceDN w:val="0"/>
        <w:adjustRightInd w:val="0"/>
        <w:ind w:firstLine="539"/>
        <w:jc w:val="both"/>
        <w:rPr>
          <w:sz w:val="28"/>
          <w:szCs w:val="28"/>
        </w:rPr>
      </w:pPr>
      <w:r w:rsidRPr="00FF5282">
        <w:rPr>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AF3111" w:rsidRDefault="00AF3111" w:rsidP="00FA515E">
      <w:pPr>
        <w:widowControl/>
        <w:autoSpaceDE w:val="0"/>
        <w:autoSpaceDN w:val="0"/>
        <w:adjustRightInd w:val="0"/>
        <w:ind w:firstLine="539"/>
        <w:jc w:val="both"/>
        <w:rPr>
          <w:sz w:val="28"/>
          <w:szCs w:val="28"/>
        </w:rPr>
      </w:pPr>
    </w:p>
    <w:p w:rsidR="00AF3111" w:rsidRPr="00FF5282" w:rsidRDefault="00AF3111" w:rsidP="00FA515E">
      <w:pPr>
        <w:widowControl/>
        <w:autoSpaceDE w:val="0"/>
        <w:autoSpaceDN w:val="0"/>
        <w:adjustRightInd w:val="0"/>
        <w:ind w:firstLine="539"/>
        <w:jc w:val="both"/>
        <w:rPr>
          <w:sz w:val="28"/>
          <w:szCs w:val="28"/>
        </w:rPr>
      </w:pPr>
    </w:p>
    <w:p w:rsidR="00FA515E" w:rsidRPr="00FF5282" w:rsidRDefault="00FA515E" w:rsidP="00FA515E">
      <w:pPr>
        <w:widowControl/>
        <w:autoSpaceDE w:val="0"/>
        <w:autoSpaceDN w:val="0"/>
        <w:adjustRightInd w:val="0"/>
        <w:jc w:val="center"/>
        <w:rPr>
          <w:sz w:val="28"/>
          <w:szCs w:val="28"/>
        </w:rPr>
      </w:pPr>
      <w:r w:rsidRPr="00FF5282">
        <w:rPr>
          <w:sz w:val="28"/>
          <w:szCs w:val="28"/>
        </w:rPr>
        <w:t>____________</w:t>
      </w:r>
    </w:p>
    <w:p w:rsidR="00FA515E" w:rsidRPr="00FF5282" w:rsidRDefault="00FA515E" w:rsidP="00FA515E">
      <w:pPr>
        <w:autoSpaceDE w:val="0"/>
        <w:autoSpaceDN w:val="0"/>
        <w:adjustRightInd w:val="0"/>
        <w:jc w:val="both"/>
        <w:rPr>
          <w:sz w:val="28"/>
        </w:rPr>
      </w:pPr>
    </w:p>
    <w:p w:rsidR="00426FF1" w:rsidRPr="00FF5282" w:rsidRDefault="00426FF1">
      <w:pPr>
        <w:jc w:val="both"/>
        <w:rPr>
          <w:sz w:val="28"/>
        </w:rPr>
      </w:pPr>
    </w:p>
    <w:sectPr w:rsidR="00426FF1" w:rsidRPr="00FF5282" w:rsidSect="00AF3111">
      <w:pgSz w:w="11906" w:h="16840"/>
      <w:pgMar w:top="1134" w:right="567" w:bottom="1134" w:left="1701" w:header="567" w:footer="773" w:gutter="0"/>
      <w:pgNumType w:start="1" w:chapStyle="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E9" w:rsidRDefault="00F01CE9">
      <w:r>
        <w:separator/>
      </w:r>
    </w:p>
  </w:endnote>
  <w:endnote w:type="continuationSeparator" w:id="0">
    <w:p w:rsidR="00F01CE9" w:rsidRDefault="00F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pPr>
      <w:pStyle w:val="a5"/>
      <w:rPr>
        <w:sz w:val="16"/>
      </w:rPr>
    </w:pPr>
    <w:r>
      <w:rPr>
        <w:sz w:val="16"/>
      </w:rPr>
      <w:fldChar w:fldCharType="begin"/>
    </w:r>
    <w:r>
      <w:rPr>
        <w:sz w:val="16"/>
      </w:rPr>
      <w:instrText xml:space="preserve"> FILENAME \* Lower\p  \* MERGEFORMAT </w:instrText>
    </w:r>
    <w:r>
      <w:rPr>
        <w:sz w:val="16"/>
      </w:rPr>
      <w:fldChar w:fldCharType="separate"/>
    </w:r>
    <w:r w:rsidR="002515B3">
      <w:rPr>
        <w:noProof/>
        <w:sz w:val="16"/>
      </w:rPr>
      <w:t>d:\пк1\пр9\постановления\06.02.24.04.docx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pPr>
      <w:pStyle w:val="a5"/>
    </w:pPr>
    <w:r>
      <w:rPr>
        <w:sz w:val="16"/>
      </w:rPr>
      <w:fldChar w:fldCharType="begin"/>
    </w:r>
    <w:r>
      <w:rPr>
        <w:sz w:val="16"/>
      </w:rPr>
      <w:instrText xml:space="preserve"> FILENAME \* Lower\p  \* MERGEFORMAT </w:instrText>
    </w:r>
    <w:r>
      <w:rPr>
        <w:sz w:val="16"/>
      </w:rPr>
      <w:fldChar w:fldCharType="separate"/>
    </w:r>
    <w:r w:rsidR="002515B3">
      <w:rPr>
        <w:noProof/>
        <w:sz w:val="16"/>
      </w:rPr>
      <w:t>d:\пк1\пр9\постановления\06.02.24.04.docx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rsidP="00ED03C4">
    <w:pPr>
      <w:pStyle w:val="a5"/>
      <w:rPr>
        <w:sz w:val="16"/>
      </w:rPr>
    </w:pPr>
    <w:r>
      <w:rPr>
        <w:sz w:val="16"/>
      </w:rPr>
      <w:fldChar w:fldCharType="begin"/>
    </w:r>
    <w:r>
      <w:rPr>
        <w:sz w:val="16"/>
      </w:rPr>
      <w:instrText xml:space="preserve"> FILENAME \* Lower\p  \* MERGEFORMAT </w:instrText>
    </w:r>
    <w:r>
      <w:rPr>
        <w:sz w:val="16"/>
      </w:rPr>
      <w:fldChar w:fldCharType="separate"/>
    </w:r>
    <w:r w:rsidR="002515B3">
      <w:rPr>
        <w:noProof/>
        <w:sz w:val="16"/>
      </w:rPr>
      <w:t>d:\пк1\пр9\постановления\06.02.24.04.docx</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Pr="00F83C79" w:rsidRDefault="008D3A2A" w:rsidP="00ED03C4">
    <w:pPr>
      <w:pStyle w:val="a5"/>
    </w:pPr>
    <w:r>
      <w:rPr>
        <w:sz w:val="16"/>
      </w:rPr>
      <w:fldChar w:fldCharType="begin"/>
    </w:r>
    <w:r>
      <w:rPr>
        <w:sz w:val="16"/>
      </w:rPr>
      <w:instrText xml:space="preserve"> FILENAME \* Lower\p  \* MERGEFORMAT </w:instrText>
    </w:r>
    <w:r>
      <w:rPr>
        <w:sz w:val="16"/>
      </w:rPr>
      <w:fldChar w:fldCharType="separate"/>
    </w:r>
    <w:r w:rsidR="002515B3">
      <w:rPr>
        <w:noProof/>
        <w:sz w:val="16"/>
      </w:rPr>
      <w:t>d:\пк1\пр9\постановления\06.02.24.04.docx</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pPr>
      <w:pStyle w:val="a5"/>
      <w:rPr>
        <w:sz w:val="16"/>
      </w:rPr>
    </w:pPr>
    <w:r>
      <w:rPr>
        <w:sz w:val="16"/>
      </w:rPr>
      <w:fldChar w:fldCharType="begin"/>
    </w:r>
    <w:r>
      <w:rPr>
        <w:sz w:val="16"/>
      </w:rPr>
      <w:instrText xml:space="preserve"> FILENAME \* Lower\p  \* MERGEFORMAT </w:instrText>
    </w:r>
    <w:r>
      <w:rPr>
        <w:sz w:val="16"/>
      </w:rPr>
      <w:fldChar w:fldCharType="separate"/>
    </w:r>
    <w:r w:rsidR="002515B3">
      <w:rPr>
        <w:noProof/>
        <w:sz w:val="16"/>
      </w:rPr>
      <w:t>d:\пк1\пр9\постановления\06.02.24.04.docx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E9" w:rsidRDefault="00F01CE9">
      <w:r>
        <w:separator/>
      </w:r>
    </w:p>
  </w:footnote>
  <w:footnote w:type="continuationSeparator" w:id="0">
    <w:p w:rsidR="00F01CE9" w:rsidRDefault="00F0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pPr>
      <w:pStyle w:val="a3"/>
      <w:jc w:val="center"/>
    </w:pPr>
    <w:r>
      <w:fldChar w:fldCharType="begin"/>
    </w:r>
    <w:r>
      <w:instrText>PAGE   \* MERGEFORMAT</w:instrText>
    </w:r>
    <w:r>
      <w:fldChar w:fldCharType="separate"/>
    </w:r>
    <w:r w:rsidR="002F181E">
      <w:rPr>
        <w:noProof/>
      </w:rPr>
      <w:t>2</w:t>
    </w:r>
    <w:r>
      <w:fldChar w:fldCharType="end"/>
    </w:r>
  </w:p>
  <w:p w:rsidR="008D3A2A" w:rsidRDefault="008D3A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A" w:rsidRDefault="008D3A2A">
    <w:pPr>
      <w:pStyle w:val="a3"/>
      <w:jc w:val="center"/>
    </w:pPr>
    <w:r>
      <w:fldChar w:fldCharType="begin"/>
    </w:r>
    <w:r>
      <w:instrText>PAGE   \* MERGEFORMAT</w:instrText>
    </w:r>
    <w:r>
      <w:fldChar w:fldCharType="separate"/>
    </w:r>
    <w:r w:rsidR="002F181E">
      <w:rPr>
        <w:noProof/>
      </w:rPr>
      <w:t>2</w:t>
    </w:r>
    <w:r>
      <w:fldChar w:fldCharType="end"/>
    </w:r>
  </w:p>
  <w:p w:rsidR="008D3A2A" w:rsidRDefault="008D3A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D67658"/>
    <w:lvl w:ilvl="0">
      <w:numFmt w:val="bullet"/>
      <w:lvlText w:val="*"/>
      <w:lvlJc w:val="left"/>
    </w:lvl>
  </w:abstractNum>
  <w:abstractNum w:abstractNumId="1">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10861"/>
    <w:multiLevelType w:val="hybridMultilevel"/>
    <w:tmpl w:val="557C0B96"/>
    <w:lvl w:ilvl="0" w:tplc="5B0662B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E44EB6"/>
    <w:multiLevelType w:val="multilevel"/>
    <w:tmpl w:val="45EA810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370900B3"/>
    <w:multiLevelType w:val="hybridMultilevel"/>
    <w:tmpl w:val="F822C828"/>
    <w:lvl w:ilvl="0" w:tplc="E5D81BB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D410EF"/>
    <w:multiLevelType w:val="singleLevel"/>
    <w:tmpl w:val="89343B62"/>
    <w:lvl w:ilvl="0">
      <w:start w:val="1"/>
      <w:numFmt w:val="decimal"/>
      <w:lvlText w:val="1.4.%1."/>
      <w:legacy w:legacy="1" w:legacySpace="0" w:legacyIndent="653"/>
      <w:lvlJc w:val="left"/>
      <w:rPr>
        <w:rFonts w:ascii="Times New Roman" w:hAnsi="Times New Roman" w:cs="Times New Roman" w:hint="default"/>
      </w:rPr>
    </w:lvl>
  </w:abstractNum>
  <w:abstractNum w:abstractNumId="6">
    <w:nsid w:val="3DAE0DF7"/>
    <w:multiLevelType w:val="multilevel"/>
    <w:tmpl w:val="3A901704"/>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nsid w:val="522512A0"/>
    <w:multiLevelType w:val="multilevel"/>
    <w:tmpl w:val="6D8044F4"/>
    <w:lvl w:ilvl="0">
      <w:start w:val="1"/>
      <w:numFmt w:val="decimal"/>
      <w:lvlText w:val="%1."/>
      <w:lvlJc w:val="left"/>
      <w:pPr>
        <w:ind w:left="900" w:hanging="900"/>
      </w:pPr>
      <w:rPr>
        <w:rFonts w:cs="Times New Roman" w:hint="default"/>
      </w:rPr>
    </w:lvl>
    <w:lvl w:ilvl="1">
      <w:start w:val="2"/>
      <w:numFmt w:val="decimal"/>
      <w:lvlText w:val="%1.%2."/>
      <w:lvlJc w:val="left"/>
      <w:pPr>
        <w:ind w:left="1136" w:hanging="900"/>
      </w:pPr>
      <w:rPr>
        <w:rFonts w:cs="Times New Roman" w:hint="default"/>
      </w:rPr>
    </w:lvl>
    <w:lvl w:ilvl="2">
      <w:start w:val="3"/>
      <w:numFmt w:val="decimal"/>
      <w:lvlText w:val="%1.%2.%3."/>
      <w:lvlJc w:val="left"/>
      <w:pPr>
        <w:ind w:left="1372" w:hanging="900"/>
      </w:pPr>
      <w:rPr>
        <w:rFonts w:cs="Times New Roman" w:hint="default"/>
      </w:rPr>
    </w:lvl>
    <w:lvl w:ilvl="3">
      <w:start w:val="2"/>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8">
    <w:nsid w:val="5B6A4593"/>
    <w:multiLevelType w:val="multilevel"/>
    <w:tmpl w:val="BEE27A90"/>
    <w:lvl w:ilvl="0">
      <w:start w:val="1"/>
      <w:numFmt w:val="decimal"/>
      <w:lvlText w:val="%1."/>
      <w:lvlJc w:val="left"/>
      <w:pPr>
        <w:ind w:left="540" w:hanging="540"/>
      </w:pPr>
      <w:rPr>
        <w:rFonts w:cs="Times New Roman" w:hint="default"/>
      </w:rPr>
    </w:lvl>
    <w:lvl w:ilvl="1">
      <w:start w:val="2"/>
      <w:numFmt w:val="decimal"/>
      <w:lvlText w:val="%1.%2."/>
      <w:lvlJc w:val="left"/>
      <w:pPr>
        <w:ind w:left="990" w:hanging="540"/>
      </w:pPr>
      <w:rPr>
        <w:rFonts w:cs="Times New Roman" w:hint="default"/>
      </w:rPr>
    </w:lvl>
    <w:lvl w:ilvl="2">
      <w:start w:val="2"/>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9">
    <w:nsid w:val="732C33CD"/>
    <w:multiLevelType w:val="singleLevel"/>
    <w:tmpl w:val="F468BFF4"/>
    <w:lvl w:ilvl="0">
      <w:start w:val="3"/>
      <w:numFmt w:val="decimal"/>
      <w:lvlText w:val="1.%1."/>
      <w:legacy w:legacy="1" w:legacySpace="0" w:legacyIndent="586"/>
      <w:lvlJc w:val="left"/>
      <w:rPr>
        <w:rFonts w:ascii="Times New Roman" w:hAnsi="Times New Roman" w:cs="Times New Roman" w:hint="default"/>
      </w:rPr>
    </w:lvl>
  </w:abstractNum>
  <w:abstractNum w:abstractNumId="10">
    <w:nsid w:val="7FDA1E22"/>
    <w:multiLevelType w:val="multilevel"/>
    <w:tmpl w:val="74069826"/>
    <w:lvl w:ilvl="0">
      <w:start w:val="1"/>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num w:numId="1">
    <w:abstractNumId w:val="3"/>
  </w:num>
  <w:num w:numId="2">
    <w:abstractNumId w:val="4"/>
  </w:num>
  <w:num w:numId="3">
    <w:abstractNumId w:val="2"/>
  </w:num>
  <w:num w:numId="4">
    <w:abstractNumId w:val="6"/>
  </w:num>
  <w:num w:numId="5">
    <w:abstractNumId w:val="10"/>
  </w:num>
  <w:num w:numId="6">
    <w:abstractNumId w:val="8"/>
  </w:num>
  <w:num w:numId="7">
    <w:abstractNumId w:val="7"/>
  </w:num>
  <w:num w:numId="8">
    <w:abstractNumId w:val="9"/>
    <w:lvlOverride w:ilvl="0">
      <w:lvl w:ilvl="0">
        <w:start w:val="3"/>
        <w:numFmt w:val="decimal"/>
        <w:lvlText w:val="1.%1."/>
        <w:legacy w:legacy="1" w:legacySpace="0" w:legacyIndent="485"/>
        <w:lvlJc w:val="left"/>
        <w:rPr>
          <w:rFonts w:ascii="Times New Roman" w:hAnsi="Times New Roman" w:cs="Times New Roman" w:hint="default"/>
        </w:rPr>
      </w:lvl>
    </w:lvlOverride>
  </w:num>
  <w:num w:numId="9">
    <w:abstractNumId w:val="5"/>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A3"/>
    <w:rsid w:val="00004140"/>
    <w:rsid w:val="00014419"/>
    <w:rsid w:val="00067DA0"/>
    <w:rsid w:val="000B1160"/>
    <w:rsid w:val="000D7B75"/>
    <w:rsid w:val="000E1BD4"/>
    <w:rsid w:val="000E77C0"/>
    <w:rsid w:val="000F1247"/>
    <w:rsid w:val="000F2BFC"/>
    <w:rsid w:val="0012039B"/>
    <w:rsid w:val="00140667"/>
    <w:rsid w:val="00144E13"/>
    <w:rsid w:val="00154605"/>
    <w:rsid w:val="00185134"/>
    <w:rsid w:val="00190DEE"/>
    <w:rsid w:val="001A33FD"/>
    <w:rsid w:val="001B7A0D"/>
    <w:rsid w:val="001C1663"/>
    <w:rsid w:val="001C31CB"/>
    <w:rsid w:val="001C3359"/>
    <w:rsid w:val="001E692E"/>
    <w:rsid w:val="001F6272"/>
    <w:rsid w:val="00204F72"/>
    <w:rsid w:val="0021436B"/>
    <w:rsid w:val="00216052"/>
    <w:rsid w:val="0024384B"/>
    <w:rsid w:val="002515B3"/>
    <w:rsid w:val="00271AE9"/>
    <w:rsid w:val="00291A24"/>
    <w:rsid w:val="00294389"/>
    <w:rsid w:val="002A2CC8"/>
    <w:rsid w:val="002B002F"/>
    <w:rsid w:val="002B052D"/>
    <w:rsid w:val="002B6B95"/>
    <w:rsid w:val="002E3A70"/>
    <w:rsid w:val="002F181E"/>
    <w:rsid w:val="00343309"/>
    <w:rsid w:val="003567D4"/>
    <w:rsid w:val="00361371"/>
    <w:rsid w:val="0039348B"/>
    <w:rsid w:val="003D25E7"/>
    <w:rsid w:val="003D667F"/>
    <w:rsid w:val="003F1796"/>
    <w:rsid w:val="003F4EA4"/>
    <w:rsid w:val="004242A3"/>
    <w:rsid w:val="00426FF1"/>
    <w:rsid w:val="004403AA"/>
    <w:rsid w:val="0044435B"/>
    <w:rsid w:val="00457052"/>
    <w:rsid w:val="00465C52"/>
    <w:rsid w:val="0047451C"/>
    <w:rsid w:val="004827C1"/>
    <w:rsid w:val="00484586"/>
    <w:rsid w:val="00492E4F"/>
    <w:rsid w:val="0049613D"/>
    <w:rsid w:val="004D379D"/>
    <w:rsid w:val="004F176A"/>
    <w:rsid w:val="004F2F09"/>
    <w:rsid w:val="005237B7"/>
    <w:rsid w:val="0054374E"/>
    <w:rsid w:val="005B0457"/>
    <w:rsid w:val="00604FC9"/>
    <w:rsid w:val="006246CD"/>
    <w:rsid w:val="0063149B"/>
    <w:rsid w:val="00642FC5"/>
    <w:rsid w:val="006533A4"/>
    <w:rsid w:val="00653A73"/>
    <w:rsid w:val="00654ED5"/>
    <w:rsid w:val="00675B55"/>
    <w:rsid w:val="0069184F"/>
    <w:rsid w:val="006D2D53"/>
    <w:rsid w:val="006F4247"/>
    <w:rsid w:val="006F74FD"/>
    <w:rsid w:val="00713088"/>
    <w:rsid w:val="007262A9"/>
    <w:rsid w:val="0074074F"/>
    <w:rsid w:val="007767E5"/>
    <w:rsid w:val="00777A95"/>
    <w:rsid w:val="007D02D6"/>
    <w:rsid w:val="007F3006"/>
    <w:rsid w:val="008150CC"/>
    <w:rsid w:val="008217BE"/>
    <w:rsid w:val="008228D3"/>
    <w:rsid w:val="00827B04"/>
    <w:rsid w:val="0087079D"/>
    <w:rsid w:val="00886F02"/>
    <w:rsid w:val="00890157"/>
    <w:rsid w:val="00895238"/>
    <w:rsid w:val="008B484C"/>
    <w:rsid w:val="008C4AB8"/>
    <w:rsid w:val="008D3A2A"/>
    <w:rsid w:val="008E2276"/>
    <w:rsid w:val="008F2667"/>
    <w:rsid w:val="008F3B21"/>
    <w:rsid w:val="00907537"/>
    <w:rsid w:val="0095670F"/>
    <w:rsid w:val="00974D5C"/>
    <w:rsid w:val="009D14EE"/>
    <w:rsid w:val="009E5CC1"/>
    <w:rsid w:val="009F7164"/>
    <w:rsid w:val="00A01858"/>
    <w:rsid w:val="00A72936"/>
    <w:rsid w:val="00AD5B9C"/>
    <w:rsid w:val="00AE324C"/>
    <w:rsid w:val="00AF3111"/>
    <w:rsid w:val="00B272C7"/>
    <w:rsid w:val="00B713DD"/>
    <w:rsid w:val="00B715E7"/>
    <w:rsid w:val="00B72129"/>
    <w:rsid w:val="00B72BF6"/>
    <w:rsid w:val="00B7472A"/>
    <w:rsid w:val="00B868B9"/>
    <w:rsid w:val="00BA5A70"/>
    <w:rsid w:val="00BC488B"/>
    <w:rsid w:val="00C10568"/>
    <w:rsid w:val="00C233A3"/>
    <w:rsid w:val="00C31A3E"/>
    <w:rsid w:val="00C43890"/>
    <w:rsid w:val="00C47C4F"/>
    <w:rsid w:val="00C65BA8"/>
    <w:rsid w:val="00C70083"/>
    <w:rsid w:val="00C71EE1"/>
    <w:rsid w:val="00C96F98"/>
    <w:rsid w:val="00CA6CEC"/>
    <w:rsid w:val="00CA6FF9"/>
    <w:rsid w:val="00CA7455"/>
    <w:rsid w:val="00CB39BF"/>
    <w:rsid w:val="00CB4EE3"/>
    <w:rsid w:val="00CD211A"/>
    <w:rsid w:val="00D3044A"/>
    <w:rsid w:val="00D36A45"/>
    <w:rsid w:val="00D41DE6"/>
    <w:rsid w:val="00D6431F"/>
    <w:rsid w:val="00D71BD9"/>
    <w:rsid w:val="00D81903"/>
    <w:rsid w:val="00D91AF4"/>
    <w:rsid w:val="00D92B08"/>
    <w:rsid w:val="00DA3ED5"/>
    <w:rsid w:val="00DD535C"/>
    <w:rsid w:val="00DD74B0"/>
    <w:rsid w:val="00E06208"/>
    <w:rsid w:val="00E931EB"/>
    <w:rsid w:val="00ED03C4"/>
    <w:rsid w:val="00ED2B8C"/>
    <w:rsid w:val="00F01CE9"/>
    <w:rsid w:val="00F172F6"/>
    <w:rsid w:val="00F22B88"/>
    <w:rsid w:val="00F321C6"/>
    <w:rsid w:val="00F41138"/>
    <w:rsid w:val="00F62C23"/>
    <w:rsid w:val="00F750BF"/>
    <w:rsid w:val="00F873BF"/>
    <w:rsid w:val="00FA38DF"/>
    <w:rsid w:val="00FA515E"/>
    <w:rsid w:val="00FA6A2C"/>
    <w:rsid w:val="00FB11C4"/>
    <w:rsid w:val="00FB5249"/>
    <w:rsid w:val="00FC4F89"/>
    <w:rsid w:val="00FD758A"/>
    <w:rsid w:val="00FE3865"/>
    <w:rsid w:val="00FE4FDA"/>
    <w:rsid w:val="00FE7528"/>
    <w:rsid w:val="00FE768C"/>
    <w:rsid w:val="00FF161E"/>
    <w:rsid w:val="00FF21B4"/>
    <w:rsid w:val="00FF2954"/>
    <w:rsid w:val="00FF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Style8">
    <w:name w:val="Style8"/>
    <w:basedOn w:val="a"/>
    <w:uiPriority w:val="99"/>
    <w:rsid w:val="00FA515E"/>
    <w:pPr>
      <w:autoSpaceDE w:val="0"/>
      <w:autoSpaceDN w:val="0"/>
      <w:adjustRightInd w:val="0"/>
      <w:spacing w:line="317" w:lineRule="exact"/>
      <w:ind w:firstLine="739"/>
      <w:jc w:val="both"/>
    </w:pPr>
    <w:rPr>
      <w:sz w:val="24"/>
      <w:szCs w:val="24"/>
    </w:rPr>
  </w:style>
  <w:style w:type="character" w:customStyle="1" w:styleId="FontStyle49">
    <w:name w:val="Font Style49"/>
    <w:uiPriority w:val="99"/>
    <w:rsid w:val="00FA515E"/>
    <w:rPr>
      <w:rFonts w:ascii="Times New Roman" w:hAnsi="Times New Roman" w:cs="Times New Roman"/>
      <w:sz w:val="26"/>
      <w:szCs w:val="26"/>
    </w:rPr>
  </w:style>
  <w:style w:type="table" w:customStyle="1" w:styleId="9">
    <w:name w:val="Сетка таблицы9"/>
    <w:basedOn w:val="a1"/>
    <w:next w:val="aa"/>
    <w:rsid w:val="00FA515E"/>
    <w:pPr>
      <w:spacing w:line="240" w:lineRule="atLeast"/>
    </w:pPr>
    <w:rPr>
      <w:sz w:val="28"/>
    </w:rPr>
    <w:tblPr/>
    <w:trPr>
      <w:cantSplit/>
    </w:trPr>
  </w:style>
  <w:style w:type="table" w:styleId="aa">
    <w:name w:val="Table Grid"/>
    <w:basedOn w:val="a1"/>
    <w:rsid w:val="00FA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FA515E"/>
    <w:rPr>
      <w:sz w:val="24"/>
    </w:rPr>
  </w:style>
  <w:style w:type="character" w:customStyle="1" w:styleId="30">
    <w:name w:val="Заголовок 3 Знак"/>
    <w:link w:val="3"/>
    <w:uiPriority w:val="99"/>
    <w:rsid w:val="00FA515E"/>
    <w:rPr>
      <w:b/>
      <w:sz w:val="40"/>
    </w:rPr>
  </w:style>
  <w:style w:type="character" w:customStyle="1" w:styleId="a4">
    <w:name w:val="Верхний колонтитул Знак"/>
    <w:link w:val="a3"/>
    <w:uiPriority w:val="99"/>
    <w:rsid w:val="00FA515E"/>
  </w:style>
  <w:style w:type="character" w:customStyle="1" w:styleId="a6">
    <w:name w:val="Нижний колонтитул Знак"/>
    <w:link w:val="a5"/>
    <w:uiPriority w:val="99"/>
    <w:rsid w:val="00FA515E"/>
  </w:style>
  <w:style w:type="paragraph" w:customStyle="1" w:styleId="ConsPlusNormal">
    <w:name w:val="ConsPlusNormal"/>
    <w:rsid w:val="00FA515E"/>
    <w:pPr>
      <w:widowControl w:val="0"/>
      <w:autoSpaceDE w:val="0"/>
      <w:autoSpaceDN w:val="0"/>
    </w:pPr>
    <w:rPr>
      <w:rFonts w:ascii="Calibri" w:hAnsi="Calibri" w:cs="Calibri"/>
      <w:sz w:val="22"/>
    </w:rPr>
  </w:style>
  <w:style w:type="paragraph" w:customStyle="1" w:styleId="ConsPlusNonformat">
    <w:name w:val="ConsPlusNonformat"/>
    <w:rsid w:val="00FA515E"/>
    <w:pPr>
      <w:widowControl w:val="0"/>
      <w:autoSpaceDE w:val="0"/>
      <w:autoSpaceDN w:val="0"/>
    </w:pPr>
    <w:rPr>
      <w:rFonts w:ascii="Courier New" w:hAnsi="Courier New" w:cs="Courier New"/>
    </w:rPr>
  </w:style>
  <w:style w:type="paragraph" w:customStyle="1" w:styleId="ConsPlusTitle">
    <w:name w:val="ConsPlusTitle"/>
    <w:rsid w:val="00FA515E"/>
    <w:pPr>
      <w:widowControl w:val="0"/>
      <w:autoSpaceDE w:val="0"/>
      <w:autoSpaceDN w:val="0"/>
    </w:pPr>
    <w:rPr>
      <w:rFonts w:ascii="Calibri" w:hAnsi="Calibri" w:cs="Calibri"/>
      <w:b/>
      <w:sz w:val="22"/>
    </w:rPr>
  </w:style>
  <w:style w:type="paragraph" w:customStyle="1" w:styleId="ConsPlusCell">
    <w:name w:val="ConsPlusCell"/>
    <w:rsid w:val="00FA515E"/>
    <w:pPr>
      <w:widowControl w:val="0"/>
      <w:autoSpaceDE w:val="0"/>
      <w:autoSpaceDN w:val="0"/>
    </w:pPr>
    <w:rPr>
      <w:rFonts w:ascii="Courier New" w:hAnsi="Courier New" w:cs="Courier New"/>
    </w:rPr>
  </w:style>
  <w:style w:type="paragraph" w:customStyle="1" w:styleId="ConsPlusDocList">
    <w:name w:val="ConsPlusDocList"/>
    <w:rsid w:val="00FA515E"/>
    <w:pPr>
      <w:widowControl w:val="0"/>
      <w:autoSpaceDE w:val="0"/>
      <w:autoSpaceDN w:val="0"/>
    </w:pPr>
    <w:rPr>
      <w:rFonts w:ascii="Calibri" w:hAnsi="Calibri" w:cs="Calibri"/>
      <w:sz w:val="22"/>
    </w:rPr>
  </w:style>
  <w:style w:type="paragraph" w:customStyle="1" w:styleId="ConsPlusTitlePage">
    <w:name w:val="ConsPlusTitlePage"/>
    <w:rsid w:val="00FA515E"/>
    <w:pPr>
      <w:widowControl w:val="0"/>
      <w:autoSpaceDE w:val="0"/>
      <w:autoSpaceDN w:val="0"/>
    </w:pPr>
    <w:rPr>
      <w:rFonts w:ascii="Tahoma" w:hAnsi="Tahoma" w:cs="Tahoma"/>
    </w:rPr>
  </w:style>
  <w:style w:type="paragraph" w:customStyle="1" w:styleId="ConsPlusJurTerm">
    <w:name w:val="ConsPlusJurTerm"/>
    <w:rsid w:val="00FA515E"/>
    <w:pPr>
      <w:widowControl w:val="0"/>
      <w:autoSpaceDE w:val="0"/>
      <w:autoSpaceDN w:val="0"/>
    </w:pPr>
    <w:rPr>
      <w:rFonts w:ascii="Tahoma" w:hAnsi="Tahoma" w:cs="Tahoma"/>
      <w:sz w:val="26"/>
    </w:rPr>
  </w:style>
  <w:style w:type="paragraph" w:customStyle="1" w:styleId="ConsPlusTextList">
    <w:name w:val="ConsPlusTextList"/>
    <w:rsid w:val="00FA515E"/>
    <w:pPr>
      <w:widowControl w:val="0"/>
      <w:autoSpaceDE w:val="0"/>
      <w:autoSpaceDN w:val="0"/>
    </w:pPr>
    <w:rPr>
      <w:rFonts w:ascii="Arial" w:hAnsi="Arial" w:cs="Arial"/>
    </w:rPr>
  </w:style>
  <w:style w:type="character" w:styleId="ab">
    <w:name w:val="page number"/>
    <w:rsid w:val="00FA515E"/>
  </w:style>
  <w:style w:type="table" w:styleId="ac">
    <w:name w:val="Light List"/>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FA515E"/>
    <w:pPr>
      <w:widowControl/>
      <w:spacing w:after="200" w:line="276" w:lineRule="auto"/>
      <w:ind w:left="720"/>
      <w:contextualSpacing/>
    </w:pPr>
    <w:rPr>
      <w:rFonts w:ascii="Calibri" w:hAnsi="Calibri"/>
      <w:sz w:val="22"/>
      <w:szCs w:val="22"/>
      <w:lang w:eastAsia="en-US"/>
    </w:rPr>
  </w:style>
  <w:style w:type="character" w:customStyle="1" w:styleId="11">
    <w:name w:val="Текст выноски Знак1"/>
    <w:rsid w:val="00FA515E"/>
    <w:rPr>
      <w:rFonts w:ascii="Tahoma" w:hAnsi="Tahoma"/>
      <w:sz w:val="16"/>
    </w:rPr>
  </w:style>
  <w:style w:type="character" w:styleId="ae">
    <w:name w:val="annotation reference"/>
    <w:rsid w:val="00FA515E"/>
    <w:rPr>
      <w:sz w:val="16"/>
    </w:rPr>
  </w:style>
  <w:style w:type="paragraph" w:styleId="af">
    <w:name w:val="annotation text"/>
    <w:basedOn w:val="a"/>
    <w:link w:val="af0"/>
    <w:rsid w:val="00FA515E"/>
    <w:pPr>
      <w:widowControl/>
      <w:spacing w:line="360" w:lineRule="atLeast"/>
      <w:jc w:val="both"/>
    </w:pPr>
  </w:style>
  <w:style w:type="character" w:customStyle="1" w:styleId="af0">
    <w:name w:val="Текст примечания Знак"/>
    <w:basedOn w:val="a0"/>
    <w:link w:val="af"/>
    <w:rsid w:val="00FA515E"/>
  </w:style>
  <w:style w:type="paragraph" w:styleId="af1">
    <w:name w:val="annotation subject"/>
    <w:basedOn w:val="af"/>
    <w:next w:val="af"/>
    <w:link w:val="af2"/>
    <w:rsid w:val="00FA515E"/>
    <w:rPr>
      <w:b/>
      <w:bCs/>
    </w:rPr>
  </w:style>
  <w:style w:type="character" w:customStyle="1" w:styleId="af2">
    <w:name w:val="Тема примечания Знак"/>
    <w:link w:val="af1"/>
    <w:rsid w:val="00FA515E"/>
    <w:rPr>
      <w:b/>
      <w:bCs/>
    </w:rPr>
  </w:style>
  <w:style w:type="character" w:styleId="af3">
    <w:name w:val="Hyperlink"/>
    <w:uiPriority w:val="99"/>
    <w:unhideWhenUsed/>
    <w:rsid w:val="00FA515E"/>
    <w:rPr>
      <w:color w:val="0000FF"/>
      <w:u w:val="single"/>
    </w:rPr>
  </w:style>
  <w:style w:type="paragraph" w:styleId="af4">
    <w:name w:val="Revision"/>
    <w:hidden/>
    <w:uiPriority w:val="99"/>
    <w:semiHidden/>
    <w:rsid w:val="00FA515E"/>
    <w:rPr>
      <w:sz w:val="28"/>
    </w:rPr>
  </w:style>
  <w:style w:type="paragraph" w:styleId="af5">
    <w:name w:val="endnote text"/>
    <w:basedOn w:val="a"/>
    <w:link w:val="af6"/>
    <w:rsid w:val="00FA515E"/>
    <w:pPr>
      <w:widowControl/>
      <w:spacing w:line="360" w:lineRule="atLeast"/>
      <w:jc w:val="both"/>
    </w:pPr>
  </w:style>
  <w:style w:type="character" w:customStyle="1" w:styleId="af6">
    <w:name w:val="Текст концевой сноски Знак"/>
    <w:basedOn w:val="a0"/>
    <w:link w:val="af5"/>
    <w:rsid w:val="00FA515E"/>
  </w:style>
  <w:style w:type="character" w:styleId="af7">
    <w:name w:val="endnote reference"/>
    <w:rsid w:val="00FA515E"/>
    <w:rPr>
      <w:vertAlign w:val="superscript"/>
    </w:rPr>
  </w:style>
  <w:style w:type="paragraph" w:styleId="af8">
    <w:name w:val="footnote text"/>
    <w:basedOn w:val="a"/>
    <w:link w:val="af9"/>
    <w:rsid w:val="00FA515E"/>
    <w:pPr>
      <w:widowControl/>
      <w:spacing w:line="360" w:lineRule="atLeast"/>
      <w:jc w:val="both"/>
    </w:pPr>
  </w:style>
  <w:style w:type="character" w:customStyle="1" w:styleId="af9">
    <w:name w:val="Текст сноски Знак"/>
    <w:basedOn w:val="a0"/>
    <w:link w:val="af8"/>
    <w:rsid w:val="00FA515E"/>
  </w:style>
  <w:style w:type="character" w:styleId="afa">
    <w:name w:val="footnote reference"/>
    <w:rsid w:val="00FA515E"/>
    <w:rPr>
      <w:vertAlign w:val="superscript"/>
    </w:rPr>
  </w:style>
  <w:style w:type="table" w:customStyle="1" w:styleId="12">
    <w:name w:val="Светлый список1"/>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unhideWhenUsed/>
    <w:rsid w:val="00FA515E"/>
    <w:rPr>
      <w:color w:val="800080"/>
      <w:u w:val="single"/>
    </w:rPr>
  </w:style>
  <w:style w:type="table" w:customStyle="1" w:styleId="21">
    <w:name w:val="Сетка таблицы2"/>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ый список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Сетка таблицы3"/>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ый список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1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ый список21"/>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
    <w:name w:val="Сетка таблицы4"/>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ветлый список4"/>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1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етка таблицы12"/>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ветлый список2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2"/>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Сетка таблицы5"/>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ветлый список5"/>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ветлый список14"/>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етка таблицы13"/>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ветлый список2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ветлый список113"/>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Сетка таблицы6"/>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ветлый список6"/>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
    <w:name w:val="Светлый список15"/>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0">
    <w:name w:val="Сетка таблицы14"/>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ветлый список24"/>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114"/>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0">
    <w:name w:val="Сетка таблицы3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ветлый список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1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етка таблицы11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ветлый список2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11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0">
    <w:name w:val="Сетка таблицы4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ветлый список4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0">
    <w:name w:val="Светлый список1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Сетка таблицы12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ветлый список2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етка таблицы5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ветлый список5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14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
    <w:name w:val="Сетка таблицы13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ветлый список2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
    <w:name w:val="Нет списка1"/>
    <w:next w:val="a2"/>
    <w:uiPriority w:val="99"/>
    <w:semiHidden/>
    <w:unhideWhenUsed/>
    <w:rsid w:val="00FA515E"/>
  </w:style>
  <w:style w:type="numbering" w:customStyle="1" w:styleId="115">
    <w:name w:val="Нет списка11"/>
    <w:next w:val="a2"/>
    <w:uiPriority w:val="99"/>
    <w:semiHidden/>
    <w:unhideWhenUsed/>
    <w:rsid w:val="00FA515E"/>
  </w:style>
  <w:style w:type="numbering" w:customStyle="1" w:styleId="1112">
    <w:name w:val="Нет списка111"/>
    <w:next w:val="a2"/>
    <w:uiPriority w:val="99"/>
    <w:semiHidden/>
    <w:unhideWhenUsed/>
    <w:rsid w:val="00FA515E"/>
  </w:style>
  <w:style w:type="numbering" w:customStyle="1" w:styleId="25">
    <w:name w:val="Нет списка2"/>
    <w:next w:val="a2"/>
    <w:uiPriority w:val="99"/>
    <w:semiHidden/>
    <w:unhideWhenUsed/>
    <w:rsid w:val="00FA515E"/>
  </w:style>
  <w:style w:type="numbering" w:customStyle="1" w:styleId="33">
    <w:name w:val="Нет списка3"/>
    <w:next w:val="a2"/>
    <w:uiPriority w:val="99"/>
    <w:semiHidden/>
    <w:unhideWhenUsed/>
    <w:rsid w:val="00FA515E"/>
  </w:style>
  <w:style w:type="numbering" w:customStyle="1" w:styleId="43">
    <w:name w:val="Нет списка4"/>
    <w:next w:val="a2"/>
    <w:uiPriority w:val="99"/>
    <w:semiHidden/>
    <w:unhideWhenUsed/>
    <w:rsid w:val="00FA515E"/>
  </w:style>
  <w:style w:type="numbering" w:customStyle="1" w:styleId="52">
    <w:name w:val="Нет списка5"/>
    <w:next w:val="a2"/>
    <w:uiPriority w:val="99"/>
    <w:semiHidden/>
    <w:unhideWhenUsed/>
    <w:rsid w:val="00FA515E"/>
  </w:style>
  <w:style w:type="numbering" w:customStyle="1" w:styleId="122">
    <w:name w:val="Нет списка12"/>
    <w:next w:val="a2"/>
    <w:uiPriority w:val="99"/>
    <w:semiHidden/>
    <w:unhideWhenUsed/>
    <w:rsid w:val="00FA515E"/>
  </w:style>
  <w:style w:type="numbering" w:customStyle="1" w:styleId="1120">
    <w:name w:val="Нет списка112"/>
    <w:next w:val="a2"/>
    <w:uiPriority w:val="99"/>
    <w:semiHidden/>
    <w:unhideWhenUsed/>
    <w:rsid w:val="00FA515E"/>
  </w:style>
  <w:style w:type="numbering" w:customStyle="1" w:styleId="212">
    <w:name w:val="Нет списка21"/>
    <w:next w:val="a2"/>
    <w:uiPriority w:val="99"/>
    <w:semiHidden/>
    <w:unhideWhenUsed/>
    <w:rsid w:val="00FA515E"/>
  </w:style>
  <w:style w:type="numbering" w:customStyle="1" w:styleId="312">
    <w:name w:val="Нет списка31"/>
    <w:next w:val="a2"/>
    <w:uiPriority w:val="99"/>
    <w:semiHidden/>
    <w:unhideWhenUsed/>
    <w:rsid w:val="00FA515E"/>
  </w:style>
  <w:style w:type="numbering" w:customStyle="1" w:styleId="412">
    <w:name w:val="Нет списка41"/>
    <w:next w:val="a2"/>
    <w:uiPriority w:val="99"/>
    <w:semiHidden/>
    <w:unhideWhenUsed/>
    <w:rsid w:val="00FA515E"/>
  </w:style>
  <w:style w:type="numbering" w:customStyle="1" w:styleId="61">
    <w:name w:val="Нет списка6"/>
    <w:next w:val="a2"/>
    <w:uiPriority w:val="99"/>
    <w:semiHidden/>
    <w:unhideWhenUsed/>
    <w:rsid w:val="00FA515E"/>
  </w:style>
  <w:style w:type="numbering" w:customStyle="1" w:styleId="132">
    <w:name w:val="Нет списка13"/>
    <w:next w:val="a2"/>
    <w:uiPriority w:val="99"/>
    <w:semiHidden/>
    <w:unhideWhenUsed/>
    <w:rsid w:val="00FA515E"/>
  </w:style>
  <w:style w:type="numbering" w:customStyle="1" w:styleId="1130">
    <w:name w:val="Нет списка113"/>
    <w:next w:val="a2"/>
    <w:uiPriority w:val="99"/>
    <w:semiHidden/>
    <w:unhideWhenUsed/>
    <w:rsid w:val="00FA515E"/>
  </w:style>
  <w:style w:type="numbering" w:customStyle="1" w:styleId="222">
    <w:name w:val="Нет списка22"/>
    <w:next w:val="a2"/>
    <w:uiPriority w:val="99"/>
    <w:semiHidden/>
    <w:unhideWhenUsed/>
    <w:rsid w:val="00FA515E"/>
  </w:style>
  <w:style w:type="numbering" w:customStyle="1" w:styleId="320">
    <w:name w:val="Нет списка32"/>
    <w:next w:val="a2"/>
    <w:uiPriority w:val="99"/>
    <w:semiHidden/>
    <w:unhideWhenUsed/>
    <w:rsid w:val="00FA515E"/>
  </w:style>
  <w:style w:type="numbering" w:customStyle="1" w:styleId="420">
    <w:name w:val="Нет списка42"/>
    <w:next w:val="a2"/>
    <w:uiPriority w:val="99"/>
    <w:semiHidden/>
    <w:unhideWhenUsed/>
    <w:rsid w:val="00FA515E"/>
  </w:style>
  <w:style w:type="numbering" w:customStyle="1" w:styleId="7">
    <w:name w:val="Нет списка7"/>
    <w:next w:val="a2"/>
    <w:uiPriority w:val="99"/>
    <w:semiHidden/>
    <w:unhideWhenUsed/>
    <w:rsid w:val="00FA515E"/>
  </w:style>
  <w:style w:type="numbering" w:customStyle="1" w:styleId="142">
    <w:name w:val="Нет списка14"/>
    <w:next w:val="a2"/>
    <w:uiPriority w:val="99"/>
    <w:semiHidden/>
    <w:unhideWhenUsed/>
    <w:rsid w:val="00FA515E"/>
  </w:style>
  <w:style w:type="numbering" w:customStyle="1" w:styleId="1140">
    <w:name w:val="Нет списка114"/>
    <w:next w:val="a2"/>
    <w:uiPriority w:val="99"/>
    <w:semiHidden/>
    <w:unhideWhenUsed/>
    <w:rsid w:val="00FA515E"/>
  </w:style>
  <w:style w:type="numbering" w:customStyle="1" w:styleId="232">
    <w:name w:val="Нет списка23"/>
    <w:next w:val="a2"/>
    <w:uiPriority w:val="99"/>
    <w:semiHidden/>
    <w:unhideWhenUsed/>
    <w:rsid w:val="00FA515E"/>
  </w:style>
  <w:style w:type="numbering" w:customStyle="1" w:styleId="330">
    <w:name w:val="Нет списка33"/>
    <w:next w:val="a2"/>
    <w:uiPriority w:val="99"/>
    <w:semiHidden/>
    <w:unhideWhenUsed/>
    <w:rsid w:val="00FA515E"/>
  </w:style>
  <w:style w:type="numbering" w:customStyle="1" w:styleId="430">
    <w:name w:val="Нет списка43"/>
    <w:next w:val="a2"/>
    <w:uiPriority w:val="99"/>
    <w:semiHidden/>
    <w:unhideWhenUsed/>
    <w:rsid w:val="00FA515E"/>
  </w:style>
  <w:style w:type="paragraph" w:customStyle="1" w:styleId="Style6">
    <w:name w:val="Style6"/>
    <w:basedOn w:val="a"/>
    <w:uiPriority w:val="99"/>
    <w:rsid w:val="00FA515E"/>
    <w:pPr>
      <w:autoSpaceDE w:val="0"/>
      <w:autoSpaceDN w:val="0"/>
      <w:adjustRightInd w:val="0"/>
      <w:spacing w:line="316" w:lineRule="exact"/>
      <w:ind w:firstLine="701"/>
      <w:jc w:val="both"/>
    </w:pPr>
    <w:rPr>
      <w:sz w:val="24"/>
      <w:szCs w:val="24"/>
    </w:rPr>
  </w:style>
  <w:style w:type="table" w:customStyle="1" w:styleId="70">
    <w:name w:val="Сетка таблицы7"/>
    <w:basedOn w:val="a1"/>
    <w:next w:val="aa"/>
    <w:uiPriority w:val="59"/>
    <w:rsid w:val="00FA5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FA5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
    <w:uiPriority w:val="99"/>
    <w:rsid w:val="00FA515E"/>
    <w:pPr>
      <w:autoSpaceDE w:val="0"/>
      <w:autoSpaceDN w:val="0"/>
      <w:adjustRightInd w:val="0"/>
      <w:spacing w:line="370" w:lineRule="exact"/>
      <w:ind w:firstLine="701"/>
      <w:jc w:val="both"/>
    </w:pPr>
    <w:rPr>
      <w:sz w:val="24"/>
      <w:szCs w:val="24"/>
    </w:rPr>
  </w:style>
  <w:style w:type="paragraph" w:customStyle="1" w:styleId="Style13">
    <w:name w:val="Style13"/>
    <w:basedOn w:val="a"/>
    <w:uiPriority w:val="99"/>
    <w:rsid w:val="00FA515E"/>
    <w:pPr>
      <w:autoSpaceDE w:val="0"/>
      <w:autoSpaceDN w:val="0"/>
      <w:adjustRightInd w:val="0"/>
      <w:spacing w:line="371" w:lineRule="exact"/>
      <w:jc w:val="both"/>
    </w:pPr>
    <w:rPr>
      <w:sz w:val="24"/>
      <w:szCs w:val="24"/>
    </w:rPr>
  </w:style>
  <w:style w:type="character" w:customStyle="1" w:styleId="FontStyle151">
    <w:name w:val="Font Style151"/>
    <w:uiPriority w:val="99"/>
    <w:rsid w:val="00FA515E"/>
    <w:rPr>
      <w:rFonts w:ascii="Times New Roman" w:hAnsi="Times New Roman" w:cs="Times New Roman"/>
      <w:sz w:val="26"/>
      <w:szCs w:val="26"/>
    </w:rPr>
  </w:style>
  <w:style w:type="paragraph" w:customStyle="1" w:styleId="Style21">
    <w:name w:val="Style21"/>
    <w:basedOn w:val="a"/>
    <w:uiPriority w:val="99"/>
    <w:rsid w:val="00FA515E"/>
    <w:pPr>
      <w:autoSpaceDE w:val="0"/>
      <w:autoSpaceDN w:val="0"/>
      <w:adjustRightInd w:val="0"/>
      <w:spacing w:line="322" w:lineRule="exact"/>
      <w:ind w:firstLine="528"/>
      <w:jc w:val="both"/>
    </w:pPr>
    <w:rPr>
      <w:sz w:val="24"/>
      <w:szCs w:val="24"/>
    </w:rPr>
  </w:style>
  <w:style w:type="numbering" w:customStyle="1" w:styleId="80">
    <w:name w:val="Нет списка8"/>
    <w:next w:val="a2"/>
    <w:uiPriority w:val="99"/>
    <w:semiHidden/>
    <w:unhideWhenUsed/>
    <w:rsid w:val="00FA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Style8">
    <w:name w:val="Style8"/>
    <w:basedOn w:val="a"/>
    <w:uiPriority w:val="99"/>
    <w:rsid w:val="00FA515E"/>
    <w:pPr>
      <w:autoSpaceDE w:val="0"/>
      <w:autoSpaceDN w:val="0"/>
      <w:adjustRightInd w:val="0"/>
      <w:spacing w:line="317" w:lineRule="exact"/>
      <w:ind w:firstLine="739"/>
      <w:jc w:val="both"/>
    </w:pPr>
    <w:rPr>
      <w:sz w:val="24"/>
      <w:szCs w:val="24"/>
    </w:rPr>
  </w:style>
  <w:style w:type="character" w:customStyle="1" w:styleId="FontStyle49">
    <w:name w:val="Font Style49"/>
    <w:uiPriority w:val="99"/>
    <w:rsid w:val="00FA515E"/>
    <w:rPr>
      <w:rFonts w:ascii="Times New Roman" w:hAnsi="Times New Roman" w:cs="Times New Roman"/>
      <w:sz w:val="26"/>
      <w:szCs w:val="26"/>
    </w:rPr>
  </w:style>
  <w:style w:type="table" w:customStyle="1" w:styleId="9">
    <w:name w:val="Сетка таблицы9"/>
    <w:basedOn w:val="a1"/>
    <w:next w:val="aa"/>
    <w:rsid w:val="00FA515E"/>
    <w:pPr>
      <w:spacing w:line="240" w:lineRule="atLeast"/>
    </w:pPr>
    <w:rPr>
      <w:sz w:val="28"/>
    </w:rPr>
    <w:tblPr/>
    <w:trPr>
      <w:cantSplit/>
    </w:trPr>
  </w:style>
  <w:style w:type="table" w:styleId="aa">
    <w:name w:val="Table Grid"/>
    <w:basedOn w:val="a1"/>
    <w:rsid w:val="00FA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FA515E"/>
    <w:rPr>
      <w:sz w:val="24"/>
    </w:rPr>
  </w:style>
  <w:style w:type="character" w:customStyle="1" w:styleId="30">
    <w:name w:val="Заголовок 3 Знак"/>
    <w:link w:val="3"/>
    <w:uiPriority w:val="99"/>
    <w:rsid w:val="00FA515E"/>
    <w:rPr>
      <w:b/>
      <w:sz w:val="40"/>
    </w:rPr>
  </w:style>
  <w:style w:type="character" w:customStyle="1" w:styleId="a4">
    <w:name w:val="Верхний колонтитул Знак"/>
    <w:link w:val="a3"/>
    <w:uiPriority w:val="99"/>
    <w:rsid w:val="00FA515E"/>
  </w:style>
  <w:style w:type="character" w:customStyle="1" w:styleId="a6">
    <w:name w:val="Нижний колонтитул Знак"/>
    <w:link w:val="a5"/>
    <w:uiPriority w:val="99"/>
    <w:rsid w:val="00FA515E"/>
  </w:style>
  <w:style w:type="paragraph" w:customStyle="1" w:styleId="ConsPlusNormal">
    <w:name w:val="ConsPlusNormal"/>
    <w:rsid w:val="00FA515E"/>
    <w:pPr>
      <w:widowControl w:val="0"/>
      <w:autoSpaceDE w:val="0"/>
      <w:autoSpaceDN w:val="0"/>
    </w:pPr>
    <w:rPr>
      <w:rFonts w:ascii="Calibri" w:hAnsi="Calibri" w:cs="Calibri"/>
      <w:sz w:val="22"/>
    </w:rPr>
  </w:style>
  <w:style w:type="paragraph" w:customStyle="1" w:styleId="ConsPlusNonformat">
    <w:name w:val="ConsPlusNonformat"/>
    <w:rsid w:val="00FA515E"/>
    <w:pPr>
      <w:widowControl w:val="0"/>
      <w:autoSpaceDE w:val="0"/>
      <w:autoSpaceDN w:val="0"/>
    </w:pPr>
    <w:rPr>
      <w:rFonts w:ascii="Courier New" w:hAnsi="Courier New" w:cs="Courier New"/>
    </w:rPr>
  </w:style>
  <w:style w:type="paragraph" w:customStyle="1" w:styleId="ConsPlusTitle">
    <w:name w:val="ConsPlusTitle"/>
    <w:rsid w:val="00FA515E"/>
    <w:pPr>
      <w:widowControl w:val="0"/>
      <w:autoSpaceDE w:val="0"/>
      <w:autoSpaceDN w:val="0"/>
    </w:pPr>
    <w:rPr>
      <w:rFonts w:ascii="Calibri" w:hAnsi="Calibri" w:cs="Calibri"/>
      <w:b/>
      <w:sz w:val="22"/>
    </w:rPr>
  </w:style>
  <w:style w:type="paragraph" w:customStyle="1" w:styleId="ConsPlusCell">
    <w:name w:val="ConsPlusCell"/>
    <w:rsid w:val="00FA515E"/>
    <w:pPr>
      <w:widowControl w:val="0"/>
      <w:autoSpaceDE w:val="0"/>
      <w:autoSpaceDN w:val="0"/>
    </w:pPr>
    <w:rPr>
      <w:rFonts w:ascii="Courier New" w:hAnsi="Courier New" w:cs="Courier New"/>
    </w:rPr>
  </w:style>
  <w:style w:type="paragraph" w:customStyle="1" w:styleId="ConsPlusDocList">
    <w:name w:val="ConsPlusDocList"/>
    <w:rsid w:val="00FA515E"/>
    <w:pPr>
      <w:widowControl w:val="0"/>
      <w:autoSpaceDE w:val="0"/>
      <w:autoSpaceDN w:val="0"/>
    </w:pPr>
    <w:rPr>
      <w:rFonts w:ascii="Calibri" w:hAnsi="Calibri" w:cs="Calibri"/>
      <w:sz w:val="22"/>
    </w:rPr>
  </w:style>
  <w:style w:type="paragraph" w:customStyle="1" w:styleId="ConsPlusTitlePage">
    <w:name w:val="ConsPlusTitlePage"/>
    <w:rsid w:val="00FA515E"/>
    <w:pPr>
      <w:widowControl w:val="0"/>
      <w:autoSpaceDE w:val="0"/>
      <w:autoSpaceDN w:val="0"/>
    </w:pPr>
    <w:rPr>
      <w:rFonts w:ascii="Tahoma" w:hAnsi="Tahoma" w:cs="Tahoma"/>
    </w:rPr>
  </w:style>
  <w:style w:type="paragraph" w:customStyle="1" w:styleId="ConsPlusJurTerm">
    <w:name w:val="ConsPlusJurTerm"/>
    <w:rsid w:val="00FA515E"/>
    <w:pPr>
      <w:widowControl w:val="0"/>
      <w:autoSpaceDE w:val="0"/>
      <w:autoSpaceDN w:val="0"/>
    </w:pPr>
    <w:rPr>
      <w:rFonts w:ascii="Tahoma" w:hAnsi="Tahoma" w:cs="Tahoma"/>
      <w:sz w:val="26"/>
    </w:rPr>
  </w:style>
  <w:style w:type="paragraph" w:customStyle="1" w:styleId="ConsPlusTextList">
    <w:name w:val="ConsPlusTextList"/>
    <w:rsid w:val="00FA515E"/>
    <w:pPr>
      <w:widowControl w:val="0"/>
      <w:autoSpaceDE w:val="0"/>
      <w:autoSpaceDN w:val="0"/>
    </w:pPr>
    <w:rPr>
      <w:rFonts w:ascii="Arial" w:hAnsi="Arial" w:cs="Arial"/>
    </w:rPr>
  </w:style>
  <w:style w:type="character" w:styleId="ab">
    <w:name w:val="page number"/>
    <w:rsid w:val="00FA515E"/>
  </w:style>
  <w:style w:type="table" w:styleId="ac">
    <w:name w:val="Light List"/>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FA515E"/>
    <w:pPr>
      <w:widowControl/>
      <w:spacing w:after="200" w:line="276" w:lineRule="auto"/>
      <w:ind w:left="720"/>
      <w:contextualSpacing/>
    </w:pPr>
    <w:rPr>
      <w:rFonts w:ascii="Calibri" w:hAnsi="Calibri"/>
      <w:sz w:val="22"/>
      <w:szCs w:val="22"/>
      <w:lang w:eastAsia="en-US"/>
    </w:rPr>
  </w:style>
  <w:style w:type="character" w:customStyle="1" w:styleId="11">
    <w:name w:val="Текст выноски Знак1"/>
    <w:rsid w:val="00FA515E"/>
    <w:rPr>
      <w:rFonts w:ascii="Tahoma" w:hAnsi="Tahoma"/>
      <w:sz w:val="16"/>
    </w:rPr>
  </w:style>
  <w:style w:type="character" w:styleId="ae">
    <w:name w:val="annotation reference"/>
    <w:rsid w:val="00FA515E"/>
    <w:rPr>
      <w:sz w:val="16"/>
    </w:rPr>
  </w:style>
  <w:style w:type="paragraph" w:styleId="af">
    <w:name w:val="annotation text"/>
    <w:basedOn w:val="a"/>
    <w:link w:val="af0"/>
    <w:rsid w:val="00FA515E"/>
    <w:pPr>
      <w:widowControl/>
      <w:spacing w:line="360" w:lineRule="atLeast"/>
      <w:jc w:val="both"/>
    </w:pPr>
  </w:style>
  <w:style w:type="character" w:customStyle="1" w:styleId="af0">
    <w:name w:val="Текст примечания Знак"/>
    <w:basedOn w:val="a0"/>
    <w:link w:val="af"/>
    <w:rsid w:val="00FA515E"/>
  </w:style>
  <w:style w:type="paragraph" w:styleId="af1">
    <w:name w:val="annotation subject"/>
    <w:basedOn w:val="af"/>
    <w:next w:val="af"/>
    <w:link w:val="af2"/>
    <w:rsid w:val="00FA515E"/>
    <w:rPr>
      <w:b/>
      <w:bCs/>
    </w:rPr>
  </w:style>
  <w:style w:type="character" w:customStyle="1" w:styleId="af2">
    <w:name w:val="Тема примечания Знак"/>
    <w:link w:val="af1"/>
    <w:rsid w:val="00FA515E"/>
    <w:rPr>
      <w:b/>
      <w:bCs/>
    </w:rPr>
  </w:style>
  <w:style w:type="character" w:styleId="af3">
    <w:name w:val="Hyperlink"/>
    <w:uiPriority w:val="99"/>
    <w:unhideWhenUsed/>
    <w:rsid w:val="00FA515E"/>
    <w:rPr>
      <w:color w:val="0000FF"/>
      <w:u w:val="single"/>
    </w:rPr>
  </w:style>
  <w:style w:type="paragraph" w:styleId="af4">
    <w:name w:val="Revision"/>
    <w:hidden/>
    <w:uiPriority w:val="99"/>
    <w:semiHidden/>
    <w:rsid w:val="00FA515E"/>
    <w:rPr>
      <w:sz w:val="28"/>
    </w:rPr>
  </w:style>
  <w:style w:type="paragraph" w:styleId="af5">
    <w:name w:val="endnote text"/>
    <w:basedOn w:val="a"/>
    <w:link w:val="af6"/>
    <w:rsid w:val="00FA515E"/>
    <w:pPr>
      <w:widowControl/>
      <w:spacing w:line="360" w:lineRule="atLeast"/>
      <w:jc w:val="both"/>
    </w:pPr>
  </w:style>
  <w:style w:type="character" w:customStyle="1" w:styleId="af6">
    <w:name w:val="Текст концевой сноски Знак"/>
    <w:basedOn w:val="a0"/>
    <w:link w:val="af5"/>
    <w:rsid w:val="00FA515E"/>
  </w:style>
  <w:style w:type="character" w:styleId="af7">
    <w:name w:val="endnote reference"/>
    <w:rsid w:val="00FA515E"/>
    <w:rPr>
      <w:vertAlign w:val="superscript"/>
    </w:rPr>
  </w:style>
  <w:style w:type="paragraph" w:styleId="af8">
    <w:name w:val="footnote text"/>
    <w:basedOn w:val="a"/>
    <w:link w:val="af9"/>
    <w:rsid w:val="00FA515E"/>
    <w:pPr>
      <w:widowControl/>
      <w:spacing w:line="360" w:lineRule="atLeast"/>
      <w:jc w:val="both"/>
    </w:pPr>
  </w:style>
  <w:style w:type="character" w:customStyle="1" w:styleId="af9">
    <w:name w:val="Текст сноски Знак"/>
    <w:basedOn w:val="a0"/>
    <w:link w:val="af8"/>
    <w:rsid w:val="00FA515E"/>
  </w:style>
  <w:style w:type="character" w:styleId="afa">
    <w:name w:val="footnote reference"/>
    <w:rsid w:val="00FA515E"/>
    <w:rPr>
      <w:vertAlign w:val="superscript"/>
    </w:rPr>
  </w:style>
  <w:style w:type="table" w:customStyle="1" w:styleId="12">
    <w:name w:val="Светлый список1"/>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unhideWhenUsed/>
    <w:rsid w:val="00FA515E"/>
    <w:rPr>
      <w:color w:val="800080"/>
      <w:u w:val="single"/>
    </w:rPr>
  </w:style>
  <w:style w:type="table" w:customStyle="1" w:styleId="21">
    <w:name w:val="Сетка таблицы2"/>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ый список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Сетка таблицы3"/>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ый список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1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ый список21"/>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
    <w:name w:val="Сетка таблицы4"/>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ветлый список4"/>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1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етка таблицы12"/>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ветлый список22"/>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2"/>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Сетка таблицы5"/>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ветлый список5"/>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ветлый список14"/>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етка таблицы13"/>
    <w:basedOn w:val="a1"/>
    <w:next w:val="aa"/>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ветлый список23"/>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ветлый список113"/>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Сетка таблицы6"/>
    <w:basedOn w:val="a1"/>
    <w:next w:val="aa"/>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ветлый список6"/>
    <w:basedOn w:val="a1"/>
    <w:next w:val="ac"/>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5">
    <w:name w:val="Светлый список15"/>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0">
    <w:name w:val="Сетка таблицы14"/>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ветлый список24"/>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114"/>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310">
    <w:name w:val="Сетка таблицы3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ветлый список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1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етка таблицы11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ветлый список2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111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10">
    <w:name w:val="Сетка таблицы4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ветлый список4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0">
    <w:name w:val="Светлый список1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Сетка таблицы12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ветлый список2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етка таблицы5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ветлый список5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14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cs="Times New Roman"/>
        <w:b/>
        <w:bCs/>
        <w:color w:val="FFFFFF"/>
      </w:rPr>
      <w:tblPr/>
      <w:tcPr>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1">
    <w:name w:val="Сетка таблицы131"/>
    <w:basedOn w:val="a1"/>
    <w:uiPriority w:val="3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FA51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ветлый список2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1"/>
    <w:basedOn w:val="a1"/>
    <w:uiPriority w:val="61"/>
    <w:rsid w:val="00FA515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pPr>
      <w:rPr>
        <w:rFonts w:cs="Times New Roman"/>
        <w:b/>
        <w:bCs/>
        <w:color w:val="FFFFFF"/>
      </w:rPr>
      <w:tblPr/>
      <w:tcPr>
        <w:shd w:val="clear" w:color="auto" w:fill="000000"/>
      </w:tcPr>
    </w:tblStylePr>
    <w:tblStylePr w:type="lastRow">
      <w:pPr>
        <w:spacing w:beforeLines="0" w:before="100" w:beforeAutospacing="1" w:afterLines="0" w:after="100" w:afterAutospacing="1"/>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
    <w:name w:val="Нет списка1"/>
    <w:next w:val="a2"/>
    <w:uiPriority w:val="99"/>
    <w:semiHidden/>
    <w:unhideWhenUsed/>
    <w:rsid w:val="00FA515E"/>
  </w:style>
  <w:style w:type="numbering" w:customStyle="1" w:styleId="115">
    <w:name w:val="Нет списка11"/>
    <w:next w:val="a2"/>
    <w:uiPriority w:val="99"/>
    <w:semiHidden/>
    <w:unhideWhenUsed/>
    <w:rsid w:val="00FA515E"/>
  </w:style>
  <w:style w:type="numbering" w:customStyle="1" w:styleId="1112">
    <w:name w:val="Нет списка111"/>
    <w:next w:val="a2"/>
    <w:uiPriority w:val="99"/>
    <w:semiHidden/>
    <w:unhideWhenUsed/>
    <w:rsid w:val="00FA515E"/>
  </w:style>
  <w:style w:type="numbering" w:customStyle="1" w:styleId="25">
    <w:name w:val="Нет списка2"/>
    <w:next w:val="a2"/>
    <w:uiPriority w:val="99"/>
    <w:semiHidden/>
    <w:unhideWhenUsed/>
    <w:rsid w:val="00FA515E"/>
  </w:style>
  <w:style w:type="numbering" w:customStyle="1" w:styleId="33">
    <w:name w:val="Нет списка3"/>
    <w:next w:val="a2"/>
    <w:uiPriority w:val="99"/>
    <w:semiHidden/>
    <w:unhideWhenUsed/>
    <w:rsid w:val="00FA515E"/>
  </w:style>
  <w:style w:type="numbering" w:customStyle="1" w:styleId="43">
    <w:name w:val="Нет списка4"/>
    <w:next w:val="a2"/>
    <w:uiPriority w:val="99"/>
    <w:semiHidden/>
    <w:unhideWhenUsed/>
    <w:rsid w:val="00FA515E"/>
  </w:style>
  <w:style w:type="numbering" w:customStyle="1" w:styleId="52">
    <w:name w:val="Нет списка5"/>
    <w:next w:val="a2"/>
    <w:uiPriority w:val="99"/>
    <w:semiHidden/>
    <w:unhideWhenUsed/>
    <w:rsid w:val="00FA515E"/>
  </w:style>
  <w:style w:type="numbering" w:customStyle="1" w:styleId="122">
    <w:name w:val="Нет списка12"/>
    <w:next w:val="a2"/>
    <w:uiPriority w:val="99"/>
    <w:semiHidden/>
    <w:unhideWhenUsed/>
    <w:rsid w:val="00FA515E"/>
  </w:style>
  <w:style w:type="numbering" w:customStyle="1" w:styleId="1120">
    <w:name w:val="Нет списка112"/>
    <w:next w:val="a2"/>
    <w:uiPriority w:val="99"/>
    <w:semiHidden/>
    <w:unhideWhenUsed/>
    <w:rsid w:val="00FA515E"/>
  </w:style>
  <w:style w:type="numbering" w:customStyle="1" w:styleId="212">
    <w:name w:val="Нет списка21"/>
    <w:next w:val="a2"/>
    <w:uiPriority w:val="99"/>
    <w:semiHidden/>
    <w:unhideWhenUsed/>
    <w:rsid w:val="00FA515E"/>
  </w:style>
  <w:style w:type="numbering" w:customStyle="1" w:styleId="312">
    <w:name w:val="Нет списка31"/>
    <w:next w:val="a2"/>
    <w:uiPriority w:val="99"/>
    <w:semiHidden/>
    <w:unhideWhenUsed/>
    <w:rsid w:val="00FA515E"/>
  </w:style>
  <w:style w:type="numbering" w:customStyle="1" w:styleId="412">
    <w:name w:val="Нет списка41"/>
    <w:next w:val="a2"/>
    <w:uiPriority w:val="99"/>
    <w:semiHidden/>
    <w:unhideWhenUsed/>
    <w:rsid w:val="00FA515E"/>
  </w:style>
  <w:style w:type="numbering" w:customStyle="1" w:styleId="61">
    <w:name w:val="Нет списка6"/>
    <w:next w:val="a2"/>
    <w:uiPriority w:val="99"/>
    <w:semiHidden/>
    <w:unhideWhenUsed/>
    <w:rsid w:val="00FA515E"/>
  </w:style>
  <w:style w:type="numbering" w:customStyle="1" w:styleId="132">
    <w:name w:val="Нет списка13"/>
    <w:next w:val="a2"/>
    <w:uiPriority w:val="99"/>
    <w:semiHidden/>
    <w:unhideWhenUsed/>
    <w:rsid w:val="00FA515E"/>
  </w:style>
  <w:style w:type="numbering" w:customStyle="1" w:styleId="1130">
    <w:name w:val="Нет списка113"/>
    <w:next w:val="a2"/>
    <w:uiPriority w:val="99"/>
    <w:semiHidden/>
    <w:unhideWhenUsed/>
    <w:rsid w:val="00FA515E"/>
  </w:style>
  <w:style w:type="numbering" w:customStyle="1" w:styleId="222">
    <w:name w:val="Нет списка22"/>
    <w:next w:val="a2"/>
    <w:uiPriority w:val="99"/>
    <w:semiHidden/>
    <w:unhideWhenUsed/>
    <w:rsid w:val="00FA515E"/>
  </w:style>
  <w:style w:type="numbering" w:customStyle="1" w:styleId="320">
    <w:name w:val="Нет списка32"/>
    <w:next w:val="a2"/>
    <w:uiPriority w:val="99"/>
    <w:semiHidden/>
    <w:unhideWhenUsed/>
    <w:rsid w:val="00FA515E"/>
  </w:style>
  <w:style w:type="numbering" w:customStyle="1" w:styleId="420">
    <w:name w:val="Нет списка42"/>
    <w:next w:val="a2"/>
    <w:uiPriority w:val="99"/>
    <w:semiHidden/>
    <w:unhideWhenUsed/>
    <w:rsid w:val="00FA515E"/>
  </w:style>
  <w:style w:type="numbering" w:customStyle="1" w:styleId="7">
    <w:name w:val="Нет списка7"/>
    <w:next w:val="a2"/>
    <w:uiPriority w:val="99"/>
    <w:semiHidden/>
    <w:unhideWhenUsed/>
    <w:rsid w:val="00FA515E"/>
  </w:style>
  <w:style w:type="numbering" w:customStyle="1" w:styleId="142">
    <w:name w:val="Нет списка14"/>
    <w:next w:val="a2"/>
    <w:uiPriority w:val="99"/>
    <w:semiHidden/>
    <w:unhideWhenUsed/>
    <w:rsid w:val="00FA515E"/>
  </w:style>
  <w:style w:type="numbering" w:customStyle="1" w:styleId="1140">
    <w:name w:val="Нет списка114"/>
    <w:next w:val="a2"/>
    <w:uiPriority w:val="99"/>
    <w:semiHidden/>
    <w:unhideWhenUsed/>
    <w:rsid w:val="00FA515E"/>
  </w:style>
  <w:style w:type="numbering" w:customStyle="1" w:styleId="232">
    <w:name w:val="Нет списка23"/>
    <w:next w:val="a2"/>
    <w:uiPriority w:val="99"/>
    <w:semiHidden/>
    <w:unhideWhenUsed/>
    <w:rsid w:val="00FA515E"/>
  </w:style>
  <w:style w:type="numbering" w:customStyle="1" w:styleId="330">
    <w:name w:val="Нет списка33"/>
    <w:next w:val="a2"/>
    <w:uiPriority w:val="99"/>
    <w:semiHidden/>
    <w:unhideWhenUsed/>
    <w:rsid w:val="00FA515E"/>
  </w:style>
  <w:style w:type="numbering" w:customStyle="1" w:styleId="430">
    <w:name w:val="Нет списка43"/>
    <w:next w:val="a2"/>
    <w:uiPriority w:val="99"/>
    <w:semiHidden/>
    <w:unhideWhenUsed/>
    <w:rsid w:val="00FA515E"/>
  </w:style>
  <w:style w:type="paragraph" w:customStyle="1" w:styleId="Style6">
    <w:name w:val="Style6"/>
    <w:basedOn w:val="a"/>
    <w:uiPriority w:val="99"/>
    <w:rsid w:val="00FA515E"/>
    <w:pPr>
      <w:autoSpaceDE w:val="0"/>
      <w:autoSpaceDN w:val="0"/>
      <w:adjustRightInd w:val="0"/>
      <w:spacing w:line="316" w:lineRule="exact"/>
      <w:ind w:firstLine="701"/>
      <w:jc w:val="both"/>
    </w:pPr>
    <w:rPr>
      <w:sz w:val="24"/>
      <w:szCs w:val="24"/>
    </w:rPr>
  </w:style>
  <w:style w:type="table" w:customStyle="1" w:styleId="70">
    <w:name w:val="Сетка таблицы7"/>
    <w:basedOn w:val="a1"/>
    <w:next w:val="aa"/>
    <w:uiPriority w:val="59"/>
    <w:rsid w:val="00FA5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FA5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
    <w:uiPriority w:val="99"/>
    <w:rsid w:val="00FA515E"/>
    <w:pPr>
      <w:autoSpaceDE w:val="0"/>
      <w:autoSpaceDN w:val="0"/>
      <w:adjustRightInd w:val="0"/>
      <w:spacing w:line="370" w:lineRule="exact"/>
      <w:ind w:firstLine="701"/>
      <w:jc w:val="both"/>
    </w:pPr>
    <w:rPr>
      <w:sz w:val="24"/>
      <w:szCs w:val="24"/>
    </w:rPr>
  </w:style>
  <w:style w:type="paragraph" w:customStyle="1" w:styleId="Style13">
    <w:name w:val="Style13"/>
    <w:basedOn w:val="a"/>
    <w:uiPriority w:val="99"/>
    <w:rsid w:val="00FA515E"/>
    <w:pPr>
      <w:autoSpaceDE w:val="0"/>
      <w:autoSpaceDN w:val="0"/>
      <w:adjustRightInd w:val="0"/>
      <w:spacing w:line="371" w:lineRule="exact"/>
      <w:jc w:val="both"/>
    </w:pPr>
    <w:rPr>
      <w:sz w:val="24"/>
      <w:szCs w:val="24"/>
    </w:rPr>
  </w:style>
  <w:style w:type="character" w:customStyle="1" w:styleId="FontStyle151">
    <w:name w:val="Font Style151"/>
    <w:uiPriority w:val="99"/>
    <w:rsid w:val="00FA515E"/>
    <w:rPr>
      <w:rFonts w:ascii="Times New Roman" w:hAnsi="Times New Roman" w:cs="Times New Roman"/>
      <w:sz w:val="26"/>
      <w:szCs w:val="26"/>
    </w:rPr>
  </w:style>
  <w:style w:type="paragraph" w:customStyle="1" w:styleId="Style21">
    <w:name w:val="Style21"/>
    <w:basedOn w:val="a"/>
    <w:uiPriority w:val="99"/>
    <w:rsid w:val="00FA515E"/>
    <w:pPr>
      <w:autoSpaceDE w:val="0"/>
      <w:autoSpaceDN w:val="0"/>
      <w:adjustRightInd w:val="0"/>
      <w:spacing w:line="322" w:lineRule="exact"/>
      <w:ind w:firstLine="528"/>
      <w:jc w:val="both"/>
    </w:pPr>
    <w:rPr>
      <w:sz w:val="24"/>
      <w:szCs w:val="24"/>
    </w:rPr>
  </w:style>
  <w:style w:type="numbering" w:customStyle="1" w:styleId="80">
    <w:name w:val="Нет списка8"/>
    <w:next w:val="a2"/>
    <w:uiPriority w:val="99"/>
    <w:semiHidden/>
    <w:unhideWhenUsed/>
    <w:rsid w:val="00FA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login.consultant.ru/link/?req=doc&amp;base=EXP&amp;n=7639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ogin.consultant.ru/link/?req=doc&amp;base=EXP&amp;n=763941"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login.consultant.ru/link/?req=doc&amp;base=EXP&amp;n=7639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epkovaNK\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AEC4-5512-46B5-9EF1-6C814D02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364</Pages>
  <Words>79371</Words>
  <Characters>452418</Characters>
  <Application>Microsoft Office Word</Application>
  <DocSecurity>0</DocSecurity>
  <Lines>3770</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Черепкова Наталья Константина</dc:creator>
  <cp:lastModifiedBy>Шорохова Е. Г.</cp:lastModifiedBy>
  <cp:revision>4</cp:revision>
  <cp:lastPrinted>2024-02-09T12:03:00Z</cp:lastPrinted>
  <dcterms:created xsi:type="dcterms:W3CDTF">2024-02-09T14:07:00Z</dcterms:created>
  <dcterms:modified xsi:type="dcterms:W3CDTF">2024-02-10T08:07:00Z</dcterms:modified>
</cp:coreProperties>
</file>