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426FF1" w:rsidRPr="005602DE" w:rsidTr="0012039B">
        <w:trPr>
          <w:jc w:val="center"/>
        </w:trPr>
        <w:tc>
          <w:tcPr>
            <w:tcW w:w="9639" w:type="dxa"/>
          </w:tcPr>
          <w:p w:rsidR="00426FF1" w:rsidRPr="005602DE" w:rsidRDefault="00195AF5" w:rsidP="0012039B">
            <w:pPr>
              <w:widowControl/>
              <w:jc w:val="center"/>
              <w:rPr>
                <w:b/>
                <w:sz w:val="28"/>
              </w:rPr>
            </w:pPr>
            <w:r>
              <w:rPr>
                <w:noProof/>
              </w:rPr>
              <w:drawing>
                <wp:anchor distT="0" distB="0" distL="114300" distR="114300" simplePos="0" relativeHeight="251657728" behindDoc="0" locked="0" layoutInCell="1" allowOverlap="1">
                  <wp:simplePos x="0" y="0"/>
                  <wp:positionH relativeFrom="column">
                    <wp:posOffset>2735580</wp:posOffset>
                  </wp:positionH>
                  <wp:positionV relativeFrom="paragraph">
                    <wp:posOffset>-333375</wp:posOffset>
                  </wp:positionV>
                  <wp:extent cx="726440" cy="959485"/>
                  <wp:effectExtent l="0" t="0" r="0" b="0"/>
                  <wp:wrapNone/>
                  <wp:docPr id="2" name="Рисунок 1" descr="Описание: D:\Цветной герб для бла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Цветной герб для бланк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440" cy="959485"/>
                          </a:xfrm>
                          <a:prstGeom prst="rect">
                            <a:avLst/>
                          </a:prstGeom>
                          <a:noFill/>
                        </pic:spPr>
                      </pic:pic>
                    </a:graphicData>
                  </a:graphic>
                  <wp14:sizeRelH relativeFrom="page">
                    <wp14:pctWidth>0</wp14:pctWidth>
                  </wp14:sizeRelH>
                  <wp14:sizeRelV relativeFrom="page">
                    <wp14:pctHeight>0</wp14:pctHeight>
                  </wp14:sizeRelV>
                </wp:anchor>
              </w:drawing>
            </w:r>
          </w:p>
        </w:tc>
      </w:tr>
      <w:tr w:rsidR="0012039B" w:rsidRPr="005602DE" w:rsidTr="0012039B">
        <w:trPr>
          <w:jc w:val="center"/>
        </w:trPr>
        <w:tc>
          <w:tcPr>
            <w:tcW w:w="9639" w:type="dxa"/>
          </w:tcPr>
          <w:p w:rsidR="0012039B" w:rsidRPr="005602DE" w:rsidRDefault="0012039B" w:rsidP="0012039B">
            <w:pPr>
              <w:widowControl/>
              <w:jc w:val="center"/>
              <w:rPr>
                <w:noProof/>
                <w:sz w:val="30"/>
              </w:rPr>
            </w:pPr>
          </w:p>
        </w:tc>
      </w:tr>
      <w:tr w:rsidR="0012039B" w:rsidRPr="005602DE" w:rsidTr="0012039B">
        <w:trPr>
          <w:jc w:val="center"/>
        </w:trPr>
        <w:tc>
          <w:tcPr>
            <w:tcW w:w="9639" w:type="dxa"/>
          </w:tcPr>
          <w:p w:rsidR="0012039B" w:rsidRPr="005602DE" w:rsidRDefault="0012039B" w:rsidP="0012039B">
            <w:pPr>
              <w:widowControl/>
              <w:jc w:val="center"/>
              <w:rPr>
                <w:noProof/>
                <w:sz w:val="30"/>
              </w:rPr>
            </w:pPr>
          </w:p>
        </w:tc>
      </w:tr>
      <w:tr w:rsidR="0012039B" w:rsidRPr="005602DE" w:rsidTr="0012039B">
        <w:trPr>
          <w:jc w:val="center"/>
        </w:trPr>
        <w:tc>
          <w:tcPr>
            <w:tcW w:w="9639" w:type="dxa"/>
          </w:tcPr>
          <w:p w:rsidR="0012039B" w:rsidRPr="005602DE" w:rsidRDefault="0012039B" w:rsidP="0012039B">
            <w:pPr>
              <w:widowControl/>
              <w:jc w:val="center"/>
              <w:rPr>
                <w:noProof/>
                <w:sz w:val="30"/>
              </w:rPr>
            </w:pPr>
          </w:p>
        </w:tc>
      </w:tr>
      <w:tr w:rsidR="00426FF1" w:rsidRPr="005602DE" w:rsidTr="0012039B">
        <w:trPr>
          <w:jc w:val="center"/>
        </w:trPr>
        <w:tc>
          <w:tcPr>
            <w:tcW w:w="9639" w:type="dxa"/>
          </w:tcPr>
          <w:p w:rsidR="00426FF1" w:rsidRPr="005602DE" w:rsidRDefault="007F3006" w:rsidP="0012039B">
            <w:pPr>
              <w:widowControl/>
              <w:jc w:val="center"/>
              <w:rPr>
                <w:b/>
                <w:sz w:val="36"/>
              </w:rPr>
            </w:pPr>
            <w:r w:rsidRPr="005602DE">
              <w:rPr>
                <w:b/>
                <w:sz w:val="36"/>
              </w:rPr>
              <w:t>ПРАВИТЕЛЬСТВО ПЕНЗЕНСКОЙ ОБЛАСТИ</w:t>
            </w:r>
          </w:p>
        </w:tc>
      </w:tr>
      <w:tr w:rsidR="00426FF1" w:rsidRPr="005602DE" w:rsidTr="0012039B">
        <w:trPr>
          <w:jc w:val="center"/>
        </w:trPr>
        <w:tc>
          <w:tcPr>
            <w:tcW w:w="9639" w:type="dxa"/>
          </w:tcPr>
          <w:p w:rsidR="00426FF1" w:rsidRPr="005602DE" w:rsidRDefault="00426FF1" w:rsidP="0012039B">
            <w:pPr>
              <w:widowControl/>
              <w:jc w:val="center"/>
              <w:rPr>
                <w:sz w:val="36"/>
              </w:rPr>
            </w:pPr>
          </w:p>
        </w:tc>
      </w:tr>
      <w:tr w:rsidR="00426FF1" w:rsidRPr="005602DE" w:rsidTr="0012039B">
        <w:trPr>
          <w:jc w:val="center"/>
        </w:trPr>
        <w:tc>
          <w:tcPr>
            <w:tcW w:w="9639" w:type="dxa"/>
          </w:tcPr>
          <w:p w:rsidR="00426FF1" w:rsidRPr="005602DE" w:rsidRDefault="007F3006" w:rsidP="0012039B">
            <w:pPr>
              <w:pStyle w:val="3"/>
            </w:pPr>
            <w:r w:rsidRPr="005602DE">
              <w:rPr>
                <w:sz w:val="28"/>
              </w:rPr>
              <w:t>П О С Т А Н О В Л Е Н И Е</w:t>
            </w:r>
          </w:p>
        </w:tc>
      </w:tr>
      <w:tr w:rsidR="00426FF1" w:rsidRPr="005602DE" w:rsidTr="0012039B">
        <w:trPr>
          <w:jc w:val="center"/>
        </w:trPr>
        <w:tc>
          <w:tcPr>
            <w:tcW w:w="9639" w:type="dxa"/>
            <w:vAlign w:val="center"/>
          </w:tcPr>
          <w:p w:rsidR="00426FF1" w:rsidRPr="005602DE" w:rsidRDefault="00426FF1" w:rsidP="0012039B">
            <w:pPr>
              <w:pStyle w:val="3"/>
              <w:rPr>
                <w:sz w:val="32"/>
                <w:szCs w:val="34"/>
              </w:rPr>
            </w:pPr>
          </w:p>
        </w:tc>
      </w:tr>
    </w:tbl>
    <w:p w:rsidR="00D3044A" w:rsidRPr="005602DE"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1E692E" w:rsidRPr="005602DE" w:rsidTr="004D379D">
        <w:trPr>
          <w:jc w:val="center"/>
        </w:trPr>
        <w:tc>
          <w:tcPr>
            <w:tcW w:w="284" w:type="dxa"/>
            <w:vAlign w:val="bottom"/>
          </w:tcPr>
          <w:p w:rsidR="001E692E" w:rsidRPr="005602DE" w:rsidRDefault="001E692E" w:rsidP="004D379D">
            <w:pPr>
              <w:widowControl/>
              <w:rPr>
                <w:sz w:val="24"/>
              </w:rPr>
            </w:pPr>
          </w:p>
        </w:tc>
        <w:tc>
          <w:tcPr>
            <w:tcW w:w="2835" w:type="dxa"/>
            <w:tcBorders>
              <w:bottom w:val="single" w:sz="6" w:space="0" w:color="auto"/>
            </w:tcBorders>
          </w:tcPr>
          <w:p w:rsidR="001E692E" w:rsidRPr="005602DE" w:rsidRDefault="00195AF5" w:rsidP="004D379D">
            <w:pPr>
              <w:widowControl/>
              <w:jc w:val="center"/>
              <w:rPr>
                <w:sz w:val="24"/>
              </w:rPr>
            </w:pPr>
            <w:r>
              <w:rPr>
                <w:sz w:val="24"/>
              </w:rPr>
              <w:t>17 июня 2024 г.</w:t>
            </w:r>
          </w:p>
        </w:tc>
        <w:tc>
          <w:tcPr>
            <w:tcW w:w="397" w:type="dxa"/>
            <w:vAlign w:val="bottom"/>
          </w:tcPr>
          <w:p w:rsidR="001E692E" w:rsidRPr="005602DE" w:rsidRDefault="001148A2" w:rsidP="004D379D">
            <w:pPr>
              <w:widowControl/>
              <w:jc w:val="center"/>
              <w:rPr>
                <w:sz w:val="24"/>
              </w:rPr>
            </w:pPr>
            <w:r w:rsidRPr="005602DE">
              <w:rPr>
                <w:sz w:val="24"/>
              </w:rPr>
              <w:t>№ </w:t>
            </w:r>
          </w:p>
        </w:tc>
        <w:tc>
          <w:tcPr>
            <w:tcW w:w="1134" w:type="dxa"/>
            <w:tcBorders>
              <w:bottom w:val="single" w:sz="6" w:space="0" w:color="auto"/>
            </w:tcBorders>
          </w:tcPr>
          <w:p w:rsidR="001E692E" w:rsidRPr="005602DE" w:rsidRDefault="00195AF5" w:rsidP="004D379D">
            <w:pPr>
              <w:widowControl/>
              <w:jc w:val="center"/>
              <w:rPr>
                <w:sz w:val="24"/>
              </w:rPr>
            </w:pPr>
            <w:r>
              <w:rPr>
                <w:sz w:val="24"/>
              </w:rPr>
              <w:t>378-пП</w:t>
            </w:r>
          </w:p>
        </w:tc>
      </w:tr>
      <w:tr w:rsidR="001E692E" w:rsidRPr="005602DE" w:rsidTr="004D379D">
        <w:trPr>
          <w:jc w:val="center"/>
        </w:trPr>
        <w:tc>
          <w:tcPr>
            <w:tcW w:w="4650" w:type="dxa"/>
            <w:gridSpan w:val="4"/>
          </w:tcPr>
          <w:p w:rsidR="001E692E" w:rsidRPr="005602DE" w:rsidRDefault="001E692E" w:rsidP="004D379D">
            <w:pPr>
              <w:widowControl/>
              <w:jc w:val="center"/>
              <w:rPr>
                <w:sz w:val="10"/>
              </w:rPr>
            </w:pPr>
          </w:p>
          <w:p w:rsidR="001E692E" w:rsidRPr="005602DE" w:rsidRDefault="001E692E" w:rsidP="004D379D">
            <w:pPr>
              <w:widowControl/>
              <w:jc w:val="center"/>
              <w:rPr>
                <w:sz w:val="24"/>
              </w:rPr>
            </w:pPr>
            <w:r w:rsidRPr="005602DE">
              <w:rPr>
                <w:sz w:val="24"/>
              </w:rPr>
              <w:t>г.</w:t>
            </w:r>
            <w:r w:rsidR="00C65BA8" w:rsidRPr="005602DE">
              <w:rPr>
                <w:sz w:val="24"/>
              </w:rPr>
              <w:t> </w:t>
            </w:r>
            <w:r w:rsidRPr="005602DE">
              <w:rPr>
                <w:sz w:val="24"/>
              </w:rPr>
              <w:t>Пенза</w:t>
            </w:r>
          </w:p>
        </w:tc>
      </w:tr>
    </w:tbl>
    <w:p w:rsidR="00BA5A70" w:rsidRPr="005602DE" w:rsidRDefault="00BA5A70" w:rsidP="0047308A">
      <w:pPr>
        <w:spacing w:line="228" w:lineRule="auto"/>
        <w:jc w:val="both"/>
        <w:rPr>
          <w:sz w:val="28"/>
        </w:rPr>
      </w:pPr>
    </w:p>
    <w:p w:rsidR="00CC7054" w:rsidRPr="005602DE" w:rsidRDefault="00CC7054" w:rsidP="0047308A">
      <w:pPr>
        <w:tabs>
          <w:tab w:val="left" w:pos="9072"/>
        </w:tabs>
        <w:spacing w:line="228" w:lineRule="auto"/>
        <w:jc w:val="center"/>
        <w:outlineLvl w:val="0"/>
        <w:rPr>
          <w:b/>
          <w:sz w:val="28"/>
          <w:szCs w:val="28"/>
        </w:rPr>
      </w:pPr>
      <w:r w:rsidRPr="005602DE">
        <w:rPr>
          <w:b/>
          <w:sz w:val="28"/>
          <w:szCs w:val="28"/>
        </w:rPr>
        <w:t xml:space="preserve">О внесении изменений в Территориальную программу </w:t>
      </w:r>
    </w:p>
    <w:p w:rsidR="00CC7054" w:rsidRPr="005602DE" w:rsidRDefault="00CC7054" w:rsidP="0047308A">
      <w:pPr>
        <w:tabs>
          <w:tab w:val="left" w:pos="9072"/>
        </w:tabs>
        <w:spacing w:line="228" w:lineRule="auto"/>
        <w:jc w:val="center"/>
        <w:outlineLvl w:val="0"/>
        <w:rPr>
          <w:b/>
          <w:sz w:val="28"/>
          <w:szCs w:val="28"/>
        </w:rPr>
      </w:pPr>
      <w:r w:rsidRPr="005602DE">
        <w:rPr>
          <w:b/>
          <w:sz w:val="28"/>
          <w:szCs w:val="28"/>
        </w:rPr>
        <w:t xml:space="preserve">государственных гарантий бесплатного оказания гражданам </w:t>
      </w:r>
    </w:p>
    <w:p w:rsidR="00CC7054" w:rsidRPr="005602DE" w:rsidRDefault="00CC7054" w:rsidP="0047308A">
      <w:pPr>
        <w:tabs>
          <w:tab w:val="left" w:pos="9072"/>
        </w:tabs>
        <w:spacing w:line="228" w:lineRule="auto"/>
        <w:jc w:val="center"/>
        <w:outlineLvl w:val="0"/>
        <w:rPr>
          <w:b/>
          <w:sz w:val="28"/>
          <w:szCs w:val="28"/>
        </w:rPr>
      </w:pPr>
      <w:r w:rsidRPr="005602DE">
        <w:rPr>
          <w:b/>
          <w:sz w:val="28"/>
          <w:szCs w:val="28"/>
        </w:rPr>
        <w:t xml:space="preserve">медицинской помощи на территории Пензенской области </w:t>
      </w:r>
    </w:p>
    <w:p w:rsidR="00CC7054" w:rsidRPr="005602DE" w:rsidRDefault="00CC7054" w:rsidP="0047308A">
      <w:pPr>
        <w:tabs>
          <w:tab w:val="left" w:pos="9072"/>
        </w:tabs>
        <w:spacing w:line="228" w:lineRule="auto"/>
        <w:jc w:val="center"/>
        <w:outlineLvl w:val="0"/>
        <w:rPr>
          <w:b/>
          <w:sz w:val="28"/>
          <w:szCs w:val="28"/>
        </w:rPr>
      </w:pPr>
      <w:r w:rsidRPr="005602DE">
        <w:rPr>
          <w:b/>
          <w:sz w:val="28"/>
          <w:szCs w:val="28"/>
        </w:rPr>
        <w:t xml:space="preserve">на 2024 год и на плановый период 2025 и 2026 годов, утвержденную постановлением Правительства Пензенской области </w:t>
      </w:r>
    </w:p>
    <w:p w:rsidR="00CC7054" w:rsidRPr="005602DE" w:rsidRDefault="00CC7054" w:rsidP="0047308A">
      <w:pPr>
        <w:tabs>
          <w:tab w:val="left" w:pos="9072"/>
        </w:tabs>
        <w:spacing w:line="228" w:lineRule="auto"/>
        <w:jc w:val="center"/>
        <w:outlineLvl w:val="0"/>
        <w:rPr>
          <w:b/>
          <w:sz w:val="28"/>
          <w:szCs w:val="28"/>
        </w:rPr>
      </w:pPr>
      <w:r w:rsidRPr="005602DE">
        <w:rPr>
          <w:b/>
          <w:sz w:val="28"/>
          <w:szCs w:val="28"/>
        </w:rPr>
        <w:t xml:space="preserve">от 29.12.2023 </w:t>
      </w:r>
      <w:r w:rsidR="001148A2" w:rsidRPr="005602DE">
        <w:rPr>
          <w:b/>
          <w:sz w:val="28"/>
          <w:szCs w:val="28"/>
        </w:rPr>
        <w:t>№ </w:t>
      </w:r>
      <w:r w:rsidRPr="005602DE">
        <w:rPr>
          <w:b/>
          <w:sz w:val="28"/>
          <w:szCs w:val="28"/>
        </w:rPr>
        <w:t>1211-пП (с последующими изменениями)</w:t>
      </w:r>
    </w:p>
    <w:p w:rsidR="00CC7054" w:rsidRPr="005602DE" w:rsidRDefault="00CC7054" w:rsidP="0047308A">
      <w:pPr>
        <w:spacing w:line="228" w:lineRule="auto"/>
        <w:jc w:val="both"/>
        <w:rPr>
          <w:sz w:val="28"/>
          <w:szCs w:val="28"/>
        </w:rPr>
      </w:pPr>
    </w:p>
    <w:p w:rsidR="00C954E7" w:rsidRPr="005602DE" w:rsidRDefault="00C954E7" w:rsidP="0047308A">
      <w:pPr>
        <w:spacing w:line="228" w:lineRule="auto"/>
        <w:jc w:val="both"/>
        <w:rPr>
          <w:sz w:val="28"/>
          <w:szCs w:val="28"/>
        </w:rPr>
      </w:pPr>
    </w:p>
    <w:p w:rsidR="00CC7054" w:rsidRPr="005602DE" w:rsidRDefault="00CC7054" w:rsidP="0047308A">
      <w:pPr>
        <w:spacing w:line="228" w:lineRule="auto"/>
        <w:ind w:firstLine="709"/>
        <w:jc w:val="both"/>
        <w:rPr>
          <w:b/>
          <w:sz w:val="28"/>
          <w:szCs w:val="28"/>
        </w:rPr>
      </w:pPr>
      <w:r w:rsidRPr="005602DE">
        <w:rPr>
          <w:sz w:val="28"/>
          <w:szCs w:val="28"/>
        </w:rPr>
        <w:t xml:space="preserve">В целях приведения нормативного правового акта в соответствие </w:t>
      </w:r>
      <w:r w:rsidRPr="005602DE">
        <w:rPr>
          <w:sz w:val="28"/>
          <w:szCs w:val="28"/>
        </w:rPr>
        <w:br/>
        <w:t xml:space="preserve">с действующим законодательством, руководствуясь Законом Пензенской области от 21.04.2023 </w:t>
      </w:r>
      <w:r w:rsidR="001148A2" w:rsidRPr="005602DE">
        <w:rPr>
          <w:sz w:val="28"/>
          <w:szCs w:val="28"/>
        </w:rPr>
        <w:t>№ </w:t>
      </w:r>
      <w:r w:rsidRPr="005602DE">
        <w:rPr>
          <w:sz w:val="28"/>
          <w:szCs w:val="28"/>
        </w:rPr>
        <w:t xml:space="preserve">4006-ЗПО "О Правительстве Пензенской области" </w:t>
      </w:r>
      <w:r w:rsidRPr="005602DE">
        <w:rPr>
          <w:sz w:val="28"/>
          <w:szCs w:val="28"/>
        </w:rPr>
        <w:br/>
        <w:t xml:space="preserve">(с последующими изменениями), Правительство Пензенской области </w:t>
      </w:r>
      <w:r w:rsidRPr="005602DE">
        <w:rPr>
          <w:sz w:val="28"/>
          <w:szCs w:val="28"/>
        </w:rPr>
        <w:br/>
      </w:r>
      <w:r w:rsidRPr="005602DE">
        <w:rPr>
          <w:b/>
          <w:sz w:val="28"/>
          <w:szCs w:val="28"/>
        </w:rPr>
        <w:t>п о с т а н о в л я е т:</w:t>
      </w:r>
    </w:p>
    <w:p w:rsidR="00CC7054" w:rsidRPr="005602DE" w:rsidRDefault="00CC7054" w:rsidP="0047308A">
      <w:pPr>
        <w:spacing w:line="228" w:lineRule="auto"/>
        <w:ind w:firstLine="709"/>
        <w:jc w:val="both"/>
        <w:rPr>
          <w:spacing w:val="-4"/>
          <w:sz w:val="28"/>
          <w:szCs w:val="28"/>
        </w:rPr>
      </w:pPr>
      <w:r w:rsidRPr="005602DE">
        <w:rPr>
          <w:spacing w:val="-4"/>
          <w:sz w:val="28"/>
          <w:szCs w:val="28"/>
        </w:rPr>
        <w:t xml:space="preserve">1.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2024 год и на плановый период 2025 и 2026 годов </w:t>
      </w:r>
      <w:r w:rsidRPr="005602DE">
        <w:rPr>
          <w:spacing w:val="-4"/>
          <w:sz w:val="28"/>
          <w:szCs w:val="28"/>
        </w:rPr>
        <w:br/>
        <w:t xml:space="preserve">(далее - Программа), утвержденную постановлением Правительства Пензенской </w:t>
      </w:r>
      <w:r w:rsidRPr="005602DE">
        <w:rPr>
          <w:spacing w:val="-6"/>
          <w:sz w:val="28"/>
          <w:szCs w:val="28"/>
        </w:rPr>
        <w:t xml:space="preserve">области от 29.12.2023 </w:t>
      </w:r>
      <w:r w:rsidR="001148A2" w:rsidRPr="005602DE">
        <w:rPr>
          <w:spacing w:val="-6"/>
          <w:sz w:val="28"/>
          <w:szCs w:val="28"/>
        </w:rPr>
        <w:t>№ </w:t>
      </w:r>
      <w:r w:rsidRPr="005602DE">
        <w:rPr>
          <w:spacing w:val="-6"/>
          <w:sz w:val="28"/>
          <w:szCs w:val="28"/>
        </w:rPr>
        <w:t>1211-пП "О Территориальной программе государственных</w:t>
      </w:r>
      <w:r w:rsidRPr="005602DE">
        <w:rPr>
          <w:spacing w:val="-4"/>
          <w:sz w:val="28"/>
          <w:szCs w:val="28"/>
        </w:rPr>
        <w:t xml:space="preserve"> гарантий бесплатного оказания гражданам медицинской помощи на территории Пензенской области на </w:t>
      </w:r>
      <w:r w:rsidRPr="005602DE">
        <w:rPr>
          <w:sz w:val="28"/>
          <w:szCs w:val="28"/>
        </w:rPr>
        <w:t>2024 год и на плановый период 2025 и 2026 годов</w:t>
      </w:r>
      <w:r w:rsidRPr="005602DE">
        <w:rPr>
          <w:spacing w:val="-4"/>
          <w:sz w:val="28"/>
          <w:szCs w:val="28"/>
        </w:rPr>
        <w:t xml:space="preserve">" </w:t>
      </w:r>
      <w:r w:rsidR="0024721D" w:rsidRPr="005602DE">
        <w:rPr>
          <w:spacing w:val="-4"/>
          <w:sz w:val="28"/>
          <w:szCs w:val="28"/>
        </w:rPr>
        <w:br/>
      </w:r>
      <w:r w:rsidRPr="005602DE">
        <w:rPr>
          <w:spacing w:val="-4"/>
          <w:sz w:val="28"/>
          <w:szCs w:val="28"/>
        </w:rPr>
        <w:t>(с последующими изменениями), следующие изменения:</w:t>
      </w:r>
    </w:p>
    <w:p w:rsidR="00CC7054" w:rsidRPr="005602DE" w:rsidRDefault="00CC7054" w:rsidP="0047308A">
      <w:pPr>
        <w:spacing w:line="228" w:lineRule="auto"/>
        <w:ind w:firstLine="709"/>
        <w:jc w:val="both"/>
        <w:rPr>
          <w:spacing w:val="-4"/>
          <w:sz w:val="28"/>
          <w:szCs w:val="28"/>
        </w:rPr>
      </w:pPr>
      <w:r w:rsidRPr="005602DE">
        <w:rPr>
          <w:spacing w:val="-4"/>
          <w:sz w:val="28"/>
          <w:szCs w:val="28"/>
        </w:rPr>
        <w:t>1.1. В разделе 2 "Перечень заболеваний (состояний) и перечень видов, форм и условий медицинской помощи, оказываемой гражданам без взимания с них платы за счет средств бюджетных ассигнований бюджета Пензенской области</w:t>
      </w:r>
      <w:r w:rsidRPr="005602DE">
        <w:rPr>
          <w:spacing w:val="-4"/>
          <w:sz w:val="28"/>
          <w:szCs w:val="28"/>
        </w:rPr>
        <w:br/>
        <w:t>и средств бюджета Территориального фонда обязательного медицинского страхования Пензенской области" Программы:</w:t>
      </w:r>
    </w:p>
    <w:p w:rsidR="00CC7054" w:rsidRPr="005602DE" w:rsidRDefault="00CC7054" w:rsidP="0047308A">
      <w:pPr>
        <w:spacing w:line="228" w:lineRule="auto"/>
        <w:ind w:firstLine="709"/>
        <w:jc w:val="both"/>
        <w:rPr>
          <w:rStyle w:val="FontStyle49"/>
          <w:sz w:val="28"/>
          <w:szCs w:val="28"/>
        </w:rPr>
      </w:pPr>
      <w:r w:rsidRPr="005602DE">
        <w:rPr>
          <w:spacing w:val="-4"/>
          <w:sz w:val="28"/>
          <w:szCs w:val="28"/>
        </w:rPr>
        <w:t>1.1.1.</w:t>
      </w:r>
      <w:r w:rsidRPr="005602DE">
        <w:rPr>
          <w:sz w:val="28"/>
          <w:szCs w:val="28"/>
        </w:rPr>
        <w:t xml:space="preserve"> </w:t>
      </w:r>
      <w:r w:rsidRPr="005602DE">
        <w:rPr>
          <w:rStyle w:val="FontStyle49"/>
          <w:sz w:val="28"/>
          <w:szCs w:val="28"/>
        </w:rPr>
        <w:t>в пункте 2.3:</w:t>
      </w:r>
    </w:p>
    <w:p w:rsidR="00CC7054" w:rsidRPr="005602DE" w:rsidRDefault="00CC7054" w:rsidP="0047308A">
      <w:pPr>
        <w:autoSpaceDE w:val="0"/>
        <w:autoSpaceDN w:val="0"/>
        <w:adjustRightInd w:val="0"/>
        <w:spacing w:line="228" w:lineRule="auto"/>
        <w:ind w:firstLine="709"/>
        <w:contextualSpacing/>
        <w:jc w:val="both"/>
        <w:rPr>
          <w:rStyle w:val="FontStyle49"/>
          <w:sz w:val="28"/>
          <w:szCs w:val="28"/>
        </w:rPr>
      </w:pPr>
      <w:r w:rsidRPr="005602DE">
        <w:rPr>
          <w:rStyle w:val="FontStyle49"/>
          <w:sz w:val="28"/>
          <w:szCs w:val="28"/>
        </w:rPr>
        <w:t>1.1.1.1. подпункт 2.3.6 дополнить абзацами сорок восьмым и сорок девятым следующего содержания:</w:t>
      </w:r>
    </w:p>
    <w:p w:rsidR="00CC7054" w:rsidRPr="005602DE" w:rsidRDefault="001148A2" w:rsidP="0047308A">
      <w:pPr>
        <w:pStyle w:val="ConsPlusNormal"/>
        <w:spacing w:line="257" w:lineRule="auto"/>
        <w:ind w:firstLine="709"/>
        <w:jc w:val="both"/>
        <w:rPr>
          <w:rFonts w:ascii="Times New Roman" w:hAnsi="Times New Roman" w:cs="Times New Roman"/>
          <w:sz w:val="28"/>
          <w:szCs w:val="28"/>
        </w:rPr>
      </w:pPr>
      <w:r w:rsidRPr="005602DE">
        <w:rPr>
          <w:rFonts w:ascii="Times New Roman" w:hAnsi="Times New Roman" w:cs="Times New Roman"/>
          <w:sz w:val="28"/>
          <w:szCs w:val="28"/>
        </w:rPr>
        <w:t>"</w:t>
      </w:r>
      <w:r w:rsidR="00CC7054" w:rsidRPr="005602DE">
        <w:rPr>
          <w:rFonts w:ascii="Times New Roman" w:hAnsi="Times New Roman" w:cs="Times New Roman"/>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w:t>
      </w:r>
      <w:r w:rsidRPr="005602DE">
        <w:rPr>
          <w:rFonts w:ascii="Times New Roman" w:hAnsi="Times New Roman" w:cs="Times New Roman"/>
          <w:sz w:val="28"/>
          <w:szCs w:val="28"/>
        </w:rPr>
        <w:br/>
      </w:r>
      <w:r w:rsidR="00CC7054" w:rsidRPr="005602DE">
        <w:rPr>
          <w:rFonts w:ascii="Times New Roman" w:hAnsi="Times New Roman" w:cs="Times New Roman"/>
          <w:sz w:val="28"/>
          <w:szCs w:val="28"/>
        </w:rPr>
        <w:t xml:space="preserve">а также медицинскую реабилитацию, может применяться способ оплаты </w:t>
      </w:r>
      <w:r w:rsidRPr="005602DE">
        <w:rPr>
          <w:rFonts w:ascii="Times New Roman" w:hAnsi="Times New Roman" w:cs="Times New Roman"/>
          <w:sz w:val="28"/>
          <w:szCs w:val="28"/>
        </w:rPr>
        <w:br/>
      </w:r>
      <w:r w:rsidR="00CC7054" w:rsidRPr="005602DE">
        <w:rPr>
          <w:rFonts w:ascii="Times New Roman" w:hAnsi="Times New Roman" w:cs="Times New Roman"/>
          <w:sz w:val="28"/>
          <w:szCs w:val="28"/>
        </w:rPr>
        <w:t xml:space="preserve">по подушевому нормативу финансирования на прикрепившихся к такой </w:t>
      </w:r>
      <w:r w:rsidR="00CC7054" w:rsidRPr="005602DE">
        <w:rPr>
          <w:rFonts w:ascii="Times New Roman" w:hAnsi="Times New Roman" w:cs="Times New Roman"/>
          <w:sz w:val="28"/>
          <w:szCs w:val="28"/>
        </w:rPr>
        <w:lastRenderedPageBreak/>
        <w:t xml:space="preserve">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CC7054" w:rsidRPr="005602DE">
        <w:rPr>
          <w:rFonts w:ascii="Times New Roman" w:hAnsi="Times New Roman" w:cs="Times New Roman"/>
          <w:spacing w:val="-5"/>
          <w:sz w:val="28"/>
          <w:szCs w:val="28"/>
        </w:rPr>
        <w:t>молекулярно-генетических исследований и патолого-анатомических исследований</w:t>
      </w:r>
      <w:r w:rsidR="00CC7054" w:rsidRPr="005602DE">
        <w:rPr>
          <w:rFonts w:ascii="Times New Roman" w:hAnsi="Times New Roman" w:cs="Times New Roman"/>
          <w:sz w:val="28"/>
          <w:szCs w:val="28"/>
        </w:rPr>
        <w:t xml:space="preserve">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w:t>
      </w:r>
      <w:r w:rsidRPr="005602DE">
        <w:rPr>
          <w:rFonts w:ascii="Times New Roman" w:hAnsi="Times New Roman" w:cs="Times New Roman"/>
          <w:sz w:val="28"/>
          <w:szCs w:val="28"/>
        </w:rPr>
        <w:br/>
      </w:r>
      <w:r w:rsidR="00CC7054" w:rsidRPr="005602DE">
        <w:rPr>
          <w:rFonts w:ascii="Times New Roman" w:hAnsi="Times New Roman" w:cs="Times New Roman"/>
          <w:sz w:val="28"/>
          <w:szCs w:val="28"/>
        </w:rPr>
        <w:t xml:space="preserve">и диспансеризации для оценки репродуктивного здоровья женщин и мужчин, </w:t>
      </w:r>
      <w:r w:rsidRPr="005602DE">
        <w:rPr>
          <w:rFonts w:ascii="Times New Roman" w:hAnsi="Times New Roman" w:cs="Times New Roman"/>
          <w:sz w:val="28"/>
          <w:szCs w:val="28"/>
        </w:rPr>
        <w:br/>
      </w:r>
      <w:r w:rsidR="00CC7054" w:rsidRPr="005602DE">
        <w:rPr>
          <w:rFonts w:ascii="Times New Roman" w:hAnsi="Times New Roman" w:cs="Times New Roman"/>
          <w:sz w:val="28"/>
          <w:szCs w:val="28"/>
        </w:rPr>
        <w:t>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CC7054" w:rsidRPr="005602DE" w:rsidRDefault="00CC7054" w:rsidP="0047308A">
      <w:pPr>
        <w:pStyle w:val="ConsPlusNormal"/>
        <w:spacing w:line="257" w:lineRule="auto"/>
        <w:ind w:firstLine="709"/>
        <w:jc w:val="both"/>
        <w:rPr>
          <w:rFonts w:ascii="Times New Roman" w:hAnsi="Times New Roman" w:cs="Times New Roman"/>
          <w:sz w:val="28"/>
          <w:szCs w:val="28"/>
        </w:rPr>
      </w:pPr>
      <w:r w:rsidRPr="005602DE">
        <w:rPr>
          <w:rFonts w:ascii="Times New Roman" w:hAnsi="Times New Roman" w:cs="Times New Roman"/>
          <w:sz w:val="28"/>
          <w:szCs w:val="28"/>
        </w:rPr>
        <w:t xml:space="preserve">Средние нормативы финансовых затрат на единицу объема медицинской помощи для проведения профилактических медицинских осмотров </w:t>
      </w:r>
      <w:r w:rsidR="003418A5" w:rsidRPr="005602DE">
        <w:rPr>
          <w:rFonts w:ascii="Times New Roman" w:hAnsi="Times New Roman" w:cs="Times New Roman"/>
          <w:sz w:val="28"/>
          <w:szCs w:val="28"/>
        </w:rPr>
        <w:br/>
      </w:r>
      <w:r w:rsidRPr="005602DE">
        <w:rPr>
          <w:rFonts w:ascii="Times New Roman" w:hAnsi="Times New Roman" w:cs="Times New Roman"/>
          <w:sz w:val="28"/>
          <w:szCs w:val="28"/>
        </w:rPr>
        <w:t xml:space="preserve">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w:t>
      </w:r>
      <w:r w:rsidR="003418A5" w:rsidRPr="005602DE">
        <w:rPr>
          <w:rFonts w:ascii="Times New Roman" w:hAnsi="Times New Roman" w:cs="Times New Roman"/>
          <w:sz w:val="28"/>
          <w:szCs w:val="28"/>
        </w:rPr>
        <w:br/>
      </w:r>
      <w:r w:rsidRPr="005602DE">
        <w:rPr>
          <w:rFonts w:ascii="Times New Roman" w:hAnsi="Times New Roman" w:cs="Times New Roman"/>
          <w:spacing w:val="-4"/>
          <w:sz w:val="28"/>
          <w:szCs w:val="28"/>
        </w:rPr>
        <w:t>с применением искусственного интеллекта, зарегистрированных в установленном</w:t>
      </w:r>
      <w:r w:rsidRPr="005602DE">
        <w:rPr>
          <w:rFonts w:ascii="Times New Roman" w:hAnsi="Times New Roman" w:cs="Times New Roman"/>
          <w:sz w:val="28"/>
          <w:szCs w:val="28"/>
        </w:rPr>
        <w:t xml:space="preserve"> </w:t>
      </w:r>
      <w:r w:rsidRPr="005602DE">
        <w:rPr>
          <w:rFonts w:ascii="Times New Roman" w:hAnsi="Times New Roman" w:cs="Times New Roman"/>
          <w:spacing w:val="-4"/>
          <w:sz w:val="28"/>
          <w:szCs w:val="28"/>
        </w:rPr>
        <w:t>порядке) (при проведении маммографии), в соответствии с порядком проведения</w:t>
      </w:r>
      <w:r w:rsidRPr="005602DE">
        <w:rPr>
          <w:rFonts w:ascii="Times New Roman" w:hAnsi="Times New Roman" w:cs="Times New Roman"/>
          <w:sz w:val="28"/>
          <w:szCs w:val="28"/>
        </w:rPr>
        <w:t xml:space="preserve">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r w:rsidR="001148A2" w:rsidRPr="005602DE">
        <w:rPr>
          <w:rFonts w:ascii="Times New Roman" w:hAnsi="Times New Roman" w:cs="Times New Roman"/>
          <w:sz w:val="28"/>
          <w:szCs w:val="28"/>
        </w:rPr>
        <w:t>"</w:t>
      </w:r>
      <w:r w:rsidR="00B927B4">
        <w:rPr>
          <w:rFonts w:ascii="Times New Roman" w:hAnsi="Times New Roman" w:cs="Times New Roman"/>
          <w:sz w:val="28"/>
          <w:szCs w:val="28"/>
        </w:rPr>
        <w:t>;</w:t>
      </w:r>
    </w:p>
    <w:p w:rsidR="00CC7054" w:rsidRPr="005602DE" w:rsidRDefault="00CC7054" w:rsidP="0047308A">
      <w:pPr>
        <w:pStyle w:val="Style8"/>
        <w:widowControl/>
        <w:tabs>
          <w:tab w:val="left" w:pos="1843"/>
        </w:tabs>
        <w:spacing w:line="257" w:lineRule="auto"/>
        <w:ind w:firstLine="709"/>
        <w:rPr>
          <w:rStyle w:val="FontStyle49"/>
          <w:sz w:val="28"/>
          <w:szCs w:val="28"/>
        </w:rPr>
      </w:pPr>
      <w:r w:rsidRPr="005602DE">
        <w:rPr>
          <w:sz w:val="28"/>
          <w:szCs w:val="28"/>
        </w:rPr>
        <w:t xml:space="preserve">1.1.1.2. </w:t>
      </w:r>
      <w:r w:rsidRPr="005602DE">
        <w:rPr>
          <w:rStyle w:val="FontStyle49"/>
          <w:sz w:val="28"/>
          <w:szCs w:val="28"/>
        </w:rPr>
        <w:t xml:space="preserve">подпункт 2.3.7.1 изложить в новой редакции согласно приложению </w:t>
      </w:r>
      <w:r w:rsidR="001148A2" w:rsidRPr="005602DE">
        <w:rPr>
          <w:rStyle w:val="FontStyle49"/>
          <w:sz w:val="28"/>
          <w:szCs w:val="28"/>
        </w:rPr>
        <w:t>№ </w:t>
      </w:r>
      <w:r w:rsidRPr="005602DE">
        <w:rPr>
          <w:rStyle w:val="FontStyle49"/>
          <w:sz w:val="28"/>
          <w:szCs w:val="28"/>
        </w:rPr>
        <w:t>1 к настоящему постановлению;</w:t>
      </w:r>
    </w:p>
    <w:p w:rsidR="00CC7054" w:rsidRPr="005602DE" w:rsidRDefault="00CC7054" w:rsidP="0047308A">
      <w:pPr>
        <w:spacing w:line="257" w:lineRule="auto"/>
        <w:ind w:firstLine="709"/>
        <w:jc w:val="both"/>
        <w:rPr>
          <w:sz w:val="28"/>
          <w:szCs w:val="28"/>
        </w:rPr>
      </w:pPr>
      <w:r w:rsidRPr="005602DE">
        <w:rPr>
          <w:spacing w:val="-8"/>
          <w:sz w:val="28"/>
          <w:szCs w:val="28"/>
        </w:rPr>
        <w:t xml:space="preserve">1.1.1.3. подпункт 2.3.11 изложить в новой редакции согласно приложению </w:t>
      </w:r>
      <w:r w:rsidR="001148A2" w:rsidRPr="005602DE">
        <w:rPr>
          <w:spacing w:val="-8"/>
          <w:sz w:val="28"/>
          <w:szCs w:val="28"/>
        </w:rPr>
        <w:t>№ </w:t>
      </w:r>
      <w:r w:rsidRPr="005602DE">
        <w:rPr>
          <w:spacing w:val="-8"/>
          <w:sz w:val="28"/>
          <w:szCs w:val="28"/>
        </w:rPr>
        <w:t>2</w:t>
      </w:r>
      <w:r w:rsidRPr="005602DE">
        <w:rPr>
          <w:sz w:val="28"/>
          <w:szCs w:val="28"/>
        </w:rPr>
        <w:t xml:space="preserve"> к настоящему постановлению.</w:t>
      </w:r>
    </w:p>
    <w:p w:rsidR="00CC7054" w:rsidRPr="005602DE" w:rsidRDefault="00CC7054" w:rsidP="0047308A">
      <w:pPr>
        <w:spacing w:line="257" w:lineRule="auto"/>
        <w:ind w:firstLine="709"/>
        <w:jc w:val="both"/>
        <w:rPr>
          <w:sz w:val="28"/>
          <w:szCs w:val="28"/>
        </w:rPr>
      </w:pPr>
      <w:r w:rsidRPr="005602DE">
        <w:rPr>
          <w:sz w:val="28"/>
          <w:szCs w:val="28"/>
        </w:rPr>
        <w:t xml:space="preserve">1.2. В разделе 5 "Порядок и условия предоставления медицинской помощи, в том числе сроки ожидания медицинской помощи, оказываемой </w:t>
      </w:r>
      <w:r w:rsidRPr="005602DE">
        <w:rPr>
          <w:sz w:val="28"/>
          <w:szCs w:val="28"/>
        </w:rPr>
        <w:br/>
        <w:t>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 осуществляемых в рамках Программы" Программы:</w:t>
      </w:r>
    </w:p>
    <w:p w:rsidR="00CC7054" w:rsidRPr="005602DE" w:rsidRDefault="00CC7054" w:rsidP="0047308A">
      <w:pPr>
        <w:spacing w:line="257" w:lineRule="auto"/>
        <w:ind w:firstLine="709"/>
        <w:jc w:val="both"/>
        <w:rPr>
          <w:sz w:val="28"/>
          <w:szCs w:val="28"/>
        </w:rPr>
      </w:pPr>
      <w:r w:rsidRPr="005602DE">
        <w:rPr>
          <w:sz w:val="28"/>
          <w:szCs w:val="28"/>
        </w:rPr>
        <w:t>1.2.1. пункт 5.6. изложить в следующей редакции:</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pacing w:val="-6"/>
          <w:sz w:val="28"/>
          <w:szCs w:val="28"/>
        </w:rPr>
        <w:t>"5.6. Сроки ожидания медицинской помощи, оказываемой в плановой форме,</w:t>
      </w:r>
      <w:r w:rsidRPr="005602DE">
        <w:rPr>
          <w:sz w:val="28"/>
          <w:szCs w:val="28"/>
        </w:rPr>
        <w:t xml:space="preserve"> в том числе сроки ожидания оказания медицинской помощи в стационарных </w:t>
      </w:r>
      <w:r w:rsidRPr="005602DE">
        <w:rPr>
          <w:spacing w:val="-4"/>
          <w:sz w:val="28"/>
          <w:szCs w:val="28"/>
        </w:rPr>
        <w:t>условиях, проведения отдельных диагностических обследований и консультаций</w:t>
      </w:r>
      <w:r w:rsidRPr="005602DE">
        <w:rPr>
          <w:sz w:val="28"/>
          <w:szCs w:val="28"/>
        </w:rPr>
        <w:t xml:space="preserve"> врачей-специалистов:</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z w:val="28"/>
          <w:szCs w:val="28"/>
        </w:rPr>
        <w:lastRenderedPageBreak/>
        <w:t xml:space="preserve">5.6.1.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w:t>
      </w:r>
      <w:r w:rsidR="003418A5" w:rsidRPr="005602DE">
        <w:rPr>
          <w:sz w:val="28"/>
          <w:szCs w:val="28"/>
        </w:rPr>
        <w:br/>
      </w:r>
      <w:r w:rsidRPr="005602DE">
        <w:rPr>
          <w:sz w:val="28"/>
          <w:szCs w:val="28"/>
        </w:rPr>
        <w:t>в медицинскую организацию;</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z w:val="28"/>
          <w:szCs w:val="28"/>
        </w:rPr>
        <w:t xml:space="preserve">5.6.2. сроки ожидания оказания первичной медико-санитарной помощи </w:t>
      </w:r>
      <w:r w:rsidRPr="005602DE">
        <w:rPr>
          <w:sz w:val="28"/>
          <w:szCs w:val="28"/>
        </w:rPr>
        <w:br/>
        <w:t>в неотложной форме не должны превышать 2</w:t>
      </w:r>
      <w:r w:rsidR="00C15D3C">
        <w:rPr>
          <w:sz w:val="28"/>
          <w:szCs w:val="28"/>
        </w:rPr>
        <w:t>-х</w:t>
      </w:r>
      <w:r w:rsidRPr="005602DE">
        <w:rPr>
          <w:sz w:val="28"/>
          <w:szCs w:val="28"/>
        </w:rPr>
        <w:t xml:space="preserve"> час</w:t>
      </w:r>
      <w:r w:rsidR="00C15D3C">
        <w:rPr>
          <w:sz w:val="28"/>
          <w:szCs w:val="28"/>
        </w:rPr>
        <w:t>ов</w:t>
      </w:r>
      <w:r w:rsidRPr="005602DE">
        <w:rPr>
          <w:sz w:val="28"/>
          <w:szCs w:val="28"/>
        </w:rPr>
        <w:t xml:space="preserve"> с момента обращения пациента в медицинскую организацию; </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pacing w:val="-6"/>
          <w:sz w:val="28"/>
          <w:szCs w:val="28"/>
        </w:rPr>
        <w:t>5.6.3. сроки проведения консультаций врачей-специалистов (за исключением</w:t>
      </w:r>
      <w:r w:rsidRPr="005602DE">
        <w:rPr>
          <w:sz w:val="28"/>
          <w:szCs w:val="28"/>
        </w:rPr>
        <w:t xml:space="preserve"> подозрения на онкологическое заболевание) не должны превышать 14 рабочих </w:t>
      </w:r>
      <w:r w:rsidRPr="005602DE">
        <w:rPr>
          <w:spacing w:val="-5"/>
          <w:sz w:val="28"/>
          <w:szCs w:val="28"/>
        </w:rPr>
        <w:t>дней со дня обращения пациента в медицинскую организацию. Сроки проведения</w:t>
      </w:r>
      <w:r w:rsidRPr="005602DE">
        <w:rPr>
          <w:sz w:val="28"/>
          <w:szCs w:val="28"/>
        </w:rPr>
        <w:t xml:space="preserve"> консультаций врачей-специалистов в случае подозрения на онкологическое заболевание не должны превышать 3</w:t>
      </w:r>
      <w:r w:rsidR="00C15D3C">
        <w:rPr>
          <w:sz w:val="28"/>
          <w:szCs w:val="28"/>
        </w:rPr>
        <w:t>-х</w:t>
      </w:r>
      <w:r w:rsidRPr="005602DE">
        <w:rPr>
          <w:sz w:val="28"/>
          <w:szCs w:val="28"/>
        </w:rPr>
        <w:t xml:space="preserve"> рабочих дн</w:t>
      </w:r>
      <w:r w:rsidR="00C15D3C">
        <w:rPr>
          <w:sz w:val="28"/>
          <w:szCs w:val="28"/>
        </w:rPr>
        <w:t>ей</w:t>
      </w:r>
      <w:r w:rsidRPr="005602DE">
        <w:rPr>
          <w:sz w:val="28"/>
          <w:szCs w:val="28"/>
        </w:rPr>
        <w:t>;</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z w:val="28"/>
          <w:szCs w:val="28"/>
        </w:rPr>
        <w:t xml:space="preserve">5.6.4.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w:t>
      </w:r>
      <w:r w:rsidRPr="005602DE">
        <w:rPr>
          <w:sz w:val="28"/>
          <w:szCs w:val="28"/>
        </w:rPr>
        <w:br/>
        <w:t xml:space="preserve">при оказании первичной медико-санитарной помощи не должны превышать </w:t>
      </w:r>
      <w:r w:rsidRPr="005602DE">
        <w:rPr>
          <w:sz w:val="28"/>
          <w:szCs w:val="28"/>
        </w:rPr>
        <w:br/>
      </w:r>
      <w:r w:rsidRPr="005602DE">
        <w:rPr>
          <w:spacing w:val="-5"/>
          <w:sz w:val="28"/>
          <w:szCs w:val="28"/>
        </w:rPr>
        <w:t>14 рабочих дней со дня назначения исследований (за исключением исследований</w:t>
      </w:r>
      <w:r w:rsidRPr="005602DE">
        <w:rPr>
          <w:sz w:val="28"/>
          <w:szCs w:val="28"/>
        </w:rPr>
        <w:t xml:space="preserve"> </w:t>
      </w:r>
      <w:r w:rsidRPr="005602DE">
        <w:rPr>
          <w:spacing w:val="-6"/>
          <w:sz w:val="28"/>
          <w:szCs w:val="28"/>
        </w:rPr>
        <w:t>при подозрении на онкологическое заболевание). Сроки проведения компьютерной</w:t>
      </w:r>
      <w:r w:rsidRPr="005602DE">
        <w:rPr>
          <w:sz w:val="28"/>
          <w:szCs w:val="28"/>
        </w:rPr>
        <w:t xml:space="preserve"> </w:t>
      </w:r>
      <w:r w:rsidRPr="005602DE">
        <w:rPr>
          <w:spacing w:val="-6"/>
          <w:sz w:val="28"/>
          <w:szCs w:val="28"/>
        </w:rPr>
        <w:t>томографии (включая однофотонную эмиссионную компьютерную томографию),</w:t>
      </w:r>
      <w:r w:rsidRPr="005602DE">
        <w:rPr>
          <w:sz w:val="28"/>
          <w:szCs w:val="28"/>
        </w:rPr>
        <w:t xml:space="preserve"> магнитно-резонансной томографии и ангиографии при оказании первичной медико-санитарной помощи (за исключением исследований при подозрении </w:t>
      </w:r>
      <w:r w:rsidR="003418A5" w:rsidRPr="005602DE">
        <w:rPr>
          <w:sz w:val="28"/>
          <w:szCs w:val="28"/>
        </w:rPr>
        <w:br/>
      </w:r>
      <w:r w:rsidRPr="005602DE">
        <w:rPr>
          <w:sz w:val="28"/>
          <w:szCs w:val="28"/>
        </w:rPr>
        <w:t xml:space="preserve">на онкологическое заболевание) не должны превышать 14 рабочих дней </w:t>
      </w:r>
      <w:r w:rsidR="003418A5" w:rsidRPr="005602DE">
        <w:rPr>
          <w:sz w:val="28"/>
          <w:szCs w:val="28"/>
        </w:rPr>
        <w:br/>
      </w:r>
      <w:r w:rsidRPr="005602DE">
        <w:rPr>
          <w:sz w:val="28"/>
          <w:szCs w:val="28"/>
        </w:rPr>
        <w:t xml:space="preserve">со дня назначения. Сроки проведения диагностических инструментальных </w:t>
      </w:r>
      <w:r w:rsidR="003418A5" w:rsidRPr="005602DE">
        <w:rPr>
          <w:sz w:val="28"/>
          <w:szCs w:val="28"/>
        </w:rPr>
        <w:br/>
      </w:r>
      <w:r w:rsidRPr="005602DE">
        <w:rPr>
          <w:sz w:val="28"/>
          <w:szCs w:val="28"/>
        </w:rPr>
        <w:t>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z w:val="28"/>
          <w:szCs w:val="28"/>
        </w:rPr>
        <w:t xml:space="preserve">5.6.5. срок установления диспансерного наблюдения врача-онколога </w:t>
      </w:r>
      <w:r w:rsidRPr="005602DE">
        <w:rPr>
          <w:sz w:val="28"/>
          <w:szCs w:val="28"/>
        </w:rPr>
        <w:br/>
      </w:r>
      <w:r w:rsidRPr="005602DE">
        <w:rPr>
          <w:spacing w:val="-4"/>
          <w:sz w:val="28"/>
          <w:szCs w:val="28"/>
        </w:rPr>
        <w:t>за пациентом с выявленным онкологическим заболеванием не должен превышать</w:t>
      </w:r>
      <w:r w:rsidRPr="005602DE">
        <w:rPr>
          <w:sz w:val="28"/>
          <w:szCs w:val="28"/>
        </w:rPr>
        <w:t xml:space="preserve"> 3 рабочих дня со дня постановки диагноза онкологического заболевания;</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z w:val="28"/>
          <w:szCs w:val="28"/>
        </w:rPr>
        <w:t xml:space="preserve">5.6.6. сроки ожидания оказания специализированной (за исключением </w:t>
      </w:r>
      <w:r w:rsidRPr="005602DE">
        <w:rPr>
          <w:spacing w:val="-4"/>
          <w:sz w:val="28"/>
          <w:szCs w:val="28"/>
        </w:rPr>
        <w:t>высокотехнологичной) медицинской помощи, в том числе для лиц, находящихся</w:t>
      </w:r>
      <w:r w:rsidRPr="005602DE">
        <w:rPr>
          <w:sz w:val="28"/>
          <w:szCs w:val="28"/>
        </w:rPr>
        <w:t xml:space="preserve"> </w:t>
      </w:r>
      <w:r w:rsidR="00236D79" w:rsidRPr="005602DE">
        <w:rPr>
          <w:sz w:val="28"/>
          <w:szCs w:val="28"/>
        </w:rPr>
        <w:br/>
      </w:r>
      <w:r w:rsidRPr="005602DE">
        <w:rPr>
          <w:spacing w:val="-4"/>
          <w:sz w:val="28"/>
          <w:szCs w:val="28"/>
        </w:rPr>
        <w:t>в стационарных организациях социального обслуживания, не должны превышать</w:t>
      </w:r>
      <w:r w:rsidRPr="005602DE">
        <w:rPr>
          <w:sz w:val="28"/>
          <w:szCs w:val="28"/>
        </w:rPr>
        <w:t xml:space="preserve"> </w:t>
      </w:r>
      <w:r w:rsidRPr="005602DE">
        <w:rPr>
          <w:spacing w:val="-4"/>
          <w:sz w:val="28"/>
          <w:szCs w:val="28"/>
        </w:rPr>
        <w:t>14 рабочих дней со дня выдачи лечащим врачом направления на госпитализацию,</w:t>
      </w:r>
      <w:r w:rsidRPr="005602DE">
        <w:rPr>
          <w:sz w:val="28"/>
          <w:szCs w:val="28"/>
        </w:rPr>
        <w:t xml:space="preserve"> а для пациентов с онкологическими заболеваниями - 7 рабочих дней </w:t>
      </w:r>
      <w:r w:rsidR="00C15D3C">
        <w:rPr>
          <w:sz w:val="28"/>
          <w:szCs w:val="28"/>
        </w:rPr>
        <w:br/>
      </w:r>
      <w:r w:rsidRPr="005602DE">
        <w:rPr>
          <w:sz w:val="28"/>
          <w:szCs w:val="28"/>
        </w:rPr>
        <w:t>со дня гистологической верификации опухоли или со дня установления предварительного диагноза заболевания (состояния).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CC7054" w:rsidRPr="005602DE" w:rsidRDefault="00CC7054" w:rsidP="0047308A">
      <w:pPr>
        <w:widowControl/>
        <w:autoSpaceDE w:val="0"/>
        <w:autoSpaceDN w:val="0"/>
        <w:adjustRightInd w:val="0"/>
        <w:spacing w:line="257" w:lineRule="auto"/>
        <w:ind w:firstLine="709"/>
        <w:jc w:val="both"/>
        <w:rPr>
          <w:sz w:val="28"/>
          <w:szCs w:val="28"/>
        </w:rPr>
      </w:pPr>
      <w:r w:rsidRPr="005602DE">
        <w:rPr>
          <w:sz w:val="28"/>
          <w:szCs w:val="28"/>
        </w:rPr>
        <w:t xml:space="preserve">5.6.7. время доезда до пациента бригад скорой медицинской помощи </w:t>
      </w:r>
      <w:r w:rsidRPr="005602DE">
        <w:rPr>
          <w:sz w:val="28"/>
          <w:szCs w:val="28"/>
        </w:rPr>
        <w:br/>
        <w:t>при оказании скорой медицинской помощи в экстренной форме не должно превышать 20 минут с момента ее вызова. С учетом транспортной доступности и</w:t>
      </w:r>
      <w:r w:rsidR="001148A2" w:rsidRPr="005602DE">
        <w:rPr>
          <w:sz w:val="28"/>
          <w:szCs w:val="28"/>
        </w:rPr>
        <w:t xml:space="preserve"> </w:t>
      </w:r>
      <w:r w:rsidRPr="005602DE">
        <w:rPr>
          <w:sz w:val="28"/>
          <w:szCs w:val="28"/>
        </w:rPr>
        <w:t>плотности населения время доезда не должно превышать:</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02"/>
        <w:gridCol w:w="503"/>
        <w:gridCol w:w="476"/>
        <w:gridCol w:w="574"/>
        <w:gridCol w:w="490"/>
        <w:gridCol w:w="546"/>
        <w:gridCol w:w="658"/>
        <w:gridCol w:w="567"/>
        <w:gridCol w:w="588"/>
        <w:gridCol w:w="323"/>
      </w:tblGrid>
      <w:tr w:rsidR="00E63639" w:rsidRPr="00E63639" w:rsidTr="00E63639">
        <w:tc>
          <w:tcPr>
            <w:tcW w:w="4786"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Показатель</w:t>
            </w:r>
          </w:p>
        </w:tc>
        <w:tc>
          <w:tcPr>
            <w:tcW w:w="4904" w:type="dxa"/>
            <w:gridSpan w:val="9"/>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Расстояние, км/время, мин.</w:t>
            </w:r>
          </w:p>
        </w:tc>
        <w:tc>
          <w:tcPr>
            <w:tcW w:w="323" w:type="dxa"/>
            <w:tcBorders>
              <w:top w:val="nil"/>
              <w:bottom w:val="nil"/>
              <w:right w:val="nil"/>
            </w:tcBorders>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p>
        </w:tc>
      </w:tr>
      <w:tr w:rsidR="00E63639" w:rsidRPr="00E63639" w:rsidTr="00E63639">
        <w:tc>
          <w:tcPr>
            <w:tcW w:w="4786"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 xml:space="preserve">Расстояние от места расположения медицинской организации, оказывающей скорую медицинскую помощь, </w:t>
            </w:r>
            <w:r w:rsidR="007542C6" w:rsidRPr="00E63639">
              <w:rPr>
                <w:sz w:val="24"/>
                <w:szCs w:val="24"/>
              </w:rPr>
              <w:br/>
            </w:r>
            <w:r w:rsidRPr="00E63639">
              <w:rPr>
                <w:sz w:val="24"/>
                <w:szCs w:val="24"/>
              </w:rPr>
              <w:t>до места вызова, км</w:t>
            </w:r>
          </w:p>
        </w:tc>
        <w:tc>
          <w:tcPr>
            <w:tcW w:w="502"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20</w:t>
            </w:r>
          </w:p>
        </w:tc>
        <w:tc>
          <w:tcPr>
            <w:tcW w:w="503"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30</w:t>
            </w:r>
          </w:p>
        </w:tc>
        <w:tc>
          <w:tcPr>
            <w:tcW w:w="476"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40</w:t>
            </w:r>
          </w:p>
        </w:tc>
        <w:tc>
          <w:tcPr>
            <w:tcW w:w="574"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50</w:t>
            </w:r>
          </w:p>
        </w:tc>
        <w:tc>
          <w:tcPr>
            <w:tcW w:w="490"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60</w:t>
            </w:r>
          </w:p>
        </w:tc>
        <w:tc>
          <w:tcPr>
            <w:tcW w:w="546"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70</w:t>
            </w:r>
          </w:p>
        </w:tc>
        <w:tc>
          <w:tcPr>
            <w:tcW w:w="658"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80</w:t>
            </w:r>
          </w:p>
        </w:tc>
        <w:tc>
          <w:tcPr>
            <w:tcW w:w="567"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90</w:t>
            </w:r>
          </w:p>
        </w:tc>
        <w:tc>
          <w:tcPr>
            <w:tcW w:w="588"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100</w:t>
            </w:r>
          </w:p>
        </w:tc>
        <w:tc>
          <w:tcPr>
            <w:tcW w:w="323" w:type="dxa"/>
            <w:tcBorders>
              <w:top w:val="nil"/>
              <w:bottom w:val="nil"/>
              <w:right w:val="nil"/>
            </w:tcBorders>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p>
        </w:tc>
      </w:tr>
      <w:tr w:rsidR="00E63639" w:rsidRPr="00E63639" w:rsidTr="00E63639">
        <w:tc>
          <w:tcPr>
            <w:tcW w:w="4786"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Время доезда выездных бригад скорой медицинской помощи до места вызова, мин.</w:t>
            </w:r>
          </w:p>
        </w:tc>
        <w:tc>
          <w:tcPr>
            <w:tcW w:w="502"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20</w:t>
            </w:r>
          </w:p>
        </w:tc>
        <w:tc>
          <w:tcPr>
            <w:tcW w:w="503"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30</w:t>
            </w:r>
          </w:p>
        </w:tc>
        <w:tc>
          <w:tcPr>
            <w:tcW w:w="476"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40</w:t>
            </w:r>
          </w:p>
        </w:tc>
        <w:tc>
          <w:tcPr>
            <w:tcW w:w="574"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50</w:t>
            </w:r>
          </w:p>
        </w:tc>
        <w:tc>
          <w:tcPr>
            <w:tcW w:w="490"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60</w:t>
            </w:r>
          </w:p>
        </w:tc>
        <w:tc>
          <w:tcPr>
            <w:tcW w:w="546"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70</w:t>
            </w:r>
          </w:p>
        </w:tc>
        <w:tc>
          <w:tcPr>
            <w:tcW w:w="658"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80</w:t>
            </w:r>
          </w:p>
        </w:tc>
        <w:tc>
          <w:tcPr>
            <w:tcW w:w="567"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90</w:t>
            </w:r>
          </w:p>
        </w:tc>
        <w:tc>
          <w:tcPr>
            <w:tcW w:w="588" w:type="dxa"/>
            <w:shd w:val="clear" w:color="auto" w:fill="auto"/>
          </w:tcPr>
          <w:p w:rsidR="00E14656" w:rsidRPr="00E63639" w:rsidRDefault="00E14656" w:rsidP="0047308A">
            <w:pPr>
              <w:widowControl/>
              <w:autoSpaceDE w:val="0"/>
              <w:autoSpaceDN w:val="0"/>
              <w:adjustRightInd w:val="0"/>
              <w:spacing w:line="257" w:lineRule="auto"/>
              <w:jc w:val="center"/>
              <w:rPr>
                <w:sz w:val="24"/>
                <w:szCs w:val="24"/>
              </w:rPr>
            </w:pPr>
            <w:r w:rsidRPr="00E63639">
              <w:rPr>
                <w:sz w:val="24"/>
                <w:szCs w:val="24"/>
              </w:rPr>
              <w:t>100</w:t>
            </w:r>
          </w:p>
        </w:tc>
        <w:tc>
          <w:tcPr>
            <w:tcW w:w="323" w:type="dxa"/>
            <w:tcBorders>
              <w:top w:val="nil"/>
              <w:bottom w:val="nil"/>
              <w:right w:val="nil"/>
            </w:tcBorders>
            <w:shd w:val="clear" w:color="auto" w:fill="auto"/>
          </w:tcPr>
          <w:p w:rsidR="00C15D3C" w:rsidRPr="00E63639" w:rsidRDefault="00C15D3C" w:rsidP="0047308A">
            <w:pPr>
              <w:widowControl/>
              <w:autoSpaceDE w:val="0"/>
              <w:autoSpaceDN w:val="0"/>
              <w:adjustRightInd w:val="0"/>
              <w:spacing w:line="257" w:lineRule="auto"/>
              <w:jc w:val="center"/>
              <w:rPr>
                <w:sz w:val="24"/>
                <w:szCs w:val="24"/>
              </w:rPr>
            </w:pPr>
          </w:p>
          <w:p w:rsidR="00E14656" w:rsidRPr="00E63639" w:rsidRDefault="00C15D3C" w:rsidP="0047308A">
            <w:pPr>
              <w:widowControl/>
              <w:autoSpaceDE w:val="0"/>
              <w:autoSpaceDN w:val="0"/>
              <w:adjustRightInd w:val="0"/>
              <w:spacing w:line="257" w:lineRule="auto"/>
              <w:jc w:val="center"/>
              <w:rPr>
                <w:sz w:val="24"/>
                <w:szCs w:val="24"/>
              </w:rPr>
            </w:pPr>
            <w:r w:rsidRPr="00E63639">
              <w:rPr>
                <w:sz w:val="24"/>
                <w:szCs w:val="24"/>
              </w:rPr>
              <w:t>;</w:t>
            </w:r>
          </w:p>
        </w:tc>
      </w:tr>
    </w:tbl>
    <w:p w:rsidR="00AF6733" w:rsidRPr="005602DE" w:rsidRDefault="00AF6733" w:rsidP="0047308A">
      <w:pPr>
        <w:widowControl/>
        <w:autoSpaceDE w:val="0"/>
        <w:autoSpaceDN w:val="0"/>
        <w:adjustRightInd w:val="0"/>
        <w:ind w:firstLine="709"/>
        <w:jc w:val="both"/>
        <w:rPr>
          <w:sz w:val="10"/>
          <w:szCs w:val="10"/>
        </w:rPr>
      </w:pPr>
    </w:p>
    <w:p w:rsidR="00CC7054" w:rsidRPr="005602DE" w:rsidRDefault="00CC7054" w:rsidP="0047308A">
      <w:pPr>
        <w:widowControl/>
        <w:autoSpaceDE w:val="0"/>
        <w:autoSpaceDN w:val="0"/>
        <w:adjustRightInd w:val="0"/>
        <w:ind w:firstLine="709"/>
        <w:jc w:val="both"/>
        <w:rPr>
          <w:sz w:val="28"/>
          <w:szCs w:val="28"/>
        </w:rPr>
      </w:pPr>
      <w:r w:rsidRPr="005602DE">
        <w:rPr>
          <w:sz w:val="28"/>
          <w:szCs w:val="28"/>
        </w:rPr>
        <w:t xml:space="preserve">5.6.8. осмотр на дому врачами-специалистами осуществляется </w:t>
      </w:r>
      <w:r w:rsidRPr="005602DE">
        <w:rPr>
          <w:sz w:val="28"/>
          <w:szCs w:val="28"/>
        </w:rPr>
        <w:br/>
        <w:t>при наличии показаний по назначению участкового врача.</w:t>
      </w:r>
    </w:p>
    <w:p w:rsidR="00CC7054" w:rsidRPr="005602DE" w:rsidRDefault="00CC7054" w:rsidP="0047308A">
      <w:pPr>
        <w:widowControl/>
        <w:autoSpaceDE w:val="0"/>
        <w:autoSpaceDN w:val="0"/>
        <w:adjustRightInd w:val="0"/>
        <w:ind w:firstLine="709"/>
        <w:jc w:val="both"/>
        <w:rPr>
          <w:sz w:val="28"/>
          <w:szCs w:val="28"/>
        </w:rPr>
      </w:pPr>
      <w:r w:rsidRPr="005602DE">
        <w:rPr>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r w:rsidR="00C15D3C">
        <w:rPr>
          <w:sz w:val="28"/>
          <w:szCs w:val="28"/>
        </w:rPr>
        <w:t>;</w:t>
      </w:r>
    </w:p>
    <w:p w:rsidR="00CC7054" w:rsidRPr="005602DE" w:rsidRDefault="00CC7054" w:rsidP="0047308A">
      <w:pPr>
        <w:ind w:firstLine="709"/>
        <w:jc w:val="both"/>
        <w:rPr>
          <w:sz w:val="28"/>
          <w:szCs w:val="28"/>
        </w:rPr>
      </w:pPr>
      <w:r w:rsidRPr="005602DE">
        <w:rPr>
          <w:sz w:val="28"/>
          <w:szCs w:val="28"/>
        </w:rPr>
        <w:t>1.2.2. абзац первый пункта 5.10 изложить в следующей редакции:</w:t>
      </w:r>
    </w:p>
    <w:p w:rsidR="00CC7054" w:rsidRPr="005602DE" w:rsidRDefault="00CC7054" w:rsidP="0047308A">
      <w:pPr>
        <w:ind w:firstLine="709"/>
        <w:jc w:val="both"/>
        <w:rPr>
          <w:sz w:val="28"/>
          <w:szCs w:val="28"/>
        </w:rPr>
      </w:pPr>
      <w:r w:rsidRPr="005602DE">
        <w:rPr>
          <w:sz w:val="28"/>
          <w:szCs w:val="28"/>
        </w:rPr>
        <w:t>"5.10. Условия и сроки диспансеризации для отдельных категорий населения.</w:t>
      </w:r>
    </w:p>
    <w:p w:rsidR="00CC7054" w:rsidRPr="005602DE" w:rsidRDefault="00CC7054" w:rsidP="0047308A">
      <w:pPr>
        <w:ind w:firstLine="709"/>
        <w:jc w:val="both"/>
        <w:rPr>
          <w:sz w:val="28"/>
          <w:szCs w:val="28"/>
        </w:rPr>
      </w:pPr>
      <w:r w:rsidRPr="005602DE">
        <w:rPr>
          <w:sz w:val="28"/>
          <w:szCs w:val="28"/>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w:t>
      </w:r>
      <w:r w:rsidRPr="005602DE">
        <w:rPr>
          <w:sz w:val="28"/>
          <w:szCs w:val="28"/>
        </w:rPr>
        <w:br/>
        <w:t>и осуществляемых в отношении определенных групп населения в соответствии с законодательством Российской Федерации."</w:t>
      </w:r>
      <w:r w:rsidR="00C15D3C">
        <w:rPr>
          <w:sz w:val="28"/>
          <w:szCs w:val="28"/>
        </w:rPr>
        <w:t>;</w:t>
      </w:r>
    </w:p>
    <w:p w:rsidR="00CC7054" w:rsidRPr="005602DE" w:rsidRDefault="00CC7054" w:rsidP="0047308A">
      <w:pPr>
        <w:ind w:firstLine="709"/>
        <w:jc w:val="both"/>
        <w:rPr>
          <w:sz w:val="28"/>
          <w:szCs w:val="28"/>
        </w:rPr>
      </w:pPr>
      <w:r w:rsidRPr="005602DE">
        <w:rPr>
          <w:sz w:val="28"/>
          <w:szCs w:val="28"/>
        </w:rPr>
        <w:t>1.2.3. абзац первый пункта 5.16 изложить в следующей редакции:</w:t>
      </w:r>
    </w:p>
    <w:p w:rsidR="00CC7054" w:rsidRPr="005602DE" w:rsidRDefault="00CC7054" w:rsidP="0047308A">
      <w:pPr>
        <w:ind w:firstLine="709"/>
        <w:jc w:val="both"/>
        <w:rPr>
          <w:sz w:val="28"/>
          <w:szCs w:val="28"/>
        </w:rPr>
      </w:pPr>
      <w:r w:rsidRPr="005602DE">
        <w:rPr>
          <w:sz w:val="28"/>
          <w:szCs w:val="28"/>
        </w:rPr>
        <w:t>"5.16.</w:t>
      </w:r>
      <w:r w:rsidRPr="005602DE">
        <w:t xml:space="preserve"> </w:t>
      </w:r>
      <w:r w:rsidRPr="005602DE">
        <w:rPr>
          <w:sz w:val="28"/>
          <w:szCs w:val="28"/>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r w:rsidRPr="005602DE">
        <w:t xml:space="preserve"> </w:t>
      </w:r>
      <w:r w:rsidRPr="005602DE">
        <w:rPr>
          <w:sz w:val="28"/>
          <w:szCs w:val="28"/>
        </w:rPr>
        <w:t>".</w:t>
      </w:r>
    </w:p>
    <w:p w:rsidR="00CC7054" w:rsidRPr="005602DE" w:rsidRDefault="00CC7054" w:rsidP="0047308A">
      <w:pPr>
        <w:ind w:firstLine="709"/>
        <w:jc w:val="both"/>
        <w:rPr>
          <w:sz w:val="28"/>
          <w:szCs w:val="28"/>
        </w:rPr>
      </w:pPr>
      <w:r w:rsidRPr="005602DE">
        <w:rPr>
          <w:spacing w:val="-6"/>
          <w:sz w:val="28"/>
          <w:szCs w:val="28"/>
        </w:rPr>
        <w:t>1.3. В р</w:t>
      </w:r>
      <w:r w:rsidRPr="005602DE">
        <w:rPr>
          <w:sz w:val="28"/>
          <w:szCs w:val="28"/>
        </w:rPr>
        <w:t>азделе 6 "Стоимость программы" Программы:</w:t>
      </w:r>
    </w:p>
    <w:p w:rsidR="00CC7054" w:rsidRPr="005602DE" w:rsidRDefault="00CC7054" w:rsidP="0047308A">
      <w:pPr>
        <w:ind w:firstLine="709"/>
        <w:jc w:val="both"/>
        <w:rPr>
          <w:sz w:val="28"/>
          <w:szCs w:val="28"/>
        </w:rPr>
      </w:pPr>
      <w:r w:rsidRPr="005602DE">
        <w:rPr>
          <w:sz w:val="28"/>
          <w:szCs w:val="28"/>
        </w:rPr>
        <w:t xml:space="preserve">1.3.1. пункт 6.1 изложить в новой редакции согласно приложению </w:t>
      </w:r>
      <w:r w:rsidR="001148A2" w:rsidRPr="005602DE">
        <w:rPr>
          <w:sz w:val="28"/>
          <w:szCs w:val="28"/>
        </w:rPr>
        <w:t>№ </w:t>
      </w:r>
      <w:r w:rsidRPr="005602DE">
        <w:rPr>
          <w:sz w:val="28"/>
          <w:szCs w:val="28"/>
        </w:rPr>
        <w:t xml:space="preserve">3 </w:t>
      </w:r>
      <w:r w:rsidRPr="005602DE">
        <w:rPr>
          <w:sz w:val="28"/>
          <w:szCs w:val="28"/>
        </w:rPr>
        <w:br/>
        <w:t>к настоящему постановлению.</w:t>
      </w:r>
    </w:p>
    <w:p w:rsidR="00CC7054" w:rsidRPr="00C15D3C" w:rsidRDefault="00CC7054" w:rsidP="0047308A">
      <w:pPr>
        <w:ind w:firstLine="709"/>
        <w:jc w:val="both"/>
        <w:rPr>
          <w:sz w:val="28"/>
          <w:szCs w:val="28"/>
        </w:rPr>
      </w:pPr>
      <w:r w:rsidRPr="005602DE">
        <w:rPr>
          <w:spacing w:val="-6"/>
          <w:sz w:val="28"/>
          <w:szCs w:val="28"/>
        </w:rPr>
        <w:t>1</w:t>
      </w:r>
      <w:r w:rsidRPr="00C15D3C">
        <w:rPr>
          <w:sz w:val="28"/>
          <w:szCs w:val="28"/>
        </w:rPr>
        <w:t>.4. В разделе 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Программы:</w:t>
      </w:r>
    </w:p>
    <w:p w:rsidR="00CC7054" w:rsidRPr="005602DE" w:rsidRDefault="00CC7054" w:rsidP="0047308A">
      <w:pPr>
        <w:ind w:firstLine="709"/>
        <w:jc w:val="both"/>
        <w:rPr>
          <w:spacing w:val="-6"/>
          <w:sz w:val="28"/>
          <w:szCs w:val="28"/>
        </w:rPr>
      </w:pPr>
      <w:r w:rsidRPr="005602DE">
        <w:rPr>
          <w:spacing w:val="-4"/>
          <w:sz w:val="28"/>
          <w:szCs w:val="28"/>
        </w:rPr>
        <w:t xml:space="preserve">1.4.1. подпункт 7.1.2 изложить в новой редакции согласно приложению </w:t>
      </w:r>
      <w:r w:rsidR="001148A2" w:rsidRPr="005602DE">
        <w:rPr>
          <w:spacing w:val="-4"/>
          <w:sz w:val="28"/>
          <w:szCs w:val="28"/>
        </w:rPr>
        <w:t>№ </w:t>
      </w:r>
      <w:r w:rsidRPr="005602DE">
        <w:rPr>
          <w:spacing w:val="-4"/>
          <w:sz w:val="28"/>
          <w:szCs w:val="28"/>
        </w:rPr>
        <w:t>4</w:t>
      </w:r>
      <w:r w:rsidRPr="005602DE">
        <w:rPr>
          <w:sz w:val="28"/>
          <w:szCs w:val="28"/>
        </w:rPr>
        <w:t xml:space="preserve"> </w:t>
      </w:r>
      <w:r w:rsidRPr="005602DE">
        <w:rPr>
          <w:spacing w:val="-6"/>
          <w:sz w:val="28"/>
          <w:szCs w:val="28"/>
        </w:rPr>
        <w:t>к настоящему постановлению.</w:t>
      </w:r>
    </w:p>
    <w:p w:rsidR="00CC7054" w:rsidRPr="005602DE" w:rsidRDefault="00CC7054" w:rsidP="0047308A">
      <w:pPr>
        <w:ind w:firstLine="709"/>
        <w:jc w:val="both"/>
        <w:rPr>
          <w:spacing w:val="-6"/>
          <w:sz w:val="28"/>
          <w:szCs w:val="28"/>
        </w:rPr>
      </w:pPr>
      <w:r w:rsidRPr="005602DE">
        <w:rPr>
          <w:spacing w:val="-6"/>
          <w:sz w:val="28"/>
          <w:szCs w:val="28"/>
        </w:rPr>
        <w:t>2. Настоящее постановление вступает в силу со дня его официального опубликования.</w:t>
      </w:r>
    </w:p>
    <w:p w:rsidR="00CC7054" w:rsidRPr="005602DE" w:rsidRDefault="00CC7054" w:rsidP="0047308A">
      <w:pPr>
        <w:ind w:firstLine="709"/>
        <w:jc w:val="both"/>
        <w:rPr>
          <w:sz w:val="28"/>
          <w:szCs w:val="28"/>
        </w:rPr>
      </w:pPr>
      <w:r w:rsidRPr="005602DE">
        <w:rPr>
          <w:sz w:val="28"/>
          <w:szCs w:val="28"/>
        </w:rPr>
        <w:t>3. Настоящее постановление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C954E7" w:rsidRPr="005602DE" w:rsidRDefault="00CC7054" w:rsidP="0047308A">
      <w:pPr>
        <w:ind w:firstLine="709"/>
        <w:jc w:val="both"/>
        <w:rPr>
          <w:color w:val="000000"/>
          <w:sz w:val="28"/>
          <w:szCs w:val="28"/>
        </w:rPr>
      </w:pPr>
      <w:r w:rsidRPr="005602DE">
        <w:rPr>
          <w:sz w:val="28"/>
          <w:szCs w:val="28"/>
        </w:rPr>
        <w:t xml:space="preserve">4. </w:t>
      </w:r>
      <w:r w:rsidR="00C954E7" w:rsidRPr="005602DE">
        <w:rPr>
          <w:color w:val="000000"/>
          <w:spacing w:val="-4"/>
          <w:sz w:val="28"/>
          <w:szCs w:val="28"/>
        </w:rPr>
        <w:t>Настоящее постановление опубликовать в газете "Пензенские губернские</w:t>
      </w:r>
      <w:r w:rsidR="00C954E7" w:rsidRPr="005602DE">
        <w:rPr>
          <w:color w:val="000000"/>
          <w:sz w:val="28"/>
          <w:szCs w:val="28"/>
        </w:rPr>
        <w:t xml:space="preserve"> ведомости" и разместить (опубликовать) на "Официальном интернет-портале </w:t>
      </w:r>
      <w:r w:rsidR="00C954E7" w:rsidRPr="005602DE">
        <w:rPr>
          <w:color w:val="000000"/>
          <w:spacing w:val="-10"/>
          <w:sz w:val="28"/>
          <w:szCs w:val="28"/>
        </w:rPr>
        <w:t>правовой информации" (www.pravo.gov.ru) и на официальном сайте Правительства</w:t>
      </w:r>
      <w:r w:rsidR="00C954E7" w:rsidRPr="005602DE">
        <w:rPr>
          <w:color w:val="000000"/>
          <w:sz w:val="28"/>
          <w:szCs w:val="28"/>
        </w:rPr>
        <w:t xml:space="preserve"> </w:t>
      </w:r>
      <w:r w:rsidR="00C954E7" w:rsidRPr="005602DE">
        <w:rPr>
          <w:color w:val="000000"/>
          <w:spacing w:val="-6"/>
          <w:sz w:val="28"/>
          <w:szCs w:val="28"/>
        </w:rPr>
        <w:t>Пензенской области в информационно-телекоммуникационной сети "Интернет".</w:t>
      </w:r>
    </w:p>
    <w:p w:rsidR="00CC7054" w:rsidRPr="005602DE" w:rsidRDefault="00CC7054" w:rsidP="0047308A">
      <w:pPr>
        <w:ind w:firstLine="709"/>
        <w:jc w:val="both"/>
        <w:rPr>
          <w:bCs/>
          <w:sz w:val="28"/>
          <w:szCs w:val="28"/>
        </w:rPr>
      </w:pPr>
      <w:r w:rsidRPr="005602DE">
        <w:rPr>
          <w:sz w:val="28"/>
          <w:szCs w:val="28"/>
        </w:rPr>
        <w:t xml:space="preserve">5. </w:t>
      </w:r>
      <w:r w:rsidRPr="005602DE">
        <w:rPr>
          <w:bCs/>
          <w:sz w:val="28"/>
          <w:szCs w:val="28"/>
        </w:rPr>
        <w:t xml:space="preserve">Контроль за исполнением настоящего постановления возложить </w:t>
      </w:r>
      <w:r w:rsidRPr="005602DE">
        <w:rPr>
          <w:bCs/>
          <w:sz w:val="28"/>
          <w:szCs w:val="28"/>
        </w:rPr>
        <w:br/>
      </w:r>
      <w:r w:rsidRPr="005602DE">
        <w:rPr>
          <w:bCs/>
          <w:spacing w:val="-8"/>
          <w:sz w:val="28"/>
          <w:szCs w:val="28"/>
        </w:rPr>
        <w:t>на заместителя Председателя Правительства Пензенской области, координирующего</w:t>
      </w:r>
      <w:r w:rsidRPr="005602DE">
        <w:rPr>
          <w:bCs/>
          <w:sz w:val="28"/>
          <w:szCs w:val="28"/>
        </w:rPr>
        <w:t xml:space="preserve"> вопросы здравоохранения.</w:t>
      </w:r>
    </w:p>
    <w:p w:rsidR="00BA5A70" w:rsidRPr="005602DE" w:rsidRDefault="00BA5A70" w:rsidP="0047308A">
      <w:pPr>
        <w:jc w:val="both"/>
        <w:rPr>
          <w:sz w:val="28"/>
        </w:rPr>
      </w:pPr>
    </w:p>
    <w:p w:rsidR="001C1663" w:rsidRPr="005602DE" w:rsidRDefault="001C1663" w:rsidP="0047308A">
      <w:pPr>
        <w:jc w:val="both"/>
        <w:rPr>
          <w:sz w:val="28"/>
        </w:rPr>
      </w:pPr>
    </w:p>
    <w:p w:rsidR="00BA5A70" w:rsidRPr="005602DE" w:rsidRDefault="00BA5A70" w:rsidP="0047308A">
      <w:pPr>
        <w:jc w:val="both"/>
        <w:rPr>
          <w:sz w:val="28"/>
        </w:rPr>
      </w:pPr>
    </w:p>
    <w:tbl>
      <w:tblPr>
        <w:tblW w:w="9854" w:type="dxa"/>
        <w:tblLayout w:type="fixed"/>
        <w:tblLook w:val="0000" w:firstRow="0" w:lastRow="0" w:firstColumn="0" w:lastColumn="0" w:noHBand="0" w:noVBand="0"/>
      </w:tblPr>
      <w:tblGrid>
        <w:gridCol w:w="5070"/>
        <w:gridCol w:w="4784"/>
      </w:tblGrid>
      <w:tr w:rsidR="00771CD6" w:rsidRPr="005602DE" w:rsidTr="003B2EF8">
        <w:tc>
          <w:tcPr>
            <w:tcW w:w="5070" w:type="dxa"/>
          </w:tcPr>
          <w:p w:rsidR="00771CD6" w:rsidRPr="005602DE" w:rsidRDefault="00771CD6" w:rsidP="0047308A">
            <w:pPr>
              <w:jc w:val="center"/>
              <w:rPr>
                <w:sz w:val="28"/>
                <w:szCs w:val="28"/>
              </w:rPr>
            </w:pPr>
            <w:r w:rsidRPr="005602DE">
              <w:rPr>
                <w:sz w:val="28"/>
                <w:szCs w:val="28"/>
              </w:rPr>
              <w:t>Временно исполняющий обязанности Председателя Правительства Пензенской области</w:t>
            </w:r>
          </w:p>
        </w:tc>
        <w:tc>
          <w:tcPr>
            <w:tcW w:w="4784" w:type="dxa"/>
          </w:tcPr>
          <w:p w:rsidR="00771CD6" w:rsidRPr="005602DE" w:rsidRDefault="00771CD6" w:rsidP="0047308A">
            <w:pPr>
              <w:jc w:val="center"/>
              <w:rPr>
                <w:sz w:val="28"/>
                <w:szCs w:val="28"/>
              </w:rPr>
            </w:pPr>
          </w:p>
          <w:p w:rsidR="00195AF5" w:rsidRDefault="00195AF5" w:rsidP="00195AF5">
            <w:pPr>
              <w:rPr>
                <w:sz w:val="28"/>
                <w:szCs w:val="28"/>
              </w:rPr>
            </w:pPr>
          </w:p>
          <w:p w:rsidR="00771CD6" w:rsidRPr="005602DE" w:rsidRDefault="00195AF5" w:rsidP="00195AF5">
            <w:pPr>
              <w:rPr>
                <w:sz w:val="28"/>
                <w:szCs w:val="28"/>
              </w:rPr>
            </w:pPr>
            <w:r>
              <w:rPr>
                <w:sz w:val="28"/>
                <w:szCs w:val="28"/>
              </w:rPr>
              <w:t xml:space="preserve">   </w:t>
            </w:r>
            <w:r w:rsidR="00771CD6" w:rsidRPr="005602DE">
              <w:rPr>
                <w:sz w:val="28"/>
                <w:szCs w:val="28"/>
              </w:rPr>
              <w:t>С.В. Федотов</w:t>
            </w:r>
          </w:p>
        </w:tc>
      </w:tr>
    </w:tbl>
    <w:p w:rsidR="00426FF1" w:rsidRPr="005602DE" w:rsidRDefault="00426FF1" w:rsidP="0047308A">
      <w:pPr>
        <w:jc w:val="both"/>
        <w:rPr>
          <w:sz w:val="28"/>
        </w:rPr>
      </w:pPr>
    </w:p>
    <w:p w:rsidR="00426FF1" w:rsidRPr="005602DE" w:rsidRDefault="00426FF1">
      <w:pPr>
        <w:jc w:val="both"/>
        <w:rPr>
          <w:sz w:val="28"/>
        </w:rPr>
      </w:pPr>
    </w:p>
    <w:p w:rsidR="00445662" w:rsidRPr="005602DE" w:rsidRDefault="00445662">
      <w:pPr>
        <w:jc w:val="both"/>
        <w:rPr>
          <w:sz w:val="28"/>
        </w:rPr>
        <w:sectPr w:rsidR="00445662" w:rsidRPr="005602DE" w:rsidSect="00004D8F">
          <w:headerReference w:type="default" r:id="rId10"/>
          <w:footerReference w:type="default" r:id="rId11"/>
          <w:endnotePr>
            <w:numFmt w:val="decimal"/>
          </w:endnotePr>
          <w:pgSz w:w="11907" w:h="16840"/>
          <w:pgMar w:top="1134" w:right="567" w:bottom="1134" w:left="1701" w:header="720" w:footer="720" w:gutter="0"/>
          <w:cols w:space="720"/>
          <w:titlePg/>
        </w:sectPr>
      </w:pPr>
    </w:p>
    <w:p w:rsidR="00445662" w:rsidRPr="005602DE" w:rsidRDefault="00445662" w:rsidP="005602DE">
      <w:pPr>
        <w:pStyle w:val="ConsPlusTitle"/>
        <w:spacing w:line="221" w:lineRule="auto"/>
        <w:ind w:left="5529"/>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 xml:space="preserve">Приложение </w:t>
      </w:r>
      <w:r w:rsidR="001148A2" w:rsidRPr="005602DE">
        <w:rPr>
          <w:rFonts w:ascii="Times New Roman" w:hAnsi="Times New Roman" w:cs="Times New Roman"/>
          <w:b w:val="0"/>
          <w:sz w:val="28"/>
          <w:szCs w:val="28"/>
        </w:rPr>
        <w:t>№ </w:t>
      </w:r>
      <w:r w:rsidRPr="005602DE">
        <w:rPr>
          <w:rFonts w:ascii="Times New Roman" w:hAnsi="Times New Roman" w:cs="Times New Roman"/>
          <w:b w:val="0"/>
          <w:sz w:val="28"/>
          <w:szCs w:val="28"/>
        </w:rPr>
        <w:t>1</w:t>
      </w:r>
    </w:p>
    <w:p w:rsidR="00445662" w:rsidRPr="005602DE" w:rsidRDefault="00445662" w:rsidP="005602DE">
      <w:pPr>
        <w:pStyle w:val="ConsPlusTitle"/>
        <w:spacing w:line="221" w:lineRule="auto"/>
        <w:ind w:left="5529"/>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к постановлению Правительства</w:t>
      </w:r>
    </w:p>
    <w:p w:rsidR="00445662" w:rsidRPr="005602DE" w:rsidRDefault="00445662" w:rsidP="005602DE">
      <w:pPr>
        <w:pStyle w:val="ConsPlusTitle"/>
        <w:spacing w:line="221" w:lineRule="auto"/>
        <w:ind w:left="5529"/>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 xml:space="preserve">Пензенской области </w:t>
      </w:r>
    </w:p>
    <w:p w:rsidR="00445662" w:rsidRPr="005602DE" w:rsidRDefault="00195AF5" w:rsidP="005602DE">
      <w:pPr>
        <w:pStyle w:val="ConsPlusTitle"/>
        <w:spacing w:line="221" w:lineRule="auto"/>
        <w:ind w:left="5529"/>
        <w:jc w:val="center"/>
        <w:outlineLvl w:val="3"/>
        <w:rPr>
          <w:rFonts w:ascii="Times New Roman" w:hAnsi="Times New Roman" w:cs="Times New Roman"/>
          <w:b w:val="0"/>
          <w:sz w:val="28"/>
          <w:szCs w:val="28"/>
        </w:rPr>
      </w:pPr>
      <w:r>
        <w:rPr>
          <w:rFonts w:ascii="Times New Roman" w:hAnsi="Times New Roman" w:cs="Times New Roman"/>
          <w:b w:val="0"/>
          <w:sz w:val="28"/>
          <w:szCs w:val="28"/>
        </w:rPr>
        <w:t>17.06.2024</w:t>
      </w:r>
      <w:r w:rsidR="005602DE">
        <w:rPr>
          <w:rFonts w:ascii="Times New Roman" w:hAnsi="Times New Roman" w:cs="Times New Roman"/>
          <w:b w:val="0"/>
          <w:sz w:val="28"/>
          <w:szCs w:val="28"/>
        </w:rPr>
        <w:t xml:space="preserve"> </w:t>
      </w:r>
      <w:r w:rsidR="001148A2" w:rsidRPr="005602DE">
        <w:rPr>
          <w:rFonts w:ascii="Times New Roman" w:hAnsi="Times New Roman" w:cs="Times New Roman"/>
          <w:b w:val="0"/>
          <w:sz w:val="28"/>
          <w:szCs w:val="28"/>
        </w:rPr>
        <w:t xml:space="preserve"> № </w:t>
      </w:r>
      <w:r>
        <w:rPr>
          <w:rFonts w:ascii="Times New Roman" w:hAnsi="Times New Roman" w:cs="Times New Roman"/>
          <w:b w:val="0"/>
          <w:sz w:val="28"/>
          <w:szCs w:val="28"/>
        </w:rPr>
        <w:t xml:space="preserve"> 378-пП</w:t>
      </w:r>
    </w:p>
    <w:p w:rsidR="00445662" w:rsidRPr="005602DE" w:rsidRDefault="00445662" w:rsidP="005602DE">
      <w:pPr>
        <w:pStyle w:val="ConsPlusTitle"/>
        <w:spacing w:line="221" w:lineRule="auto"/>
        <w:ind w:left="5529"/>
        <w:jc w:val="center"/>
        <w:outlineLvl w:val="3"/>
        <w:rPr>
          <w:rFonts w:ascii="Times New Roman" w:hAnsi="Times New Roman" w:cs="Times New Roman"/>
          <w:b w:val="0"/>
          <w:sz w:val="28"/>
          <w:szCs w:val="28"/>
        </w:rPr>
      </w:pPr>
    </w:p>
    <w:p w:rsidR="00445662" w:rsidRPr="005602DE" w:rsidRDefault="00445662" w:rsidP="005602DE">
      <w:pPr>
        <w:pStyle w:val="ConsPlusNormal"/>
        <w:adjustRightInd w:val="0"/>
        <w:spacing w:line="221" w:lineRule="auto"/>
        <w:ind w:firstLine="709"/>
        <w:jc w:val="both"/>
        <w:rPr>
          <w:rFonts w:ascii="Times New Roman" w:hAnsi="Times New Roman" w:cs="Times New Roman"/>
          <w:sz w:val="28"/>
          <w:szCs w:val="28"/>
        </w:rPr>
      </w:pPr>
      <w:r w:rsidRPr="005602DE">
        <w:rPr>
          <w:rFonts w:ascii="Times New Roman" w:hAnsi="Times New Roman" w:cs="Times New Roman"/>
          <w:sz w:val="28"/>
          <w:szCs w:val="28"/>
        </w:rPr>
        <w:t xml:space="preserve">2.3.7.1. Нормативы объема медицинской помощи по видам, условиям </w:t>
      </w:r>
      <w:r w:rsidRPr="005602DE">
        <w:rPr>
          <w:rFonts w:ascii="Times New Roman" w:hAnsi="Times New Roman" w:cs="Times New Roman"/>
          <w:sz w:val="28"/>
          <w:szCs w:val="28"/>
        </w:rPr>
        <w:br/>
        <w:t xml:space="preserve">и формам ее оказания определяются по Программе ОМС - в расчете на одно застрахованное лицо. </w:t>
      </w:r>
    </w:p>
    <w:p w:rsidR="00445662" w:rsidRPr="005602DE" w:rsidRDefault="00445662" w:rsidP="005602DE">
      <w:pPr>
        <w:pStyle w:val="ConsPlusNormal"/>
        <w:spacing w:line="221" w:lineRule="auto"/>
        <w:ind w:firstLine="709"/>
        <w:jc w:val="both"/>
        <w:rPr>
          <w:rFonts w:ascii="Times New Roman" w:hAnsi="Times New Roman" w:cs="Times New Roman"/>
          <w:sz w:val="28"/>
          <w:szCs w:val="28"/>
        </w:rPr>
      </w:pPr>
      <w:r w:rsidRPr="005602DE">
        <w:rPr>
          <w:rFonts w:ascii="Times New Roman" w:hAnsi="Times New Roman" w:cs="Times New Roman"/>
          <w:spacing w:val="-6"/>
          <w:sz w:val="28"/>
          <w:szCs w:val="28"/>
        </w:rPr>
        <w:t>Нормативы объема предоставления медицинской помощи, за исключением</w:t>
      </w:r>
      <w:r w:rsidRPr="005602DE">
        <w:rPr>
          <w:rFonts w:ascii="Times New Roman" w:hAnsi="Times New Roman" w:cs="Times New Roman"/>
          <w:sz w:val="28"/>
          <w:szCs w:val="28"/>
        </w:rPr>
        <w:t xml:space="preserve">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w:t>
      </w:r>
      <w:r w:rsidRPr="005602DE">
        <w:rPr>
          <w:rFonts w:ascii="Times New Roman" w:hAnsi="Times New Roman" w:cs="Times New Roman"/>
          <w:sz w:val="28"/>
          <w:szCs w:val="28"/>
        </w:rPr>
        <w:br/>
        <w:t>на территории которого выдан полис обязательного медицинского страхования.</w:t>
      </w:r>
    </w:p>
    <w:p w:rsidR="00445662" w:rsidRPr="005602DE" w:rsidRDefault="00445662" w:rsidP="005602DE">
      <w:pPr>
        <w:pStyle w:val="ConsPlusNormal"/>
        <w:adjustRightInd w:val="0"/>
        <w:spacing w:line="221" w:lineRule="auto"/>
        <w:ind w:firstLine="709"/>
        <w:jc w:val="both"/>
        <w:rPr>
          <w:rFonts w:ascii="Times New Roman" w:hAnsi="Times New Roman" w:cs="Times New Roman"/>
          <w:sz w:val="28"/>
          <w:szCs w:val="28"/>
        </w:rPr>
      </w:pPr>
      <w:r w:rsidRPr="005602DE">
        <w:rPr>
          <w:rFonts w:ascii="Times New Roman" w:hAnsi="Times New Roman" w:cs="Times New Roman"/>
          <w:sz w:val="28"/>
          <w:szCs w:val="28"/>
        </w:rPr>
        <w:t>Нормативы объема медицинской помощи на 2024 год и на плановый период 2025 и 2026 годов составляют:</w:t>
      </w:r>
    </w:p>
    <w:p w:rsidR="00445662" w:rsidRPr="005602DE" w:rsidRDefault="00445662" w:rsidP="005602DE">
      <w:pPr>
        <w:pStyle w:val="ConsPlusNormal"/>
        <w:adjustRightInd w:val="0"/>
        <w:spacing w:line="221" w:lineRule="auto"/>
        <w:ind w:firstLine="709"/>
        <w:jc w:val="both"/>
        <w:rPr>
          <w:rFonts w:ascii="Times New Roman" w:hAnsi="Times New Roman" w:cs="Times New Roman"/>
          <w:sz w:val="10"/>
          <w:szCs w:val="1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445662" w:rsidRPr="005602DE" w:rsidTr="003B2EF8">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Виды и условия оказания медицинской помощи</w:t>
            </w:r>
          </w:p>
        </w:tc>
        <w:tc>
          <w:tcPr>
            <w:tcW w:w="1914" w:type="dxa"/>
            <w:shd w:val="clear" w:color="auto" w:fill="auto"/>
          </w:tcPr>
          <w:p w:rsidR="00445662" w:rsidRPr="005602DE" w:rsidRDefault="00445662" w:rsidP="005602DE">
            <w:pPr>
              <w:autoSpaceDE w:val="0"/>
              <w:autoSpaceDN w:val="0"/>
              <w:adjustRightInd w:val="0"/>
              <w:spacing w:line="221" w:lineRule="auto"/>
              <w:jc w:val="center"/>
              <w:rPr>
                <w:sz w:val="24"/>
                <w:szCs w:val="24"/>
              </w:rPr>
            </w:pPr>
            <w:r w:rsidRPr="005602DE">
              <w:rPr>
                <w:sz w:val="24"/>
                <w:szCs w:val="24"/>
              </w:rPr>
              <w:t xml:space="preserve">Единица измерения </w:t>
            </w:r>
            <w:r w:rsidRPr="005602DE">
              <w:rPr>
                <w:sz w:val="24"/>
                <w:szCs w:val="24"/>
              </w:rPr>
              <w:br/>
              <w:t>в расчете</w:t>
            </w:r>
          </w:p>
          <w:p w:rsidR="00445662" w:rsidRPr="005602DE" w:rsidRDefault="00445662" w:rsidP="005602DE">
            <w:pPr>
              <w:autoSpaceDE w:val="0"/>
              <w:autoSpaceDN w:val="0"/>
              <w:adjustRightInd w:val="0"/>
              <w:spacing w:line="221" w:lineRule="auto"/>
              <w:jc w:val="center"/>
              <w:rPr>
                <w:sz w:val="24"/>
                <w:szCs w:val="24"/>
              </w:rPr>
            </w:pPr>
            <w:r w:rsidRPr="005602DE">
              <w:rPr>
                <w:sz w:val="24"/>
                <w:szCs w:val="24"/>
              </w:rPr>
              <w:t>на одно застрахованное лицо</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2024 год</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2025 год</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2026 год</w:t>
            </w:r>
          </w:p>
        </w:tc>
      </w:tr>
    </w:tbl>
    <w:p w:rsidR="00445662" w:rsidRPr="005602DE" w:rsidRDefault="00445662" w:rsidP="005602DE">
      <w:pPr>
        <w:spacing w:line="221" w:lineRule="auto"/>
        <w:rPr>
          <w:sz w:val="2"/>
          <w:szCs w:val="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445662" w:rsidRPr="005602DE" w:rsidTr="003B2EF8">
        <w:trPr>
          <w:cantSplit/>
          <w:tblHeader/>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1</w:t>
            </w:r>
          </w:p>
        </w:tc>
        <w:tc>
          <w:tcPr>
            <w:tcW w:w="1914" w:type="dxa"/>
            <w:shd w:val="clear" w:color="auto" w:fill="auto"/>
          </w:tcPr>
          <w:p w:rsidR="00445662" w:rsidRPr="005602DE" w:rsidRDefault="00445662" w:rsidP="005602DE">
            <w:pPr>
              <w:autoSpaceDE w:val="0"/>
              <w:autoSpaceDN w:val="0"/>
              <w:adjustRightInd w:val="0"/>
              <w:spacing w:line="221" w:lineRule="auto"/>
              <w:jc w:val="center"/>
              <w:rPr>
                <w:sz w:val="24"/>
                <w:szCs w:val="24"/>
              </w:rPr>
            </w:pPr>
            <w:r w:rsidRPr="005602DE">
              <w:rPr>
                <w:sz w:val="24"/>
                <w:szCs w:val="24"/>
              </w:rPr>
              <w:t>2</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3</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4</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5</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1. Скорая, в том числе скорая специализированная, </w:t>
            </w:r>
            <w:r w:rsidR="005602DE">
              <w:rPr>
                <w:rFonts w:ascii="Times New Roman" w:hAnsi="Times New Roman" w:cs="Times New Roman"/>
                <w:sz w:val="24"/>
                <w:szCs w:val="24"/>
              </w:rPr>
              <w:br/>
            </w:r>
            <w:r w:rsidRPr="005602DE">
              <w:rPr>
                <w:rFonts w:ascii="Times New Roman" w:hAnsi="Times New Roman" w:cs="Times New Roman"/>
                <w:sz w:val="24"/>
                <w:szCs w:val="24"/>
              </w:rPr>
              <w:t>медицинская помощь</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вызов</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0,290000</w:t>
            </w:r>
          </w:p>
        </w:tc>
        <w:tc>
          <w:tcPr>
            <w:tcW w:w="1276" w:type="dxa"/>
            <w:shd w:val="clear" w:color="auto" w:fill="auto"/>
          </w:tcPr>
          <w:p w:rsidR="00445662" w:rsidRPr="005602DE" w:rsidRDefault="00445662" w:rsidP="005602DE">
            <w:pPr>
              <w:spacing w:line="221" w:lineRule="auto"/>
              <w:jc w:val="center"/>
              <w:rPr>
                <w:sz w:val="24"/>
                <w:szCs w:val="24"/>
              </w:rPr>
            </w:pPr>
            <w:r w:rsidRPr="005602DE">
              <w:rPr>
                <w:sz w:val="24"/>
                <w:szCs w:val="24"/>
              </w:rPr>
              <w:t>0,290000</w:t>
            </w:r>
          </w:p>
        </w:tc>
        <w:tc>
          <w:tcPr>
            <w:tcW w:w="1134" w:type="dxa"/>
            <w:shd w:val="clear" w:color="auto" w:fill="auto"/>
          </w:tcPr>
          <w:p w:rsidR="00445662" w:rsidRPr="005602DE" w:rsidRDefault="00445662" w:rsidP="005602DE">
            <w:pPr>
              <w:spacing w:line="221" w:lineRule="auto"/>
              <w:jc w:val="center"/>
              <w:rPr>
                <w:sz w:val="24"/>
                <w:szCs w:val="24"/>
              </w:rPr>
            </w:pPr>
            <w:r w:rsidRPr="005602DE">
              <w:rPr>
                <w:sz w:val="24"/>
                <w:szCs w:val="24"/>
              </w:rPr>
              <w:t>0,290000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 Первичная медико-санитарная помощь в амбулаторных условиях:</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2.1. Посещения </w:t>
            </w:r>
            <w:r w:rsidR="005602DE">
              <w:rPr>
                <w:rFonts w:ascii="Times New Roman" w:hAnsi="Times New Roman" w:cs="Times New Roman"/>
                <w:sz w:val="24"/>
                <w:szCs w:val="24"/>
              </w:rPr>
              <w:br/>
            </w:r>
            <w:r w:rsidRPr="005602DE">
              <w:rPr>
                <w:rFonts w:ascii="Times New Roman" w:hAnsi="Times New Roman" w:cs="Times New Roman"/>
                <w:sz w:val="24"/>
                <w:szCs w:val="24"/>
              </w:rPr>
              <w:t xml:space="preserve">с профилактическими </w:t>
            </w:r>
            <w:r w:rsidR="005602DE">
              <w:rPr>
                <w:rFonts w:ascii="Times New Roman" w:hAnsi="Times New Roman" w:cs="Times New Roman"/>
                <w:sz w:val="24"/>
                <w:szCs w:val="24"/>
              </w:rPr>
              <w:br/>
            </w:r>
            <w:r w:rsidRPr="005602DE">
              <w:rPr>
                <w:rFonts w:ascii="Times New Roman" w:hAnsi="Times New Roman" w:cs="Times New Roman"/>
                <w:sz w:val="24"/>
                <w:szCs w:val="24"/>
              </w:rPr>
              <w:t>и иными целями*</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Посещение/ 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c>
          <w:tcPr>
            <w:tcW w:w="1276" w:type="dxa"/>
            <w:shd w:val="clear" w:color="auto" w:fill="auto"/>
          </w:tcPr>
          <w:p w:rsidR="00445662" w:rsidRPr="005602DE" w:rsidRDefault="00445662" w:rsidP="005602DE">
            <w:pPr>
              <w:spacing w:line="221" w:lineRule="auto"/>
              <w:jc w:val="center"/>
              <w:rPr>
                <w:sz w:val="24"/>
                <w:szCs w:val="24"/>
              </w:rPr>
            </w:pPr>
          </w:p>
        </w:tc>
        <w:tc>
          <w:tcPr>
            <w:tcW w:w="1134" w:type="dxa"/>
            <w:shd w:val="clear" w:color="auto" w:fill="auto"/>
          </w:tcPr>
          <w:p w:rsidR="00445662" w:rsidRPr="005602DE" w:rsidRDefault="00445662" w:rsidP="005602DE">
            <w:pPr>
              <w:spacing w:line="221" w:lineRule="auto"/>
              <w:jc w:val="center"/>
              <w:rPr>
                <w:sz w:val="24"/>
                <w:szCs w:val="24"/>
              </w:rPr>
            </w:pP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для проведения профилактических медицинских осмотров</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0,311412</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0,311412</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0,311412</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для проведения диспансеризации</w:t>
            </w:r>
            <w:r w:rsidRPr="005602DE">
              <w:rPr>
                <w:bCs/>
              </w:rPr>
              <w:t>****</w:t>
            </w:r>
            <w:r w:rsidRPr="005602DE">
              <w:rPr>
                <w:rFonts w:ascii="Times New Roman" w:hAnsi="Times New Roman" w:cs="Times New Roman"/>
                <w:sz w:val="24"/>
                <w:szCs w:val="24"/>
              </w:rPr>
              <w:t xml:space="preserve">, всего, </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в том числе: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0,388591</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0,388591</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0,388591</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для проведения углубленной диспансеризации</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0,050758</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0,050758</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0,050758</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для оценки репродуктивного здоровья</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0,024580</w:t>
            </w:r>
          </w:p>
        </w:tc>
        <w:tc>
          <w:tcPr>
            <w:tcW w:w="1276" w:type="dxa"/>
            <w:shd w:val="clear" w:color="auto" w:fill="auto"/>
          </w:tcPr>
          <w:p w:rsidR="00445662" w:rsidRPr="005602DE" w:rsidRDefault="00445662" w:rsidP="005602DE">
            <w:pPr>
              <w:spacing w:line="221" w:lineRule="auto"/>
            </w:pPr>
            <w:r w:rsidRPr="005602DE">
              <w:rPr>
                <w:sz w:val="24"/>
                <w:szCs w:val="24"/>
              </w:rPr>
              <w:t>0,024580</w:t>
            </w:r>
          </w:p>
        </w:tc>
        <w:tc>
          <w:tcPr>
            <w:tcW w:w="1134" w:type="dxa"/>
            <w:shd w:val="clear" w:color="auto" w:fill="auto"/>
          </w:tcPr>
          <w:p w:rsidR="00445662" w:rsidRPr="005602DE" w:rsidRDefault="00445662" w:rsidP="005602DE">
            <w:pPr>
              <w:spacing w:line="221" w:lineRule="auto"/>
            </w:pPr>
            <w:r w:rsidRPr="005602DE">
              <w:rPr>
                <w:sz w:val="24"/>
                <w:szCs w:val="24"/>
              </w:rPr>
              <w:t>0,024580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для посещений с иными целями, </w:t>
            </w:r>
            <w:r w:rsidRPr="005602DE">
              <w:rPr>
                <w:rFonts w:ascii="Times New Roman" w:hAnsi="Times New Roman" w:cs="Times New Roman"/>
                <w:sz w:val="24"/>
                <w:szCs w:val="24"/>
              </w:rPr>
              <w:br/>
              <w:t>в том числе: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w:t>
            </w:r>
            <w:r w:rsidRPr="005602DE">
              <w:rPr>
                <w:rFonts w:ascii="Times New Roman" w:hAnsi="Times New Roman" w:cs="Times New Roman"/>
                <w:sz w:val="24"/>
                <w:szCs w:val="24"/>
                <w:lang w:val="en-US"/>
              </w:rPr>
              <w:t>1</w:t>
            </w:r>
            <w:r w:rsidRPr="005602DE">
              <w:rPr>
                <w:rFonts w:ascii="Times New Roman" w:hAnsi="Times New Roman" w:cs="Times New Roman"/>
                <w:sz w:val="24"/>
                <w:szCs w:val="24"/>
              </w:rPr>
              <w:t>33264</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w:t>
            </w:r>
            <w:r w:rsidRPr="005602DE">
              <w:rPr>
                <w:rFonts w:ascii="Times New Roman" w:hAnsi="Times New Roman" w:cs="Times New Roman"/>
                <w:sz w:val="24"/>
                <w:szCs w:val="24"/>
                <w:lang w:val="en-US"/>
              </w:rPr>
              <w:t>1</w:t>
            </w:r>
            <w:r w:rsidRPr="005602DE">
              <w:rPr>
                <w:rFonts w:ascii="Times New Roman" w:hAnsi="Times New Roman" w:cs="Times New Roman"/>
                <w:sz w:val="24"/>
                <w:szCs w:val="24"/>
              </w:rPr>
              <w:t>33264</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w:t>
            </w:r>
            <w:r w:rsidRPr="005602DE">
              <w:rPr>
                <w:rFonts w:ascii="Times New Roman" w:hAnsi="Times New Roman" w:cs="Times New Roman"/>
                <w:sz w:val="24"/>
                <w:szCs w:val="24"/>
                <w:lang w:val="en-US"/>
              </w:rPr>
              <w:t>1</w:t>
            </w:r>
            <w:r w:rsidRPr="005602DE">
              <w:rPr>
                <w:rFonts w:ascii="Times New Roman" w:hAnsi="Times New Roman" w:cs="Times New Roman"/>
                <w:sz w:val="24"/>
                <w:szCs w:val="24"/>
              </w:rPr>
              <w:t>33264</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в части ведения школ для больных </w:t>
            </w:r>
            <w:r w:rsidRPr="005602DE">
              <w:rPr>
                <w:rFonts w:ascii="Times New Roman" w:hAnsi="Times New Roman" w:cs="Times New Roman"/>
                <w:sz w:val="24"/>
                <w:szCs w:val="24"/>
              </w:rPr>
              <w:br/>
              <w:t>с сахарным диабетом</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lang w:val="en-US"/>
              </w:rPr>
              <w:t>0</w:t>
            </w:r>
            <w:r w:rsidRPr="005602DE">
              <w:rPr>
                <w:rFonts w:ascii="Times New Roman" w:hAnsi="Times New Roman" w:cs="Times New Roman"/>
                <w:sz w:val="24"/>
                <w:szCs w:val="24"/>
              </w:rPr>
              <w:t>,</w:t>
            </w:r>
            <w:r w:rsidRPr="005602DE">
              <w:rPr>
                <w:rFonts w:ascii="Times New Roman" w:hAnsi="Times New Roman" w:cs="Times New Roman"/>
                <w:sz w:val="24"/>
                <w:szCs w:val="24"/>
                <w:lang w:val="en-US"/>
              </w:rPr>
              <w:t>00562</w:t>
            </w:r>
          </w:p>
        </w:tc>
        <w:tc>
          <w:tcPr>
            <w:tcW w:w="1276" w:type="dxa"/>
            <w:shd w:val="clear" w:color="auto" w:fill="auto"/>
          </w:tcPr>
          <w:p w:rsidR="00445662" w:rsidRPr="005602DE" w:rsidRDefault="00445662" w:rsidP="005602DE">
            <w:pPr>
              <w:spacing w:line="221" w:lineRule="auto"/>
              <w:rPr>
                <w:sz w:val="24"/>
                <w:szCs w:val="24"/>
              </w:rPr>
            </w:pPr>
            <w:r w:rsidRPr="005602DE">
              <w:rPr>
                <w:sz w:val="24"/>
                <w:szCs w:val="24"/>
                <w:lang w:val="en-US"/>
              </w:rPr>
              <w:t>0</w:t>
            </w:r>
            <w:r w:rsidRPr="005602DE">
              <w:rPr>
                <w:sz w:val="24"/>
                <w:szCs w:val="24"/>
              </w:rPr>
              <w:t>,</w:t>
            </w:r>
            <w:r w:rsidRPr="005602DE">
              <w:rPr>
                <w:sz w:val="24"/>
                <w:szCs w:val="24"/>
                <w:lang w:val="en-US"/>
              </w:rPr>
              <w:t>00562</w:t>
            </w:r>
          </w:p>
        </w:tc>
        <w:tc>
          <w:tcPr>
            <w:tcW w:w="1134" w:type="dxa"/>
            <w:shd w:val="clear" w:color="auto" w:fill="auto"/>
          </w:tcPr>
          <w:p w:rsidR="00445662" w:rsidRPr="005602DE" w:rsidRDefault="00445662" w:rsidP="005602DE">
            <w:pPr>
              <w:spacing w:line="221" w:lineRule="auto"/>
              <w:rPr>
                <w:sz w:val="24"/>
                <w:szCs w:val="24"/>
              </w:rPr>
            </w:pPr>
            <w:r w:rsidRPr="005602DE">
              <w:rPr>
                <w:sz w:val="24"/>
                <w:szCs w:val="24"/>
                <w:lang w:val="en-US"/>
              </w:rPr>
              <w:t>0</w:t>
            </w:r>
            <w:r w:rsidRPr="005602DE">
              <w:rPr>
                <w:sz w:val="24"/>
                <w:szCs w:val="24"/>
              </w:rPr>
              <w:t>,</w:t>
            </w:r>
            <w:r w:rsidRPr="005602DE">
              <w:rPr>
                <w:sz w:val="24"/>
                <w:szCs w:val="24"/>
                <w:lang w:val="en-US"/>
              </w:rPr>
              <w:t>00562</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2.2. Посещения в неотложной форме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0,540000</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0,540000</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0,540000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2.3. Обращения в связи </w:t>
            </w:r>
            <w:r w:rsidRPr="005602DE">
              <w:rPr>
                <w:rFonts w:ascii="Times New Roman" w:hAnsi="Times New Roman" w:cs="Times New Roman"/>
                <w:sz w:val="24"/>
                <w:szCs w:val="24"/>
              </w:rPr>
              <w:br/>
              <w:t>с заболеваниями **</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обращение</w:t>
            </w:r>
          </w:p>
        </w:tc>
        <w:tc>
          <w:tcPr>
            <w:tcW w:w="1204" w:type="dxa"/>
            <w:shd w:val="clear" w:color="auto" w:fill="auto"/>
          </w:tcPr>
          <w:p w:rsidR="00445662" w:rsidRPr="005602DE" w:rsidRDefault="00445662" w:rsidP="005602DE">
            <w:pPr>
              <w:spacing w:line="221" w:lineRule="auto"/>
              <w:jc w:val="center"/>
              <w:rPr>
                <w:sz w:val="24"/>
                <w:szCs w:val="24"/>
              </w:rPr>
            </w:pPr>
            <w:r w:rsidRPr="005602DE">
              <w:rPr>
                <w:sz w:val="24"/>
                <w:szCs w:val="24"/>
              </w:rPr>
              <w:t>1,787700</w:t>
            </w:r>
          </w:p>
        </w:tc>
        <w:tc>
          <w:tcPr>
            <w:tcW w:w="1276" w:type="dxa"/>
            <w:shd w:val="clear" w:color="auto" w:fill="auto"/>
          </w:tcPr>
          <w:p w:rsidR="00445662" w:rsidRPr="005602DE" w:rsidRDefault="00445662" w:rsidP="005602DE">
            <w:pPr>
              <w:spacing w:line="221" w:lineRule="auto"/>
              <w:jc w:val="center"/>
              <w:rPr>
                <w:sz w:val="24"/>
                <w:szCs w:val="24"/>
              </w:rPr>
            </w:pPr>
            <w:r w:rsidRPr="005602DE">
              <w:rPr>
                <w:sz w:val="24"/>
                <w:szCs w:val="24"/>
              </w:rPr>
              <w:t>1,787700</w:t>
            </w:r>
          </w:p>
        </w:tc>
        <w:tc>
          <w:tcPr>
            <w:tcW w:w="1134" w:type="dxa"/>
            <w:shd w:val="clear" w:color="auto" w:fill="auto"/>
          </w:tcPr>
          <w:p w:rsidR="00445662" w:rsidRPr="005602DE" w:rsidRDefault="00445662" w:rsidP="005602DE">
            <w:pPr>
              <w:spacing w:line="221" w:lineRule="auto"/>
              <w:jc w:val="center"/>
              <w:rPr>
                <w:sz w:val="24"/>
                <w:szCs w:val="24"/>
              </w:rPr>
            </w:pPr>
            <w:r w:rsidRPr="005602DE">
              <w:rPr>
                <w:sz w:val="24"/>
                <w:szCs w:val="24"/>
              </w:rPr>
              <w:t>1,787700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компьютерная томография</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исследование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0,050465</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0,050465</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0,050465</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магнитно-резонансная томография</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0,018179</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0,018179</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0,018179</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ультразвуковое исследование сердечно-сосудистой системы</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0,094890</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0,094890</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0,094890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эндоскопическое диагностическое исследование</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0,030918</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0,030918</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0,030918</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молекулярно-генетическое исследование с целью диагностирования </w:t>
            </w:r>
            <w:r w:rsidR="005602DE">
              <w:rPr>
                <w:rFonts w:ascii="Times New Roman" w:hAnsi="Times New Roman" w:cs="Times New Roman"/>
                <w:sz w:val="24"/>
                <w:szCs w:val="24"/>
              </w:rPr>
              <w:br/>
            </w:r>
            <w:r w:rsidRPr="005602DE">
              <w:rPr>
                <w:rFonts w:ascii="Times New Roman" w:hAnsi="Times New Roman" w:cs="Times New Roman"/>
                <w:sz w:val="24"/>
                <w:szCs w:val="24"/>
              </w:rPr>
              <w:t>онкологических заболеваний</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0,001120</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0,001120</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0,001120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5602DE">
              <w:rPr>
                <w:rFonts w:ascii="Times New Roman" w:hAnsi="Times New Roman" w:cs="Times New Roman"/>
                <w:sz w:val="24"/>
                <w:szCs w:val="24"/>
              </w:rPr>
              <w:br/>
              <w:t xml:space="preserve">с целью диагностики онкологических заболеваний </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 подбора противоопухолевой лекарственной терапии</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0,015192</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0,015192</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0,015192</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тестирование на выявление новой коронавирусной инфекцией </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(СО</w:t>
            </w:r>
            <w:r w:rsidRPr="005602DE">
              <w:rPr>
                <w:rFonts w:ascii="Times New Roman" w:hAnsi="Times New Roman" w:cs="Times New Roman"/>
                <w:sz w:val="24"/>
                <w:szCs w:val="24"/>
                <w:lang w:val="en-US"/>
              </w:rPr>
              <w:t>VID</w:t>
            </w:r>
            <w:r w:rsidRPr="005602DE">
              <w:rPr>
                <w:rFonts w:ascii="Times New Roman" w:hAnsi="Times New Roman" w:cs="Times New Roman"/>
                <w:sz w:val="24"/>
                <w:szCs w:val="24"/>
              </w:rPr>
              <w:t>-19), респираторной вирусной инфекции, включая грипп</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0,102779</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0,102779</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0,102779</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 Диспансерное наблюдение</w:t>
            </w:r>
            <w:r w:rsidRPr="005602DE">
              <w:rPr>
                <w:bCs/>
              </w:rPr>
              <w:t>****</w:t>
            </w:r>
            <w:r w:rsidRPr="005602DE">
              <w:rPr>
                <w:rFonts w:ascii="Times New Roman" w:hAnsi="Times New Roman" w:cs="Times New Roman"/>
                <w:sz w:val="24"/>
                <w:szCs w:val="24"/>
              </w:rPr>
              <w:t xml:space="preserve">, </w:t>
            </w:r>
            <w:r w:rsidRPr="005602DE">
              <w:rPr>
                <w:rFonts w:ascii="Times New Roman" w:hAnsi="Times New Roman" w:cs="Times New Roman"/>
                <w:sz w:val="24"/>
                <w:szCs w:val="24"/>
              </w:rPr>
              <w:br/>
              <w:t>в том числе по поводу:</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0,261736</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0,261736</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0,261736</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2.4.1 онкологических заболеваний</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0,029196</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0,029196</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0,029196</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2.4.2 сахарного диабета</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0,023743</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0,023743</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0,023743</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2.4.3 болезней системы кровообращения</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0,160067</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0,160067</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0,160067</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госпитализации</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0,170758</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0,162220</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0,153683</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3.1. для медицинской помощи </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по профилю "онкология"</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0,008</w:t>
            </w:r>
            <w:r w:rsidRPr="005602DE">
              <w:rPr>
                <w:rFonts w:ascii="Times New Roman" w:hAnsi="Times New Roman" w:cs="Times New Roman"/>
                <w:sz w:val="24"/>
                <w:szCs w:val="24"/>
                <w:lang w:val="en-US"/>
              </w:rPr>
              <w:t>9</w:t>
            </w:r>
            <w:r w:rsidRPr="005602DE">
              <w:rPr>
                <w:rFonts w:ascii="Times New Roman" w:hAnsi="Times New Roman" w:cs="Times New Roman"/>
                <w:sz w:val="24"/>
                <w:szCs w:val="24"/>
              </w:rPr>
              <w:t>26</w:t>
            </w:r>
          </w:p>
        </w:tc>
        <w:tc>
          <w:tcPr>
            <w:tcW w:w="1276" w:type="dxa"/>
            <w:shd w:val="clear" w:color="auto" w:fill="auto"/>
          </w:tcPr>
          <w:p w:rsidR="00445662" w:rsidRPr="005602DE" w:rsidRDefault="00445662" w:rsidP="005602DE">
            <w:pPr>
              <w:spacing w:line="221" w:lineRule="auto"/>
              <w:rPr>
                <w:sz w:val="24"/>
                <w:szCs w:val="24"/>
              </w:rPr>
            </w:pPr>
            <w:r w:rsidRPr="005602DE">
              <w:rPr>
                <w:sz w:val="24"/>
                <w:szCs w:val="24"/>
              </w:rPr>
              <w:t>0,008</w:t>
            </w:r>
            <w:r w:rsidRPr="005602DE">
              <w:rPr>
                <w:sz w:val="24"/>
                <w:szCs w:val="24"/>
                <w:lang w:val="en-US"/>
              </w:rPr>
              <w:t>9</w:t>
            </w:r>
            <w:r w:rsidRPr="005602DE">
              <w:rPr>
                <w:sz w:val="24"/>
                <w:szCs w:val="24"/>
              </w:rPr>
              <w:t>26</w:t>
            </w:r>
          </w:p>
        </w:tc>
        <w:tc>
          <w:tcPr>
            <w:tcW w:w="1134" w:type="dxa"/>
            <w:shd w:val="clear" w:color="auto" w:fill="auto"/>
          </w:tcPr>
          <w:p w:rsidR="00445662" w:rsidRPr="005602DE" w:rsidRDefault="00445662" w:rsidP="005602DE">
            <w:pPr>
              <w:spacing w:line="221" w:lineRule="auto"/>
              <w:rPr>
                <w:sz w:val="24"/>
                <w:szCs w:val="24"/>
              </w:rPr>
            </w:pPr>
            <w:r w:rsidRPr="005602DE">
              <w:rPr>
                <w:sz w:val="24"/>
                <w:szCs w:val="24"/>
              </w:rPr>
              <w:t>0,008</w:t>
            </w:r>
            <w:r w:rsidRPr="005602DE">
              <w:rPr>
                <w:sz w:val="24"/>
                <w:szCs w:val="24"/>
                <w:lang w:val="en-US"/>
              </w:rPr>
              <w:t>9</w:t>
            </w:r>
            <w:r w:rsidRPr="005602DE">
              <w:rPr>
                <w:sz w:val="24"/>
                <w:szCs w:val="24"/>
              </w:rPr>
              <w:t>26</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3.2. для медицинской помощи пациентам с заболеванием </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или подозрением на заболевание новой коронавирусной инфекцией</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(СО</w:t>
            </w:r>
            <w:r w:rsidRPr="005602DE">
              <w:rPr>
                <w:rFonts w:ascii="Times New Roman" w:hAnsi="Times New Roman" w:cs="Times New Roman"/>
                <w:sz w:val="24"/>
                <w:szCs w:val="24"/>
                <w:lang w:val="en-US"/>
              </w:rPr>
              <w:t>VID</w:t>
            </w:r>
            <w:r w:rsidRPr="005602DE">
              <w:rPr>
                <w:rFonts w:ascii="Times New Roman" w:hAnsi="Times New Roman" w:cs="Times New Roman"/>
                <w:sz w:val="24"/>
                <w:szCs w:val="24"/>
              </w:rPr>
              <w:t>-19)</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госпитализации</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0,002973</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3.3. для медицинской помощи пациентам с гепатитом С</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госпитализации</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взрослое население</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детское население</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0,070478</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0,070478</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0,070478</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4.1. для медицинской помощи </w:t>
            </w:r>
            <w:r w:rsidRPr="005602DE">
              <w:rPr>
                <w:rFonts w:ascii="Times New Roman" w:hAnsi="Times New Roman" w:cs="Times New Roman"/>
                <w:sz w:val="24"/>
                <w:szCs w:val="24"/>
              </w:rPr>
              <w:br/>
              <w:t>по профилю "онкология"</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4.2. для медицинской помощи </w:t>
            </w:r>
            <w:r w:rsidRPr="005602DE">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4.3. для медицинской помощи пациентам с гепатитом С</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взрослое население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детское население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4.1.1 В условиях дневных стационаров (первичная медико-санитарная помощь), в том числе: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0,034816</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0,034816</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4.2.1. В условиях дневных стационаров (специализированная медицинская помощь), в том числе: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0,035662</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0,035662</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4.2.1.1 для медицинской помощи </w:t>
            </w:r>
            <w:r w:rsidRPr="005602DE">
              <w:rPr>
                <w:rFonts w:ascii="Times New Roman" w:hAnsi="Times New Roman" w:cs="Times New Roman"/>
                <w:sz w:val="24"/>
                <w:szCs w:val="24"/>
              </w:rPr>
              <w:br/>
              <w:t>по профилю "онкология"</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spacing w:line="221" w:lineRule="auto"/>
              <w:jc w:val="center"/>
            </w:pPr>
            <w:r w:rsidRPr="005602DE">
              <w:rPr>
                <w:sz w:val="24"/>
                <w:szCs w:val="24"/>
              </w:rPr>
              <w:t>Х</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4.2.1.2. для медицинской помощи </w:t>
            </w:r>
            <w:r w:rsidRPr="005602DE">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spacing w:line="221" w:lineRule="auto"/>
              <w:jc w:val="center"/>
            </w:pPr>
            <w:r w:rsidRPr="005602DE">
              <w:rPr>
                <w:sz w:val="24"/>
                <w:szCs w:val="24"/>
              </w:rPr>
              <w:t>Х</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4.2.1.3. для медицинской помощи пациентам с гепатитом С</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spacing w:line="221" w:lineRule="auto"/>
              <w:jc w:val="center"/>
            </w:pPr>
            <w:r w:rsidRPr="005602DE">
              <w:rPr>
                <w:sz w:val="24"/>
                <w:szCs w:val="24"/>
              </w:rPr>
              <w:t>Х</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взрослое население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spacing w:line="221" w:lineRule="auto"/>
              <w:jc w:val="center"/>
            </w:pPr>
            <w:r w:rsidRPr="005602DE">
              <w:rPr>
                <w:sz w:val="24"/>
                <w:szCs w:val="24"/>
              </w:rPr>
              <w:t>Х</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детское население</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5602DE">
            <w:pPr>
              <w:spacing w:line="221" w:lineRule="auto"/>
              <w:jc w:val="center"/>
            </w:pPr>
            <w:r w:rsidRPr="005602DE">
              <w:rPr>
                <w:sz w:val="24"/>
                <w:szCs w:val="24"/>
              </w:rPr>
              <w:t>Х</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5. Медицинская реабилитация</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5.1. В амбулаторных условиях***</w:t>
            </w:r>
          </w:p>
        </w:tc>
        <w:tc>
          <w:tcPr>
            <w:tcW w:w="191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0,003116</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0,003116</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0,003116</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случай лечения</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0,002601</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0,002601</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0,002601</w:t>
            </w:r>
          </w:p>
        </w:tc>
      </w:tr>
      <w:tr w:rsidR="00445662" w:rsidRPr="005602DE" w:rsidTr="003B2EF8">
        <w:trPr>
          <w:cantSplit/>
        </w:trPr>
        <w:tc>
          <w:tcPr>
            <w:tcW w:w="4077"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5.3. Специализированная, </w:t>
            </w:r>
          </w:p>
          <w:p w:rsidR="00445662" w:rsidRPr="005602DE" w:rsidRDefault="00445662" w:rsidP="005602DE">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в том числе высокотехнологичная, медицинская помощь в условиях круглосуточного стационара</w:t>
            </w:r>
          </w:p>
        </w:tc>
        <w:tc>
          <w:tcPr>
            <w:tcW w:w="1914" w:type="dxa"/>
            <w:shd w:val="clear" w:color="auto" w:fill="auto"/>
          </w:tcPr>
          <w:p w:rsidR="00445662" w:rsidRPr="005602DE" w:rsidRDefault="00445662" w:rsidP="005602DE">
            <w:pPr>
              <w:spacing w:line="221"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0,005426</w:t>
            </w:r>
          </w:p>
        </w:tc>
        <w:tc>
          <w:tcPr>
            <w:tcW w:w="1276"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0,005426</w:t>
            </w:r>
          </w:p>
        </w:tc>
        <w:tc>
          <w:tcPr>
            <w:tcW w:w="1134" w:type="dxa"/>
            <w:shd w:val="clear" w:color="auto" w:fill="auto"/>
          </w:tcPr>
          <w:p w:rsidR="00445662" w:rsidRPr="005602DE" w:rsidRDefault="00445662" w:rsidP="005602DE">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0,005426</w:t>
            </w:r>
          </w:p>
        </w:tc>
      </w:tr>
    </w:tbl>
    <w:p w:rsidR="005602DE" w:rsidRDefault="005602DE" w:rsidP="005602DE">
      <w:pPr>
        <w:pStyle w:val="ConsPlusNormal"/>
        <w:spacing w:line="221" w:lineRule="auto"/>
        <w:jc w:val="both"/>
        <w:rPr>
          <w:rFonts w:ascii="Times New Roman" w:hAnsi="Times New Roman" w:cs="Times New Roman"/>
          <w:sz w:val="24"/>
          <w:szCs w:val="24"/>
        </w:rPr>
      </w:pPr>
    </w:p>
    <w:p w:rsidR="00445662" w:rsidRPr="005602DE" w:rsidRDefault="00445662" w:rsidP="005602DE">
      <w:pPr>
        <w:pStyle w:val="ConsPlusNormal"/>
        <w:spacing w:line="221" w:lineRule="auto"/>
        <w:jc w:val="both"/>
        <w:rPr>
          <w:rFonts w:ascii="Times New Roman" w:hAnsi="Times New Roman" w:cs="Times New Roman"/>
          <w:sz w:val="24"/>
          <w:szCs w:val="24"/>
        </w:rPr>
      </w:pPr>
      <w:r w:rsidRPr="005602DE">
        <w:rPr>
          <w:rFonts w:ascii="Times New Roman" w:hAnsi="Times New Roman" w:cs="Times New Roman"/>
          <w:sz w:val="24"/>
          <w:szCs w:val="24"/>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445662" w:rsidRPr="005602DE" w:rsidRDefault="00445662" w:rsidP="005602DE">
      <w:pPr>
        <w:pStyle w:val="ConsPlusNormal"/>
        <w:spacing w:line="221" w:lineRule="auto"/>
        <w:jc w:val="both"/>
        <w:rPr>
          <w:rFonts w:ascii="Times New Roman" w:hAnsi="Times New Roman" w:cs="Times New Roman"/>
          <w:sz w:val="24"/>
          <w:szCs w:val="24"/>
        </w:rPr>
      </w:pPr>
      <w:r w:rsidRPr="005602DE">
        <w:rPr>
          <w:rFonts w:ascii="Times New Roman" w:hAnsi="Times New Roman" w:cs="Times New Roman"/>
          <w:sz w:val="24"/>
          <w:szCs w:val="24"/>
        </w:rPr>
        <w:t>** Законченных случаев лечения заболевания в амбулаторных условиях с кратностью посещений по поводу одного заболевания не менее 2.</w:t>
      </w:r>
    </w:p>
    <w:p w:rsidR="00445662" w:rsidRPr="005602DE" w:rsidRDefault="00445662" w:rsidP="005602DE">
      <w:pPr>
        <w:pStyle w:val="ConsPlusNormal"/>
        <w:spacing w:line="221" w:lineRule="auto"/>
        <w:jc w:val="both"/>
        <w:rPr>
          <w:rFonts w:ascii="Times New Roman" w:hAnsi="Times New Roman" w:cs="Times New Roman"/>
          <w:sz w:val="24"/>
          <w:szCs w:val="24"/>
        </w:rPr>
      </w:pPr>
      <w:r w:rsidRPr="005602DE">
        <w:rPr>
          <w:rFonts w:ascii="Times New Roman" w:hAnsi="Times New Roman" w:cs="Times New Roman"/>
          <w:spacing w:val="-6"/>
          <w:sz w:val="24"/>
          <w:szCs w:val="24"/>
        </w:rPr>
        <w:t>*** Комплексное посещение на 1 застрахованное лицо включает в среднем 12 посещений</w:t>
      </w:r>
      <w:r w:rsidRPr="005602DE">
        <w:rPr>
          <w:rFonts w:ascii="Times New Roman" w:hAnsi="Times New Roman" w:cs="Times New Roman"/>
          <w:sz w:val="24"/>
          <w:szCs w:val="24"/>
        </w:rPr>
        <w:t xml:space="preserve"> </w:t>
      </w:r>
      <w:r w:rsidRPr="005602DE">
        <w:rPr>
          <w:rFonts w:ascii="Times New Roman" w:hAnsi="Times New Roman" w:cs="Times New Roman"/>
          <w:sz w:val="24"/>
          <w:szCs w:val="24"/>
        </w:rPr>
        <w:br/>
        <w:t>по профилю медицинская реабилитация в амбулаторных условиях.</w:t>
      </w:r>
    </w:p>
    <w:p w:rsidR="00445662" w:rsidRPr="005602DE" w:rsidRDefault="00445662" w:rsidP="005602DE">
      <w:pPr>
        <w:autoSpaceDE w:val="0"/>
        <w:autoSpaceDN w:val="0"/>
        <w:adjustRightInd w:val="0"/>
        <w:spacing w:line="221" w:lineRule="auto"/>
        <w:jc w:val="both"/>
        <w:rPr>
          <w:bCs/>
        </w:rPr>
      </w:pPr>
      <w:r w:rsidRPr="005602DE">
        <w:rPr>
          <w:bCs/>
        </w:rPr>
        <w:t xml:space="preserve">**** </w:t>
      </w:r>
      <w:r w:rsidRPr="005602DE">
        <w:t>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5602DE" w:rsidRDefault="005602DE" w:rsidP="005602DE">
      <w:pPr>
        <w:pStyle w:val="ConsPlusNormal"/>
        <w:spacing w:line="221" w:lineRule="auto"/>
        <w:jc w:val="center"/>
        <w:rPr>
          <w:rFonts w:ascii="Times New Roman" w:hAnsi="Times New Roman" w:cs="Times New Roman"/>
          <w:sz w:val="28"/>
          <w:szCs w:val="28"/>
        </w:rPr>
      </w:pPr>
    </w:p>
    <w:p w:rsidR="005602DE" w:rsidRDefault="005602DE" w:rsidP="005602DE">
      <w:pPr>
        <w:pStyle w:val="ConsPlusNormal"/>
        <w:spacing w:line="221" w:lineRule="auto"/>
        <w:jc w:val="center"/>
        <w:rPr>
          <w:rFonts w:ascii="Times New Roman" w:hAnsi="Times New Roman" w:cs="Times New Roman"/>
          <w:sz w:val="28"/>
          <w:szCs w:val="28"/>
        </w:rPr>
      </w:pPr>
    </w:p>
    <w:p w:rsidR="00445662" w:rsidRPr="005602DE" w:rsidRDefault="00445662" w:rsidP="005602DE">
      <w:pPr>
        <w:pStyle w:val="ConsPlusNormal"/>
        <w:spacing w:line="221" w:lineRule="auto"/>
        <w:jc w:val="center"/>
        <w:rPr>
          <w:rFonts w:ascii="Times New Roman" w:hAnsi="Times New Roman" w:cs="Times New Roman"/>
          <w:b/>
          <w:sz w:val="28"/>
          <w:szCs w:val="28"/>
        </w:rPr>
      </w:pPr>
      <w:r w:rsidRPr="005602DE">
        <w:rPr>
          <w:rFonts w:ascii="Times New Roman" w:hAnsi="Times New Roman" w:cs="Times New Roman"/>
          <w:sz w:val="28"/>
          <w:szCs w:val="28"/>
        </w:rPr>
        <w:t>____________</w:t>
      </w:r>
    </w:p>
    <w:p w:rsidR="00445662" w:rsidRPr="005602DE" w:rsidRDefault="00445662" w:rsidP="00445662">
      <w:pPr>
        <w:autoSpaceDE w:val="0"/>
        <w:autoSpaceDN w:val="0"/>
        <w:spacing w:line="228" w:lineRule="auto"/>
        <w:ind w:firstLine="539"/>
        <w:jc w:val="both"/>
        <w:rPr>
          <w:sz w:val="28"/>
          <w:szCs w:val="28"/>
        </w:rPr>
        <w:sectPr w:rsidR="00445662" w:rsidRPr="005602DE" w:rsidSect="005602DE">
          <w:headerReference w:type="default" r:id="rId12"/>
          <w:pgSz w:w="11905" w:h="16838" w:code="9"/>
          <w:pgMar w:top="1134" w:right="567" w:bottom="1134" w:left="1701" w:header="488" w:footer="516" w:gutter="0"/>
          <w:pgNumType w:start="1"/>
          <w:cols w:space="720"/>
          <w:titlePg/>
          <w:docGrid w:linePitch="272"/>
        </w:sectPr>
      </w:pPr>
    </w:p>
    <w:p w:rsidR="00445662" w:rsidRPr="005602DE" w:rsidRDefault="00445662" w:rsidP="00445662">
      <w:pPr>
        <w:pStyle w:val="ConsPlusTitle"/>
        <w:tabs>
          <w:tab w:val="left" w:pos="142"/>
        </w:tabs>
        <w:spacing w:line="228" w:lineRule="auto"/>
        <w:ind w:left="9498"/>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 xml:space="preserve">Приложение </w:t>
      </w:r>
      <w:r w:rsidR="001148A2" w:rsidRPr="005602DE">
        <w:rPr>
          <w:rFonts w:ascii="Times New Roman" w:hAnsi="Times New Roman" w:cs="Times New Roman"/>
          <w:b w:val="0"/>
          <w:sz w:val="28"/>
          <w:szCs w:val="28"/>
        </w:rPr>
        <w:t>№ </w:t>
      </w:r>
      <w:r w:rsidRPr="005602DE">
        <w:rPr>
          <w:rFonts w:ascii="Times New Roman" w:hAnsi="Times New Roman" w:cs="Times New Roman"/>
          <w:b w:val="0"/>
          <w:sz w:val="28"/>
          <w:szCs w:val="28"/>
        </w:rPr>
        <w:t>2</w:t>
      </w:r>
    </w:p>
    <w:p w:rsidR="00445662" w:rsidRPr="005602DE" w:rsidRDefault="00445662" w:rsidP="00445662">
      <w:pPr>
        <w:pStyle w:val="ConsPlusTitle"/>
        <w:tabs>
          <w:tab w:val="left" w:pos="142"/>
        </w:tabs>
        <w:spacing w:line="228" w:lineRule="auto"/>
        <w:ind w:left="9498"/>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к постановлению Правительства</w:t>
      </w:r>
    </w:p>
    <w:p w:rsidR="00445662" w:rsidRPr="005602DE" w:rsidRDefault="00445662" w:rsidP="00445662">
      <w:pPr>
        <w:pStyle w:val="ConsPlusTitle"/>
        <w:tabs>
          <w:tab w:val="left" w:pos="142"/>
        </w:tabs>
        <w:spacing w:line="228" w:lineRule="auto"/>
        <w:ind w:left="9498"/>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Пензенской области</w:t>
      </w:r>
    </w:p>
    <w:p w:rsidR="00445662" w:rsidRPr="005602DE" w:rsidRDefault="00195AF5" w:rsidP="00445662">
      <w:pPr>
        <w:pStyle w:val="ConsPlusTitle"/>
        <w:tabs>
          <w:tab w:val="left" w:pos="142"/>
        </w:tabs>
        <w:spacing w:line="228" w:lineRule="auto"/>
        <w:ind w:left="9498"/>
        <w:jc w:val="center"/>
        <w:outlineLvl w:val="3"/>
        <w:rPr>
          <w:rFonts w:ascii="Times New Roman" w:hAnsi="Times New Roman" w:cs="Times New Roman"/>
          <w:b w:val="0"/>
          <w:sz w:val="28"/>
          <w:szCs w:val="28"/>
        </w:rPr>
      </w:pPr>
      <w:r>
        <w:rPr>
          <w:rFonts w:ascii="Times New Roman" w:hAnsi="Times New Roman" w:cs="Times New Roman"/>
          <w:b w:val="0"/>
          <w:sz w:val="28"/>
          <w:szCs w:val="28"/>
        </w:rPr>
        <w:t>17.06.2024</w:t>
      </w:r>
      <w:r w:rsidR="005602DE">
        <w:rPr>
          <w:rFonts w:ascii="Times New Roman" w:hAnsi="Times New Roman" w:cs="Times New Roman"/>
          <w:b w:val="0"/>
          <w:sz w:val="28"/>
          <w:szCs w:val="28"/>
        </w:rPr>
        <w:t xml:space="preserve">  </w:t>
      </w:r>
      <w:r w:rsidR="00445662" w:rsidRPr="005602DE">
        <w:rPr>
          <w:rFonts w:ascii="Times New Roman" w:hAnsi="Times New Roman" w:cs="Times New Roman"/>
          <w:b w:val="0"/>
          <w:sz w:val="28"/>
          <w:szCs w:val="28"/>
        </w:rPr>
        <w:t xml:space="preserve"> </w:t>
      </w:r>
      <w:r w:rsidR="001148A2" w:rsidRPr="005602DE">
        <w:rPr>
          <w:rFonts w:ascii="Times New Roman" w:hAnsi="Times New Roman" w:cs="Times New Roman"/>
          <w:b w:val="0"/>
          <w:sz w:val="28"/>
          <w:szCs w:val="28"/>
        </w:rPr>
        <w:t xml:space="preserve">№ </w:t>
      </w:r>
      <w:r>
        <w:rPr>
          <w:rFonts w:ascii="Times New Roman" w:hAnsi="Times New Roman" w:cs="Times New Roman"/>
          <w:b w:val="0"/>
          <w:sz w:val="28"/>
          <w:szCs w:val="28"/>
        </w:rPr>
        <w:t xml:space="preserve"> 378-пП</w:t>
      </w:r>
    </w:p>
    <w:p w:rsidR="00445662" w:rsidRPr="005602DE" w:rsidRDefault="00445662" w:rsidP="00445662">
      <w:pPr>
        <w:autoSpaceDE w:val="0"/>
        <w:autoSpaceDN w:val="0"/>
        <w:jc w:val="center"/>
        <w:outlineLvl w:val="3"/>
        <w:rPr>
          <w:sz w:val="28"/>
          <w:szCs w:val="28"/>
        </w:rPr>
      </w:pPr>
    </w:p>
    <w:p w:rsidR="00445662" w:rsidRPr="005602DE" w:rsidRDefault="00445662" w:rsidP="00445662">
      <w:pPr>
        <w:autoSpaceDE w:val="0"/>
        <w:autoSpaceDN w:val="0"/>
        <w:jc w:val="center"/>
        <w:outlineLvl w:val="3"/>
        <w:rPr>
          <w:sz w:val="28"/>
          <w:szCs w:val="28"/>
        </w:rPr>
      </w:pPr>
      <w:r w:rsidRPr="005602DE">
        <w:rPr>
          <w:sz w:val="28"/>
          <w:szCs w:val="28"/>
        </w:rPr>
        <w:t>2.3.11. Стоимость Программы ОМС на 2024 год</w:t>
      </w:r>
    </w:p>
    <w:p w:rsidR="00445662" w:rsidRPr="005602DE" w:rsidRDefault="00445662" w:rsidP="00445662">
      <w:pPr>
        <w:autoSpaceDE w:val="0"/>
        <w:autoSpaceDN w:val="0"/>
        <w:jc w:val="center"/>
        <w:outlineLvl w:val="3"/>
        <w:rPr>
          <w:sz w:val="28"/>
          <w:szCs w:val="28"/>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740"/>
        <w:gridCol w:w="990"/>
        <w:gridCol w:w="1701"/>
        <w:gridCol w:w="1986"/>
        <w:gridCol w:w="1985"/>
        <w:gridCol w:w="1843"/>
        <w:gridCol w:w="1701"/>
      </w:tblGrid>
      <w:tr w:rsidR="00445662" w:rsidRPr="005602DE" w:rsidTr="005602DE">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5602DE">
            <w:pPr>
              <w:autoSpaceDE w:val="0"/>
              <w:autoSpaceDN w:val="0"/>
              <w:adjustRightInd w:val="0"/>
              <w:jc w:val="center"/>
            </w:pPr>
            <w:r w:rsidRPr="005602DE">
              <w:t>Виды и условия</w:t>
            </w:r>
          </w:p>
          <w:p w:rsidR="00445662" w:rsidRPr="005602DE" w:rsidRDefault="00445662" w:rsidP="005602DE">
            <w:pPr>
              <w:autoSpaceDE w:val="0"/>
              <w:autoSpaceDN w:val="0"/>
              <w:adjustRightInd w:val="0"/>
              <w:jc w:val="center"/>
            </w:pPr>
            <w:r w:rsidRPr="005602DE">
              <w:t>оказания медицинской помощи</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1148A2" w:rsidP="005602DE">
            <w:pPr>
              <w:autoSpaceDE w:val="0"/>
              <w:autoSpaceDN w:val="0"/>
              <w:adjustRightInd w:val="0"/>
              <w:jc w:val="center"/>
            </w:pPr>
            <w:r w:rsidRPr="005602DE">
              <w:t>№</w:t>
            </w:r>
          </w:p>
          <w:p w:rsidR="00445662" w:rsidRPr="005602DE" w:rsidRDefault="00445662" w:rsidP="005602DE">
            <w:pPr>
              <w:autoSpaceDE w:val="0"/>
              <w:autoSpaceDN w:val="0"/>
              <w:adjustRightInd w:val="0"/>
              <w:jc w:val="center"/>
            </w:pPr>
            <w:r w:rsidRPr="005602DE">
              <w:t>строки</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5602DE">
            <w:pPr>
              <w:autoSpaceDE w:val="0"/>
              <w:autoSpaceDN w:val="0"/>
              <w:adjustRightInd w:val="0"/>
              <w:jc w:val="center"/>
            </w:pPr>
            <w:r w:rsidRPr="005602DE">
              <w:t>Единица измерения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5602DE">
            <w:pPr>
              <w:autoSpaceDE w:val="0"/>
              <w:autoSpaceDN w:val="0"/>
              <w:adjustRightInd w:val="0"/>
              <w:jc w:val="center"/>
            </w:pPr>
            <w:r w:rsidRPr="005602DE">
              <w:t xml:space="preserve">Объем медицинской помощи, норматив объемов предоставления медицинской помощи в расчете </w:t>
            </w:r>
            <w:r w:rsidRPr="005602DE">
              <w:br/>
              <w:t>на одно застрахованное лицо</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5602DE">
            <w:pPr>
              <w:autoSpaceDE w:val="0"/>
              <w:autoSpaceDN w:val="0"/>
              <w:adjustRightInd w:val="0"/>
              <w:jc w:val="center"/>
            </w:pPr>
            <w:r w:rsidRPr="005602DE">
              <w:t>Стоимость единицы объема медицинской помощи (норматив финансовых затрат на единицу объема предоставления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5602DE">
            <w:pPr>
              <w:autoSpaceDE w:val="0"/>
              <w:autoSpaceDN w:val="0"/>
              <w:adjustRightInd w:val="0"/>
              <w:jc w:val="center"/>
            </w:pPr>
            <w:r w:rsidRPr="005602DE">
              <w:t>Подушевые нормативы финансирования Программы ОМС, рублей</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5602DE">
            <w:pPr>
              <w:autoSpaceDE w:val="0"/>
              <w:autoSpaceDN w:val="0"/>
              <w:adjustRightInd w:val="0"/>
              <w:jc w:val="center"/>
            </w:pPr>
            <w:r w:rsidRPr="005602DE">
              <w:t>Стоимость Программы ОМС, тыс. рублей</w:t>
            </w:r>
          </w:p>
        </w:tc>
      </w:tr>
    </w:tbl>
    <w:p w:rsidR="00445662" w:rsidRPr="005602DE" w:rsidRDefault="00445662" w:rsidP="00445662">
      <w:pPr>
        <w:rPr>
          <w:sz w:val="4"/>
          <w:szCs w:val="4"/>
        </w:rPr>
      </w:pPr>
    </w:p>
    <w:tbl>
      <w:tblPr>
        <w:tblW w:w="14946" w:type="dxa"/>
        <w:tblLayout w:type="fixed"/>
        <w:tblCellMar>
          <w:top w:w="28" w:type="dxa"/>
          <w:left w:w="62" w:type="dxa"/>
          <w:bottom w:w="28" w:type="dxa"/>
          <w:right w:w="62" w:type="dxa"/>
        </w:tblCellMar>
        <w:tblLook w:val="0000" w:firstRow="0" w:lastRow="0" w:firstColumn="0" w:lastColumn="0" w:noHBand="0" w:noVBand="0"/>
      </w:tblPr>
      <w:tblGrid>
        <w:gridCol w:w="4740"/>
        <w:gridCol w:w="990"/>
        <w:gridCol w:w="1701"/>
        <w:gridCol w:w="1986"/>
        <w:gridCol w:w="1985"/>
        <w:gridCol w:w="1843"/>
        <w:gridCol w:w="1701"/>
      </w:tblGrid>
      <w:tr w:rsidR="00445662" w:rsidRPr="005602DE" w:rsidTr="003B2EF8">
        <w:trPr>
          <w:cantSplit/>
          <w:tblHeader/>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Медицинская помощь в рамках территориальной программы ОМС: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17 946,49</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22 087 408,7</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Скорая, в том числе скорая специализированная, медицинская помощь </w:t>
            </w:r>
          </w:p>
          <w:p w:rsidR="00445662" w:rsidRPr="005602DE" w:rsidRDefault="00445662" w:rsidP="003B2EF8">
            <w:pPr>
              <w:autoSpaceDE w:val="0"/>
              <w:autoSpaceDN w:val="0"/>
              <w:adjustRightInd w:val="0"/>
              <w:spacing w:line="221" w:lineRule="auto"/>
              <w:jc w:val="center"/>
            </w:pPr>
            <w:r w:rsidRPr="005602DE">
              <w:t xml:space="preserve">(сумма строк 15 + 26 + 39)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0,29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3 682,90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1 068,04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1 314 478,6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2.1.1 посещения с профилактическими и иными целями, всего </w:t>
            </w:r>
          </w:p>
          <w:p w:rsidR="00445662" w:rsidRPr="005602DE" w:rsidRDefault="00445662" w:rsidP="003B2EF8">
            <w:pPr>
              <w:autoSpaceDE w:val="0"/>
              <w:autoSpaceDN w:val="0"/>
              <w:adjustRightInd w:val="0"/>
              <w:spacing w:line="221" w:lineRule="auto"/>
              <w:jc w:val="center"/>
            </w:pPr>
            <w:r w:rsidRPr="005602DE">
              <w:t xml:space="preserve">(сумма строк 17.1 + 28.1 + 41.1), из них: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ind w:right="-64"/>
              <w:jc w:val="center"/>
            </w:pPr>
            <w:r w:rsidRPr="005602DE">
              <w:t xml:space="preserve">посещения/ 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2,833267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920,50</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2 608,02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3 209 783,4</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профилактических медицинских осмотров </w:t>
            </w:r>
          </w:p>
          <w:p w:rsidR="00445662" w:rsidRPr="005602DE" w:rsidRDefault="00445662" w:rsidP="003B2EF8">
            <w:pPr>
              <w:autoSpaceDE w:val="0"/>
              <w:autoSpaceDN w:val="0"/>
              <w:adjustRightInd w:val="0"/>
              <w:spacing w:line="221" w:lineRule="auto"/>
              <w:jc w:val="center"/>
            </w:pPr>
            <w:r w:rsidRPr="005602DE">
              <w:t xml:space="preserve">(сумма строк 17.1.1 + 28.1.1 + 41.1.1)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0,311412</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2 255,88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702,51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864 602,1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диспансеризации </w:t>
            </w:r>
            <w:r w:rsidRPr="005602DE">
              <w:rPr>
                <w:bCs/>
              </w:rPr>
              <w:t>&lt;*****&gt;</w:t>
            </w:r>
            <w:r w:rsidRPr="005602DE">
              <w:t xml:space="preserve">, всего </w:t>
            </w:r>
          </w:p>
          <w:p w:rsidR="00445662" w:rsidRPr="005602DE" w:rsidRDefault="00445662" w:rsidP="003B2EF8">
            <w:pPr>
              <w:autoSpaceDE w:val="0"/>
              <w:autoSpaceDN w:val="0"/>
              <w:adjustRightInd w:val="0"/>
              <w:spacing w:line="221" w:lineRule="auto"/>
              <w:jc w:val="center"/>
            </w:pPr>
            <w:r w:rsidRPr="005602DE">
              <w:t xml:space="preserve">(сумма строк 17.1.2 + 28.1.2 + 41.1.2),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0,388591</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2 770,88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1 076,74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1 325 179,6</w:t>
            </w:r>
          </w:p>
        </w:tc>
      </w:tr>
      <w:tr w:rsidR="00445662" w:rsidRPr="005602DE" w:rsidTr="003B2EF8">
        <w:trPr>
          <w:cantSplit/>
          <w:trHeight w:val="438"/>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углубленной диспансеризации (сумма строк 17.1.2.1 + 28.1.2.1 + 41.1.2.1)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0,050758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1 185,64</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60,18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74 066,9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для оценки репродуктивного здоровья</w:t>
            </w:r>
          </w:p>
          <w:p w:rsidR="00445662" w:rsidRPr="005602DE" w:rsidRDefault="00445662" w:rsidP="003B2EF8">
            <w:pPr>
              <w:autoSpaceDE w:val="0"/>
              <w:autoSpaceDN w:val="0"/>
              <w:adjustRightInd w:val="0"/>
              <w:spacing w:line="221" w:lineRule="auto"/>
              <w:jc w:val="center"/>
            </w:pPr>
            <w:r w:rsidRPr="005602DE">
              <w:t xml:space="preserve">(сумма строк 17.1.2.2 + 28.1.2.2 + 41.1.2.2)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4.1.2.2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0,024580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3 936,0</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96,77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119 099,2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посещений с иными целями </w:t>
            </w:r>
          </w:p>
          <w:p w:rsidR="00445662" w:rsidRPr="005602DE" w:rsidRDefault="00445662" w:rsidP="003B2EF8">
            <w:pPr>
              <w:autoSpaceDE w:val="0"/>
              <w:autoSpaceDN w:val="0"/>
              <w:adjustRightInd w:val="0"/>
              <w:spacing w:line="221" w:lineRule="auto"/>
              <w:jc w:val="center"/>
            </w:pPr>
            <w:r w:rsidRPr="005602DE">
              <w:t xml:space="preserve">(сумма строк 17.1.3 + 28.1.3 +41.1.3)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w:t>
            </w:r>
            <w:r w:rsidRPr="005602DE">
              <w:rPr>
                <w:lang w:val="en-US"/>
              </w:rPr>
              <w:t>1</w:t>
            </w:r>
            <w:r w:rsidRPr="005602DE">
              <w:t>33264</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388,50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828,77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1 020 001,7</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2.1.2 в неотложной форме</w:t>
            </w:r>
          </w:p>
          <w:p w:rsidR="00445662" w:rsidRPr="005602DE" w:rsidRDefault="00445662" w:rsidP="003B2EF8">
            <w:pPr>
              <w:autoSpaceDE w:val="0"/>
              <w:autoSpaceDN w:val="0"/>
              <w:adjustRightInd w:val="0"/>
              <w:spacing w:line="221" w:lineRule="auto"/>
              <w:jc w:val="center"/>
            </w:pPr>
            <w:r w:rsidRPr="005602DE">
              <w:t xml:space="preserve"> (сумма строк 17.2 + 28.2 + 41.2)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0,540000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842,15</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rPr>
                <w:lang w:val="en-US"/>
              </w:rPr>
              <w:t>454</w:t>
            </w:r>
            <w:r w:rsidRPr="005602DE">
              <w:t>,</w:t>
            </w:r>
            <w:r w:rsidRPr="005602DE">
              <w:rPr>
                <w:lang w:val="en-US"/>
              </w:rPr>
              <w:t>76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559 691,2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2.1.3 в связи с заболеваниями (обращений), всего</w:t>
            </w:r>
          </w:p>
          <w:p w:rsidR="00445662" w:rsidRPr="005602DE" w:rsidRDefault="00445662" w:rsidP="003B2EF8">
            <w:pPr>
              <w:autoSpaceDE w:val="0"/>
              <w:autoSpaceDN w:val="0"/>
              <w:adjustRightInd w:val="0"/>
              <w:spacing w:line="221" w:lineRule="auto"/>
              <w:jc w:val="center"/>
            </w:pPr>
            <w:r w:rsidRPr="005602DE">
              <w:t xml:space="preserve"> (сумма строк 17.3 + 28.3 + 41.3), </w:t>
            </w:r>
          </w:p>
          <w:p w:rsidR="00445662" w:rsidRPr="005602DE" w:rsidRDefault="00445662" w:rsidP="003B2EF8">
            <w:pPr>
              <w:autoSpaceDE w:val="0"/>
              <w:autoSpaceDN w:val="0"/>
              <w:adjustRightInd w:val="0"/>
              <w:spacing w:line="221" w:lineRule="auto"/>
              <w:jc w:val="center"/>
            </w:pPr>
            <w:r w:rsidRPr="005602DE">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1,7877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1 890,80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3 380,18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4 160 107,1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компьютерная томография </w:t>
            </w:r>
          </w:p>
          <w:p w:rsidR="00445662" w:rsidRPr="005602DE" w:rsidRDefault="00445662" w:rsidP="003B2EF8">
            <w:pPr>
              <w:autoSpaceDE w:val="0"/>
              <w:autoSpaceDN w:val="0"/>
              <w:adjustRightInd w:val="0"/>
              <w:spacing w:line="221" w:lineRule="auto"/>
              <w:jc w:val="center"/>
            </w:pPr>
            <w:r w:rsidRPr="005602DE">
              <w:t xml:space="preserve">(сумма строк 17.3.1 + 28.3.1 + 41.3.1)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0,050465</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2 944,17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148,58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182 859,5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магнитно-резонансная томография </w:t>
            </w:r>
          </w:p>
          <w:p w:rsidR="00445662" w:rsidRPr="005602DE" w:rsidRDefault="00445662" w:rsidP="003B2EF8">
            <w:pPr>
              <w:autoSpaceDE w:val="0"/>
              <w:autoSpaceDN w:val="0"/>
              <w:adjustRightInd w:val="0"/>
              <w:spacing w:line="221" w:lineRule="auto"/>
              <w:jc w:val="center"/>
            </w:pPr>
            <w:r w:rsidRPr="005602DE">
              <w:t xml:space="preserve">(сумма строк 17.3.2 + 28.3.2 + 41.3.2)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0,018179</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4 020,15</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73,08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89 946,8</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ультразвуковое исследование сердечно-сосудистой системы (сумма строк 17.3.3 + 28.3.3 + 41.3.3)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0,094890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696,29</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66,07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81 316,2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эндоскопическое диагностическое исследование (сумма строк 17.3.4 + 28.3.4 + 41.3.4)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0,030918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1 090,18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33,71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41 483,5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молекулярно-генетическое исследование с целью диагностики онкологических заболеваний</w:t>
            </w:r>
          </w:p>
          <w:p w:rsidR="00445662" w:rsidRPr="005602DE" w:rsidRDefault="00445662" w:rsidP="003B2EF8">
            <w:pPr>
              <w:autoSpaceDE w:val="0"/>
              <w:autoSpaceDN w:val="0"/>
              <w:adjustRightInd w:val="0"/>
              <w:spacing w:line="221" w:lineRule="auto"/>
              <w:jc w:val="center"/>
            </w:pPr>
            <w:r w:rsidRPr="005602DE">
              <w:t xml:space="preserve"> (сумма строк 17.3.5 + 28.3.5 + 41.3.5)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4.3.5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0,00112</w:t>
            </w:r>
            <w:r w:rsidRPr="005602DE">
              <w:rPr>
                <w:lang w:val="en-US"/>
              </w:rPr>
              <w:t>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9 155,04</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10,25</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12 615,6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p w:rsidR="00445662" w:rsidRPr="005602DE" w:rsidRDefault="00445662" w:rsidP="003B2EF8">
            <w:pPr>
              <w:autoSpaceDE w:val="0"/>
              <w:autoSpaceDN w:val="0"/>
              <w:adjustRightInd w:val="0"/>
              <w:spacing w:line="221" w:lineRule="auto"/>
              <w:jc w:val="center"/>
            </w:pPr>
            <w:r w:rsidRPr="005602DE">
              <w:t xml:space="preserve"> (сумма строк 17.3.6 + 28.3.6 + 41.3.6)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0,015192</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2 257,79</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34,30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42 213,9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тестирование на выявление новой коронавирусной инфекции (COVID-19), респираторной вирусной инфекции, включая грипп</w:t>
            </w:r>
          </w:p>
          <w:p w:rsidR="00445662" w:rsidRPr="005602DE" w:rsidRDefault="00445662" w:rsidP="003B2EF8">
            <w:pPr>
              <w:spacing w:line="221" w:lineRule="auto"/>
              <w:jc w:val="center"/>
            </w:pPr>
            <w:r w:rsidRPr="005602DE">
              <w:t>(сумма строк 17.3.7 + 28.3.7 + 41.3.7)</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4.3.7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0,102779</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437,04</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44,92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55 282,9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2.1.4 Диспансерное наблюдение </w:t>
            </w:r>
            <w:r w:rsidRPr="005602DE">
              <w:rPr>
                <w:bCs/>
              </w:rPr>
              <w:t>&lt;*****&gt;</w:t>
            </w:r>
            <w:r w:rsidRPr="005602DE">
              <w:t xml:space="preserve">, в том числе по поводу: (сумма строк 17.4 + 28.4 + 41.4)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0,261736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2 245,51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587,73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723 341,6</w:t>
            </w:r>
          </w:p>
        </w:tc>
      </w:tr>
      <w:tr w:rsidR="00445662" w:rsidRPr="005602DE" w:rsidTr="003B2EF8">
        <w:trPr>
          <w:cantSplit/>
          <w:trHeight w:val="132"/>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widowControl/>
              <w:spacing w:line="221" w:lineRule="auto"/>
              <w:jc w:val="center"/>
            </w:pPr>
            <w:r w:rsidRPr="005602DE">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4.4.1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0,029196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3 164,30</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92,38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113 699,6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4.4.2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0,023743</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1 194,70</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28,37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34 911,5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4.4.3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0,160067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2 656,57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425,23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523 344,3</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 в условиях дневных стационаров </w:t>
            </w:r>
          </w:p>
          <w:p w:rsidR="00445662" w:rsidRPr="005602DE" w:rsidRDefault="00445662" w:rsidP="003B2EF8">
            <w:pPr>
              <w:autoSpaceDE w:val="0"/>
              <w:autoSpaceDN w:val="0"/>
              <w:adjustRightInd w:val="0"/>
              <w:spacing w:line="221" w:lineRule="auto"/>
              <w:jc w:val="center"/>
            </w:pPr>
            <w:r w:rsidRPr="005602DE">
              <w:t xml:space="preserve">(сумма строк 18 + 29 + 42),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w:t>
            </w:r>
            <w:r w:rsidRPr="005602DE">
              <w:rPr>
                <w:lang w:val="en-US"/>
              </w:rPr>
              <w:t>33412</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12 964,08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433,16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533 108,8</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2.2.1 медицинская помощь по профилю "онкология" </w:t>
            </w:r>
          </w:p>
          <w:p w:rsidR="00445662" w:rsidRPr="005602DE" w:rsidRDefault="00445662" w:rsidP="003B2EF8">
            <w:pPr>
              <w:autoSpaceDE w:val="0"/>
              <w:autoSpaceDN w:val="0"/>
              <w:adjustRightInd w:val="0"/>
              <w:spacing w:line="221" w:lineRule="auto"/>
              <w:jc w:val="center"/>
            </w:pPr>
            <w:r w:rsidRPr="005602DE">
              <w:t xml:space="preserve">(сумму строк 18.1 + 29.1 + 42.1)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0,00</w:t>
            </w:r>
            <w:r w:rsidRPr="005602DE">
              <w:rPr>
                <w:lang w:val="en-US"/>
              </w:rPr>
              <w:t>0570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21 193,86</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12,08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14 878,1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2.2.2 при экстракорпоральном оплодотворении </w:t>
            </w:r>
          </w:p>
          <w:p w:rsidR="00445662" w:rsidRPr="005602DE" w:rsidRDefault="00445662" w:rsidP="003B2EF8">
            <w:pPr>
              <w:autoSpaceDE w:val="0"/>
              <w:autoSpaceDN w:val="0"/>
              <w:adjustRightInd w:val="0"/>
              <w:spacing w:line="221" w:lineRule="auto"/>
              <w:jc w:val="center"/>
            </w:pPr>
            <w:r w:rsidRPr="005602DE">
              <w:t xml:space="preserve">(сумма строк 18.2 + 29.2 + 42.2)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w:t>
            </w:r>
            <w:r w:rsidRPr="005602DE">
              <w:rPr>
                <w:lang w:val="en-US"/>
              </w:rPr>
              <w:t>0</w:t>
            </w:r>
            <w:r w:rsidRPr="005602DE">
              <w:t>48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114 349,82</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5,48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6 746,6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2.2.3 для оказания медицинской помощи больным с вирусным гепатитом С </w:t>
            </w:r>
          </w:p>
          <w:p w:rsidR="00445662" w:rsidRPr="005602DE" w:rsidRDefault="00445662" w:rsidP="003B2EF8">
            <w:pPr>
              <w:autoSpaceDE w:val="0"/>
              <w:autoSpaceDN w:val="0"/>
              <w:adjustRightInd w:val="0"/>
              <w:spacing w:line="221" w:lineRule="auto"/>
              <w:jc w:val="center"/>
            </w:pPr>
            <w:r w:rsidRPr="005602DE">
              <w:t>(сумма строк 18.3 + 29.3 + 42.3)</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в условиях дневных стационаров (первичная медико-санитарная помощь, специализированная медицинская помощь) </w:t>
            </w:r>
          </w:p>
          <w:p w:rsidR="00445662" w:rsidRPr="005602DE" w:rsidRDefault="00445662" w:rsidP="003B2EF8">
            <w:pPr>
              <w:autoSpaceDE w:val="0"/>
              <w:autoSpaceDN w:val="0"/>
              <w:adjustRightInd w:val="0"/>
              <w:spacing w:line="221" w:lineRule="auto"/>
              <w:jc w:val="center"/>
            </w:pPr>
            <w:r w:rsidRPr="005602DE">
              <w:t xml:space="preserve">(сумма строк 5 + 8),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0,070478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27 156,18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1 913,92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2 355 526,7</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3.1) для медицинской помощи по профилю "онкология", в том числе: (сумма строк 5.1 + 8.1)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0,010964</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77 829,42</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853,32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1 050 230,2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3.2) для медицинской помощи при экстракорпоральном оплодотворении: </w:t>
            </w:r>
          </w:p>
          <w:p w:rsidR="00445662" w:rsidRPr="005602DE" w:rsidRDefault="00445662" w:rsidP="003B2EF8">
            <w:pPr>
              <w:autoSpaceDE w:val="0"/>
              <w:autoSpaceDN w:val="0"/>
              <w:adjustRightInd w:val="0"/>
              <w:spacing w:line="221" w:lineRule="auto"/>
              <w:jc w:val="center"/>
            </w:pPr>
            <w:r w:rsidRPr="005602DE">
              <w:t xml:space="preserve">(сумма строк 5.2 + 8.2)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0,000727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109 185,38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79,40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97 720,9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3.3) для оказания медицинской помощи больным с вирусным гепатитом С (сумма строк 5.3 + 8.3)</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0,000277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143 710,08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39,81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49 005,1</w:t>
            </w:r>
          </w:p>
        </w:tc>
      </w:tr>
      <w:tr w:rsidR="00445662" w:rsidRPr="005602DE" w:rsidTr="003B2EF8">
        <w:trPr>
          <w:cantSplit/>
          <w:trHeight w:val="635"/>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 Специализированная, включая высокотехнологичную, медицинская помощь,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7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 в условиях дневных стационаров </w:t>
            </w:r>
          </w:p>
          <w:p w:rsidR="00445662" w:rsidRPr="005602DE" w:rsidRDefault="00445662" w:rsidP="003B2EF8">
            <w:pPr>
              <w:autoSpaceDE w:val="0"/>
              <w:autoSpaceDN w:val="0"/>
              <w:adjustRightInd w:val="0"/>
              <w:spacing w:line="221" w:lineRule="auto"/>
              <w:jc w:val="center"/>
            </w:pPr>
            <w:r w:rsidRPr="005602DE">
              <w:t xml:space="preserve">(сумма строк 21 + 32 + 45), </w:t>
            </w:r>
          </w:p>
          <w:p w:rsidR="00445662" w:rsidRPr="005602DE" w:rsidRDefault="00445662" w:rsidP="003B2EF8">
            <w:pPr>
              <w:autoSpaceDE w:val="0"/>
              <w:autoSpaceDN w:val="0"/>
              <w:adjustRightInd w:val="0"/>
              <w:spacing w:line="221" w:lineRule="auto"/>
              <w:jc w:val="center"/>
            </w:pPr>
            <w:r w:rsidRPr="005602DE">
              <w:t xml:space="preserve">включая: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8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0,037066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39 949,53</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1 480,76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1 822 417,9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 медицинскую помощь по профилю "онкология" (сумма строк 21.1 + 32.1 + 45.1):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8.1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w:t>
            </w:r>
            <w:r w:rsidRPr="005602DE">
              <w:rPr>
                <w:lang w:val="en-US"/>
              </w:rPr>
              <w:t>10394</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80 937,47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841,24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1 035 352,1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4.1.2 медицинскую помощь при экстракорпоральном оплодотворении </w:t>
            </w:r>
          </w:p>
          <w:p w:rsidR="00445662" w:rsidRPr="005602DE" w:rsidRDefault="00445662" w:rsidP="003B2EF8">
            <w:pPr>
              <w:autoSpaceDE w:val="0"/>
              <w:autoSpaceDN w:val="0"/>
              <w:adjustRightInd w:val="0"/>
              <w:spacing w:line="221" w:lineRule="auto"/>
              <w:jc w:val="center"/>
            </w:pPr>
            <w:r w:rsidRPr="005602DE">
              <w:t xml:space="preserve">(сумма строк 21.2 + 33.2 + 45.2)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8.2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0,000</w:t>
            </w:r>
            <w:r w:rsidRPr="005602DE">
              <w:rPr>
                <w:lang w:val="en-US"/>
              </w:rPr>
              <w:t>679</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108 820,9</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73,92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90 974,3</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4.1.3 медицинск</w:t>
            </w:r>
            <w:r w:rsidR="00C20FAA">
              <w:t>ую</w:t>
            </w:r>
            <w:r w:rsidRPr="005602DE">
              <w:t xml:space="preserve"> помощ</w:t>
            </w:r>
            <w:r w:rsidR="003F4FEF">
              <w:t>ь</w:t>
            </w:r>
            <w:r w:rsidRPr="005602DE">
              <w:t xml:space="preserve"> больным </w:t>
            </w:r>
            <w:r w:rsidR="00F50772">
              <w:br/>
            </w:r>
            <w:r w:rsidRPr="005602DE">
              <w:t>с вирусным гепатитом С</w:t>
            </w:r>
          </w:p>
          <w:p w:rsidR="00445662" w:rsidRPr="005602DE" w:rsidRDefault="00445662" w:rsidP="003B2EF8">
            <w:pPr>
              <w:autoSpaceDE w:val="0"/>
              <w:autoSpaceDN w:val="0"/>
              <w:adjustRightInd w:val="0"/>
              <w:spacing w:line="221" w:lineRule="auto"/>
              <w:jc w:val="center"/>
            </w:pPr>
            <w:r w:rsidRPr="005602DE">
              <w:t>(сумма строк 21.3 + 33.3 + 45.3)</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0,000277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143 710,08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39,81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49 005,1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 в условиях круглосуточного стационара </w:t>
            </w:r>
          </w:p>
          <w:p w:rsidR="00445662" w:rsidRPr="005602DE" w:rsidRDefault="00445662" w:rsidP="003B2EF8">
            <w:pPr>
              <w:autoSpaceDE w:val="0"/>
              <w:autoSpaceDN w:val="0"/>
              <w:adjustRightInd w:val="0"/>
              <w:spacing w:line="221" w:lineRule="auto"/>
              <w:jc w:val="center"/>
            </w:pPr>
            <w:r w:rsidRPr="005602DE">
              <w:t xml:space="preserve">(сумма строк 22 + 33 + 46),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9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0,170758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43 384,48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7 408,24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9 117 595,5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4.2.1 медицинская помощь по профилю "онкология" </w:t>
            </w:r>
          </w:p>
          <w:p w:rsidR="00445662" w:rsidRPr="005602DE" w:rsidRDefault="00445662" w:rsidP="003B2EF8">
            <w:pPr>
              <w:autoSpaceDE w:val="0"/>
              <w:autoSpaceDN w:val="0"/>
              <w:adjustRightInd w:val="0"/>
              <w:spacing w:line="221" w:lineRule="auto"/>
              <w:jc w:val="center"/>
            </w:pPr>
            <w:r w:rsidRPr="005602DE">
              <w:t xml:space="preserve">(сумма строк 22.1 + 33.1 + 46.1)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9.1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0,008926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95 025,76</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848,20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1 043 953,0</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4.2.2 высокотехнологичная медицинская помощь </w:t>
            </w:r>
          </w:p>
          <w:p w:rsidR="00445662" w:rsidRPr="005602DE" w:rsidRDefault="00445662" w:rsidP="003B2EF8">
            <w:pPr>
              <w:autoSpaceDE w:val="0"/>
              <w:autoSpaceDN w:val="0"/>
              <w:adjustRightInd w:val="0"/>
              <w:spacing w:line="221" w:lineRule="auto"/>
              <w:jc w:val="center"/>
            </w:pPr>
            <w:r w:rsidRPr="005602DE">
              <w:t xml:space="preserve"> (сумма строк 22.2 + 33.2 + 46.2)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9.2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0,005367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220 206,92</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1 181,79</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1 454 466,7</w:t>
            </w:r>
          </w:p>
        </w:tc>
      </w:tr>
      <w:tr w:rsidR="00445662" w:rsidRPr="005602DE" w:rsidTr="003B2EF8">
        <w:trPr>
          <w:cantSplit/>
          <w:trHeight w:val="256"/>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 медицинская реабилитация, 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5.1 в амбулаторных условиях</w:t>
            </w:r>
          </w:p>
          <w:p w:rsidR="00445662" w:rsidRPr="005602DE" w:rsidRDefault="00445662" w:rsidP="003B2EF8">
            <w:pPr>
              <w:autoSpaceDE w:val="0"/>
              <w:autoSpaceDN w:val="0"/>
              <w:spacing w:line="221" w:lineRule="auto"/>
              <w:jc w:val="center"/>
            </w:pPr>
            <w:r w:rsidRPr="005602DE">
              <w:t>(сумма строк 23.1 + 34.1 +47.1)</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0,003116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21 770,23</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67,84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83 488,8</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5.2 в условиях дневных стационаров (первичная медико-санитарная помощь, специализированная медицинская помощь)</w:t>
            </w:r>
          </w:p>
          <w:p w:rsidR="00445662" w:rsidRPr="005602DE" w:rsidRDefault="00445662" w:rsidP="003B2EF8">
            <w:pPr>
              <w:autoSpaceDE w:val="0"/>
              <w:autoSpaceDN w:val="0"/>
              <w:spacing w:line="221" w:lineRule="auto"/>
              <w:jc w:val="center"/>
            </w:pPr>
            <w:r w:rsidRPr="005602DE">
              <w:t>(сумма строк 23.2 + 34.2 +47.2)</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0,002601</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25 608,61</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66,60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81 973,2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5.3 специализированная, в том числе высокотехнологичная, медицинская помощь в условиях круглосуточного стационара</w:t>
            </w:r>
          </w:p>
          <w:p w:rsidR="00445662" w:rsidRPr="005602DE" w:rsidRDefault="00445662" w:rsidP="003B2EF8">
            <w:pPr>
              <w:autoSpaceDE w:val="0"/>
              <w:autoSpaceDN w:val="0"/>
              <w:spacing w:line="221" w:lineRule="auto"/>
              <w:jc w:val="center"/>
            </w:pPr>
            <w:r w:rsidRPr="005602DE">
              <w:t>(сумма строк 23.3 + 34.3 +47.3)</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0,005426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47 324,27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256,78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316 031,5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 паллиативная медицинская помощь &lt;***&gt;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6.1 первичная медицинская помощь, в том числе доврачебная и врачебная &lt;**&gt;, всего </w:t>
            </w:r>
          </w:p>
          <w:p w:rsidR="00445662" w:rsidRPr="005602DE" w:rsidRDefault="00445662" w:rsidP="003B2EF8">
            <w:pPr>
              <w:autoSpaceDE w:val="0"/>
              <w:autoSpaceDN w:val="0"/>
              <w:adjustRightInd w:val="0"/>
              <w:spacing w:line="221" w:lineRule="auto"/>
              <w:jc w:val="center"/>
            </w:pPr>
            <w:r w:rsidRPr="005602DE">
              <w:t xml:space="preserve">(равно строке 35.1),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6.1.1 посещение по паллиативной медицинской помощи без учета посещений на дому патронажными бригадами (равно строке 35.1.1)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11.1.1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6.1.2 посещения на дому выездными патронажными бригадами (равно строке 35.1.2)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11.1.2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6.2. оказываемая в стационарных условиях (включая койки паллиативной медицинской помощи и койки сестринского ухода) (равно строке 35.2)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койко-день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6.3 оказываемая в условиях дневного стационара (равно строке 35.3)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11.3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 Расходы на ведение дела СМО</w:t>
            </w:r>
          </w:p>
          <w:p w:rsidR="00445662" w:rsidRPr="005602DE" w:rsidRDefault="00445662" w:rsidP="003B2EF8">
            <w:pPr>
              <w:autoSpaceDE w:val="0"/>
              <w:autoSpaceDN w:val="0"/>
              <w:adjustRightInd w:val="0"/>
              <w:spacing w:line="221" w:lineRule="auto"/>
              <w:jc w:val="center"/>
            </w:pPr>
            <w:r w:rsidRPr="005602DE">
              <w:t xml:space="preserve"> (сумма строк 24 +36 +48)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134,38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165 391,1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8. Иные расходы (равно строке 37)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из строки 1: </w:t>
            </w:r>
          </w:p>
        </w:tc>
        <w:tc>
          <w:tcPr>
            <w:tcW w:w="990" w:type="dxa"/>
            <w:vMerge w:val="restart"/>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strike/>
              </w:rPr>
            </w:pPr>
            <w:r w:rsidRPr="005602DE">
              <w:t>14</w:t>
            </w:r>
          </w:p>
        </w:tc>
        <w:tc>
          <w:tcPr>
            <w:tcW w:w="1701" w:type="dxa"/>
            <w:vMerge w:val="restart"/>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vMerge w:val="restart"/>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X </w:t>
            </w:r>
          </w:p>
        </w:tc>
        <w:tc>
          <w:tcPr>
            <w:tcW w:w="1985" w:type="dxa"/>
            <w:vMerge w:val="restart"/>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X </w:t>
            </w:r>
          </w:p>
        </w:tc>
        <w:tc>
          <w:tcPr>
            <w:tcW w:w="1843" w:type="dxa"/>
            <w:vMerge w:val="restart"/>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17 940,07</w:t>
            </w:r>
          </w:p>
        </w:tc>
        <w:tc>
          <w:tcPr>
            <w:tcW w:w="1701" w:type="dxa"/>
            <w:vMerge w:val="restart"/>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22 079 505,3</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Медицинская помощь, предоставляемая в рамках базовой программы ОМС застрахованным лицам </w:t>
            </w:r>
            <w:r w:rsidR="00F50772">
              <w:br/>
            </w:r>
            <w:r w:rsidRPr="005602DE">
              <w:t xml:space="preserve">(за счет субвенции ФОМС) </w:t>
            </w:r>
          </w:p>
        </w:tc>
        <w:tc>
          <w:tcPr>
            <w:tcW w:w="990" w:type="dxa"/>
            <w:vMerge/>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701" w:type="dxa"/>
            <w:vMerge/>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986" w:type="dxa"/>
            <w:vMerge/>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985" w:type="dxa"/>
            <w:vMerge/>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843" w:type="dxa"/>
            <w:vMerge/>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701" w:type="dxa"/>
            <w:vMerge/>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Скорая, в 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15</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0,29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3 682,90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1 068,04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1 314 478,6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Первичная медико-санитарная помощь</w:t>
            </w:r>
            <w:r w:rsidRPr="005602DE">
              <w:rPr>
                <w:rFonts w:ascii="Times New Roman CYR" w:hAnsi="Times New Roman CYR"/>
                <w:bCs/>
                <w:lang w:eastAsia="en-US"/>
              </w:rPr>
              <w:t>, за исключением медицинской реабилитации</w:t>
            </w:r>
            <w:r w:rsidRPr="005602DE">
              <w:t xml:space="preserve">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2.1.1 посещения с профилактическими и иными целями, всего (сумма строк 17.1.1 + 17.1.2 + 17.1.3), </w:t>
            </w:r>
          </w:p>
          <w:p w:rsidR="00445662" w:rsidRPr="005602DE" w:rsidRDefault="00445662" w:rsidP="003B2EF8">
            <w:pPr>
              <w:autoSpaceDE w:val="0"/>
              <w:autoSpaceDN w:val="0"/>
              <w:adjustRightInd w:val="0"/>
              <w:spacing w:line="221" w:lineRule="auto"/>
              <w:jc w:val="center"/>
            </w:pPr>
            <w:r w:rsidRPr="005602DE">
              <w:t xml:space="preserve">из них: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посещения/</w:t>
            </w:r>
            <w:r w:rsidR="003F4FEF">
              <w:br/>
            </w:r>
            <w:r w:rsidRPr="005602DE">
              <w:t xml:space="preserve">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3F4FEF" w:rsidRDefault="00445662" w:rsidP="003B2EF8">
            <w:pPr>
              <w:autoSpaceDE w:val="0"/>
              <w:autoSpaceDN w:val="0"/>
              <w:adjustRightInd w:val="0"/>
              <w:spacing w:line="221" w:lineRule="auto"/>
              <w:jc w:val="center"/>
            </w:pPr>
            <w:r w:rsidRPr="005602DE">
              <w:t>2,833267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918,23</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2 601,60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3 201 880,0</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0,311412</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2 255,88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702,51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864 602,1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диспансеризации </w:t>
            </w:r>
            <w:r w:rsidRPr="005602DE">
              <w:rPr>
                <w:bCs/>
              </w:rPr>
              <w:t>&lt;*****&gt;</w:t>
            </w:r>
            <w:r w:rsidRPr="005602DE">
              <w:t xml:space="preserve">, всего,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0,388591</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2 754,35</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1 070,32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1 317 276,2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17.1.2.1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0,050758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1 185,64</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60,18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74 066,9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для оценки репродуктивного здоровья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17.1.2.2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0,024580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3 675,65</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90,35</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111 195,8</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посещений с иными целями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17.1.3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w:t>
            </w:r>
            <w:r w:rsidRPr="005602DE">
              <w:rPr>
                <w:lang w:val="en-US"/>
              </w:rPr>
              <w:t>1</w:t>
            </w:r>
            <w:r w:rsidRPr="005602DE">
              <w:t>33264</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388,50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828,77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1 020 001,7</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2.1.2 в 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0,540000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842,15</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rPr>
                <w:lang w:val="en-US"/>
              </w:rPr>
              <w:t>454</w:t>
            </w:r>
            <w:r w:rsidRPr="005602DE">
              <w:t>,</w:t>
            </w:r>
            <w:r w:rsidRPr="005602DE">
              <w:rPr>
                <w:lang w:val="en-US"/>
              </w:rPr>
              <w:t>76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559 691,2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2.1.3 в связи с заболеваниями (обращений), </w:t>
            </w:r>
          </w:p>
          <w:p w:rsidR="00445662" w:rsidRPr="005602DE" w:rsidRDefault="00445662" w:rsidP="003B2EF8">
            <w:pPr>
              <w:autoSpaceDE w:val="0"/>
              <w:autoSpaceDN w:val="0"/>
              <w:adjustRightInd w:val="0"/>
              <w:spacing w:line="221" w:lineRule="auto"/>
              <w:jc w:val="center"/>
            </w:pPr>
            <w:r w:rsidRPr="005602DE">
              <w:t xml:space="preserve">всего, из них проведение следующих отдельных диагностических (лабораторных) исследований </w:t>
            </w:r>
          </w:p>
          <w:p w:rsidR="00445662" w:rsidRPr="005602DE" w:rsidRDefault="00445662" w:rsidP="003B2EF8">
            <w:pPr>
              <w:autoSpaceDE w:val="0"/>
              <w:autoSpaceDN w:val="0"/>
              <w:adjustRightInd w:val="0"/>
              <w:spacing w:line="221" w:lineRule="auto"/>
              <w:jc w:val="center"/>
            </w:pPr>
            <w:r w:rsidRPr="005602DE">
              <w:t xml:space="preserve">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1,7877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1 890,80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3 380,18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4 160 107,1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0,050465</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2 944,17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148,58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182 859,5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0,018179</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4 020,15</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73,08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89 946,8</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ультразвуковое исследование сердечно-сосудистой системы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0,094890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696,29</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66,07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81 316,2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0,030918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1 090,18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33,71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41 483,5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молекулярно-генетическое исследование с 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17.3.5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0,00112</w:t>
            </w:r>
            <w:r w:rsidRPr="005602DE">
              <w:rPr>
                <w:lang w:val="en-US"/>
              </w:rPr>
              <w:t>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9 155,04</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10,25</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12 615,6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0,015192</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2 257,79</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34,30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42 213,9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17.3.7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0,102779</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437,04</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44,92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55 282,9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2.1.4 Диспансерное наблюдение </w:t>
            </w:r>
            <w:r w:rsidRPr="005602DE">
              <w:rPr>
                <w:bCs/>
              </w:rPr>
              <w:t>&lt;*****&gt;</w:t>
            </w:r>
            <w:r w:rsidRPr="005602DE">
              <w:t xml:space="preserve">, </w:t>
            </w:r>
          </w:p>
          <w:p w:rsidR="00445662" w:rsidRPr="005602DE" w:rsidRDefault="00445662" w:rsidP="003B2EF8">
            <w:pPr>
              <w:autoSpaceDE w:val="0"/>
              <w:autoSpaceDN w:val="0"/>
              <w:adjustRightInd w:val="0"/>
              <w:spacing w:line="221" w:lineRule="auto"/>
              <w:jc w:val="center"/>
            </w:pPr>
            <w:r w:rsidRPr="005602DE">
              <w:t>в том числе по поводу:</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17.4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0,261736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2 245,51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587,73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723 341,6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widowControl/>
              <w:spacing w:line="221" w:lineRule="auto"/>
              <w:jc w:val="center"/>
            </w:pPr>
            <w:r w:rsidRPr="005602DE">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17.4.1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0,029196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3 164,30</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92,38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113 699,6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17.4.2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0,023743</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1 194,70</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28,37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34 911,5</w:t>
            </w:r>
          </w:p>
        </w:tc>
      </w:tr>
      <w:tr w:rsidR="00445662" w:rsidRPr="005602DE" w:rsidTr="003B2EF8">
        <w:trPr>
          <w:cantSplit/>
          <w:trHeight w:val="640"/>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17.4.3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0,160067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2 656,57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425,23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523 344,3</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2.2 в условиях дневных стационаров</w:t>
            </w:r>
            <w:r w:rsidRPr="005602DE">
              <w:rPr>
                <w:rFonts w:ascii="Times New Roman CYR" w:hAnsi="Times New Roman CYR"/>
                <w:bCs/>
                <w:lang w:eastAsia="en-US"/>
              </w:rPr>
              <w:t xml:space="preserve">, за исключением медицинской реабилитации </w:t>
            </w:r>
            <w:r w:rsidRPr="005602DE">
              <w:t xml:space="preserve">&lt;*&gt; </w:t>
            </w:r>
          </w:p>
          <w:p w:rsidR="00445662" w:rsidRPr="005602DE" w:rsidRDefault="00445662" w:rsidP="003B2EF8">
            <w:pPr>
              <w:autoSpaceDE w:val="0"/>
              <w:autoSpaceDN w:val="0"/>
              <w:adjustRightInd w:val="0"/>
              <w:spacing w:line="221" w:lineRule="auto"/>
              <w:jc w:val="center"/>
            </w:pPr>
            <w:r w:rsidRPr="005602DE">
              <w:t xml:space="preserve">(сумма строк 18.1 + 18.2),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18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w:t>
            </w:r>
            <w:r w:rsidRPr="005602DE">
              <w:rPr>
                <w:lang w:val="en-US"/>
              </w:rPr>
              <w:t>33412</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12 964,08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433,16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533 108,8</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18.1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0,00</w:t>
            </w:r>
            <w:r w:rsidRPr="005602DE">
              <w:rPr>
                <w:lang w:val="en-US"/>
              </w:rPr>
              <w:t>0570</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21 193,86</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12,08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14 878,1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18.2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w:t>
            </w:r>
            <w:r w:rsidRPr="005602DE">
              <w:rPr>
                <w:lang w:val="en-US"/>
              </w:rPr>
              <w:t>0</w:t>
            </w:r>
            <w:r w:rsidRPr="005602DE">
              <w:t>48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114 349,82</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5,48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6 746,6</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2.2.3 для оказания медицинской помощи больным с вирусным гепатитом С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18.3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в условиях дневных стационаров </w:t>
            </w:r>
          </w:p>
          <w:p w:rsidR="00445662" w:rsidRPr="005602DE" w:rsidRDefault="00445662" w:rsidP="003B2EF8">
            <w:pPr>
              <w:autoSpaceDE w:val="0"/>
              <w:autoSpaceDN w:val="0"/>
              <w:adjustRightInd w:val="0"/>
              <w:spacing w:line="221" w:lineRule="auto"/>
              <w:jc w:val="center"/>
            </w:pPr>
            <w:r w:rsidRPr="005602DE">
              <w:t xml:space="preserve">(первичная медико-санитарная помощь, специализированная медицинская помощь),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19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0,070478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27 156,18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1 913,92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2 355 526,7</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19.1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0,010964</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77 829,42</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853,32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1 050 230,2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19.2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0,000727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109 185,38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79,40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97 720,9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3.3) для оказания медицинской помощи больным </w:t>
            </w:r>
            <w:r w:rsidRPr="005602DE">
              <w:br/>
              <w:t>с вирусным гепатитом С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19.3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0,000277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143 710,08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39,81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49 005,1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 Специализированная, включая высокотехнологичную, медицинская помощь,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 в условиях дневных стационаров</w:t>
            </w:r>
            <w:r w:rsidRPr="005602DE">
              <w:rPr>
                <w:rFonts w:ascii="Times New Roman CYR" w:hAnsi="Times New Roman CYR"/>
                <w:bCs/>
                <w:sz w:val="22"/>
                <w:szCs w:val="22"/>
                <w:lang w:eastAsia="en-US"/>
              </w:rPr>
              <w:t xml:space="preserve">, </w:t>
            </w:r>
            <w:r w:rsidRPr="005602DE">
              <w:rPr>
                <w:rFonts w:ascii="Times New Roman CYR" w:hAnsi="Times New Roman CYR"/>
                <w:bCs/>
                <w:sz w:val="22"/>
                <w:szCs w:val="22"/>
                <w:lang w:eastAsia="en-US"/>
              </w:rPr>
              <w:br/>
            </w:r>
            <w:r w:rsidRPr="005602DE">
              <w:rPr>
                <w:rFonts w:ascii="Times New Roman CYR" w:hAnsi="Times New Roman CYR"/>
                <w:bCs/>
                <w:lang w:eastAsia="en-US"/>
              </w:rPr>
              <w:t>за исключением медицинской реабилитации</w:t>
            </w:r>
            <w:r w:rsidRPr="005602DE">
              <w:t xml:space="preserve">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0,037066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39 949,53</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1 480,76</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1 822 417,9</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w:t>
            </w:r>
            <w:r w:rsidRPr="005602DE">
              <w:rPr>
                <w:lang w:val="en-US"/>
              </w:rPr>
              <w:t>10394</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80 937,47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841,24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1 035 352,1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4.1.2 для медицинской помощи </w:t>
            </w:r>
            <w:r w:rsidRPr="005602DE">
              <w:br/>
              <w:t xml:space="preserve">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lang w:val="en-US"/>
              </w:rPr>
            </w:pPr>
            <w:r w:rsidRPr="005602DE">
              <w:t>0,000</w:t>
            </w:r>
            <w:r w:rsidRPr="005602DE">
              <w:rPr>
                <w:lang w:val="en-US"/>
              </w:rPr>
              <w:t>679</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108 820,9</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73,92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90 974,3</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 для оказания медицинской помощи </w:t>
            </w:r>
            <w:r w:rsidRPr="005602DE">
              <w:br/>
              <w:t>больным с вирусным гепатитом С</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0,000277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143 710,08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39,81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49 005,1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 в условиях круглосуточного стационара,</w:t>
            </w:r>
            <w:r w:rsidRPr="005602DE">
              <w:rPr>
                <w:rFonts w:ascii="Times New Roman CYR" w:hAnsi="Times New Roman CYR"/>
                <w:bCs/>
                <w:lang w:eastAsia="en-US"/>
              </w:rPr>
              <w:t xml:space="preserve"> </w:t>
            </w:r>
            <w:r w:rsidRPr="005602DE">
              <w:rPr>
                <w:rFonts w:ascii="Times New Roman CYR" w:hAnsi="Times New Roman CYR"/>
                <w:bCs/>
                <w:lang w:eastAsia="en-US"/>
              </w:rPr>
              <w:br/>
              <w:t>за исключением медицинской реабилитации,</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0,170758</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43 384,48</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7 408,24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9 117 595,5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0,008926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95 025,76</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848,20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1 043 953,0</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4.2.3 высокотехнологичная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0,005367</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220 206,92</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1 181,79</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1 454 466,7</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 Медицинская реабилитация </w:t>
            </w:r>
          </w:p>
          <w:p w:rsidR="00445662" w:rsidRPr="005602DE" w:rsidRDefault="00445662" w:rsidP="003B2EF8">
            <w:pPr>
              <w:autoSpaceDE w:val="0"/>
              <w:autoSpaceDN w:val="0"/>
              <w:adjustRightInd w:val="0"/>
              <w:spacing w:line="221" w:lineRule="auto"/>
              <w:jc w:val="center"/>
            </w:pPr>
            <w:r w:rsidRPr="005602DE">
              <w:t xml:space="preserve">(сумма строк 23.1 + 23.2 +23.3), </w:t>
            </w:r>
          </w:p>
          <w:p w:rsidR="00445662" w:rsidRPr="005602DE" w:rsidRDefault="00445662" w:rsidP="003B2EF8">
            <w:pPr>
              <w:autoSpaceDE w:val="0"/>
              <w:autoSpaceDN w:val="0"/>
              <w:adjustRightInd w:val="0"/>
              <w:spacing w:line="221" w:lineRule="auto"/>
              <w:jc w:val="center"/>
            </w:pPr>
            <w:r w:rsidRPr="005602DE">
              <w:t>в том числе:</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23.1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0,003116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21 770,23</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67,84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83 488,8</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23.2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0,002601</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25 608,61</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66,60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81 973,2</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 xml:space="preserve">5.3 специализированная, в том числе высокотехнологичная, медицинская помощь </w:t>
            </w:r>
          </w:p>
          <w:p w:rsidR="00445662" w:rsidRPr="005602DE" w:rsidRDefault="00445662" w:rsidP="003B2EF8">
            <w:pPr>
              <w:autoSpaceDE w:val="0"/>
              <w:autoSpaceDN w:val="0"/>
              <w:spacing w:line="221" w:lineRule="auto"/>
              <w:jc w:val="center"/>
            </w:pPr>
            <w:r w:rsidRPr="005602DE">
              <w:t>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23.3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0,005426</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47 324,27</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256,78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316 031,5</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134,38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165 391,1</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 Медицинская помощь по видам и заболеваниям, </w:t>
            </w:r>
          </w:p>
          <w:p w:rsidR="00445662" w:rsidRPr="005602DE" w:rsidRDefault="00445662" w:rsidP="003B2EF8">
            <w:pPr>
              <w:autoSpaceDE w:val="0"/>
              <w:autoSpaceDN w:val="0"/>
              <w:adjustRightInd w:val="0"/>
              <w:spacing w:line="221" w:lineRule="auto"/>
              <w:jc w:val="center"/>
            </w:pPr>
            <w:r w:rsidRPr="005602DE">
              <w:t xml:space="preserve">не установленным базовой программой: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25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6,42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7 903,4</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1. Скорая, в 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27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2.1.1 посещения с профилактическими и иными целями, всего,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посещения/</w:t>
            </w:r>
            <w:r w:rsidR="003F4FEF">
              <w:br/>
            </w:r>
            <w:r w:rsidRPr="005602DE">
              <w:t xml:space="preserve">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6,42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7 903,4</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профилактических </w:t>
            </w:r>
            <w:r w:rsidR="00F50772">
              <w:br/>
            </w:r>
            <w:r w:rsidRPr="005602DE">
              <w:t xml:space="preserve">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диспансеризации, всего,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0,00</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6,42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7 903,4</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28.1.2.1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для оценки репродуктивного здоровья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28.1.2.2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медицинская услуга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0,011369</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564,85</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6,42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7 903,4</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посещений с иными целями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28.1.3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2.1.2 в 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2.1.3 в связи с заболеваниями (обращений), всего, </w:t>
            </w:r>
          </w:p>
          <w:p w:rsidR="00445662" w:rsidRPr="005602DE" w:rsidRDefault="00445662" w:rsidP="003B2EF8">
            <w:pPr>
              <w:autoSpaceDE w:val="0"/>
              <w:autoSpaceDN w:val="0"/>
              <w:adjustRightInd w:val="0"/>
              <w:spacing w:line="221" w:lineRule="auto"/>
              <w:jc w:val="center"/>
            </w:pPr>
            <w:r w:rsidRPr="005602DE">
              <w:t xml:space="preserve">из них проведение следующих отдельных диагностических (лабораторных) исследований </w:t>
            </w:r>
          </w:p>
          <w:p w:rsidR="00445662" w:rsidRPr="005602DE" w:rsidRDefault="00445662" w:rsidP="003B2EF8">
            <w:pPr>
              <w:autoSpaceDE w:val="0"/>
              <w:autoSpaceDN w:val="0"/>
              <w:adjustRightInd w:val="0"/>
              <w:spacing w:line="221" w:lineRule="auto"/>
              <w:jc w:val="center"/>
            </w:pPr>
            <w:r w:rsidRPr="005602DE">
              <w:t xml:space="preserve">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ультразвуковое исследование сердечно-сосудистой системы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молекулярно-генетическое исследование с 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28.3.5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28.3.7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2.1.4 Диспансерное наблюдение,</w:t>
            </w:r>
          </w:p>
          <w:p w:rsidR="00445662" w:rsidRPr="005602DE" w:rsidRDefault="00445662" w:rsidP="003B2EF8">
            <w:pPr>
              <w:autoSpaceDE w:val="0"/>
              <w:autoSpaceDN w:val="0"/>
              <w:adjustRightInd w:val="0"/>
              <w:spacing w:line="221" w:lineRule="auto"/>
              <w:jc w:val="center"/>
            </w:pPr>
            <w:r w:rsidRPr="005602DE">
              <w:t>в том числе по поводу:</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28.4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widowControl/>
              <w:spacing w:line="221" w:lineRule="auto"/>
              <w:jc w:val="center"/>
            </w:pPr>
            <w:r w:rsidRPr="005602DE">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28.4.1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28.4.2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28.4.3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2.2 в условиях дневных стационаров</w:t>
            </w:r>
            <w:r w:rsidRPr="005602DE">
              <w:rPr>
                <w:rFonts w:ascii="Times New Roman CYR" w:hAnsi="Times New Roman CYR"/>
                <w:bCs/>
                <w:lang w:eastAsia="en-US"/>
              </w:rPr>
              <w:t xml:space="preserve">, </w:t>
            </w:r>
            <w:r w:rsidR="003F4FEF">
              <w:rPr>
                <w:rFonts w:ascii="Times New Roman CYR" w:hAnsi="Times New Roman CYR"/>
                <w:bCs/>
                <w:lang w:eastAsia="en-US"/>
              </w:rPr>
              <w:br/>
            </w:r>
            <w:r w:rsidRPr="005602DE">
              <w:rPr>
                <w:rFonts w:ascii="Times New Roman CYR" w:hAnsi="Times New Roman CYR"/>
                <w:bCs/>
                <w:lang w:eastAsia="en-US"/>
              </w:rPr>
              <w:t>за исключением медицинской реабилитации</w:t>
            </w:r>
            <w:r w:rsidRPr="005602DE">
              <w:t xml:space="preserve"> &lt;*&gt; </w:t>
            </w:r>
          </w:p>
          <w:p w:rsidR="00445662" w:rsidRPr="005602DE" w:rsidRDefault="00445662" w:rsidP="003B2EF8">
            <w:pPr>
              <w:autoSpaceDE w:val="0"/>
              <w:autoSpaceDN w:val="0"/>
              <w:adjustRightInd w:val="0"/>
              <w:spacing w:line="221" w:lineRule="auto"/>
              <w:jc w:val="center"/>
            </w:pPr>
            <w:r w:rsidRPr="005602DE">
              <w:t xml:space="preserve">(сумма строк 29.1 + 29.2),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29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2.2.1 для медицинской помощи </w:t>
            </w:r>
            <w:r w:rsidR="00F50772">
              <w:br/>
            </w:r>
            <w:r w:rsidRPr="005602DE">
              <w:t xml:space="preserve">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29.1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случаев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2.2.2 для медицинской помощи </w:t>
            </w:r>
          </w:p>
          <w:p w:rsidR="00445662" w:rsidRPr="005602DE" w:rsidRDefault="00445662" w:rsidP="003B2EF8">
            <w:pPr>
              <w:autoSpaceDE w:val="0"/>
              <w:autoSpaceDN w:val="0"/>
              <w:adjustRightInd w:val="0"/>
              <w:spacing w:line="221" w:lineRule="auto"/>
              <w:jc w:val="center"/>
            </w:pPr>
            <w:r w:rsidRPr="005602DE">
              <w:t xml:space="preserve">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29.2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2.2.3 для медицинской помощи больным </w:t>
            </w:r>
            <w:r w:rsidRPr="005602DE">
              <w:br/>
              <w:t>с вирусным гепатитом С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29.3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в условиях дневных стационаров </w:t>
            </w:r>
          </w:p>
          <w:p w:rsidR="00445662" w:rsidRPr="005602DE" w:rsidRDefault="00445662" w:rsidP="003B2EF8">
            <w:pPr>
              <w:autoSpaceDE w:val="0"/>
              <w:autoSpaceDN w:val="0"/>
              <w:adjustRightInd w:val="0"/>
              <w:spacing w:line="221" w:lineRule="auto"/>
              <w:jc w:val="center"/>
            </w:pPr>
            <w:r w:rsidRPr="005602DE">
              <w:t xml:space="preserve">(первичная медико-санитарная помощь, специализированная медицинская помощь), </w:t>
            </w:r>
          </w:p>
          <w:p w:rsidR="00445662" w:rsidRPr="005602DE" w:rsidRDefault="00445662" w:rsidP="003B2EF8">
            <w:pPr>
              <w:autoSpaceDE w:val="0"/>
              <w:autoSpaceDN w:val="0"/>
              <w:adjustRightInd w:val="0"/>
              <w:spacing w:line="221" w:lineRule="auto"/>
              <w:jc w:val="center"/>
            </w:pPr>
            <w:r w:rsidRPr="005602DE">
              <w:rPr>
                <w:rFonts w:ascii="Times New Roman CYR" w:hAnsi="Times New Roman CYR"/>
                <w:bCs/>
                <w:sz w:val="22"/>
                <w:szCs w:val="22"/>
                <w:lang w:eastAsia="en-US"/>
              </w:rPr>
              <w:t xml:space="preserve"> </w:t>
            </w:r>
            <w:r w:rsidRPr="005602DE">
              <w:rPr>
                <w:rFonts w:ascii="Times New Roman CYR" w:hAnsi="Times New Roman CYR"/>
                <w:bCs/>
                <w:lang w:eastAsia="en-US"/>
              </w:rPr>
              <w:t>за исключением медицинской реабилитации,</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3.1) для медицинской помощи </w:t>
            </w:r>
            <w:r w:rsidR="00F50772">
              <w:br/>
            </w:r>
            <w:r w:rsidRPr="005602DE">
              <w:t xml:space="preserve">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30.1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30.2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3.3) для оказания медицинской помощи </w:t>
            </w:r>
            <w:r w:rsidR="003F4FEF">
              <w:br/>
            </w:r>
            <w:r w:rsidRPr="005602DE">
              <w:t>больным с вирусным гепатитом С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30.3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 Специализированная, в том числе высокотехнологичная, медицинская помощь, включая медицинскую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 в условиях дневных стационаров, 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 для медицинской помощи </w:t>
            </w:r>
            <w:r w:rsidRPr="005602DE">
              <w:br/>
              <w:t xml:space="preserve">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4.1.2 для медицинской помощи </w:t>
            </w:r>
            <w:r w:rsidR="00F50772">
              <w:br/>
            </w:r>
            <w:r w:rsidRPr="005602DE">
              <w:t xml:space="preserve">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32.2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F4FEF">
            <w:pPr>
              <w:autoSpaceDE w:val="0"/>
              <w:autoSpaceDN w:val="0"/>
              <w:adjustRightInd w:val="0"/>
              <w:spacing w:line="221" w:lineRule="auto"/>
              <w:jc w:val="center"/>
            </w:pPr>
            <w:r w:rsidRPr="005602DE">
              <w:t xml:space="preserve">4.1.3 для медицинской помощи </w:t>
            </w:r>
            <w:r w:rsidR="003F4FEF">
              <w:br/>
            </w:r>
            <w:r w:rsidRPr="005602DE">
              <w:t>больным с вирусным гепатитом С</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32.3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 в условиях круглосуточного стационара</w:t>
            </w:r>
            <w:r w:rsidRPr="005602DE">
              <w:rPr>
                <w:rFonts w:ascii="Times New Roman CYR" w:hAnsi="Times New Roman CYR"/>
                <w:bCs/>
                <w:lang w:eastAsia="en-US"/>
              </w:rPr>
              <w:t xml:space="preserve">, </w:t>
            </w:r>
            <w:r w:rsidRPr="005602DE">
              <w:rPr>
                <w:rFonts w:ascii="Times New Roman CYR" w:hAnsi="Times New Roman CYR"/>
                <w:bCs/>
                <w:lang w:eastAsia="en-US"/>
              </w:rPr>
              <w:br/>
              <w:t>за исключением медицинской реабилитации</w:t>
            </w:r>
            <w:r w:rsidRPr="005602DE">
              <w:t xml:space="preserve">,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4.2.1 для медицинской помощи </w:t>
            </w:r>
            <w:r w:rsidRPr="005602DE">
              <w:br/>
              <w:t xml:space="preserve">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33.1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4.2.2 высокотехнологичная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33.2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Height w:val="395"/>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 Медицинская реабилитация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34.1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jc w:val="center"/>
            </w:pPr>
            <w:r w:rsidRPr="005602DE">
              <w:t xml:space="preserve">5.2 в условиях дневных стационаров </w:t>
            </w:r>
          </w:p>
          <w:p w:rsidR="00445662" w:rsidRPr="005602DE" w:rsidRDefault="00445662" w:rsidP="003B2EF8">
            <w:pPr>
              <w:autoSpaceDE w:val="0"/>
              <w:autoSpaceDN w:val="0"/>
              <w:jc w:val="center"/>
            </w:pPr>
            <w:r w:rsidRPr="005602DE">
              <w:t>(первичная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34.2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jc w:val="center"/>
            </w:pPr>
            <w:r w:rsidRPr="005602DE">
              <w:t xml:space="preserve">5.3 специализированная, в том числе высокотехнологичная, медицинская помощь </w:t>
            </w:r>
          </w:p>
          <w:p w:rsidR="00445662" w:rsidRPr="005602DE" w:rsidRDefault="00445662" w:rsidP="003B2EF8">
            <w:pPr>
              <w:autoSpaceDE w:val="0"/>
              <w:autoSpaceDN w:val="0"/>
              <w:jc w:val="center"/>
            </w:pPr>
            <w:r w:rsidRPr="005602DE">
              <w:t>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34.3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jc w:val="center"/>
            </w:pPr>
            <w:r w:rsidRPr="005602DE">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6. паллиативная медицинская помощь в стационарных условиях &lt;***&gt;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35</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6.1 первичная медицинская помощь, в том числе доврачебная и врачебная &lt;**&gt;, всего, включая: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35.1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6.1.1 посещения по паллиативной медицинской помощи без учета посещений на дому </w:t>
            </w:r>
            <w:r w:rsidRPr="005602DE">
              <w:br/>
              <w:t xml:space="preserve">патронажными бригадами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35.1.1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6.1.2 посещения на дому выездными </w:t>
            </w:r>
            <w:r w:rsidR="00F50772">
              <w:br/>
            </w:r>
            <w:r w:rsidRPr="005602DE">
              <w:t xml:space="preserve">патронажными бригадами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35.1.2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6.2. оказываемая в стационарных условиях </w:t>
            </w:r>
          </w:p>
          <w:p w:rsidR="00445662" w:rsidRPr="005602DE" w:rsidRDefault="00445662" w:rsidP="003B2EF8">
            <w:pPr>
              <w:autoSpaceDE w:val="0"/>
              <w:autoSpaceDN w:val="0"/>
              <w:adjustRightInd w:val="0"/>
              <w:jc w:val="center"/>
            </w:pPr>
            <w:r w:rsidRPr="005602DE">
              <w:t xml:space="preserve">(включая койки паллиативной медицинской </w:t>
            </w:r>
          </w:p>
          <w:p w:rsidR="00445662" w:rsidRPr="005602DE" w:rsidRDefault="00445662" w:rsidP="003B2EF8">
            <w:pPr>
              <w:autoSpaceDE w:val="0"/>
              <w:autoSpaceDN w:val="0"/>
              <w:adjustRightInd w:val="0"/>
              <w:jc w:val="center"/>
            </w:pPr>
            <w:r w:rsidRPr="005602DE">
              <w:t xml:space="preserve">помощи и койки сестринского ухода)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35.2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койко-день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6.3 оказываемая в условиях дневного стационара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35.3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7.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8. Иные расходы (равно строке)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37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 Медицинская помощь по видам и заболеваниям, установленным базовой программой (дополнительное финансовое обеспечение):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38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1. Скорая, в 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39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2. Первичная медико-санитарная помощь</w:t>
            </w:r>
            <w:r w:rsidRPr="005602DE">
              <w:rPr>
                <w:rFonts w:ascii="Times New Roman CYR" w:hAnsi="Times New Roman CYR"/>
                <w:bCs/>
                <w:lang w:eastAsia="en-US"/>
              </w:rPr>
              <w:t xml:space="preserve">, </w:t>
            </w:r>
            <w:r w:rsidRPr="005602DE">
              <w:rPr>
                <w:rFonts w:ascii="Times New Roman CYR" w:hAnsi="Times New Roman CYR"/>
                <w:bCs/>
                <w:lang w:eastAsia="en-US"/>
              </w:rPr>
              <w:br/>
              <w:t>за исключением медицинской реабилитации</w:t>
            </w:r>
            <w:r w:rsidRPr="005602DE">
              <w:t xml:space="preserve">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40</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41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jc w:val="center"/>
            </w:pPr>
            <w:r w:rsidRPr="005602DE">
              <w:t xml:space="preserve">Х </w:t>
            </w:r>
          </w:p>
        </w:tc>
      </w:tr>
      <w:tr w:rsidR="00445662" w:rsidRPr="005602DE" w:rsidTr="003B2EF8">
        <w:trPr>
          <w:cantSplit/>
          <w:trHeight w:val="176"/>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2.1.1 посещения с профилактическими </w:t>
            </w:r>
            <w:r w:rsidR="00F50772">
              <w:br/>
            </w:r>
            <w:r w:rsidRPr="005602DE">
              <w:t xml:space="preserve">и иными целями, из них: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посещения/</w:t>
            </w:r>
          </w:p>
          <w:p w:rsidR="00445662" w:rsidRPr="005602DE" w:rsidRDefault="00445662" w:rsidP="003B2EF8">
            <w:pPr>
              <w:autoSpaceDE w:val="0"/>
              <w:autoSpaceDN w:val="0"/>
              <w:adjustRightInd w:val="0"/>
              <w:spacing w:line="221" w:lineRule="auto"/>
              <w:jc w:val="center"/>
            </w:pPr>
            <w:r w:rsidRPr="005602DE">
              <w:t xml:space="preserve">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диспансеризации, всего,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для оценки репродуктивного здоровья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41.1.2.2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для посещений с иными целями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2.1.2 в 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2.1.3 в связи с заболеваниями (обращений), </w:t>
            </w:r>
          </w:p>
          <w:p w:rsidR="00445662" w:rsidRPr="005602DE" w:rsidRDefault="00445662" w:rsidP="003B2EF8">
            <w:pPr>
              <w:autoSpaceDE w:val="0"/>
              <w:autoSpaceDN w:val="0"/>
              <w:adjustRightInd w:val="0"/>
              <w:spacing w:line="221" w:lineRule="auto"/>
              <w:jc w:val="center"/>
            </w:pPr>
            <w:r w:rsidRPr="005602DE">
              <w:t xml:space="preserve">всего, из них проведение следующих отдельных диагностических (лабораторных) исследований </w:t>
            </w:r>
          </w:p>
          <w:p w:rsidR="00445662" w:rsidRPr="005602DE" w:rsidRDefault="00445662" w:rsidP="003B2EF8">
            <w:pPr>
              <w:autoSpaceDE w:val="0"/>
              <w:autoSpaceDN w:val="0"/>
              <w:adjustRightInd w:val="0"/>
              <w:spacing w:line="221" w:lineRule="auto"/>
              <w:jc w:val="center"/>
            </w:pPr>
            <w:r w:rsidRPr="005602DE">
              <w:t xml:space="preserve">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ультразвуковое исследование</w:t>
            </w:r>
            <w:r w:rsidR="00F50772">
              <w:br/>
            </w:r>
            <w:r w:rsidRPr="005602DE">
              <w:t xml:space="preserve"> сердечно-сосудистой системы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молекулярно-генетическое исследование с 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41.3.5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41.3.7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2.1.4 Диспансерное наблюдение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41.4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widowControl/>
              <w:spacing w:line="221" w:lineRule="auto"/>
              <w:jc w:val="center"/>
            </w:pPr>
            <w:r w:rsidRPr="005602DE">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41.4.1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41.4.2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vAlign w:val="center"/>
          </w:tcPr>
          <w:p w:rsidR="00445662" w:rsidRPr="005602DE" w:rsidRDefault="00445662" w:rsidP="003B2EF8">
            <w:pPr>
              <w:spacing w:line="221" w:lineRule="auto"/>
              <w:jc w:val="center"/>
            </w:pPr>
            <w:r w:rsidRPr="005602DE">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41.4.3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 в условиях дневных стационаров &lt;*&gt;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2.2.2 для медицинской помощи </w:t>
            </w:r>
            <w:r w:rsidR="00F50772">
              <w:br/>
            </w:r>
            <w:r w:rsidRPr="005602DE">
              <w:t xml:space="preserve">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2.2.3 для медицинской помощи больным </w:t>
            </w:r>
            <w:r w:rsidRPr="005602DE">
              <w:br/>
              <w:t>с вирусным гепатитом С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 в условиях дневных стационаров </w:t>
            </w:r>
          </w:p>
          <w:p w:rsidR="00445662" w:rsidRPr="005602DE" w:rsidRDefault="00445662" w:rsidP="003B2EF8">
            <w:pPr>
              <w:autoSpaceDE w:val="0"/>
              <w:autoSpaceDN w:val="0"/>
              <w:adjustRightInd w:val="0"/>
              <w:spacing w:line="221" w:lineRule="auto"/>
              <w:jc w:val="center"/>
            </w:pPr>
            <w:r w:rsidRPr="005602DE">
              <w:t xml:space="preserve">(первичная медико-санитарная помощь, специализированная медицинская помощь), </w:t>
            </w:r>
            <w:r w:rsidRPr="005602DE">
              <w:br/>
            </w:r>
            <w:r w:rsidRPr="005602DE">
              <w:rPr>
                <w:rFonts w:ascii="Times New Roman CYR" w:hAnsi="Times New Roman CYR"/>
                <w:bCs/>
                <w:lang w:eastAsia="en-US"/>
              </w:rPr>
              <w:t>за исключением медицинской реабилитации,</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3.1 для медицинской помощи </w:t>
            </w:r>
            <w:r w:rsidR="00F50772">
              <w:br/>
            </w:r>
            <w:r w:rsidRPr="005602DE">
              <w:t xml:space="preserve">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3.2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43.2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3.3) для оказания медицинской помощи больным с вирусным гепатитом С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43.3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 Специализированная, в том числе высокотехнологичная, медицинская помощь, включая медицинскую помощь: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44</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t>4.1 в условиях дневных стационаров,</w:t>
            </w:r>
            <w:r w:rsidRPr="005602DE">
              <w:rPr>
                <w:rFonts w:ascii="Times New Roman CYR" w:hAnsi="Times New Roman CYR"/>
                <w:bCs/>
                <w:sz w:val="22"/>
                <w:szCs w:val="22"/>
                <w:lang w:eastAsia="en-US"/>
              </w:rPr>
              <w:t xml:space="preserve"> </w:t>
            </w:r>
          </w:p>
          <w:p w:rsidR="00445662" w:rsidRPr="005602DE" w:rsidRDefault="00445662" w:rsidP="003B2EF8">
            <w:pPr>
              <w:autoSpaceDE w:val="0"/>
              <w:autoSpaceDN w:val="0"/>
              <w:adjustRightInd w:val="0"/>
              <w:spacing w:line="221" w:lineRule="auto"/>
              <w:jc w:val="center"/>
            </w:pPr>
            <w:r w:rsidRPr="005602DE">
              <w:rPr>
                <w:rFonts w:ascii="Times New Roman CYR" w:hAnsi="Times New Roman CYR"/>
                <w:bCs/>
                <w:lang w:eastAsia="en-US"/>
              </w:rPr>
              <w:t>за исключением медицинской реабилитации,</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45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4.1.1 для медицинской помощи </w:t>
            </w:r>
            <w:r w:rsidR="00F50772">
              <w:br/>
            </w:r>
            <w:r w:rsidRPr="005602DE">
              <w:t xml:space="preserve">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45.1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45.2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4.1.3 для оказания медицинской помощи </w:t>
            </w:r>
            <w:r w:rsidRPr="005602DE">
              <w:br/>
              <w:t>больным с вирусным гепатитом С</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45.3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 в условиях круглосуточного стационара</w:t>
            </w:r>
            <w:r w:rsidRPr="005602DE">
              <w:rPr>
                <w:rFonts w:ascii="Times New Roman CYR" w:hAnsi="Times New Roman CYR"/>
                <w:bCs/>
                <w:lang w:eastAsia="en-US"/>
              </w:rPr>
              <w:t xml:space="preserve">, </w:t>
            </w:r>
            <w:r w:rsidRPr="005602DE">
              <w:rPr>
                <w:rFonts w:ascii="Times New Roman CYR" w:hAnsi="Times New Roman CYR"/>
                <w:bCs/>
                <w:lang w:eastAsia="en-US"/>
              </w:rPr>
              <w:br/>
              <w:t>за исключением медицинской реабилитации</w:t>
            </w:r>
            <w:r w:rsidRPr="005602DE">
              <w:t xml:space="preserve">, </w:t>
            </w:r>
          </w:p>
          <w:p w:rsidR="00445662" w:rsidRPr="005602DE" w:rsidRDefault="00445662" w:rsidP="003B2EF8">
            <w:pPr>
              <w:autoSpaceDE w:val="0"/>
              <w:autoSpaceDN w:val="0"/>
              <w:adjustRightInd w:val="0"/>
              <w:spacing w:line="221" w:lineRule="auto"/>
              <w:jc w:val="center"/>
            </w:pPr>
            <w:r w:rsidRPr="005602DE">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46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4.2.1 для медицинской помощи</w:t>
            </w:r>
          </w:p>
          <w:p w:rsidR="00445662" w:rsidRPr="005602DE" w:rsidRDefault="00445662" w:rsidP="003B2EF8">
            <w:pPr>
              <w:autoSpaceDE w:val="0"/>
              <w:autoSpaceDN w:val="0"/>
              <w:adjustRightInd w:val="0"/>
              <w:spacing w:line="221" w:lineRule="auto"/>
              <w:jc w:val="center"/>
            </w:pPr>
            <w:r w:rsidRPr="005602DE">
              <w:t xml:space="preserve">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46.1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4.2.3 высокотехнологичная медицинская помощь </w:t>
            </w:r>
          </w:p>
          <w:p w:rsidR="00445662" w:rsidRPr="005602DE" w:rsidRDefault="00445662" w:rsidP="003B2EF8">
            <w:pPr>
              <w:autoSpaceDE w:val="0"/>
              <w:autoSpaceDN w:val="0"/>
              <w:adjustRightInd w:val="0"/>
              <w:spacing w:line="221" w:lineRule="auto"/>
              <w:jc w:val="center"/>
            </w:pP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46.2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5. Медицинская реабилитация </w:t>
            </w:r>
          </w:p>
          <w:p w:rsidR="00445662" w:rsidRPr="005602DE" w:rsidRDefault="00445662" w:rsidP="003B2EF8">
            <w:pPr>
              <w:autoSpaceDE w:val="0"/>
              <w:autoSpaceDN w:val="0"/>
              <w:adjustRightInd w:val="0"/>
              <w:spacing w:line="221" w:lineRule="auto"/>
              <w:jc w:val="center"/>
            </w:pPr>
            <w:r w:rsidRPr="005602DE">
              <w:t>(сумма строк 47.1 + 47.2+47.3)</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47</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47.1</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47.2</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spacing w:line="221" w:lineRule="auto"/>
              <w:jc w:val="center"/>
            </w:pPr>
            <w:r w:rsidRPr="005602DE">
              <w:t>5.3 специализированная, в том числе высокотехнологичная, медицинская помощь 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47.3</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spacing w:line="221" w:lineRule="auto"/>
              <w:jc w:val="center"/>
            </w:pPr>
            <w:r w:rsidRPr="005602DE">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r w:rsidR="00445662" w:rsidRPr="005602DE" w:rsidTr="003B2EF8">
        <w:trPr>
          <w:cantSplit/>
        </w:trPr>
        <w:tc>
          <w:tcPr>
            <w:tcW w:w="474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6.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48</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Х</w:t>
            </w:r>
          </w:p>
        </w:tc>
        <w:tc>
          <w:tcPr>
            <w:tcW w:w="1986"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985"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Х </w:t>
            </w:r>
          </w:p>
        </w:tc>
        <w:tc>
          <w:tcPr>
            <w:tcW w:w="1843"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c>
          <w:tcPr>
            <w:tcW w:w="1701" w:type="dxa"/>
            <w:tcBorders>
              <w:top w:val="single" w:sz="4" w:space="0" w:color="auto"/>
              <w:left w:val="single" w:sz="4" w:space="0" w:color="auto"/>
              <w:bottom w:val="single" w:sz="4" w:space="0" w:color="auto"/>
              <w:right w:val="single" w:sz="4" w:space="0" w:color="auto"/>
            </w:tcBorders>
          </w:tcPr>
          <w:p w:rsidR="00445662" w:rsidRPr="005602DE" w:rsidRDefault="00445662" w:rsidP="003B2EF8">
            <w:pPr>
              <w:autoSpaceDE w:val="0"/>
              <w:autoSpaceDN w:val="0"/>
              <w:adjustRightInd w:val="0"/>
              <w:spacing w:line="221" w:lineRule="auto"/>
              <w:jc w:val="center"/>
            </w:pPr>
            <w:r w:rsidRPr="005602DE">
              <w:t xml:space="preserve">0,00 </w:t>
            </w:r>
          </w:p>
        </w:tc>
      </w:tr>
    </w:tbl>
    <w:p w:rsidR="00445662" w:rsidRPr="005602DE" w:rsidRDefault="00445662" w:rsidP="00445662">
      <w:pPr>
        <w:autoSpaceDE w:val="0"/>
        <w:autoSpaceDN w:val="0"/>
        <w:adjustRightInd w:val="0"/>
        <w:jc w:val="both"/>
      </w:pPr>
    </w:p>
    <w:p w:rsidR="00445662" w:rsidRPr="005602DE" w:rsidRDefault="00445662" w:rsidP="00445662">
      <w:pPr>
        <w:autoSpaceDE w:val="0"/>
        <w:autoSpaceDN w:val="0"/>
        <w:adjustRightInd w:val="0"/>
        <w:jc w:val="both"/>
      </w:pPr>
      <w:r w:rsidRPr="005602DE">
        <w:t xml:space="preserve">&lt;*&gt; Субъект Российской Федерации вправе устанавливать раздельные нормативы объемы и стоимости единицы объема для оказываемой в условиях </w:t>
      </w:r>
      <w:r w:rsidRPr="005602DE">
        <w:br/>
        <w:t>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445662" w:rsidRPr="005602DE" w:rsidRDefault="00445662" w:rsidP="00445662">
      <w:pPr>
        <w:autoSpaceDE w:val="0"/>
        <w:autoSpaceDN w:val="0"/>
        <w:adjustRightInd w:val="0"/>
        <w:jc w:val="both"/>
      </w:pPr>
      <w:r w:rsidRPr="005602DE">
        <w:t>&lt;**&gt; Включены в норматив объема первичной медико-санитарной помощи в амбулаторных условиях</w:t>
      </w:r>
    </w:p>
    <w:p w:rsidR="00445662" w:rsidRPr="005602DE" w:rsidRDefault="00445662" w:rsidP="00445662">
      <w:pPr>
        <w:autoSpaceDE w:val="0"/>
        <w:autoSpaceDN w:val="0"/>
        <w:adjustRightInd w:val="0"/>
        <w:jc w:val="both"/>
      </w:pPr>
      <w:r w:rsidRPr="005602DE">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w:t>
      </w:r>
      <w:r w:rsidRPr="005602DE">
        <w:br/>
        <w:t>в территориальную программу ОМС сверх базовой программы ОМС с соответствующими платежом субъекта Российской Федерации</w:t>
      </w:r>
    </w:p>
    <w:p w:rsidR="00445662" w:rsidRPr="005602DE" w:rsidRDefault="00445662" w:rsidP="00445662">
      <w:pPr>
        <w:autoSpaceDE w:val="0"/>
        <w:autoSpaceDN w:val="0"/>
        <w:adjustRightInd w:val="0"/>
        <w:jc w:val="both"/>
      </w:pPr>
      <w:r w:rsidRPr="005602DE">
        <w:t>&lt;****&gt; 1 230 737 - численность застрахованных по ОМС лиц по состоянию на 01.01.202</w:t>
      </w:r>
      <w:bookmarkStart w:id="0" w:name="P2485"/>
      <w:bookmarkEnd w:id="0"/>
      <w:r w:rsidRPr="005602DE">
        <w:t>3</w:t>
      </w:r>
    </w:p>
    <w:p w:rsidR="00445662" w:rsidRPr="005602DE" w:rsidRDefault="00445662" w:rsidP="00445662">
      <w:pPr>
        <w:autoSpaceDE w:val="0"/>
        <w:autoSpaceDN w:val="0"/>
        <w:adjustRightInd w:val="0"/>
        <w:spacing w:line="216" w:lineRule="auto"/>
        <w:jc w:val="both"/>
        <w:rPr>
          <w:bCs/>
        </w:rPr>
      </w:pPr>
      <w:r w:rsidRPr="005602DE">
        <w:rPr>
          <w:bCs/>
        </w:rPr>
        <w:t xml:space="preserve">&lt;*****&gt; </w:t>
      </w:r>
      <w:r w:rsidRPr="005602DE">
        <w:t>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445662" w:rsidRPr="005602DE" w:rsidRDefault="00445662" w:rsidP="00445662">
      <w:pPr>
        <w:widowControl/>
        <w:jc w:val="center"/>
        <w:rPr>
          <w:sz w:val="24"/>
          <w:szCs w:val="24"/>
        </w:rPr>
      </w:pPr>
      <w:r w:rsidRPr="005602DE">
        <w:rPr>
          <w:sz w:val="24"/>
          <w:szCs w:val="24"/>
        </w:rPr>
        <w:t>______________</w:t>
      </w:r>
    </w:p>
    <w:p w:rsidR="00445662" w:rsidRPr="005602DE" w:rsidRDefault="00445662" w:rsidP="00445662">
      <w:pPr>
        <w:widowControl/>
        <w:jc w:val="center"/>
        <w:rPr>
          <w:sz w:val="24"/>
          <w:szCs w:val="24"/>
        </w:rPr>
        <w:sectPr w:rsidR="00445662" w:rsidRPr="005602DE" w:rsidSect="005602DE">
          <w:headerReference w:type="default" r:id="rId13"/>
          <w:footerReference w:type="default" r:id="rId14"/>
          <w:pgSz w:w="16838" w:h="11905" w:orient="landscape"/>
          <w:pgMar w:top="1701" w:right="1134" w:bottom="1701" w:left="1134" w:header="709" w:footer="799" w:gutter="0"/>
          <w:pgNumType w:start="1"/>
          <w:cols w:space="720"/>
          <w:titlePg/>
          <w:docGrid w:linePitch="272"/>
        </w:sectPr>
      </w:pPr>
    </w:p>
    <w:p w:rsidR="00445662" w:rsidRPr="005602DE" w:rsidRDefault="00445662" w:rsidP="00445662">
      <w:pPr>
        <w:pStyle w:val="ConsPlusTitle"/>
        <w:spacing w:line="228" w:lineRule="auto"/>
        <w:ind w:left="9072"/>
        <w:jc w:val="center"/>
        <w:outlineLvl w:val="3"/>
        <w:rPr>
          <w:rFonts w:ascii="Times New Roman" w:hAnsi="Times New Roman" w:cs="Times New Roman"/>
          <w:b w:val="0"/>
          <w:sz w:val="28"/>
          <w:szCs w:val="28"/>
        </w:rPr>
      </w:pPr>
      <w:bookmarkStart w:id="1" w:name="P2725"/>
      <w:bookmarkEnd w:id="1"/>
      <w:r w:rsidRPr="005602DE">
        <w:rPr>
          <w:rFonts w:ascii="Times New Roman" w:hAnsi="Times New Roman" w:cs="Times New Roman"/>
          <w:b w:val="0"/>
          <w:sz w:val="28"/>
          <w:szCs w:val="28"/>
        </w:rPr>
        <w:t xml:space="preserve">Приложение </w:t>
      </w:r>
      <w:r w:rsidR="001148A2" w:rsidRPr="005602DE">
        <w:rPr>
          <w:rFonts w:ascii="Times New Roman" w:hAnsi="Times New Roman" w:cs="Times New Roman"/>
          <w:b w:val="0"/>
          <w:sz w:val="28"/>
          <w:szCs w:val="28"/>
        </w:rPr>
        <w:t>№ </w:t>
      </w:r>
      <w:r w:rsidRPr="005602DE">
        <w:rPr>
          <w:rFonts w:ascii="Times New Roman" w:hAnsi="Times New Roman" w:cs="Times New Roman"/>
          <w:b w:val="0"/>
          <w:sz w:val="28"/>
          <w:szCs w:val="28"/>
        </w:rPr>
        <w:t>3</w:t>
      </w:r>
    </w:p>
    <w:p w:rsidR="00445662" w:rsidRPr="005602DE" w:rsidRDefault="00445662" w:rsidP="00445662">
      <w:pPr>
        <w:pStyle w:val="ConsPlusTitle"/>
        <w:spacing w:line="228" w:lineRule="auto"/>
        <w:ind w:left="9072"/>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к постановлению Правительства</w:t>
      </w:r>
    </w:p>
    <w:p w:rsidR="00445662" w:rsidRPr="005602DE" w:rsidRDefault="00445662" w:rsidP="00445662">
      <w:pPr>
        <w:pStyle w:val="ConsPlusTitle"/>
        <w:spacing w:line="228" w:lineRule="auto"/>
        <w:ind w:left="9072"/>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 xml:space="preserve">Пензенской области </w:t>
      </w:r>
    </w:p>
    <w:p w:rsidR="00445662" w:rsidRPr="005602DE" w:rsidRDefault="00445662" w:rsidP="00445662">
      <w:pPr>
        <w:pStyle w:val="ConsPlusTitle"/>
        <w:tabs>
          <w:tab w:val="center" w:pos="11822"/>
          <w:tab w:val="left" w:pos="13156"/>
        </w:tabs>
        <w:spacing w:line="228" w:lineRule="auto"/>
        <w:ind w:left="9072"/>
        <w:outlineLvl w:val="3"/>
        <w:rPr>
          <w:rFonts w:ascii="Times New Roman" w:hAnsi="Times New Roman" w:cs="Times New Roman"/>
          <w:b w:val="0"/>
          <w:sz w:val="28"/>
          <w:szCs w:val="28"/>
        </w:rPr>
      </w:pPr>
      <w:r w:rsidRPr="005602DE">
        <w:rPr>
          <w:rFonts w:ascii="Times New Roman" w:hAnsi="Times New Roman" w:cs="Times New Roman"/>
          <w:b w:val="0"/>
          <w:sz w:val="28"/>
          <w:szCs w:val="28"/>
        </w:rPr>
        <w:tab/>
      </w:r>
      <w:r w:rsidR="00195AF5">
        <w:rPr>
          <w:rFonts w:ascii="Times New Roman" w:hAnsi="Times New Roman" w:cs="Times New Roman"/>
          <w:b w:val="0"/>
          <w:sz w:val="28"/>
          <w:szCs w:val="28"/>
        </w:rPr>
        <w:t>17.06.2024</w:t>
      </w:r>
      <w:r w:rsidR="007421EC">
        <w:rPr>
          <w:rFonts w:ascii="Times New Roman" w:hAnsi="Times New Roman" w:cs="Times New Roman"/>
          <w:b w:val="0"/>
          <w:sz w:val="28"/>
          <w:szCs w:val="28"/>
        </w:rPr>
        <w:t xml:space="preserve"> </w:t>
      </w:r>
      <w:r w:rsidR="001148A2" w:rsidRPr="005602DE">
        <w:rPr>
          <w:rFonts w:ascii="Times New Roman" w:hAnsi="Times New Roman" w:cs="Times New Roman"/>
          <w:b w:val="0"/>
          <w:sz w:val="28"/>
          <w:szCs w:val="28"/>
        </w:rPr>
        <w:t xml:space="preserve"> № </w:t>
      </w:r>
      <w:r w:rsidR="00195AF5">
        <w:rPr>
          <w:rFonts w:ascii="Times New Roman" w:hAnsi="Times New Roman" w:cs="Times New Roman"/>
          <w:b w:val="0"/>
          <w:sz w:val="28"/>
          <w:szCs w:val="28"/>
        </w:rPr>
        <w:t xml:space="preserve"> 378-пП</w:t>
      </w:r>
    </w:p>
    <w:p w:rsidR="00445662" w:rsidRPr="005602DE" w:rsidRDefault="00445662" w:rsidP="00445662">
      <w:pPr>
        <w:autoSpaceDE w:val="0"/>
        <w:autoSpaceDN w:val="0"/>
        <w:spacing w:line="228" w:lineRule="auto"/>
        <w:jc w:val="center"/>
        <w:outlineLvl w:val="1"/>
        <w:rPr>
          <w:sz w:val="28"/>
          <w:szCs w:val="28"/>
        </w:rPr>
      </w:pPr>
    </w:p>
    <w:p w:rsidR="00445662" w:rsidRPr="005602DE" w:rsidRDefault="00445662" w:rsidP="00445662">
      <w:pPr>
        <w:autoSpaceDE w:val="0"/>
        <w:autoSpaceDN w:val="0"/>
        <w:spacing w:line="228" w:lineRule="auto"/>
        <w:jc w:val="center"/>
        <w:outlineLvl w:val="1"/>
        <w:rPr>
          <w:sz w:val="28"/>
          <w:szCs w:val="28"/>
        </w:rPr>
      </w:pPr>
    </w:p>
    <w:p w:rsidR="00445662" w:rsidRPr="005602DE" w:rsidRDefault="00445662" w:rsidP="00445662">
      <w:pPr>
        <w:autoSpaceDE w:val="0"/>
        <w:autoSpaceDN w:val="0"/>
        <w:spacing w:line="228" w:lineRule="auto"/>
        <w:jc w:val="center"/>
        <w:outlineLvl w:val="2"/>
        <w:rPr>
          <w:sz w:val="28"/>
          <w:szCs w:val="28"/>
        </w:rPr>
      </w:pPr>
      <w:r w:rsidRPr="005602DE">
        <w:rPr>
          <w:sz w:val="28"/>
          <w:szCs w:val="28"/>
        </w:rPr>
        <w:t>6.1. Сводный расчет стоимости утвержденной Программы</w:t>
      </w:r>
    </w:p>
    <w:p w:rsidR="00445662" w:rsidRPr="005602DE" w:rsidRDefault="00445662" w:rsidP="00445662">
      <w:pPr>
        <w:autoSpaceDE w:val="0"/>
        <w:autoSpaceDN w:val="0"/>
        <w:spacing w:line="228" w:lineRule="auto"/>
        <w:jc w:val="center"/>
        <w:rPr>
          <w:sz w:val="28"/>
          <w:szCs w:val="28"/>
        </w:rPr>
      </w:pPr>
      <w:r w:rsidRPr="005602DE">
        <w:rPr>
          <w:sz w:val="28"/>
          <w:szCs w:val="28"/>
        </w:rPr>
        <w:t>на 2024 год</w:t>
      </w:r>
    </w:p>
    <w:p w:rsidR="00445662" w:rsidRPr="005602DE" w:rsidRDefault="00445662" w:rsidP="00445662">
      <w:pPr>
        <w:autoSpaceDE w:val="0"/>
        <w:autoSpaceDN w:val="0"/>
        <w:adjustRightInd w:val="0"/>
        <w:spacing w:line="228" w:lineRule="auto"/>
        <w:jc w:val="both"/>
        <w:rPr>
          <w:bCs/>
          <w:sz w:val="28"/>
          <w:szCs w:val="28"/>
        </w:rPr>
      </w:pPr>
    </w:p>
    <w:tbl>
      <w:tblPr>
        <w:tblW w:w="158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8"/>
        <w:gridCol w:w="1078"/>
        <w:gridCol w:w="1736"/>
        <w:gridCol w:w="1514"/>
        <w:gridCol w:w="1558"/>
        <w:gridCol w:w="1180"/>
        <w:gridCol w:w="1234"/>
        <w:gridCol w:w="1419"/>
        <w:gridCol w:w="1702"/>
        <w:gridCol w:w="1134"/>
      </w:tblGrid>
      <w:tr w:rsidR="00445662" w:rsidRPr="005602DE" w:rsidTr="003B2EF8">
        <w:trPr>
          <w:trHeight w:val="20"/>
        </w:trPr>
        <w:tc>
          <w:tcPr>
            <w:tcW w:w="3318" w:type="dxa"/>
            <w:vMerge w:val="restart"/>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Виды и условия оказания медицинской помощи</w:t>
            </w:r>
          </w:p>
        </w:tc>
        <w:tc>
          <w:tcPr>
            <w:tcW w:w="1078" w:type="dxa"/>
            <w:vMerge w:val="restart"/>
          </w:tcPr>
          <w:p w:rsidR="00445662" w:rsidRPr="005602DE" w:rsidRDefault="001148A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w:t>
            </w:r>
            <w:r w:rsidR="009E490E">
              <w:rPr>
                <w:rFonts w:ascii="Times New Roman CYR" w:hAnsi="Times New Roman CYR"/>
                <w:bCs/>
                <w:sz w:val="22"/>
                <w:szCs w:val="22"/>
                <w:lang w:eastAsia="en-US"/>
              </w:rPr>
              <w:br/>
            </w:r>
            <w:r w:rsidR="00445662" w:rsidRPr="005602DE">
              <w:rPr>
                <w:rFonts w:ascii="Times New Roman CYR" w:hAnsi="Times New Roman CYR"/>
                <w:bCs/>
                <w:sz w:val="22"/>
                <w:szCs w:val="22"/>
                <w:lang w:eastAsia="en-US"/>
              </w:rPr>
              <w:t>строки</w:t>
            </w:r>
          </w:p>
        </w:tc>
        <w:tc>
          <w:tcPr>
            <w:tcW w:w="1736" w:type="dxa"/>
            <w:vMerge w:val="restart"/>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Единица измерения</w:t>
            </w:r>
          </w:p>
        </w:tc>
        <w:tc>
          <w:tcPr>
            <w:tcW w:w="1514" w:type="dxa"/>
            <w:vMerge w:val="restart"/>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Объем медицинской помощи</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расчете</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на одного жителя (норматив объемов предо-ставления медицинской помощи </w:t>
            </w:r>
            <w:r w:rsidRPr="005602DE">
              <w:rPr>
                <w:rFonts w:ascii="Times New Roman CYR" w:hAnsi="Times New Roman CYR"/>
                <w:bCs/>
                <w:sz w:val="22"/>
                <w:szCs w:val="22"/>
                <w:lang w:eastAsia="en-US"/>
              </w:rPr>
              <w:br/>
              <w:t xml:space="preserve">в расчете </w:t>
            </w:r>
            <w:r w:rsidRPr="005602DE">
              <w:rPr>
                <w:rFonts w:ascii="Times New Roman CYR" w:hAnsi="Times New Roman CYR"/>
                <w:bCs/>
                <w:sz w:val="22"/>
                <w:szCs w:val="22"/>
                <w:lang w:eastAsia="en-US"/>
              </w:rPr>
              <w:br/>
              <w:t>на одно застрахо-ванное лицо)</w:t>
            </w:r>
          </w:p>
        </w:tc>
        <w:tc>
          <w:tcPr>
            <w:tcW w:w="1558" w:type="dxa"/>
            <w:vMerge w:val="restart"/>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Стоимость единицы объема медицинской помощи (норматив финансовых затрат </w:t>
            </w:r>
            <w:r w:rsidRPr="005602DE">
              <w:rPr>
                <w:rFonts w:ascii="Times New Roman CYR" w:hAnsi="Times New Roman CYR"/>
                <w:bCs/>
                <w:sz w:val="22"/>
                <w:szCs w:val="22"/>
                <w:lang w:eastAsia="en-US"/>
              </w:rPr>
              <w:br/>
              <w:t>на единицу объема предостав-ления медицинской помощи)</w:t>
            </w:r>
          </w:p>
        </w:tc>
        <w:tc>
          <w:tcPr>
            <w:tcW w:w="2414" w:type="dxa"/>
            <w:gridSpan w:val="2"/>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Подушевые нормативы финансирования территориальной программы</w:t>
            </w:r>
          </w:p>
        </w:tc>
        <w:tc>
          <w:tcPr>
            <w:tcW w:w="4255" w:type="dxa"/>
            <w:gridSpan w:val="3"/>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Стоимость территориальной программы по источникам ее финансового обеспечения</w:t>
            </w:r>
          </w:p>
        </w:tc>
      </w:tr>
      <w:tr w:rsidR="00445662" w:rsidRPr="005602DE" w:rsidTr="003B2EF8">
        <w:trPr>
          <w:trHeight w:val="20"/>
        </w:trPr>
        <w:tc>
          <w:tcPr>
            <w:tcW w:w="3318"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078"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736"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514"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558"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2414" w:type="dxa"/>
            <w:gridSpan w:val="2"/>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руб.</w:t>
            </w:r>
          </w:p>
        </w:tc>
        <w:tc>
          <w:tcPr>
            <w:tcW w:w="3121" w:type="dxa"/>
            <w:gridSpan w:val="2"/>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тыс. руб.</w:t>
            </w:r>
          </w:p>
        </w:tc>
        <w:tc>
          <w:tcPr>
            <w:tcW w:w="1134" w:type="dxa"/>
            <w:vMerge w:val="restart"/>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w:t>
            </w:r>
            <w:r w:rsidR="001148A2" w:rsidRPr="005602DE">
              <w:rPr>
                <w:rFonts w:ascii="Times New Roman CYR" w:hAnsi="Times New Roman CYR"/>
                <w:bCs/>
                <w:sz w:val="22"/>
                <w:szCs w:val="22"/>
                <w:lang w:eastAsia="en-US"/>
              </w:rPr>
              <w:t> %</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 итогу</w:t>
            </w:r>
          </w:p>
        </w:tc>
      </w:tr>
      <w:tr w:rsidR="00445662" w:rsidRPr="005602DE" w:rsidTr="003B2EF8">
        <w:trPr>
          <w:trHeight w:val="20"/>
        </w:trPr>
        <w:tc>
          <w:tcPr>
            <w:tcW w:w="3318"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078"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736"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514"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558"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c>
          <w:tcPr>
            <w:tcW w:w="1180"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за счет средств бюджета субъекта РФ</w:t>
            </w:r>
          </w:p>
        </w:tc>
        <w:tc>
          <w:tcPr>
            <w:tcW w:w="12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за счет средств ОМС</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за счет средств бюджета субъекта РФ</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за счет средств ОМС</w:t>
            </w:r>
          </w:p>
        </w:tc>
        <w:tc>
          <w:tcPr>
            <w:tcW w:w="1134" w:type="dxa"/>
            <w:vMerge/>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p>
        </w:tc>
      </w:tr>
    </w:tbl>
    <w:p w:rsidR="00445662" w:rsidRPr="005602DE" w:rsidRDefault="00445662" w:rsidP="00445662">
      <w:pPr>
        <w:spacing w:line="228" w:lineRule="auto"/>
        <w:rPr>
          <w:sz w:val="4"/>
          <w:szCs w:val="4"/>
        </w:rPr>
      </w:pPr>
    </w:p>
    <w:tbl>
      <w:tblPr>
        <w:tblW w:w="158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1078"/>
        <w:gridCol w:w="1736"/>
        <w:gridCol w:w="1514"/>
        <w:gridCol w:w="1558"/>
        <w:gridCol w:w="1136"/>
        <w:gridCol w:w="1278"/>
        <w:gridCol w:w="1419"/>
        <w:gridCol w:w="1702"/>
        <w:gridCol w:w="1134"/>
      </w:tblGrid>
      <w:tr w:rsidR="00445662" w:rsidRPr="005602DE" w:rsidTr="003B2EF8">
        <w:trPr>
          <w:cantSplit/>
          <w:tblHeader/>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w:t>
            </w:r>
          </w:p>
        </w:tc>
        <w:tc>
          <w:tcPr>
            <w:tcW w:w="12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9</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10</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 xml:space="preserve">I. Медицинская помощь, предоставляемая за счет консолидированного </w:t>
            </w:r>
            <w:r w:rsidRPr="005602DE">
              <w:rPr>
                <w:bCs/>
                <w:sz w:val="22"/>
                <w:szCs w:val="22"/>
                <w:lang w:eastAsia="en-US"/>
              </w:rPr>
              <w:br/>
              <w:t xml:space="preserve">бюджета субъекта </w:t>
            </w:r>
            <w:r w:rsidRPr="005602DE">
              <w:rPr>
                <w:bCs/>
                <w:sz w:val="22"/>
                <w:szCs w:val="22"/>
                <w:lang w:eastAsia="en-US"/>
              </w:rPr>
              <w:br/>
              <w:t xml:space="preserve">Российской Федерации, </w:t>
            </w:r>
            <w:r w:rsidRPr="005602DE">
              <w:rPr>
                <w:bCs/>
                <w:sz w:val="22"/>
                <w:szCs w:val="22"/>
                <w:lang w:eastAsia="en-US"/>
              </w:rPr>
              <w:br/>
              <w:t>в том числе &lt;*&gt;:</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01</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p>
        </w:tc>
        <w:tc>
          <w:tcPr>
            <w:tcW w:w="151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55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 xml:space="preserve"> 4 224,03</w:t>
            </w:r>
          </w:p>
        </w:tc>
        <w:tc>
          <w:tcPr>
            <w:tcW w:w="12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5 313 029,8</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19,1</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 xml:space="preserve">1. Скорая медицинская помощь, включая скорую специализированную медицинскую помощь, </w:t>
            </w:r>
            <w:r w:rsidRPr="005602DE">
              <w:rPr>
                <w:bCs/>
                <w:sz w:val="22"/>
                <w:szCs w:val="22"/>
                <w:lang w:eastAsia="en-US"/>
              </w:rPr>
              <w:br/>
              <w:t>не входящая в территориальную программу ОМС &lt;**&gt;,</w:t>
            </w:r>
          </w:p>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02</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вызов</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0,0246</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4 180,08</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102,83</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129 335,7</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 xml:space="preserve">не идентифицированным </w:t>
            </w:r>
            <w:r w:rsidRPr="005602DE">
              <w:rPr>
                <w:bCs/>
                <w:sz w:val="22"/>
                <w:szCs w:val="22"/>
                <w:lang w:eastAsia="en-US"/>
              </w:rPr>
              <w:br/>
              <w:t>и не застрахованным в системе ОМС лицам</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03</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вызов</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0,0212</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3 246,70</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68,83</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86 574,0</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 xml:space="preserve">скорая медицинская помощь </w:t>
            </w:r>
            <w:r w:rsidRPr="005602DE">
              <w:rPr>
                <w:bCs/>
                <w:sz w:val="22"/>
                <w:szCs w:val="22"/>
                <w:lang w:eastAsia="en-US"/>
              </w:rPr>
              <w:br/>
              <w:t>при санитарно-авиационной эвакуации</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04</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вызов</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0,00004</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7 542,40</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0,31</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384,66</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 Первичная медико-санитарная помощь, предоставляемая:</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05</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2.1 в амбулаторных условиях:</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06</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2.1.1 с профилактической</w:t>
            </w:r>
            <w:r w:rsidRPr="005602DE">
              <w:rPr>
                <w:bCs/>
                <w:sz w:val="22"/>
                <w:szCs w:val="22"/>
                <w:lang w:eastAsia="en-US"/>
              </w:rPr>
              <w:br/>
              <w:t xml:space="preserve"> и иными целями &lt;***&gt;,</w:t>
            </w:r>
          </w:p>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07</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посещение</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0,73</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563,30</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411,21</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517 222,62</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 xml:space="preserve">не идентифицированным </w:t>
            </w:r>
            <w:r w:rsidRPr="005602DE">
              <w:rPr>
                <w:bCs/>
                <w:sz w:val="22"/>
                <w:szCs w:val="22"/>
                <w:lang w:eastAsia="en-US"/>
              </w:rPr>
              <w:br/>
              <w:t>и не застрахованным в системе ОМС лицам</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07.1</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посещение</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0,0004</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400,00</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0,16</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195,40</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2.1.2 в связи с заболеваниями - обращений &lt;****&gt;,</w:t>
            </w:r>
          </w:p>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08</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обращение</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0,144</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1 646,32</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237,07</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298 194,28</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 xml:space="preserve">не идентифицированным </w:t>
            </w:r>
            <w:r w:rsidRPr="005602DE">
              <w:rPr>
                <w:bCs/>
                <w:sz w:val="22"/>
                <w:szCs w:val="22"/>
                <w:lang w:eastAsia="en-US"/>
              </w:rPr>
              <w:br/>
              <w:t>и не застрахованным в системе ОМС лицам</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08.1</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обращение</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2.2 в условиях дневных стационаров &lt;*****&gt;,</w:t>
            </w:r>
          </w:p>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09</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0,00214</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15 168,22</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32,46</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40 832,3</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 xml:space="preserve">не идентифицированным </w:t>
            </w:r>
            <w:r w:rsidRPr="005602DE">
              <w:rPr>
                <w:bCs/>
                <w:sz w:val="22"/>
                <w:szCs w:val="22"/>
                <w:lang w:eastAsia="en-US"/>
              </w:rPr>
              <w:br/>
              <w:t>и не застрахованным в системе ОМС лицам</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09.1</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r w:rsidRPr="005602DE">
              <w:rP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bCs/>
                <w:sz w:val="22"/>
                <w:szCs w:val="22"/>
                <w:lang w:eastAsia="en-US"/>
              </w:rPr>
            </w:pPr>
            <w:r w:rsidRPr="005602DE">
              <w:rPr>
                <w:bCs/>
                <w:sz w:val="22"/>
                <w:szCs w:val="22"/>
                <w:lang w:eastAsia="en-US"/>
              </w:rPr>
              <w:t>-</w:t>
            </w:r>
          </w:p>
        </w:tc>
        <w:tc>
          <w:tcPr>
            <w:tcW w:w="1558" w:type="dxa"/>
          </w:tcPr>
          <w:p w:rsidR="00445662" w:rsidRPr="005602DE" w:rsidRDefault="00445662" w:rsidP="003B2EF8">
            <w:pPr>
              <w:autoSpaceDE w:val="0"/>
              <w:autoSpaceDN w:val="0"/>
              <w:adjustRightInd w:val="0"/>
              <w:jc w:val="center"/>
              <w:rPr>
                <w:bCs/>
                <w:sz w:val="22"/>
                <w:szCs w:val="22"/>
                <w:lang w:eastAsia="en-US"/>
              </w:rPr>
            </w:pPr>
            <w:r w:rsidRPr="005602DE">
              <w:rPr>
                <w:bCs/>
                <w:sz w:val="22"/>
                <w:szCs w:val="22"/>
                <w:lang w:eastAsia="en-US"/>
              </w:rPr>
              <w:t>-</w:t>
            </w:r>
          </w:p>
        </w:tc>
        <w:tc>
          <w:tcPr>
            <w:tcW w:w="1136" w:type="dxa"/>
          </w:tcPr>
          <w:p w:rsidR="00445662" w:rsidRPr="005602DE" w:rsidRDefault="00445662" w:rsidP="003B2EF8">
            <w:pPr>
              <w:autoSpaceDE w:val="0"/>
              <w:autoSpaceDN w:val="0"/>
              <w:adjustRightInd w:val="0"/>
              <w:jc w:val="center"/>
              <w:rPr>
                <w:bCs/>
                <w:sz w:val="22"/>
                <w:szCs w:val="22"/>
                <w:lang w:eastAsia="en-US"/>
              </w:rPr>
            </w:pPr>
            <w:r w:rsidRPr="005602DE">
              <w:rPr>
                <w:bCs/>
                <w:sz w:val="22"/>
                <w:szCs w:val="22"/>
                <w:lang w:eastAsia="en-US"/>
              </w:rPr>
              <w:t>-</w:t>
            </w:r>
          </w:p>
        </w:tc>
        <w:tc>
          <w:tcPr>
            <w:tcW w:w="1278" w:type="dxa"/>
          </w:tcPr>
          <w:p w:rsidR="00445662" w:rsidRPr="005602DE" w:rsidRDefault="00445662" w:rsidP="003B2EF8">
            <w:pPr>
              <w:autoSpaceDE w:val="0"/>
              <w:autoSpaceDN w:val="0"/>
              <w:adjustRightInd w:val="0"/>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jc w:val="center"/>
              <w:rPr>
                <w:bCs/>
                <w:sz w:val="22"/>
                <w:szCs w:val="22"/>
                <w:lang w:eastAsia="en-US"/>
              </w:rPr>
            </w:pPr>
            <w:r w:rsidRPr="005602DE">
              <w:rPr>
                <w:bCs/>
                <w:sz w:val="22"/>
                <w:szCs w:val="22"/>
                <w:lang w:eastAsia="en-US"/>
              </w:rPr>
              <w:t>-</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3. В условиях дневных стационаров (первичная медико-санитарная помощь, специализированная медицинская помощь) &lt;******&gt;, в том числе:</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10</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0,004</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16 700,00</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66,80</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84 024,8</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 xml:space="preserve">не идентифицированным </w:t>
            </w:r>
            <w:r w:rsidRPr="005602DE">
              <w:rPr>
                <w:bCs/>
                <w:sz w:val="22"/>
                <w:szCs w:val="22"/>
                <w:lang w:eastAsia="en-US"/>
              </w:rPr>
              <w:br/>
              <w:t xml:space="preserve">и не застрахованным </w:t>
            </w:r>
            <w:r w:rsidR="009E490E">
              <w:rPr>
                <w:bCs/>
                <w:sz w:val="22"/>
                <w:szCs w:val="22"/>
                <w:lang w:eastAsia="en-US"/>
              </w:rPr>
              <w:br/>
            </w:r>
            <w:r w:rsidRPr="005602DE">
              <w:rPr>
                <w:bCs/>
                <w:sz w:val="22"/>
                <w:szCs w:val="22"/>
                <w:lang w:eastAsia="en-US"/>
              </w:rPr>
              <w:t>в системе ОМС лицам</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10.1</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4. Специализированная, в том числе высокотехнологичная, медицинская помощь</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11</w:t>
            </w:r>
          </w:p>
        </w:tc>
        <w:tc>
          <w:tcPr>
            <w:tcW w:w="1736" w:type="dxa"/>
          </w:tcPr>
          <w:p w:rsidR="00445662" w:rsidRPr="005602DE" w:rsidRDefault="00445662" w:rsidP="003B2EF8">
            <w:pPr>
              <w:autoSpaceDE w:val="0"/>
              <w:autoSpaceDN w:val="0"/>
              <w:adjustRightInd w:val="0"/>
              <w:spacing w:line="209" w:lineRule="auto"/>
              <w:jc w:val="center"/>
              <w:rPr>
                <w:sz w:val="22"/>
                <w:szCs w:val="22"/>
              </w:rPr>
            </w:pPr>
            <w:r w:rsidRPr="005602DE">
              <w:rPr>
                <w:sz w:val="22"/>
                <w:szCs w:val="22"/>
              </w:rPr>
              <w:t>Х</w:t>
            </w:r>
          </w:p>
        </w:tc>
        <w:tc>
          <w:tcPr>
            <w:tcW w:w="1514" w:type="dxa"/>
          </w:tcPr>
          <w:p w:rsidR="00445662" w:rsidRPr="005602DE" w:rsidRDefault="00445662" w:rsidP="003B2EF8">
            <w:pPr>
              <w:autoSpaceDE w:val="0"/>
              <w:autoSpaceDN w:val="0"/>
              <w:adjustRightInd w:val="0"/>
              <w:spacing w:line="209" w:lineRule="auto"/>
              <w:jc w:val="center"/>
              <w:rPr>
                <w:sz w:val="22"/>
                <w:szCs w:val="22"/>
              </w:rPr>
            </w:pPr>
            <w:r w:rsidRPr="005602DE">
              <w:rPr>
                <w:sz w:val="22"/>
                <w:szCs w:val="22"/>
              </w:rPr>
              <w:t>Х</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09" w:lineRule="auto"/>
              <w:jc w:val="center"/>
              <w:rPr>
                <w:sz w:val="22"/>
                <w:szCs w:val="22"/>
              </w:rPr>
            </w:pPr>
            <w:r w:rsidRPr="005602DE">
              <w:rPr>
                <w:sz w:val="22"/>
                <w:szCs w:val="22"/>
              </w:rPr>
              <w:t>Х</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sz w:val="22"/>
                <w:szCs w:val="22"/>
              </w:rPr>
            </w:pPr>
            <w:r w:rsidRPr="005602DE">
              <w:rPr>
                <w:sz w:val="22"/>
                <w:szCs w:val="22"/>
              </w:rPr>
              <w:t>Х</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4.1 в условиях дневных стационаров &lt;*****&gt;,</w:t>
            </w:r>
          </w:p>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12</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0,00186</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18 462,37</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34,34</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43 192,5</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 xml:space="preserve">не идентифицированным </w:t>
            </w:r>
            <w:r w:rsidRPr="005602DE">
              <w:rPr>
                <w:bCs/>
                <w:sz w:val="22"/>
                <w:szCs w:val="22"/>
                <w:lang w:eastAsia="en-US"/>
              </w:rPr>
              <w:br/>
              <w:t>и не застрахованным в системе ОМС лицам</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12.1</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4.2 в условиях круглосуточных стационаров, в том числе:</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13</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случай госпитализаций</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0,0138</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102 182,61</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1 410,12</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1 773 667,3</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 xml:space="preserve">не идентифицированным </w:t>
            </w:r>
            <w:r w:rsidRPr="005602DE">
              <w:rPr>
                <w:bCs/>
                <w:sz w:val="22"/>
                <w:szCs w:val="22"/>
                <w:lang w:eastAsia="en-US"/>
              </w:rPr>
              <w:br/>
              <w:t xml:space="preserve">и не застрахованным </w:t>
            </w:r>
            <w:r w:rsidR="009E490E">
              <w:rPr>
                <w:bCs/>
                <w:sz w:val="22"/>
                <w:szCs w:val="22"/>
                <w:lang w:eastAsia="en-US"/>
              </w:rPr>
              <w:br/>
            </w:r>
            <w:r w:rsidRPr="005602DE">
              <w:rPr>
                <w:bCs/>
                <w:sz w:val="22"/>
                <w:szCs w:val="22"/>
                <w:lang w:eastAsia="en-US"/>
              </w:rPr>
              <w:t>в системе ОМС лицам</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13.1</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случай госпитализаций</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0,000085</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43 058,82</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3,66</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4 608,30</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 xml:space="preserve">5. Паллиативная </w:t>
            </w:r>
            <w:r w:rsidR="009E490E">
              <w:rPr>
                <w:bCs/>
                <w:sz w:val="22"/>
                <w:szCs w:val="22"/>
                <w:lang w:eastAsia="en-US"/>
              </w:rPr>
              <w:br/>
            </w:r>
            <w:r w:rsidRPr="005602DE">
              <w:rPr>
                <w:bCs/>
                <w:sz w:val="22"/>
                <w:szCs w:val="22"/>
                <w:lang w:eastAsia="en-US"/>
              </w:rPr>
              <w:t>медицинская помощь:</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14</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5.1. первичная медицинская помощь, в том числе доврачебная</w:t>
            </w:r>
            <w:r w:rsidRPr="005602DE">
              <w:rPr>
                <w:bCs/>
                <w:sz w:val="22"/>
                <w:szCs w:val="22"/>
                <w:lang w:eastAsia="en-US"/>
              </w:rPr>
              <w:br/>
              <w:t xml:space="preserve"> и врачебная &lt;*******&gt;, всего,</w:t>
            </w:r>
          </w:p>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15</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посещение</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0,03</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1 043,67</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31,31</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39 376,67</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 xml:space="preserve">посещение по паллиативной медицинской помощи без учета посещений на дому </w:t>
            </w:r>
            <w:r w:rsidRPr="005602DE">
              <w:rPr>
                <w:bCs/>
                <w:sz w:val="22"/>
                <w:szCs w:val="22"/>
                <w:lang w:eastAsia="en-US"/>
              </w:rPr>
              <w:br/>
              <w:t>патронажными бригадами</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15.1</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посещение</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0,022</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506,40</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11,14</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14 013,10</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посещения на дому выездными патронажными бригадами</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15.2</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посещение</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0,008</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2 520,00</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20,17</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25 363,57</w:t>
            </w:r>
          </w:p>
        </w:tc>
        <w:tc>
          <w:tcPr>
            <w:tcW w:w="1702"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bCs/>
                <w:i/>
                <w:sz w:val="22"/>
                <w:szCs w:val="22"/>
                <w:lang w:eastAsia="en-US"/>
              </w:rPr>
            </w:pPr>
            <w:r w:rsidRPr="005602DE">
              <w:rPr>
                <w:bCs/>
                <w:i/>
                <w:sz w:val="22"/>
                <w:szCs w:val="22"/>
                <w:lang w:eastAsia="en-US"/>
              </w:rPr>
              <w:t>в том числе</w:t>
            </w:r>
          </w:p>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i/>
                <w:sz w:val="22"/>
                <w:szCs w:val="22"/>
                <w:lang w:eastAsia="en-US"/>
              </w:rPr>
              <w:t xml:space="preserve"> для детского населения</w:t>
            </w:r>
          </w:p>
        </w:tc>
        <w:tc>
          <w:tcPr>
            <w:tcW w:w="10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15.3</w:t>
            </w:r>
          </w:p>
        </w:tc>
        <w:tc>
          <w:tcPr>
            <w:tcW w:w="1736" w:type="dxa"/>
          </w:tcPr>
          <w:p w:rsidR="00445662" w:rsidRPr="005602DE" w:rsidRDefault="00445662" w:rsidP="003B2EF8">
            <w:pPr>
              <w:autoSpaceDE w:val="0"/>
              <w:autoSpaceDN w:val="0"/>
              <w:adjustRightInd w:val="0"/>
              <w:spacing w:line="209" w:lineRule="auto"/>
              <w:ind w:right="-81"/>
              <w:jc w:val="center"/>
              <w:rPr>
                <w:bCs/>
                <w:sz w:val="22"/>
                <w:szCs w:val="22"/>
                <w:lang w:eastAsia="en-US"/>
              </w:rPr>
            </w:pPr>
            <w:r w:rsidRPr="005602DE">
              <w:rPr>
                <w:bCs/>
                <w:sz w:val="22"/>
                <w:szCs w:val="22"/>
                <w:lang w:eastAsia="en-US"/>
              </w:rPr>
              <w:t>посещение</w:t>
            </w:r>
          </w:p>
        </w:tc>
        <w:tc>
          <w:tcPr>
            <w:tcW w:w="1514"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0,0015</w:t>
            </w:r>
          </w:p>
        </w:tc>
        <w:tc>
          <w:tcPr>
            <w:tcW w:w="155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2 520,00</w:t>
            </w:r>
          </w:p>
        </w:tc>
        <w:tc>
          <w:tcPr>
            <w:tcW w:w="1136"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3,78</w:t>
            </w:r>
          </w:p>
        </w:tc>
        <w:tc>
          <w:tcPr>
            <w:tcW w:w="1278"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09" w:lineRule="auto"/>
              <w:jc w:val="center"/>
              <w:rPr>
                <w:bCs/>
                <w:sz w:val="22"/>
                <w:szCs w:val="22"/>
                <w:lang w:eastAsia="en-US"/>
              </w:rPr>
            </w:pPr>
            <w:r w:rsidRPr="005602DE">
              <w:rPr>
                <w:bCs/>
                <w:sz w:val="22"/>
                <w:szCs w:val="22"/>
                <w:lang w:eastAsia="en-US"/>
              </w:rPr>
              <w:t>4 754,52</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 xml:space="preserve">5.2. оказываемая </w:t>
            </w:r>
            <w:r w:rsidRPr="005602DE">
              <w:rPr>
                <w:bCs/>
                <w:sz w:val="22"/>
                <w:szCs w:val="22"/>
                <w:lang w:eastAsia="en-US"/>
              </w:rPr>
              <w:br/>
              <w:t>в стационарных условиях (включая койки паллиативной медицинской помощи и койки сестринского ухода)</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16</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r w:rsidRPr="005602DE">
              <w:rPr>
                <w:bCs/>
                <w:sz w:val="22"/>
                <w:szCs w:val="22"/>
                <w:lang w:eastAsia="en-US"/>
              </w:rPr>
              <w:t>койко-день</w:t>
            </w:r>
          </w:p>
        </w:tc>
        <w:tc>
          <w:tcPr>
            <w:tcW w:w="151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0,092</w:t>
            </w:r>
          </w:p>
        </w:tc>
        <w:tc>
          <w:tcPr>
            <w:tcW w:w="155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2 995,98</w:t>
            </w:r>
          </w:p>
        </w:tc>
        <w:tc>
          <w:tcPr>
            <w:tcW w:w="1136"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275,63</w:t>
            </w:r>
          </w:p>
        </w:tc>
        <w:tc>
          <w:tcPr>
            <w:tcW w:w="12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346 685,8</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i/>
                <w:sz w:val="22"/>
                <w:szCs w:val="22"/>
                <w:lang w:eastAsia="en-US"/>
              </w:rPr>
            </w:pPr>
            <w:r w:rsidRPr="005602DE">
              <w:rPr>
                <w:bCs/>
                <w:i/>
                <w:sz w:val="22"/>
                <w:szCs w:val="22"/>
                <w:lang w:eastAsia="en-US"/>
              </w:rPr>
              <w:t>в том числе</w:t>
            </w:r>
          </w:p>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i/>
                <w:sz w:val="22"/>
                <w:szCs w:val="22"/>
                <w:lang w:eastAsia="en-US"/>
              </w:rPr>
              <w:t xml:space="preserve"> для детского населения</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16.1</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r w:rsidRPr="005602DE">
              <w:rPr>
                <w:bCs/>
                <w:sz w:val="22"/>
                <w:szCs w:val="22"/>
                <w:lang w:eastAsia="en-US"/>
              </w:rPr>
              <w:t>койко-день</w:t>
            </w:r>
          </w:p>
        </w:tc>
        <w:tc>
          <w:tcPr>
            <w:tcW w:w="151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0,00196</w:t>
            </w:r>
          </w:p>
        </w:tc>
        <w:tc>
          <w:tcPr>
            <w:tcW w:w="155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2 995,98</w:t>
            </w:r>
          </w:p>
        </w:tc>
        <w:tc>
          <w:tcPr>
            <w:tcW w:w="1136"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5,87</w:t>
            </w:r>
          </w:p>
        </w:tc>
        <w:tc>
          <w:tcPr>
            <w:tcW w:w="12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7 383,34</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5.3 оказываемая в условиях дневного стационара</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16.2</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r w:rsidRPr="005602DE">
              <w:rP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w:t>
            </w:r>
          </w:p>
        </w:tc>
        <w:tc>
          <w:tcPr>
            <w:tcW w:w="155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w:t>
            </w:r>
          </w:p>
        </w:tc>
        <w:tc>
          <w:tcPr>
            <w:tcW w:w="1136"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w:t>
            </w:r>
          </w:p>
        </w:tc>
        <w:tc>
          <w:tcPr>
            <w:tcW w:w="12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 xml:space="preserve">6. Иные государственные </w:t>
            </w:r>
            <w:r w:rsidRPr="005602DE">
              <w:rPr>
                <w:bCs/>
                <w:sz w:val="22"/>
                <w:szCs w:val="22"/>
                <w:lang w:eastAsia="en-US"/>
              </w:rPr>
              <w:br/>
              <w:t>и муниципальные услуги (работы)</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17</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r w:rsidRPr="005602DE">
              <w:rPr>
                <w:bCs/>
                <w:sz w:val="22"/>
                <w:szCs w:val="22"/>
                <w:lang w:eastAsia="en-US"/>
              </w:rPr>
              <w:t>-</w:t>
            </w:r>
          </w:p>
        </w:tc>
        <w:tc>
          <w:tcPr>
            <w:tcW w:w="151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55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1 720,37</w:t>
            </w:r>
          </w:p>
        </w:tc>
        <w:tc>
          <w:tcPr>
            <w:tcW w:w="12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2 163 899,3</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7. Высокотехнологичная медицинская помощь, оказываемая в медицинских организациях субъекта РФ</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18</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r w:rsidRPr="005602DE">
              <w:rPr>
                <w:bCs/>
                <w:sz w:val="22"/>
                <w:szCs w:val="22"/>
                <w:lang w:eastAsia="en-US"/>
              </w:rPr>
              <w:t>-</w:t>
            </w:r>
          </w:p>
        </w:tc>
        <w:tc>
          <w:tcPr>
            <w:tcW w:w="151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55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230,87</w:t>
            </w:r>
          </w:p>
        </w:tc>
        <w:tc>
          <w:tcPr>
            <w:tcW w:w="12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290 385,00</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 xml:space="preserve">II. Средства консолидированного бюджета субъекта Российской Федерации на приобретение медицинского оборудования </w:t>
            </w:r>
            <w:r w:rsidRPr="005602DE">
              <w:rPr>
                <w:bCs/>
                <w:sz w:val="22"/>
                <w:szCs w:val="22"/>
                <w:lang w:eastAsia="en-US"/>
              </w:rPr>
              <w:br/>
              <w:t>для медицинских организаций, работающих в системе ОМС &lt;********&gt;</w:t>
            </w:r>
          </w:p>
        </w:tc>
        <w:tc>
          <w:tcPr>
            <w:tcW w:w="10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19</w:t>
            </w:r>
          </w:p>
        </w:tc>
        <w:tc>
          <w:tcPr>
            <w:tcW w:w="1736" w:type="dxa"/>
          </w:tcPr>
          <w:p w:rsidR="00445662" w:rsidRPr="005602DE" w:rsidRDefault="00445662" w:rsidP="003B2EF8">
            <w:pPr>
              <w:autoSpaceDE w:val="0"/>
              <w:autoSpaceDN w:val="0"/>
              <w:adjustRightInd w:val="0"/>
              <w:spacing w:line="228" w:lineRule="auto"/>
              <w:ind w:right="-81"/>
              <w:jc w:val="center"/>
              <w:rPr>
                <w:bCs/>
                <w:sz w:val="22"/>
                <w:szCs w:val="22"/>
                <w:lang w:eastAsia="en-US"/>
              </w:rPr>
            </w:pPr>
            <w:r w:rsidRPr="005602DE">
              <w:rPr>
                <w:bCs/>
                <w:sz w:val="22"/>
                <w:szCs w:val="22"/>
                <w:lang w:eastAsia="en-US"/>
              </w:rPr>
              <w:t>-</w:t>
            </w:r>
          </w:p>
        </w:tc>
        <w:tc>
          <w:tcPr>
            <w:tcW w:w="151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55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6"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197,88</w:t>
            </w:r>
          </w:p>
        </w:tc>
        <w:tc>
          <w:tcPr>
            <w:tcW w:w="1278"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248 898,00</w:t>
            </w:r>
          </w:p>
        </w:tc>
        <w:tc>
          <w:tcPr>
            <w:tcW w:w="1702"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bCs/>
                <w:sz w:val="22"/>
                <w:szCs w:val="22"/>
                <w:lang w:eastAsia="en-US"/>
              </w:rPr>
            </w:pPr>
            <w:r w:rsidRPr="005602DE">
              <w:rPr>
                <w:bCs/>
                <w:sz w:val="22"/>
                <w:szCs w:val="22"/>
                <w:lang w:eastAsia="en-US"/>
              </w:rPr>
              <w:t>0,9</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III. Медицинская помощь </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рамках территориальной программы ОМС:</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20</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tabs>
                <w:tab w:val="center" w:pos="577"/>
              </w:tabs>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17 946,49</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22 087 408,7</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80,0</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1. Скорая, в том числе скорая специализированная, </w:t>
            </w:r>
            <w:r w:rsidRPr="005602DE">
              <w:rPr>
                <w:rFonts w:ascii="Times New Roman CYR" w:hAnsi="Times New Roman CYR"/>
                <w:bCs/>
                <w:sz w:val="22"/>
                <w:szCs w:val="22"/>
                <w:lang w:eastAsia="en-US"/>
              </w:rPr>
              <w:br/>
              <w:t>медицинская помощь</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37 + 51 + 67)</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вызов</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0,29 </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3 682,90 </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1 068,04</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1 314 478,6</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 Первичная медико-санитарная помощь, </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за исключением медицинской реабилитации</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22</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 в амбулаторных условиях:</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2.1.1 посещения </w:t>
            </w:r>
            <w:r w:rsidRPr="005602DE">
              <w:rPr>
                <w:rFonts w:ascii="Times New Roman CYR" w:hAnsi="Times New Roman CYR"/>
                <w:bCs/>
                <w:sz w:val="22"/>
                <w:szCs w:val="22"/>
                <w:lang w:eastAsia="en-US"/>
              </w:rPr>
              <w:br/>
              <w:t xml:space="preserve">с профилактическими </w:t>
            </w:r>
            <w:r w:rsidRPr="005602DE">
              <w:rPr>
                <w:rFonts w:ascii="Times New Roman CYR" w:hAnsi="Times New Roman CYR"/>
                <w:bCs/>
                <w:sz w:val="22"/>
                <w:szCs w:val="22"/>
                <w:lang w:eastAsia="en-US"/>
              </w:rPr>
              <w:br/>
              <w:t>и иными целями, всего</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(сумма строк 39.1 + 53.1 + 69.1), </w:t>
            </w:r>
            <w:r w:rsidRPr="005602DE">
              <w:rPr>
                <w:rFonts w:ascii="Times New Roman CYR" w:hAnsi="Times New Roman CYR"/>
                <w:bCs/>
                <w:sz w:val="22"/>
                <w:szCs w:val="22"/>
                <w:lang w:eastAsia="en-US"/>
              </w:rPr>
              <w:br/>
              <w:t>из них:</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23.1</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w:t>
            </w:r>
          </w:p>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/комплексные посещения</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2,833267</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920,50</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2 608,02</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3 209 783,4</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для проведения профилактических медицинских осмотров </w:t>
            </w:r>
            <w:r w:rsidRPr="005602DE">
              <w:rPr>
                <w:rFonts w:ascii="Times New Roman CYR" w:hAnsi="Times New Roman CYR"/>
                <w:bCs/>
                <w:sz w:val="22"/>
                <w:szCs w:val="22"/>
                <w:lang w:eastAsia="en-US"/>
              </w:rPr>
              <w:br/>
              <w:t xml:space="preserve">(сумма строк 39.1.1 + </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53.1.1 + 69.1.1)</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23.1.1</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0,311412</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2 255,88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702,51</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864 602,1</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для проведения диспансеризации </w:t>
            </w:r>
          </w:p>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bCs/>
              </w:rPr>
              <w:t>&lt;***********&gt;</w:t>
            </w:r>
            <w:r w:rsidRPr="005602DE">
              <w:rPr>
                <w:rFonts w:ascii="Times New Roman CYR" w:hAnsi="Times New Roman CYR"/>
                <w:bCs/>
                <w:sz w:val="22"/>
                <w:szCs w:val="22"/>
                <w:lang w:eastAsia="en-US"/>
              </w:rPr>
              <w:t xml:space="preserve">, всего </w:t>
            </w:r>
          </w:p>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39.1.2 + 53.1.2 + 69.1.2),</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23.1.2</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0,388591</w:t>
            </w:r>
          </w:p>
        </w:tc>
        <w:tc>
          <w:tcPr>
            <w:tcW w:w="1558"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2 770,88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1 076,74</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8"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1 325 179,6</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проведения углубленной диспансеризации (сумма строк 39.1.2.1 + 53.1.2.1 + 69.1.2.1)</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23.1.2.1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0,050758</w:t>
            </w:r>
          </w:p>
        </w:tc>
        <w:tc>
          <w:tcPr>
            <w:tcW w:w="155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1 185,64</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60,18</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74 066,9</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sz w:val="22"/>
                <w:szCs w:val="22"/>
              </w:rPr>
            </w:pPr>
            <w:r w:rsidRPr="005602DE">
              <w:rPr>
                <w:sz w:val="22"/>
                <w:szCs w:val="22"/>
              </w:rPr>
              <w:t>для оценки репродуктивного здоровья</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23.1.2.2</w:t>
            </w:r>
          </w:p>
        </w:tc>
        <w:tc>
          <w:tcPr>
            <w:tcW w:w="1736" w:type="dxa"/>
          </w:tcPr>
          <w:p w:rsidR="00445662" w:rsidRPr="005602DE" w:rsidRDefault="00445662" w:rsidP="003B2EF8">
            <w:pPr>
              <w:jc w:val="center"/>
            </w:pPr>
            <w:r w:rsidRPr="005602DE">
              <w:rP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0,024580</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3 936,90</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96,77</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119 099,2</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посещений с иными целями (сумма строк 39.1.3 + 53.1.3 + 69.1.3)</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23.1.3</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2,133264</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388,50</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828,77</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1 020 001,7</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2.1.2 в неотложной форме (сумма строк 39.2 + 53.2 + 69.2)</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23.2</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0,540000</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842,15</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454,76</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559 691,2</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2.1.3 в связи с заболеваниями (обращений), всего (сумма строк 39.3 + 53.3 + 69.3),</w:t>
            </w:r>
          </w:p>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из них проведение следующих отдельных диагностических (лабораторных) исследований </w:t>
            </w:r>
            <w:r w:rsidRPr="005602DE">
              <w:rPr>
                <w:rFonts w:ascii="Times New Roman CYR" w:hAnsi="Times New Roman CYR"/>
                <w:bCs/>
                <w:sz w:val="22"/>
                <w:szCs w:val="22"/>
                <w:lang w:eastAsia="en-US"/>
              </w:rPr>
              <w:br/>
              <w:t>в рамках базовой программы обязательного медицинского страхования:</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обращение</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1,7877</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1 890,80</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3 380,18</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4 160 107,1</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компьютерная томография</w:t>
            </w:r>
            <w:r w:rsidRPr="005602DE">
              <w:rPr>
                <w:rFonts w:ascii="Times New Roman CYR" w:hAnsi="Times New Roman CYR"/>
                <w:bCs/>
                <w:sz w:val="22"/>
                <w:szCs w:val="22"/>
                <w:lang w:eastAsia="en-US"/>
              </w:rPr>
              <w:br/>
              <w:t xml:space="preserve"> (сумма строк </w:t>
            </w:r>
          </w:p>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39.3.1 + 53.3.1 + 69.3.1)</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23.3.1</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val="en-US" w:eastAsia="en-US"/>
              </w:rPr>
            </w:pPr>
            <w:r w:rsidRPr="005602DE">
              <w:rPr>
                <w:rFonts w:ascii="Times New Roman CYR" w:hAnsi="Times New Roman CYR"/>
                <w:sz w:val="22"/>
                <w:szCs w:val="22"/>
                <w:lang w:eastAsia="en-US"/>
              </w:rPr>
              <w:t>0,050465</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2 944,17</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148,58</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182 859,5</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магнитно-резонансная томография (сумма строк 39.3.2 + 53.3.2 + 69.3.2)</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23.3.2</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0,018179</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4 020,15</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73,08</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89 946,8</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ультразвуковое исследование сердечно-сосудистой системы (сумма строк 39.3.3 + 53.3.3 + 69.3.3)</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23.3.3</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0,094890</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696,29</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66,07</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81 316,2</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Height w:val="956"/>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эндоскопическое диагностическое исследование (сумма строк 39.3.4 + 53.3.4 + 69.3.4)</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23.3.4</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0,030918</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1 090,18</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33,71</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41 483,5</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молекулярно-генетическое исследование с целью диагностики онкологических заболеваний </w:t>
            </w:r>
          </w:p>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39.3.5 + 53.3.5 + 69.3.5)</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23.3.5</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0,00112</w:t>
            </w:r>
            <w:r w:rsidRPr="005602DE">
              <w:rPr>
                <w:rFonts w:ascii="Times New Roman CYR" w:hAnsi="Times New Roman CYR"/>
                <w:sz w:val="22"/>
                <w:szCs w:val="22"/>
                <w:lang w:val="en-US" w:eastAsia="en-US"/>
              </w:rPr>
              <w:t>0</w:t>
            </w:r>
            <w:r w:rsidRPr="005602DE">
              <w:rPr>
                <w:rFonts w:ascii="Times New Roman CYR" w:hAnsi="Times New Roman CYR"/>
                <w:sz w:val="22"/>
                <w:szCs w:val="22"/>
                <w:lang w:eastAsia="en-US"/>
              </w:rPr>
              <w:t xml:space="preserve"> </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9 155,04</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10,25</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12 615,6</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патолого-анатомическое исследование биопсийного (операционного) материала </w:t>
            </w:r>
            <w:r w:rsidRPr="005602DE">
              <w:rPr>
                <w:rFonts w:ascii="Times New Roman CYR" w:hAnsi="Times New Roman CYR"/>
                <w:bCs/>
                <w:sz w:val="22"/>
                <w:szCs w:val="22"/>
                <w:lang w:eastAsia="en-US"/>
              </w:rPr>
              <w:br/>
              <w:t xml:space="preserve">с целью диагностики онкологических заболеваний </w:t>
            </w:r>
            <w:r w:rsidRPr="005602DE">
              <w:rPr>
                <w:rFonts w:ascii="Times New Roman CYR" w:hAnsi="Times New Roman CYR"/>
                <w:bCs/>
                <w:sz w:val="22"/>
                <w:szCs w:val="22"/>
                <w:lang w:eastAsia="en-US"/>
              </w:rPr>
              <w:br/>
              <w:t>и подбора противоопухолевой лекарственной терапии (сумма строк 39.3.6 + 53.3.6 + 69.3.6)</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23.3.6</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0,015192</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2 257,79</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34,30</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42 213,9</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 xml:space="preserve">тестирование на выявление новой коронавирусной инфекции (COVID-19), респираторной вирусной инфекции, включая грипп </w:t>
            </w:r>
            <w:r w:rsidRPr="005602DE">
              <w:rPr>
                <w:rFonts w:ascii="Times New Roman CYR" w:hAnsi="Times New Roman CYR"/>
                <w:bCs/>
                <w:sz w:val="22"/>
                <w:szCs w:val="22"/>
                <w:lang w:eastAsia="en-US"/>
              </w:rPr>
              <w:t xml:space="preserve">(сумма строк </w:t>
            </w:r>
          </w:p>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39.3.7 + 53.3.7 + 69.3.7)</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23.3.7</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0,102779</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437,04</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44,92</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55 282,9</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Height w:val="501"/>
        </w:trPr>
        <w:tc>
          <w:tcPr>
            <w:tcW w:w="3332" w:type="dxa"/>
          </w:tcPr>
          <w:p w:rsidR="00445662" w:rsidRPr="005602DE" w:rsidRDefault="00445662" w:rsidP="003B2EF8">
            <w:pPr>
              <w:autoSpaceDE w:val="0"/>
              <w:autoSpaceDN w:val="0"/>
              <w:adjustRightInd w:val="0"/>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 xml:space="preserve">2.1.4 </w:t>
            </w:r>
            <w:r w:rsidRPr="005602DE">
              <w:rPr>
                <w:rFonts w:ascii="Times New Roman CYR" w:hAnsi="Times New Roman CYR"/>
                <w:sz w:val="22"/>
                <w:szCs w:val="22"/>
                <w:lang w:eastAsia="en-US"/>
              </w:rPr>
              <w:t xml:space="preserve">диспансерное наблюдение </w:t>
            </w:r>
          </w:p>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bCs/>
              </w:rPr>
              <w:t>&lt;***********&gt;</w:t>
            </w:r>
            <w:r w:rsidRPr="005602DE">
              <w:rPr>
                <w:rFonts w:ascii="Times New Roman CYR" w:hAnsi="Times New Roman CYR"/>
                <w:bCs/>
                <w:sz w:val="22"/>
                <w:szCs w:val="22"/>
                <w:lang w:eastAsia="en-US"/>
              </w:rPr>
              <w:t xml:space="preserve"> </w:t>
            </w:r>
          </w:p>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39.4 + 53.4 + 69.4)</w:t>
            </w:r>
          </w:p>
        </w:tc>
        <w:tc>
          <w:tcPr>
            <w:tcW w:w="10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23.4</w:t>
            </w:r>
          </w:p>
        </w:tc>
        <w:tc>
          <w:tcPr>
            <w:tcW w:w="1736" w:type="dxa"/>
          </w:tcPr>
          <w:p w:rsidR="00445662" w:rsidRPr="005602DE" w:rsidRDefault="00445662" w:rsidP="003B2EF8">
            <w:pPr>
              <w:autoSpaceDE w:val="0"/>
              <w:autoSpaceDN w:val="0"/>
              <w:adjustRightInd w:val="0"/>
              <w:spacing w:line="25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57"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0,261736</w:t>
            </w:r>
          </w:p>
        </w:tc>
        <w:tc>
          <w:tcPr>
            <w:tcW w:w="1558" w:type="dxa"/>
          </w:tcPr>
          <w:p w:rsidR="00445662" w:rsidRPr="005602DE" w:rsidRDefault="00445662" w:rsidP="003B2EF8">
            <w:pPr>
              <w:autoSpaceDE w:val="0"/>
              <w:autoSpaceDN w:val="0"/>
              <w:adjustRightInd w:val="0"/>
              <w:spacing w:line="257"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2 245,51</w:t>
            </w:r>
          </w:p>
        </w:tc>
        <w:tc>
          <w:tcPr>
            <w:tcW w:w="1136"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587,73</w:t>
            </w:r>
          </w:p>
        </w:tc>
        <w:tc>
          <w:tcPr>
            <w:tcW w:w="1419"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723 341,6</w:t>
            </w:r>
          </w:p>
        </w:tc>
        <w:tc>
          <w:tcPr>
            <w:tcW w:w="1134"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widowControl/>
              <w:spacing w:line="257" w:lineRule="auto"/>
              <w:jc w:val="center"/>
              <w:rPr>
                <w:sz w:val="22"/>
                <w:szCs w:val="22"/>
              </w:rPr>
            </w:pPr>
            <w:r w:rsidRPr="005602DE">
              <w:rPr>
                <w:sz w:val="22"/>
                <w:szCs w:val="22"/>
              </w:rPr>
              <w:t>2.1.4.1 онкологических заболеваний</w:t>
            </w:r>
          </w:p>
          <w:p w:rsidR="00445662" w:rsidRPr="005602DE" w:rsidRDefault="00445662" w:rsidP="003B2EF8">
            <w:pPr>
              <w:widowControl/>
              <w:spacing w:line="257" w:lineRule="auto"/>
              <w:jc w:val="center"/>
              <w:rPr>
                <w:sz w:val="22"/>
                <w:szCs w:val="22"/>
              </w:rPr>
            </w:pPr>
            <w:r w:rsidRPr="005602DE">
              <w:rPr>
                <w:rFonts w:ascii="Times New Roman CYR" w:hAnsi="Times New Roman CYR"/>
                <w:bCs/>
                <w:sz w:val="22"/>
                <w:szCs w:val="22"/>
                <w:lang w:eastAsia="en-US"/>
              </w:rPr>
              <w:t>(сумма строк 39.4.1+ 53.4.1 + 69.4.1)</w:t>
            </w:r>
          </w:p>
        </w:tc>
        <w:tc>
          <w:tcPr>
            <w:tcW w:w="10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23.4.1</w:t>
            </w:r>
          </w:p>
        </w:tc>
        <w:tc>
          <w:tcPr>
            <w:tcW w:w="1736" w:type="dxa"/>
          </w:tcPr>
          <w:p w:rsidR="00445662" w:rsidRPr="005602DE" w:rsidRDefault="00445662" w:rsidP="003B2EF8">
            <w:pPr>
              <w:autoSpaceDE w:val="0"/>
              <w:autoSpaceDN w:val="0"/>
              <w:adjustRightInd w:val="0"/>
              <w:spacing w:line="25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0,029196</w:t>
            </w:r>
          </w:p>
        </w:tc>
        <w:tc>
          <w:tcPr>
            <w:tcW w:w="155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3 164,30</w:t>
            </w:r>
          </w:p>
        </w:tc>
        <w:tc>
          <w:tcPr>
            <w:tcW w:w="1136"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92,38</w:t>
            </w:r>
          </w:p>
        </w:tc>
        <w:tc>
          <w:tcPr>
            <w:tcW w:w="1419"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113 699,6</w:t>
            </w:r>
          </w:p>
        </w:tc>
        <w:tc>
          <w:tcPr>
            <w:tcW w:w="1134"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spacing w:line="257" w:lineRule="auto"/>
              <w:jc w:val="center"/>
              <w:rPr>
                <w:sz w:val="22"/>
                <w:szCs w:val="22"/>
              </w:rPr>
            </w:pPr>
            <w:r w:rsidRPr="005602DE">
              <w:rPr>
                <w:sz w:val="22"/>
                <w:szCs w:val="22"/>
              </w:rPr>
              <w:t>2.1.4.2 сахарного диабета</w:t>
            </w:r>
          </w:p>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(сумма строк 39.4.2+ 53.4.2 + 69.4.2)</w:t>
            </w:r>
          </w:p>
        </w:tc>
        <w:tc>
          <w:tcPr>
            <w:tcW w:w="10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23.4.2</w:t>
            </w:r>
          </w:p>
        </w:tc>
        <w:tc>
          <w:tcPr>
            <w:tcW w:w="1736" w:type="dxa"/>
          </w:tcPr>
          <w:p w:rsidR="00445662" w:rsidRPr="005602DE" w:rsidRDefault="00445662" w:rsidP="003B2EF8">
            <w:pPr>
              <w:autoSpaceDE w:val="0"/>
              <w:autoSpaceDN w:val="0"/>
              <w:adjustRightInd w:val="0"/>
              <w:spacing w:line="25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0,023743</w:t>
            </w:r>
          </w:p>
        </w:tc>
        <w:tc>
          <w:tcPr>
            <w:tcW w:w="155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1 194,70</w:t>
            </w:r>
          </w:p>
        </w:tc>
        <w:tc>
          <w:tcPr>
            <w:tcW w:w="1136"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28,37</w:t>
            </w:r>
          </w:p>
        </w:tc>
        <w:tc>
          <w:tcPr>
            <w:tcW w:w="1419"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34 911,5</w:t>
            </w:r>
          </w:p>
        </w:tc>
        <w:tc>
          <w:tcPr>
            <w:tcW w:w="1134"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spacing w:line="257" w:lineRule="auto"/>
              <w:jc w:val="center"/>
              <w:rPr>
                <w:sz w:val="22"/>
                <w:szCs w:val="22"/>
              </w:rPr>
            </w:pPr>
            <w:r w:rsidRPr="005602DE">
              <w:rPr>
                <w:sz w:val="22"/>
                <w:szCs w:val="22"/>
              </w:rPr>
              <w:t>2.1.4.3 болезней системы кровообращения</w:t>
            </w:r>
          </w:p>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(сумма строк 39.4.3+ 53.4.3 + 69.4.3)</w:t>
            </w:r>
          </w:p>
        </w:tc>
        <w:tc>
          <w:tcPr>
            <w:tcW w:w="10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23.4.3</w:t>
            </w:r>
          </w:p>
        </w:tc>
        <w:tc>
          <w:tcPr>
            <w:tcW w:w="1736" w:type="dxa"/>
          </w:tcPr>
          <w:p w:rsidR="00445662" w:rsidRPr="005602DE" w:rsidRDefault="00445662" w:rsidP="003B2EF8">
            <w:pPr>
              <w:autoSpaceDE w:val="0"/>
              <w:autoSpaceDN w:val="0"/>
              <w:adjustRightInd w:val="0"/>
              <w:spacing w:line="25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0,160067</w:t>
            </w:r>
          </w:p>
        </w:tc>
        <w:tc>
          <w:tcPr>
            <w:tcW w:w="155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2 656,57</w:t>
            </w:r>
          </w:p>
        </w:tc>
        <w:tc>
          <w:tcPr>
            <w:tcW w:w="1136"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425,23</w:t>
            </w:r>
          </w:p>
        </w:tc>
        <w:tc>
          <w:tcPr>
            <w:tcW w:w="1419"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523 344,3</w:t>
            </w:r>
          </w:p>
        </w:tc>
        <w:tc>
          <w:tcPr>
            <w:tcW w:w="1134" w:type="dxa"/>
          </w:tcPr>
          <w:p w:rsidR="00445662" w:rsidRPr="005602DE" w:rsidRDefault="00445662" w:rsidP="003B2EF8">
            <w:pPr>
              <w:spacing w:line="257" w:lineRule="auto"/>
              <w:jc w:val="center"/>
              <w:rPr>
                <w:sz w:val="22"/>
                <w:szCs w:val="22"/>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2.2 в условиях дневных стационаров, за исключением медицинской реабилитации</w:t>
            </w:r>
          </w:p>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40 + 54 + 70),</w:t>
            </w:r>
          </w:p>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24</w:t>
            </w:r>
          </w:p>
        </w:tc>
        <w:tc>
          <w:tcPr>
            <w:tcW w:w="1736" w:type="dxa"/>
          </w:tcPr>
          <w:p w:rsidR="00445662" w:rsidRPr="005602DE" w:rsidRDefault="00445662" w:rsidP="003B2EF8">
            <w:pPr>
              <w:autoSpaceDE w:val="0"/>
              <w:autoSpaceDN w:val="0"/>
              <w:adjustRightInd w:val="0"/>
              <w:spacing w:line="25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57" w:lineRule="auto"/>
              <w:jc w:val="center"/>
              <w:rPr>
                <w:sz w:val="22"/>
                <w:szCs w:val="22"/>
                <w:lang w:val="en-US"/>
              </w:rPr>
            </w:pPr>
            <w:r w:rsidRPr="005602DE">
              <w:rPr>
                <w:sz w:val="22"/>
                <w:szCs w:val="22"/>
              </w:rPr>
              <w:t>0,0</w:t>
            </w:r>
            <w:r w:rsidRPr="005602DE">
              <w:rPr>
                <w:sz w:val="22"/>
                <w:szCs w:val="22"/>
                <w:lang w:val="en-US"/>
              </w:rPr>
              <w:t>33412</w:t>
            </w:r>
          </w:p>
        </w:tc>
        <w:tc>
          <w:tcPr>
            <w:tcW w:w="155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12 964,08</w:t>
            </w:r>
          </w:p>
        </w:tc>
        <w:tc>
          <w:tcPr>
            <w:tcW w:w="1136"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433,16</w:t>
            </w:r>
          </w:p>
        </w:tc>
        <w:tc>
          <w:tcPr>
            <w:tcW w:w="1419"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533 108,8</w:t>
            </w:r>
          </w:p>
        </w:tc>
        <w:tc>
          <w:tcPr>
            <w:tcW w:w="1134"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2.2.1 медицинская помощь </w:t>
            </w:r>
            <w:r w:rsidRPr="005602DE">
              <w:rPr>
                <w:rFonts w:ascii="Times New Roman CYR" w:hAnsi="Times New Roman CYR"/>
                <w:bCs/>
                <w:sz w:val="22"/>
                <w:szCs w:val="22"/>
                <w:lang w:eastAsia="en-US"/>
              </w:rPr>
              <w:br/>
              <w:t>по профилю "онкология"</w:t>
            </w:r>
          </w:p>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(сумму строк 40.1 + 54.1 + 70.1)</w:t>
            </w:r>
          </w:p>
        </w:tc>
        <w:tc>
          <w:tcPr>
            <w:tcW w:w="10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24.1</w:t>
            </w:r>
          </w:p>
        </w:tc>
        <w:tc>
          <w:tcPr>
            <w:tcW w:w="1736" w:type="dxa"/>
          </w:tcPr>
          <w:p w:rsidR="00445662" w:rsidRPr="005602DE" w:rsidRDefault="00445662" w:rsidP="003B2EF8">
            <w:pPr>
              <w:autoSpaceDE w:val="0"/>
              <w:autoSpaceDN w:val="0"/>
              <w:adjustRightInd w:val="0"/>
              <w:spacing w:line="25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57" w:lineRule="auto"/>
              <w:jc w:val="center"/>
              <w:rPr>
                <w:sz w:val="22"/>
                <w:szCs w:val="22"/>
                <w:lang w:val="en-US"/>
              </w:rPr>
            </w:pPr>
            <w:r w:rsidRPr="005602DE">
              <w:rPr>
                <w:sz w:val="22"/>
                <w:szCs w:val="22"/>
              </w:rPr>
              <w:t>0,00</w:t>
            </w:r>
            <w:r w:rsidRPr="005602DE">
              <w:rPr>
                <w:sz w:val="22"/>
                <w:szCs w:val="22"/>
                <w:lang w:val="en-US"/>
              </w:rPr>
              <w:t>0570</w:t>
            </w:r>
          </w:p>
        </w:tc>
        <w:tc>
          <w:tcPr>
            <w:tcW w:w="155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21 193,86</w:t>
            </w:r>
          </w:p>
        </w:tc>
        <w:tc>
          <w:tcPr>
            <w:tcW w:w="1136"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12,08</w:t>
            </w:r>
          </w:p>
        </w:tc>
        <w:tc>
          <w:tcPr>
            <w:tcW w:w="1419"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14 878,1</w:t>
            </w:r>
          </w:p>
        </w:tc>
        <w:tc>
          <w:tcPr>
            <w:tcW w:w="1134"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2.2.2 при экстракорпоральном оплодотворении</w:t>
            </w:r>
          </w:p>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40.2 + 54.2 + 70.2)</w:t>
            </w:r>
          </w:p>
        </w:tc>
        <w:tc>
          <w:tcPr>
            <w:tcW w:w="1078"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24.2</w:t>
            </w:r>
          </w:p>
        </w:tc>
        <w:tc>
          <w:tcPr>
            <w:tcW w:w="1736" w:type="dxa"/>
          </w:tcPr>
          <w:p w:rsidR="00445662" w:rsidRPr="005602DE" w:rsidRDefault="00445662" w:rsidP="003B2EF8">
            <w:pPr>
              <w:autoSpaceDE w:val="0"/>
              <w:autoSpaceDN w:val="0"/>
              <w:adjustRightInd w:val="0"/>
              <w:spacing w:line="25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0,000</w:t>
            </w:r>
            <w:r w:rsidRPr="005602DE">
              <w:rPr>
                <w:sz w:val="22"/>
                <w:szCs w:val="22"/>
                <w:lang w:val="en-US"/>
              </w:rPr>
              <w:t>0</w:t>
            </w:r>
            <w:r w:rsidRPr="005602DE">
              <w:rPr>
                <w:sz w:val="22"/>
                <w:szCs w:val="22"/>
              </w:rPr>
              <w:t>48</w:t>
            </w:r>
          </w:p>
        </w:tc>
        <w:tc>
          <w:tcPr>
            <w:tcW w:w="155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114 349,82</w:t>
            </w:r>
          </w:p>
        </w:tc>
        <w:tc>
          <w:tcPr>
            <w:tcW w:w="1136"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5,48</w:t>
            </w:r>
          </w:p>
        </w:tc>
        <w:tc>
          <w:tcPr>
            <w:tcW w:w="1419"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6 746,6</w:t>
            </w:r>
          </w:p>
        </w:tc>
        <w:tc>
          <w:tcPr>
            <w:tcW w:w="1134" w:type="dxa"/>
          </w:tcPr>
          <w:p w:rsidR="00445662" w:rsidRPr="005602DE" w:rsidRDefault="00445662" w:rsidP="003B2EF8">
            <w:pPr>
              <w:spacing w:line="257"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57" w:lineRule="auto"/>
              <w:jc w:val="center"/>
            </w:pPr>
            <w:r w:rsidRPr="005602DE">
              <w:t xml:space="preserve">2.2.3 для оказания медицинской помощи больным с вирусным гепатитом С </w:t>
            </w:r>
          </w:p>
          <w:p w:rsidR="00445662" w:rsidRPr="005602DE" w:rsidRDefault="00445662" w:rsidP="003B2EF8">
            <w:pPr>
              <w:autoSpaceDE w:val="0"/>
              <w:autoSpaceDN w:val="0"/>
              <w:adjustRightInd w:val="0"/>
              <w:spacing w:line="257" w:lineRule="auto"/>
              <w:jc w:val="center"/>
            </w:pPr>
            <w:r w:rsidRPr="005602DE">
              <w:rPr>
                <w:rFonts w:ascii="Times New Roman CYR" w:hAnsi="Times New Roman CYR"/>
                <w:bCs/>
                <w:sz w:val="22"/>
                <w:szCs w:val="22"/>
                <w:lang w:eastAsia="en-US"/>
              </w:rPr>
              <w:t>(сумма строк 40.3 + 54.3 + 70.3)</w:t>
            </w:r>
          </w:p>
        </w:tc>
        <w:tc>
          <w:tcPr>
            <w:tcW w:w="1078" w:type="dxa"/>
          </w:tcPr>
          <w:p w:rsidR="00445662" w:rsidRPr="005602DE" w:rsidRDefault="00445662" w:rsidP="003B2EF8">
            <w:pPr>
              <w:autoSpaceDE w:val="0"/>
              <w:autoSpaceDN w:val="0"/>
              <w:adjustRightInd w:val="0"/>
              <w:spacing w:line="257" w:lineRule="auto"/>
              <w:jc w:val="center"/>
            </w:pPr>
            <w:r w:rsidRPr="005602DE">
              <w:t>24.3</w:t>
            </w:r>
          </w:p>
        </w:tc>
        <w:tc>
          <w:tcPr>
            <w:tcW w:w="1736" w:type="dxa"/>
          </w:tcPr>
          <w:p w:rsidR="00445662" w:rsidRPr="005602DE" w:rsidRDefault="00445662" w:rsidP="003B2EF8">
            <w:pPr>
              <w:autoSpaceDE w:val="0"/>
              <w:autoSpaceDN w:val="0"/>
              <w:adjustRightInd w:val="0"/>
              <w:spacing w:line="257" w:lineRule="auto"/>
              <w:jc w:val="center"/>
            </w:pPr>
            <w:r w:rsidRPr="005602DE">
              <w:t>случай лечения</w:t>
            </w:r>
          </w:p>
        </w:tc>
        <w:tc>
          <w:tcPr>
            <w:tcW w:w="1514"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w:t>
            </w:r>
          </w:p>
        </w:tc>
        <w:tc>
          <w:tcPr>
            <w:tcW w:w="155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w:t>
            </w:r>
          </w:p>
        </w:tc>
        <w:tc>
          <w:tcPr>
            <w:tcW w:w="1136"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w:t>
            </w:r>
          </w:p>
        </w:tc>
        <w:tc>
          <w:tcPr>
            <w:tcW w:w="1419" w:type="dxa"/>
          </w:tcPr>
          <w:p w:rsidR="00445662" w:rsidRPr="005602DE" w:rsidRDefault="00445662" w:rsidP="003B2EF8">
            <w:pPr>
              <w:autoSpaceDE w:val="0"/>
              <w:autoSpaceDN w:val="0"/>
              <w:adjustRightInd w:val="0"/>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57" w:lineRule="auto"/>
              <w:jc w:val="center"/>
              <w:rPr>
                <w:sz w:val="22"/>
                <w:szCs w:val="22"/>
              </w:rPr>
            </w:pPr>
            <w:r w:rsidRPr="005602DE">
              <w:rPr>
                <w:sz w:val="22"/>
                <w:szCs w:val="22"/>
              </w:rPr>
              <w:t>-</w:t>
            </w:r>
          </w:p>
        </w:tc>
        <w:tc>
          <w:tcPr>
            <w:tcW w:w="1134" w:type="dxa"/>
          </w:tcPr>
          <w:p w:rsidR="00445662" w:rsidRPr="005602DE" w:rsidRDefault="00445662" w:rsidP="003B2EF8">
            <w:pPr>
              <w:spacing w:line="25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медицинская помощь), </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за исключением медицинской реабилитации</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24 + 27),</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25</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0,070478</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27 156,18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1 913,92</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2 355 526,7</w:t>
            </w:r>
          </w:p>
        </w:tc>
        <w:tc>
          <w:tcPr>
            <w:tcW w:w="1134"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3.1 для медицинской помощи </w:t>
            </w:r>
            <w:r w:rsidRPr="005602DE">
              <w:rPr>
                <w:rFonts w:ascii="Times New Roman CYR" w:hAnsi="Times New Roman CYR"/>
                <w:bCs/>
                <w:sz w:val="22"/>
                <w:szCs w:val="22"/>
                <w:lang w:eastAsia="en-US"/>
              </w:rPr>
              <w:br/>
              <w:t xml:space="preserve">по профилю "онкология", </w:t>
            </w:r>
            <w:r w:rsidRPr="005602DE">
              <w:rPr>
                <w:rFonts w:ascii="Times New Roman CYR" w:hAnsi="Times New Roman CYR"/>
                <w:bCs/>
                <w:sz w:val="22"/>
                <w:szCs w:val="22"/>
                <w:lang w:eastAsia="en-US"/>
              </w:rPr>
              <w:br/>
              <w:t xml:space="preserve">в том числе: </w:t>
            </w:r>
            <w:r w:rsidRPr="005602DE">
              <w:rPr>
                <w:rFonts w:ascii="Times New Roman CYR" w:hAnsi="Times New Roman CYR"/>
                <w:bCs/>
                <w:sz w:val="22"/>
                <w:szCs w:val="22"/>
                <w:lang w:eastAsia="en-US"/>
              </w:rPr>
              <w:br/>
              <w:t>(сумма строк 24.1 + 27.1)</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25.1</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0,010964</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77 829,42</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853,32</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1 050 230,2</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3.2 для медицинской помощи </w:t>
            </w:r>
            <w:r w:rsidRPr="005602DE">
              <w:rPr>
                <w:rFonts w:ascii="Times New Roman CYR" w:hAnsi="Times New Roman CYR"/>
                <w:bCs/>
                <w:sz w:val="22"/>
                <w:szCs w:val="22"/>
                <w:lang w:eastAsia="en-US"/>
              </w:rPr>
              <w:br/>
              <w:t>при экстракорпоральном оплодотворении:</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24.2 + 27.2)</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25.2</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0,000727</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109 185,38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79,40</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97 720,9</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pPr>
            <w:r w:rsidRPr="005602DE">
              <w:t>3.3) для оказания медицинской помощи больным с вирусным гепатитом С</w:t>
            </w:r>
          </w:p>
          <w:p w:rsidR="00445662" w:rsidRPr="005602DE" w:rsidRDefault="00445662" w:rsidP="003B2EF8">
            <w:pPr>
              <w:autoSpaceDE w:val="0"/>
              <w:autoSpaceDN w:val="0"/>
              <w:adjustRightInd w:val="0"/>
              <w:jc w:val="center"/>
            </w:pPr>
            <w:r w:rsidRPr="005602DE">
              <w:rPr>
                <w:rFonts w:ascii="Times New Roman CYR" w:hAnsi="Times New Roman CYR"/>
                <w:bCs/>
                <w:sz w:val="22"/>
                <w:szCs w:val="22"/>
                <w:lang w:eastAsia="en-US"/>
              </w:rPr>
              <w:t>(сумма строк 24.3 + 27.3)</w:t>
            </w:r>
            <w:r w:rsidRPr="005602DE">
              <w:t xml:space="preserve"> </w:t>
            </w:r>
          </w:p>
        </w:tc>
        <w:tc>
          <w:tcPr>
            <w:tcW w:w="1078" w:type="dxa"/>
          </w:tcPr>
          <w:p w:rsidR="00445662" w:rsidRPr="005602DE" w:rsidRDefault="00445662" w:rsidP="003B2EF8">
            <w:pPr>
              <w:autoSpaceDE w:val="0"/>
              <w:autoSpaceDN w:val="0"/>
              <w:adjustRightInd w:val="0"/>
              <w:jc w:val="center"/>
            </w:pPr>
            <w:r w:rsidRPr="005602DE">
              <w:t>25.3</w:t>
            </w:r>
          </w:p>
        </w:tc>
        <w:tc>
          <w:tcPr>
            <w:tcW w:w="1736" w:type="dxa"/>
          </w:tcPr>
          <w:p w:rsidR="00445662" w:rsidRPr="005602DE" w:rsidRDefault="00445662" w:rsidP="003B2EF8">
            <w:pPr>
              <w:autoSpaceDE w:val="0"/>
              <w:autoSpaceDN w:val="0"/>
              <w:adjustRightInd w:val="0"/>
              <w:jc w:val="center"/>
            </w:pPr>
            <w:r w:rsidRPr="005602DE">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0,000277</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143 710,08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39,81</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49 005,1</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 Специализированная, включая высокотехнологичную, медицинская помощь,</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26</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Х </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 в условиях дневных стационаров </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43 + 57 + 73), включая:</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27</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0,037066</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39 949,53</w:t>
            </w:r>
          </w:p>
        </w:tc>
        <w:tc>
          <w:tcPr>
            <w:tcW w:w="1136"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1 480,76</w:t>
            </w:r>
          </w:p>
        </w:tc>
        <w:tc>
          <w:tcPr>
            <w:tcW w:w="1419"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1 822 417,9</w:t>
            </w:r>
          </w:p>
        </w:tc>
        <w:tc>
          <w:tcPr>
            <w:tcW w:w="1134"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4.1.1 медицинскую помощь </w:t>
            </w:r>
            <w:r w:rsidRPr="005602DE">
              <w:rPr>
                <w:rFonts w:ascii="Times New Roman CYR" w:hAnsi="Times New Roman CYR"/>
                <w:bCs/>
                <w:sz w:val="22"/>
                <w:szCs w:val="22"/>
                <w:lang w:eastAsia="en-US"/>
              </w:rPr>
              <w:br/>
              <w:t>по профилю "онкология"</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43.1 + 57.1 + 73.1):</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27.1</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lang w:val="en-US"/>
              </w:rPr>
            </w:pPr>
            <w:r w:rsidRPr="005602DE">
              <w:rPr>
                <w:sz w:val="22"/>
                <w:szCs w:val="22"/>
              </w:rPr>
              <w:t>0,0</w:t>
            </w:r>
            <w:r w:rsidRPr="005602DE">
              <w:rPr>
                <w:sz w:val="22"/>
                <w:szCs w:val="22"/>
                <w:lang w:val="en-US"/>
              </w:rPr>
              <w:t>10394</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80 937,47</w:t>
            </w:r>
          </w:p>
        </w:tc>
        <w:tc>
          <w:tcPr>
            <w:tcW w:w="1136"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841,24</w:t>
            </w:r>
          </w:p>
        </w:tc>
        <w:tc>
          <w:tcPr>
            <w:tcW w:w="1419"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1 035 352,1</w:t>
            </w:r>
          </w:p>
        </w:tc>
        <w:tc>
          <w:tcPr>
            <w:tcW w:w="1134"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4.1.2 медицинскую помощь </w:t>
            </w:r>
            <w:r w:rsidRPr="005602DE">
              <w:rPr>
                <w:rFonts w:ascii="Times New Roman CYR" w:hAnsi="Times New Roman CYR"/>
                <w:bCs/>
                <w:sz w:val="22"/>
                <w:szCs w:val="22"/>
                <w:lang w:eastAsia="en-US"/>
              </w:rPr>
              <w:br/>
              <w:t>при экстракорпоральном оплодотворении</w:t>
            </w:r>
          </w:p>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43.2 + 57.2 + 73.2)</w:t>
            </w:r>
          </w:p>
        </w:tc>
        <w:tc>
          <w:tcPr>
            <w:tcW w:w="1078"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27.2</w:t>
            </w:r>
          </w:p>
        </w:tc>
        <w:tc>
          <w:tcPr>
            <w:tcW w:w="1736" w:type="dxa"/>
          </w:tcPr>
          <w:p w:rsidR="00445662" w:rsidRPr="005602DE" w:rsidRDefault="00445662" w:rsidP="003B2EF8">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0,000679</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108 820,9</w:t>
            </w:r>
          </w:p>
        </w:tc>
        <w:tc>
          <w:tcPr>
            <w:tcW w:w="1136"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73,92</w:t>
            </w:r>
          </w:p>
        </w:tc>
        <w:tc>
          <w:tcPr>
            <w:tcW w:w="1419"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90 974,3</w:t>
            </w:r>
          </w:p>
        </w:tc>
        <w:tc>
          <w:tcPr>
            <w:tcW w:w="1134"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pPr>
            <w:r w:rsidRPr="005602DE">
              <w:rPr>
                <w:sz w:val="22"/>
                <w:szCs w:val="22"/>
              </w:rPr>
              <w:t>4.1.3 медицинскую помощь</w:t>
            </w:r>
            <w:r w:rsidRPr="005602DE">
              <w:t xml:space="preserve"> больным с вирусным гепатитом С</w:t>
            </w:r>
          </w:p>
          <w:p w:rsidR="00445662" w:rsidRPr="005602DE" w:rsidRDefault="00445662" w:rsidP="003B2EF8">
            <w:pPr>
              <w:autoSpaceDE w:val="0"/>
              <w:autoSpaceDN w:val="0"/>
              <w:adjustRightInd w:val="0"/>
              <w:jc w:val="center"/>
            </w:pPr>
            <w:r w:rsidRPr="005602DE">
              <w:rPr>
                <w:rFonts w:ascii="Times New Roman CYR" w:hAnsi="Times New Roman CYR"/>
                <w:bCs/>
                <w:sz w:val="22"/>
                <w:szCs w:val="22"/>
                <w:lang w:eastAsia="en-US"/>
              </w:rPr>
              <w:t>(сумма строк 43.3 + 57.3 + 73.3)</w:t>
            </w:r>
          </w:p>
        </w:tc>
        <w:tc>
          <w:tcPr>
            <w:tcW w:w="1078" w:type="dxa"/>
          </w:tcPr>
          <w:p w:rsidR="00445662" w:rsidRPr="005602DE" w:rsidRDefault="00445662" w:rsidP="003B2EF8">
            <w:pPr>
              <w:autoSpaceDE w:val="0"/>
              <w:autoSpaceDN w:val="0"/>
              <w:adjustRightInd w:val="0"/>
              <w:jc w:val="center"/>
            </w:pPr>
            <w:r w:rsidRPr="005602DE">
              <w:t>27.3</w:t>
            </w:r>
          </w:p>
        </w:tc>
        <w:tc>
          <w:tcPr>
            <w:tcW w:w="1736" w:type="dxa"/>
          </w:tcPr>
          <w:p w:rsidR="00445662" w:rsidRPr="005602DE" w:rsidRDefault="00445662" w:rsidP="003B2EF8">
            <w:pPr>
              <w:autoSpaceDE w:val="0"/>
              <w:autoSpaceDN w:val="0"/>
              <w:adjustRightInd w:val="0"/>
              <w:jc w:val="center"/>
            </w:pPr>
            <w:r w:rsidRPr="005602DE">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0,00277</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143 710,08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39,81</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49 005,1</w:t>
            </w:r>
          </w:p>
        </w:tc>
        <w:tc>
          <w:tcPr>
            <w:tcW w:w="1134" w:type="dxa"/>
          </w:tcPr>
          <w:p w:rsidR="00445662" w:rsidRPr="005602DE" w:rsidRDefault="00445662" w:rsidP="003B2EF8">
            <w:pPr>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4.2 в условиях круглосуточного стационара, за исключением медицинской реабилитации</w:t>
            </w:r>
          </w:p>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44 + 58 + 74),</w:t>
            </w:r>
          </w:p>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28</w:t>
            </w:r>
          </w:p>
        </w:tc>
        <w:tc>
          <w:tcPr>
            <w:tcW w:w="1736" w:type="dxa"/>
          </w:tcPr>
          <w:p w:rsidR="00445662" w:rsidRPr="005602DE" w:rsidRDefault="00445662" w:rsidP="003B2EF8">
            <w:pPr>
              <w:autoSpaceDE w:val="0"/>
              <w:autoSpaceDN w:val="0"/>
              <w:adjustRightInd w:val="0"/>
              <w:spacing w:line="22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0,170758</w:t>
            </w:r>
          </w:p>
        </w:tc>
        <w:tc>
          <w:tcPr>
            <w:tcW w:w="1558"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43 384,48</w:t>
            </w:r>
          </w:p>
        </w:tc>
        <w:tc>
          <w:tcPr>
            <w:tcW w:w="1136"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7 408,24</w:t>
            </w:r>
          </w:p>
        </w:tc>
        <w:tc>
          <w:tcPr>
            <w:tcW w:w="1419"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9 117 595,5</w:t>
            </w:r>
          </w:p>
        </w:tc>
        <w:tc>
          <w:tcPr>
            <w:tcW w:w="1134"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4.2.1 медицинская помощь </w:t>
            </w:r>
            <w:r w:rsidRPr="005602DE">
              <w:rPr>
                <w:rFonts w:ascii="Times New Roman CYR" w:hAnsi="Times New Roman CYR"/>
                <w:bCs/>
                <w:sz w:val="22"/>
                <w:szCs w:val="22"/>
                <w:lang w:eastAsia="en-US"/>
              </w:rPr>
              <w:br/>
              <w:t>по профилю "онкология"</w:t>
            </w:r>
          </w:p>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44.1 + 58.1 + 74.1)</w:t>
            </w:r>
          </w:p>
        </w:tc>
        <w:tc>
          <w:tcPr>
            <w:tcW w:w="1078"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28.1</w:t>
            </w:r>
          </w:p>
        </w:tc>
        <w:tc>
          <w:tcPr>
            <w:tcW w:w="1736" w:type="dxa"/>
          </w:tcPr>
          <w:p w:rsidR="00445662" w:rsidRPr="005602DE" w:rsidRDefault="00445662" w:rsidP="003B2EF8">
            <w:pPr>
              <w:autoSpaceDE w:val="0"/>
              <w:autoSpaceDN w:val="0"/>
              <w:adjustRightInd w:val="0"/>
              <w:spacing w:line="22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0,008926</w:t>
            </w:r>
          </w:p>
        </w:tc>
        <w:tc>
          <w:tcPr>
            <w:tcW w:w="1558"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95 025,76</w:t>
            </w:r>
          </w:p>
        </w:tc>
        <w:tc>
          <w:tcPr>
            <w:tcW w:w="1136"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848,20</w:t>
            </w:r>
          </w:p>
        </w:tc>
        <w:tc>
          <w:tcPr>
            <w:tcW w:w="1419"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1 043 953,0</w:t>
            </w:r>
          </w:p>
        </w:tc>
        <w:tc>
          <w:tcPr>
            <w:tcW w:w="113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4.2.2 высокотехнологичная медицинская помощь</w:t>
            </w:r>
          </w:p>
          <w:p w:rsidR="00445662"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44.2 + 58.2 + 74.2)</w:t>
            </w:r>
          </w:p>
          <w:p w:rsidR="00016E62" w:rsidRPr="005602DE" w:rsidRDefault="00016E62" w:rsidP="003B2EF8">
            <w:pPr>
              <w:autoSpaceDE w:val="0"/>
              <w:autoSpaceDN w:val="0"/>
              <w:adjustRightInd w:val="0"/>
              <w:spacing w:line="223" w:lineRule="auto"/>
              <w:jc w:val="center"/>
              <w:rPr>
                <w:rFonts w:ascii="Times New Roman CYR" w:hAnsi="Times New Roman CYR"/>
                <w:bCs/>
                <w:sz w:val="22"/>
                <w:szCs w:val="22"/>
                <w:lang w:eastAsia="en-US"/>
              </w:rPr>
            </w:pPr>
          </w:p>
        </w:tc>
        <w:tc>
          <w:tcPr>
            <w:tcW w:w="1078"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28.2</w:t>
            </w:r>
          </w:p>
        </w:tc>
        <w:tc>
          <w:tcPr>
            <w:tcW w:w="1736" w:type="dxa"/>
          </w:tcPr>
          <w:p w:rsidR="00445662" w:rsidRPr="005602DE" w:rsidRDefault="00445662" w:rsidP="003B2EF8">
            <w:pPr>
              <w:autoSpaceDE w:val="0"/>
              <w:autoSpaceDN w:val="0"/>
              <w:adjustRightInd w:val="0"/>
              <w:spacing w:line="22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3B2EF8">
            <w:pPr>
              <w:jc w:val="center"/>
            </w:pPr>
            <w:r w:rsidRPr="005602DE">
              <w:t>0,005367</w:t>
            </w:r>
          </w:p>
        </w:tc>
        <w:tc>
          <w:tcPr>
            <w:tcW w:w="1558" w:type="dxa"/>
          </w:tcPr>
          <w:p w:rsidR="00445662" w:rsidRPr="005602DE" w:rsidRDefault="00445662" w:rsidP="003B2EF8">
            <w:pPr>
              <w:jc w:val="center"/>
            </w:pPr>
            <w:r w:rsidRPr="005602DE">
              <w:t>220 206,92</w:t>
            </w:r>
          </w:p>
        </w:tc>
        <w:tc>
          <w:tcPr>
            <w:tcW w:w="1136" w:type="dxa"/>
          </w:tcPr>
          <w:p w:rsidR="00445662" w:rsidRPr="005602DE" w:rsidRDefault="00445662" w:rsidP="003B2EF8">
            <w:pPr>
              <w:autoSpaceDE w:val="0"/>
              <w:autoSpaceDN w:val="0"/>
              <w:adjustRightInd w:val="0"/>
              <w:jc w:val="cente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pPr>
            <w:r w:rsidRPr="005602DE">
              <w:t>1 181,79</w:t>
            </w:r>
          </w:p>
        </w:tc>
        <w:tc>
          <w:tcPr>
            <w:tcW w:w="1419"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t>1 454 466,7</w:t>
            </w:r>
          </w:p>
        </w:tc>
        <w:tc>
          <w:tcPr>
            <w:tcW w:w="113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 Медицинская реабилитация:</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29</w:t>
            </w:r>
          </w:p>
        </w:tc>
        <w:tc>
          <w:tcPr>
            <w:tcW w:w="1736" w:type="dxa"/>
          </w:tcPr>
          <w:p w:rsidR="00445662" w:rsidRPr="005602DE" w:rsidRDefault="00445662" w:rsidP="00016E62">
            <w:pPr>
              <w:autoSpaceDE w:val="0"/>
              <w:autoSpaceDN w:val="0"/>
              <w:adjustRightInd w:val="0"/>
              <w:spacing w:line="252" w:lineRule="auto"/>
              <w:ind w:right="-81"/>
              <w:jc w:val="center"/>
              <w:rPr>
                <w:rFonts w:ascii="Times New Roman CYR" w:hAnsi="Times New Roman CYR"/>
                <w:bCs/>
                <w:sz w:val="22"/>
                <w:szCs w:val="22"/>
                <w:lang w:eastAsia="en-US"/>
              </w:rPr>
            </w:pPr>
            <w:r w:rsidRPr="005602DE">
              <w:rPr>
                <w:rFonts w:ascii="Times New Roman CYR" w:hAnsi="Times New Roman CYR"/>
                <w:sz w:val="22"/>
                <w:szCs w:val="22"/>
                <w:lang w:eastAsia="en-US"/>
              </w:rPr>
              <w:t>Х</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Х </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Х </w:t>
            </w:r>
          </w:p>
        </w:tc>
        <w:tc>
          <w:tcPr>
            <w:tcW w:w="1136"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52" w:lineRule="auto"/>
              <w:jc w:val="center"/>
              <w:rPr>
                <w:rFonts w:ascii="Times New Roman CYR" w:hAnsi="Times New Roman CYR"/>
                <w:strike/>
                <w:sz w:val="22"/>
                <w:szCs w:val="22"/>
                <w:lang w:eastAsia="en-US"/>
              </w:rPr>
            </w:pPr>
            <w:r w:rsidRPr="005602DE">
              <w:rPr>
                <w:rFonts w:ascii="Times New Roman CYR" w:hAnsi="Times New Roman CYR"/>
                <w:bCs/>
                <w:sz w:val="22"/>
                <w:szCs w:val="22"/>
                <w:lang w:eastAsia="en-US"/>
              </w:rPr>
              <w:t>Х</w:t>
            </w:r>
            <w:r w:rsidRPr="005602DE">
              <w:rPr>
                <w:rFonts w:ascii="Times New Roman CYR" w:hAnsi="Times New Roman CYR"/>
                <w:strike/>
                <w:sz w:val="22"/>
                <w:szCs w:val="22"/>
                <w:lang w:eastAsia="en-US"/>
              </w:rPr>
              <w:t xml:space="preserve"> </w:t>
            </w:r>
          </w:p>
        </w:tc>
        <w:tc>
          <w:tcPr>
            <w:tcW w:w="1419" w:type="dxa"/>
          </w:tcPr>
          <w:p w:rsidR="00445662" w:rsidRPr="005602DE" w:rsidRDefault="00445662" w:rsidP="00016E62">
            <w:pPr>
              <w:spacing w:line="252" w:lineRule="auto"/>
              <w:jc w:val="center"/>
              <w:rPr>
                <w:rFonts w:ascii="Times New Roman CYR" w:hAnsi="Times New Roman CYR"/>
                <w:strike/>
                <w:sz w:val="22"/>
                <w:szCs w:val="22"/>
                <w:lang w:eastAsia="en-US"/>
              </w:rPr>
            </w:pPr>
            <w:r w:rsidRPr="005602DE">
              <w:rPr>
                <w:rFonts w:ascii="Times New Roman CYR" w:hAnsi="Times New Roman CYR"/>
                <w:bCs/>
                <w:strike/>
                <w:sz w:val="22"/>
                <w:szCs w:val="22"/>
                <w:lang w:eastAsia="en-US"/>
              </w:rPr>
              <w:t>Х</w:t>
            </w:r>
          </w:p>
        </w:tc>
        <w:tc>
          <w:tcPr>
            <w:tcW w:w="1702" w:type="dxa"/>
          </w:tcPr>
          <w:p w:rsidR="00445662" w:rsidRPr="005602DE" w:rsidRDefault="00445662" w:rsidP="00016E62">
            <w:pPr>
              <w:autoSpaceDE w:val="0"/>
              <w:autoSpaceDN w:val="0"/>
              <w:adjustRightInd w:val="0"/>
              <w:spacing w:line="252" w:lineRule="auto"/>
              <w:jc w:val="center"/>
              <w:rPr>
                <w:rFonts w:ascii="Times New Roman CYR" w:hAnsi="Times New Roman CYR"/>
                <w:strike/>
                <w:sz w:val="22"/>
                <w:szCs w:val="22"/>
                <w:lang w:eastAsia="en-US"/>
              </w:rPr>
            </w:pPr>
            <w:r w:rsidRPr="005602DE">
              <w:rPr>
                <w:rFonts w:ascii="Times New Roman CYR" w:hAnsi="Times New Roman CYR"/>
                <w:bCs/>
                <w:sz w:val="22"/>
                <w:szCs w:val="22"/>
                <w:lang w:eastAsia="en-US"/>
              </w:rPr>
              <w:t>Х</w:t>
            </w:r>
            <w:r w:rsidRPr="005602DE">
              <w:rPr>
                <w:rFonts w:ascii="Times New Roman CYR" w:hAnsi="Times New Roman CYR"/>
                <w:strike/>
                <w:sz w:val="22"/>
                <w:szCs w:val="22"/>
                <w:lang w:eastAsia="en-US"/>
              </w:rPr>
              <w:t xml:space="preserve"> </w:t>
            </w:r>
          </w:p>
        </w:tc>
        <w:tc>
          <w:tcPr>
            <w:tcW w:w="1134"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5.1 в амбулаторных условиях</w:t>
            </w:r>
          </w:p>
          <w:p w:rsidR="00445662" w:rsidRPr="005602DE" w:rsidRDefault="00445662" w:rsidP="00016E62">
            <w:pPr>
              <w:autoSpaceDE w:val="0"/>
              <w:autoSpaceDN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(сумма строк 46+ 60 +76)</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30</w:t>
            </w:r>
          </w:p>
        </w:tc>
        <w:tc>
          <w:tcPr>
            <w:tcW w:w="1736" w:type="dxa"/>
          </w:tcPr>
          <w:p w:rsidR="00445662" w:rsidRPr="005602DE" w:rsidRDefault="00445662" w:rsidP="00016E62">
            <w:pPr>
              <w:autoSpaceDE w:val="0"/>
              <w:autoSpaceDN w:val="0"/>
              <w:spacing w:line="252"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0,003116</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21 770,23</w:t>
            </w:r>
          </w:p>
        </w:tc>
        <w:tc>
          <w:tcPr>
            <w:tcW w:w="1136"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67,84</w:t>
            </w:r>
          </w:p>
        </w:tc>
        <w:tc>
          <w:tcPr>
            <w:tcW w:w="1419"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83 488,8</w:t>
            </w:r>
          </w:p>
        </w:tc>
        <w:tc>
          <w:tcPr>
            <w:tcW w:w="1134"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5.2 в условиях дневных стационаров (первичная медико-санитарная помощь, специализированная</w:t>
            </w:r>
            <w:r w:rsidRPr="005602DE">
              <w:rPr>
                <w:rFonts w:ascii="Times New Roman CYR" w:hAnsi="Times New Roman CYR"/>
                <w:sz w:val="22"/>
                <w:szCs w:val="22"/>
                <w:lang w:eastAsia="en-US"/>
              </w:rPr>
              <w:br/>
              <w:t xml:space="preserve"> медицинская помощь)</w:t>
            </w:r>
          </w:p>
          <w:p w:rsidR="00445662" w:rsidRPr="005602DE" w:rsidRDefault="00445662" w:rsidP="00016E62">
            <w:pPr>
              <w:autoSpaceDE w:val="0"/>
              <w:autoSpaceDN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(сумма строк 47+61+77)</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31</w:t>
            </w:r>
          </w:p>
        </w:tc>
        <w:tc>
          <w:tcPr>
            <w:tcW w:w="1736" w:type="dxa"/>
          </w:tcPr>
          <w:p w:rsidR="00445662" w:rsidRPr="005602DE" w:rsidRDefault="00445662" w:rsidP="00016E62">
            <w:pPr>
              <w:spacing w:line="252"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sz w:val="22"/>
                <w:szCs w:val="22"/>
              </w:rPr>
              <w:t>0,002601</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25 608,61</w:t>
            </w:r>
          </w:p>
        </w:tc>
        <w:tc>
          <w:tcPr>
            <w:tcW w:w="1136"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66,60</w:t>
            </w:r>
          </w:p>
        </w:tc>
        <w:tc>
          <w:tcPr>
            <w:tcW w:w="1419"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81 973,2</w:t>
            </w:r>
          </w:p>
        </w:tc>
        <w:tc>
          <w:tcPr>
            <w:tcW w:w="1134"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p w:rsidR="00445662" w:rsidRPr="005602DE" w:rsidRDefault="00445662" w:rsidP="00016E62">
            <w:pPr>
              <w:autoSpaceDE w:val="0"/>
              <w:autoSpaceDN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(сумма строк 48+62+78)</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32</w:t>
            </w:r>
          </w:p>
        </w:tc>
        <w:tc>
          <w:tcPr>
            <w:tcW w:w="1736" w:type="dxa"/>
          </w:tcPr>
          <w:p w:rsidR="00445662" w:rsidRPr="005602DE" w:rsidRDefault="00445662" w:rsidP="00016E62">
            <w:pPr>
              <w:spacing w:line="252"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0,005426</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47 324,27</w:t>
            </w:r>
          </w:p>
        </w:tc>
        <w:tc>
          <w:tcPr>
            <w:tcW w:w="1136"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256,78</w:t>
            </w:r>
          </w:p>
        </w:tc>
        <w:tc>
          <w:tcPr>
            <w:tcW w:w="1419"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52"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316 031,5</w:t>
            </w:r>
          </w:p>
        </w:tc>
        <w:tc>
          <w:tcPr>
            <w:tcW w:w="1134" w:type="dxa"/>
          </w:tcPr>
          <w:p w:rsidR="00445662" w:rsidRPr="005602DE" w:rsidRDefault="00445662" w:rsidP="00016E62">
            <w:pPr>
              <w:spacing w:line="252"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 Паллиативная медицинская помощь &lt;*********&gt;</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33</w:t>
            </w:r>
          </w:p>
        </w:tc>
        <w:tc>
          <w:tcPr>
            <w:tcW w:w="1736" w:type="dxa"/>
          </w:tcPr>
          <w:p w:rsidR="00445662" w:rsidRPr="005602DE" w:rsidRDefault="00445662" w:rsidP="00016E62">
            <w:pPr>
              <w:autoSpaceDE w:val="0"/>
              <w:autoSpaceDN w:val="0"/>
              <w:adjustRightInd w:val="0"/>
              <w:spacing w:line="252"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7.1 первичная медицинская помощь, в том числе доврачебная и врачебная &lt;*******&gt;, </w:t>
            </w:r>
            <w:r w:rsidRPr="005602DE">
              <w:rPr>
                <w:rFonts w:ascii="Times New Roman CYR" w:hAnsi="Times New Roman CYR"/>
                <w:bCs/>
                <w:sz w:val="22"/>
                <w:szCs w:val="22"/>
                <w:lang w:eastAsia="en-US"/>
              </w:rPr>
              <w:br/>
              <w:t>всего (равно строке 63.1),</w:t>
            </w:r>
          </w:p>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33.1</w:t>
            </w:r>
          </w:p>
        </w:tc>
        <w:tc>
          <w:tcPr>
            <w:tcW w:w="1736" w:type="dxa"/>
          </w:tcPr>
          <w:p w:rsidR="00445662" w:rsidRPr="005602DE" w:rsidRDefault="00445662" w:rsidP="00016E62">
            <w:pPr>
              <w:autoSpaceDE w:val="0"/>
              <w:autoSpaceDN w:val="0"/>
              <w:adjustRightInd w:val="0"/>
              <w:spacing w:line="252"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посещений</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6.1.1 посещение </w:t>
            </w:r>
            <w:r w:rsidRPr="005602DE">
              <w:rPr>
                <w:rFonts w:ascii="Times New Roman CYR" w:hAnsi="Times New Roman CYR"/>
                <w:bCs/>
                <w:sz w:val="22"/>
                <w:szCs w:val="22"/>
                <w:lang w:eastAsia="en-US"/>
              </w:rPr>
              <w:br/>
              <w:t xml:space="preserve">по паллиативной медицинской помощи без учета посещений </w:t>
            </w:r>
            <w:r w:rsidRPr="005602DE">
              <w:rPr>
                <w:rFonts w:ascii="Times New Roman CYR" w:hAnsi="Times New Roman CYR"/>
                <w:bCs/>
                <w:sz w:val="22"/>
                <w:szCs w:val="22"/>
                <w:lang w:eastAsia="en-US"/>
              </w:rPr>
              <w:br/>
            </w:r>
            <w:r w:rsidRPr="005602DE">
              <w:rPr>
                <w:rFonts w:ascii="Times New Roman CYR" w:hAnsi="Times New Roman CYR"/>
                <w:bCs/>
                <w:spacing w:val="-6"/>
                <w:sz w:val="22"/>
                <w:szCs w:val="22"/>
                <w:lang w:eastAsia="en-US"/>
              </w:rPr>
              <w:t>на дому патронажными бригадами</w:t>
            </w:r>
          </w:p>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(равно строке 63.1.1)</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33.1.1</w:t>
            </w:r>
          </w:p>
        </w:tc>
        <w:tc>
          <w:tcPr>
            <w:tcW w:w="1736" w:type="dxa"/>
          </w:tcPr>
          <w:p w:rsidR="00445662" w:rsidRPr="005602DE" w:rsidRDefault="00445662" w:rsidP="00016E62">
            <w:pPr>
              <w:autoSpaceDE w:val="0"/>
              <w:autoSpaceDN w:val="0"/>
              <w:adjustRightInd w:val="0"/>
              <w:spacing w:line="252"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посещений</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6.1.2 посещения на дому выездными патронажными бригадами (равно строке 63.1.2)</w:t>
            </w:r>
          </w:p>
        </w:tc>
        <w:tc>
          <w:tcPr>
            <w:tcW w:w="107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33.1.2</w:t>
            </w:r>
          </w:p>
        </w:tc>
        <w:tc>
          <w:tcPr>
            <w:tcW w:w="1736" w:type="dxa"/>
          </w:tcPr>
          <w:p w:rsidR="00445662" w:rsidRPr="005602DE" w:rsidRDefault="00445662" w:rsidP="00016E62">
            <w:pPr>
              <w:autoSpaceDE w:val="0"/>
              <w:autoSpaceDN w:val="0"/>
              <w:adjustRightInd w:val="0"/>
              <w:spacing w:line="252"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посещений</w:t>
            </w:r>
          </w:p>
        </w:tc>
        <w:tc>
          <w:tcPr>
            <w:tcW w:w="151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spacing w:line="252" w:lineRule="auto"/>
              <w:jc w:val="cente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52"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6.2. оказываемая </w:t>
            </w:r>
          </w:p>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стационарных условиях (включая койки паллиативной медицинской помощи и койки сестринского ухода) (равно строке 63.2)</w:t>
            </w:r>
          </w:p>
        </w:tc>
        <w:tc>
          <w:tcPr>
            <w:tcW w:w="107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33.2</w:t>
            </w:r>
          </w:p>
        </w:tc>
        <w:tc>
          <w:tcPr>
            <w:tcW w:w="1736" w:type="dxa"/>
          </w:tcPr>
          <w:p w:rsidR="00445662" w:rsidRPr="005602DE" w:rsidRDefault="00445662" w:rsidP="00016E62">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койко-день</w:t>
            </w:r>
          </w:p>
        </w:tc>
        <w:tc>
          <w:tcPr>
            <w:tcW w:w="1514"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jc w:val="cente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jc w:val="cente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 оказываемая в условиях дневного стационара</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(равно строке 63.3)</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33.3</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jc w:val="cente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jc w:val="cente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 Расходы на ведение дела СМО (сумма строк 49 + 64 + 79)</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34</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sz w:val="22"/>
                <w:szCs w:val="22"/>
                <w:lang w:eastAsia="en-US"/>
              </w:rPr>
              <w:t>134,38</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sz w:val="22"/>
                <w:szCs w:val="22"/>
                <w:lang w:eastAsia="en-US"/>
              </w:rPr>
              <w:t>165 391,1</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8. Иные расходы </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(равно строке 65)</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35</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из строки 20:</w:t>
            </w:r>
          </w:p>
        </w:tc>
        <w:tc>
          <w:tcPr>
            <w:tcW w:w="1078" w:type="dxa"/>
            <w:vMerge w:val="restart"/>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36</w:t>
            </w:r>
          </w:p>
        </w:tc>
        <w:tc>
          <w:tcPr>
            <w:tcW w:w="1736" w:type="dxa"/>
            <w:vMerge w:val="restart"/>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vMerge w:val="restart"/>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X</w:t>
            </w:r>
          </w:p>
        </w:tc>
        <w:tc>
          <w:tcPr>
            <w:tcW w:w="1558" w:type="dxa"/>
            <w:vMerge w:val="restart"/>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X</w:t>
            </w:r>
          </w:p>
        </w:tc>
        <w:tc>
          <w:tcPr>
            <w:tcW w:w="1136" w:type="dxa"/>
            <w:vMerge w:val="restart"/>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X</w:t>
            </w:r>
          </w:p>
        </w:tc>
        <w:tc>
          <w:tcPr>
            <w:tcW w:w="1278" w:type="dxa"/>
            <w:vMerge w:val="restart"/>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17 940,07</w:t>
            </w:r>
          </w:p>
        </w:tc>
        <w:tc>
          <w:tcPr>
            <w:tcW w:w="1419" w:type="dxa"/>
            <w:vMerge w:val="restart"/>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X</w:t>
            </w:r>
          </w:p>
        </w:tc>
        <w:tc>
          <w:tcPr>
            <w:tcW w:w="1702" w:type="dxa"/>
            <w:vMerge w:val="restart"/>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22 079 505,3</w:t>
            </w:r>
          </w:p>
        </w:tc>
        <w:tc>
          <w:tcPr>
            <w:tcW w:w="1134" w:type="dxa"/>
            <w:vMerge w:val="restart"/>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80,0</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1. Медицинская помощь, предоставляемая в рамках </w:t>
            </w:r>
            <w:r w:rsidRPr="005602DE">
              <w:rPr>
                <w:rFonts w:ascii="Times New Roman CYR" w:hAnsi="Times New Roman CYR"/>
                <w:bCs/>
                <w:sz w:val="22"/>
                <w:szCs w:val="22"/>
                <w:lang w:eastAsia="en-US"/>
              </w:rPr>
              <w:br/>
              <w:t>базовой программы ОМС застрахованным лицам</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 (за счет субвенции ФОМС)</w:t>
            </w:r>
          </w:p>
        </w:tc>
        <w:tc>
          <w:tcPr>
            <w:tcW w:w="1078"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c>
          <w:tcPr>
            <w:tcW w:w="1736" w:type="dxa"/>
            <w:vMerge/>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p>
        </w:tc>
        <w:tc>
          <w:tcPr>
            <w:tcW w:w="1514"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c>
          <w:tcPr>
            <w:tcW w:w="1558"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c>
          <w:tcPr>
            <w:tcW w:w="1136"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c>
          <w:tcPr>
            <w:tcW w:w="1278"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c>
          <w:tcPr>
            <w:tcW w:w="1419"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c>
          <w:tcPr>
            <w:tcW w:w="1702"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c>
          <w:tcPr>
            <w:tcW w:w="1134" w:type="dxa"/>
            <w:vMerge/>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1. Скорая, в том числе скорая специализированная, </w:t>
            </w:r>
            <w:r w:rsidRPr="005602DE">
              <w:rPr>
                <w:rFonts w:ascii="Times New Roman CYR" w:hAnsi="Times New Roman CYR"/>
                <w:bCs/>
                <w:sz w:val="22"/>
                <w:szCs w:val="22"/>
                <w:lang w:eastAsia="en-US"/>
              </w:rPr>
              <w:br/>
              <w:t>медицинская помощь</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37</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вызов</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0,29</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sz w:val="22"/>
                <w:szCs w:val="22"/>
                <w:lang w:eastAsia="en-US"/>
              </w:rPr>
              <w:t>3 682,90</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1 068,04</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1 314 478,6</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Первичная медико-санитарная помощь, за исключением медицинской реабилитации</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38</w:t>
            </w:r>
          </w:p>
        </w:tc>
        <w:tc>
          <w:tcPr>
            <w:tcW w:w="1736" w:type="dxa"/>
          </w:tcPr>
          <w:p w:rsidR="00445662" w:rsidRPr="005602DE" w:rsidRDefault="00445662" w:rsidP="003B2EF8">
            <w:pPr>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 в амбулаторных условиях:</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w:t>
            </w:r>
          </w:p>
        </w:tc>
        <w:tc>
          <w:tcPr>
            <w:tcW w:w="1736" w:type="dxa"/>
          </w:tcPr>
          <w:p w:rsidR="00445662" w:rsidRPr="005602DE" w:rsidRDefault="00445662" w:rsidP="003B2EF8">
            <w:pPr>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2.1.1 посещения с профилактическими и иными целями, всего (сумма строк </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39.1.1 + 39.1.2 + 39.1.3), из них:</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w:t>
            </w:r>
          </w:p>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комплексные посещения</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2,833267</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918,23</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2 601,60</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3 201 880,0</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проведения профилактических медицинских осмотров</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39.1.1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0,311412</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2 255,88</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702,51</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864 602,1</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для проведения диспансеризации </w:t>
            </w:r>
            <w:r w:rsidRPr="005602DE">
              <w:rPr>
                <w:bCs/>
              </w:rPr>
              <w:t>&lt;***********&gt;</w:t>
            </w:r>
            <w:r w:rsidRPr="005602DE">
              <w:rPr>
                <w:rFonts w:ascii="Times New Roman CYR" w:hAnsi="Times New Roman CYR"/>
                <w:bCs/>
                <w:sz w:val="22"/>
                <w:szCs w:val="22"/>
                <w:lang w:eastAsia="en-US"/>
              </w:rPr>
              <w:t xml:space="preserve">, всего, </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39.1.2</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0,388591 </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2 754,35</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1 070,32</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1 317 276,2</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проведения углубленной диспансеризации</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39.1.2.1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0,050758</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1 185,64</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60,18</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74 066,9</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sz w:val="22"/>
                <w:szCs w:val="22"/>
              </w:rPr>
            </w:pPr>
            <w:r w:rsidRPr="005602DE">
              <w:rPr>
                <w:sz w:val="22"/>
                <w:szCs w:val="22"/>
              </w:rPr>
              <w:t>для оценки репродуктивного здоровья</w:t>
            </w:r>
          </w:p>
        </w:tc>
        <w:tc>
          <w:tcPr>
            <w:tcW w:w="1078" w:type="dxa"/>
          </w:tcPr>
          <w:p w:rsidR="00445662" w:rsidRPr="005602DE" w:rsidRDefault="00445662" w:rsidP="003B2EF8">
            <w:pPr>
              <w:autoSpaceDE w:val="0"/>
              <w:autoSpaceDN w:val="0"/>
              <w:adjustRightInd w:val="0"/>
              <w:jc w:val="center"/>
              <w:rPr>
                <w:bCs/>
                <w:sz w:val="22"/>
                <w:szCs w:val="22"/>
                <w:lang w:eastAsia="en-US"/>
              </w:rPr>
            </w:pPr>
            <w:r w:rsidRPr="005602DE">
              <w:rPr>
                <w:bCs/>
                <w:sz w:val="22"/>
                <w:szCs w:val="22"/>
                <w:lang w:eastAsia="en-US"/>
              </w:rPr>
              <w:t>39.1.2.2</w:t>
            </w:r>
          </w:p>
        </w:tc>
        <w:tc>
          <w:tcPr>
            <w:tcW w:w="1736" w:type="dxa"/>
          </w:tcPr>
          <w:p w:rsidR="00445662" w:rsidRPr="005602DE" w:rsidRDefault="00445662" w:rsidP="003B2EF8">
            <w:pPr>
              <w:autoSpaceDE w:val="0"/>
              <w:autoSpaceDN w:val="0"/>
              <w:adjustRightInd w:val="0"/>
              <w:ind w:right="-81"/>
              <w:jc w:val="center"/>
              <w:rPr>
                <w:bCs/>
                <w:sz w:val="22"/>
                <w:szCs w:val="22"/>
                <w:lang w:eastAsia="en-US"/>
              </w:rPr>
            </w:pPr>
            <w:r w:rsidRPr="005602DE">
              <w:rP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0,024580</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3 675,65</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90,35</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111 195,8</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посещений с иными целями</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39.1.3</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2,133264</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388,50</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828,77</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1 020 001,7</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2.1.2 в неотложной форме</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39.2</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0,540000</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842,15</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454,76</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559 691,2</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2.1.3 в связи с заболеваниями (обращений), всего, из них проведение следующих отдельных диагностических (лабораторных) исследований </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рамках базовой программы обязательного медицинского страхования:</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обращение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1,7877</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1 890,80</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3 380,18</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4 160 107,1</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компьютерная томография</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0,050465</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2 944,17</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148,58</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182 859,5</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магнитно-резонансная томография</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39.3.2</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0,018179</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4 020,15</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73,08</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89 946,8</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ультразвуковое исследование сердечно-сосудистой системы</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39.3.3</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0,094890</w:t>
            </w:r>
          </w:p>
        </w:tc>
        <w:tc>
          <w:tcPr>
            <w:tcW w:w="155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696,29</w:t>
            </w:r>
          </w:p>
        </w:tc>
        <w:tc>
          <w:tcPr>
            <w:tcW w:w="1136"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66,07</w:t>
            </w:r>
          </w:p>
        </w:tc>
        <w:tc>
          <w:tcPr>
            <w:tcW w:w="1419"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81 316,2</w:t>
            </w:r>
          </w:p>
        </w:tc>
        <w:tc>
          <w:tcPr>
            <w:tcW w:w="113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эндоскопическое </w:t>
            </w:r>
            <w:r w:rsidRPr="005602DE">
              <w:rPr>
                <w:rFonts w:ascii="Times New Roman CYR" w:hAnsi="Times New Roman CYR"/>
                <w:bCs/>
                <w:sz w:val="22"/>
                <w:szCs w:val="22"/>
                <w:lang w:eastAsia="en-US"/>
              </w:rPr>
              <w:br/>
              <w:t>диагностическое исследование</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39.3.4</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0,030918</w:t>
            </w:r>
          </w:p>
        </w:tc>
        <w:tc>
          <w:tcPr>
            <w:tcW w:w="155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1 090,18</w:t>
            </w:r>
          </w:p>
        </w:tc>
        <w:tc>
          <w:tcPr>
            <w:tcW w:w="1136"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33,71</w:t>
            </w:r>
          </w:p>
        </w:tc>
        <w:tc>
          <w:tcPr>
            <w:tcW w:w="1419"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41 483,5</w:t>
            </w:r>
          </w:p>
        </w:tc>
        <w:tc>
          <w:tcPr>
            <w:tcW w:w="113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молекулярно-генетическое исследование с целью диагностики онкологических заболеваний</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39.3.5</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0,00112</w:t>
            </w:r>
            <w:r w:rsidRPr="005602DE">
              <w:rPr>
                <w:rFonts w:ascii="Times New Roman CYR" w:hAnsi="Times New Roman CYR"/>
                <w:sz w:val="22"/>
                <w:szCs w:val="22"/>
                <w:lang w:val="en-US" w:eastAsia="en-US"/>
              </w:rPr>
              <w:t>0</w:t>
            </w:r>
            <w:r w:rsidRPr="005602DE">
              <w:rPr>
                <w:rFonts w:ascii="Times New Roman CYR" w:hAnsi="Times New Roman CYR"/>
                <w:sz w:val="22"/>
                <w:szCs w:val="22"/>
                <w:lang w:eastAsia="en-US"/>
              </w:rPr>
              <w:t xml:space="preserve"> </w:t>
            </w:r>
          </w:p>
        </w:tc>
        <w:tc>
          <w:tcPr>
            <w:tcW w:w="155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9 155,04</w:t>
            </w:r>
          </w:p>
        </w:tc>
        <w:tc>
          <w:tcPr>
            <w:tcW w:w="1136"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10,25</w:t>
            </w:r>
          </w:p>
        </w:tc>
        <w:tc>
          <w:tcPr>
            <w:tcW w:w="1419"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12 615,6</w:t>
            </w:r>
          </w:p>
        </w:tc>
        <w:tc>
          <w:tcPr>
            <w:tcW w:w="113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патолого-анатомическое исследование биопсийного (операционного) материала </w:t>
            </w:r>
            <w:r w:rsidRPr="005602DE">
              <w:rPr>
                <w:rFonts w:ascii="Times New Roman CYR" w:hAnsi="Times New Roman CYR"/>
                <w:bCs/>
                <w:sz w:val="22"/>
                <w:szCs w:val="22"/>
                <w:lang w:eastAsia="en-US"/>
              </w:rPr>
              <w:br/>
              <w:t xml:space="preserve">с целью диагностики онкологических заболеваний </w:t>
            </w:r>
            <w:r w:rsidRPr="005602DE">
              <w:rPr>
                <w:rFonts w:ascii="Times New Roman CYR" w:hAnsi="Times New Roman CYR"/>
                <w:bCs/>
                <w:sz w:val="22"/>
                <w:szCs w:val="22"/>
                <w:lang w:eastAsia="en-US"/>
              </w:rPr>
              <w:br/>
              <w:t>и подбора противоопухолевой лекарственной терапии</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39.3.6</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0,015192</w:t>
            </w:r>
          </w:p>
        </w:tc>
        <w:tc>
          <w:tcPr>
            <w:tcW w:w="155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2 257,79</w:t>
            </w:r>
          </w:p>
        </w:tc>
        <w:tc>
          <w:tcPr>
            <w:tcW w:w="1136"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34,30</w:t>
            </w:r>
          </w:p>
        </w:tc>
        <w:tc>
          <w:tcPr>
            <w:tcW w:w="1419"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42 213,9</w:t>
            </w:r>
          </w:p>
        </w:tc>
        <w:tc>
          <w:tcPr>
            <w:tcW w:w="113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sz w:val="22"/>
                <w:szCs w:val="22"/>
                <w:lang w:eastAsia="en-US"/>
              </w:rPr>
              <w:t>тестирование на выявление новой коронавирусной инфекции (COVID-19), респираторной вирусной инфекции, включая грипп</w:t>
            </w:r>
            <w:r w:rsidR="001148A2" w:rsidRPr="005602DE">
              <w:rPr>
                <w:rFonts w:ascii="Times New Roman CYR" w:hAnsi="Times New Roman CYR"/>
                <w:sz w:val="22"/>
                <w:szCs w:val="22"/>
                <w:lang w:eastAsia="en-US"/>
              </w:rPr>
              <w:t xml:space="preserve"> </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39.3.7</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0,102779</w:t>
            </w:r>
          </w:p>
        </w:tc>
        <w:tc>
          <w:tcPr>
            <w:tcW w:w="155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437,04</w:t>
            </w:r>
          </w:p>
        </w:tc>
        <w:tc>
          <w:tcPr>
            <w:tcW w:w="1136"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44,92</w:t>
            </w:r>
          </w:p>
        </w:tc>
        <w:tc>
          <w:tcPr>
            <w:tcW w:w="1419"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55 282,9</w:t>
            </w:r>
          </w:p>
        </w:tc>
        <w:tc>
          <w:tcPr>
            <w:tcW w:w="113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2.1.4 д</w:t>
            </w:r>
            <w:r w:rsidRPr="005602DE">
              <w:rPr>
                <w:rFonts w:ascii="Times New Roman CYR" w:hAnsi="Times New Roman CYR"/>
                <w:sz w:val="22"/>
                <w:szCs w:val="22"/>
                <w:lang w:eastAsia="en-US"/>
              </w:rPr>
              <w:t xml:space="preserve">испансерное наблюдение </w:t>
            </w:r>
            <w:r w:rsidRPr="005602DE">
              <w:rPr>
                <w:bCs/>
              </w:rPr>
              <w:t>&lt;***********&gt;</w:t>
            </w:r>
            <w:r w:rsidRPr="005602DE">
              <w:rPr>
                <w:rFonts w:ascii="Times New Roman CYR" w:hAnsi="Times New Roman CYR"/>
                <w:sz w:val="22"/>
                <w:szCs w:val="22"/>
                <w:lang w:eastAsia="en-US"/>
              </w:rPr>
              <w:t xml:space="preserve">, в том числе </w:t>
            </w:r>
            <w:r w:rsidR="00016E62">
              <w:rPr>
                <w:rFonts w:ascii="Times New Roman CYR" w:hAnsi="Times New Roman CYR"/>
                <w:sz w:val="22"/>
                <w:szCs w:val="22"/>
                <w:lang w:eastAsia="en-US"/>
              </w:rPr>
              <w:br/>
            </w:r>
            <w:r w:rsidRPr="005602DE">
              <w:rPr>
                <w:rFonts w:ascii="Times New Roman CYR" w:hAnsi="Times New Roman CYR"/>
                <w:sz w:val="22"/>
                <w:szCs w:val="22"/>
                <w:lang w:eastAsia="en-US"/>
              </w:rPr>
              <w:t xml:space="preserve">по поводу: </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39.4</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0,261736</w:t>
            </w:r>
          </w:p>
        </w:tc>
        <w:tc>
          <w:tcPr>
            <w:tcW w:w="155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2 245,51</w:t>
            </w:r>
          </w:p>
        </w:tc>
        <w:tc>
          <w:tcPr>
            <w:tcW w:w="1136"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587,73</w:t>
            </w:r>
          </w:p>
        </w:tc>
        <w:tc>
          <w:tcPr>
            <w:tcW w:w="1419"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723 341,6</w:t>
            </w:r>
          </w:p>
        </w:tc>
        <w:tc>
          <w:tcPr>
            <w:tcW w:w="1134" w:type="dxa"/>
          </w:tcPr>
          <w:p w:rsidR="00445662" w:rsidRPr="005602DE" w:rsidRDefault="00445662" w:rsidP="003B2EF8">
            <w:pPr>
              <w:autoSpaceDE w:val="0"/>
              <w:autoSpaceDN w:val="0"/>
              <w:adjustRightInd w:val="0"/>
              <w:jc w:val="center"/>
              <w:rPr>
                <w:rFonts w:ascii="Times New Roman CYR" w:hAnsi="Times New Roman CYR"/>
                <w:sz w:val="22"/>
                <w:szCs w:val="22"/>
                <w:lang w:eastAsia="en-US"/>
              </w:rPr>
            </w:pPr>
            <w:r w:rsidRPr="005602DE">
              <w:rPr>
                <w:rFonts w:ascii="Times New Roman CYR" w:hAnsi="Times New Roman CYR"/>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widowControl/>
              <w:jc w:val="center"/>
              <w:rPr>
                <w:sz w:val="22"/>
                <w:szCs w:val="22"/>
              </w:rPr>
            </w:pPr>
            <w:r w:rsidRPr="005602DE">
              <w:rPr>
                <w:sz w:val="22"/>
                <w:szCs w:val="22"/>
              </w:rPr>
              <w:t>2.1.4.1 онкологических заболеваний</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39.4.1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0,029196</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3 164,30</w:t>
            </w:r>
          </w:p>
        </w:tc>
        <w:tc>
          <w:tcPr>
            <w:tcW w:w="1136"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92,38</w:t>
            </w:r>
          </w:p>
        </w:tc>
        <w:tc>
          <w:tcPr>
            <w:tcW w:w="1419"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113 699,6</w:t>
            </w:r>
          </w:p>
        </w:tc>
        <w:tc>
          <w:tcPr>
            <w:tcW w:w="1134"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jc w:val="center"/>
              <w:rPr>
                <w:sz w:val="22"/>
                <w:szCs w:val="22"/>
              </w:rPr>
            </w:pPr>
            <w:r w:rsidRPr="005602DE">
              <w:rPr>
                <w:sz w:val="22"/>
                <w:szCs w:val="22"/>
              </w:rPr>
              <w:t>2.1.4.2 сахарного диабета</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39.4.2</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0,023743</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1 194,70</w:t>
            </w:r>
          </w:p>
        </w:tc>
        <w:tc>
          <w:tcPr>
            <w:tcW w:w="1136"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28,37</w:t>
            </w:r>
          </w:p>
        </w:tc>
        <w:tc>
          <w:tcPr>
            <w:tcW w:w="1419"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34 911,5</w:t>
            </w:r>
          </w:p>
        </w:tc>
        <w:tc>
          <w:tcPr>
            <w:tcW w:w="1134"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jc w:val="center"/>
              <w:rPr>
                <w:sz w:val="22"/>
                <w:szCs w:val="22"/>
              </w:rPr>
            </w:pPr>
            <w:r w:rsidRPr="005602DE">
              <w:rPr>
                <w:sz w:val="22"/>
                <w:szCs w:val="22"/>
              </w:rPr>
              <w:t>2.1.4.3 болезней системы кровообращения</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39.4.3</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0,160067</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2 656,57</w:t>
            </w:r>
          </w:p>
        </w:tc>
        <w:tc>
          <w:tcPr>
            <w:tcW w:w="1136"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425,23</w:t>
            </w:r>
          </w:p>
        </w:tc>
        <w:tc>
          <w:tcPr>
            <w:tcW w:w="1419"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523 344,3</w:t>
            </w:r>
          </w:p>
        </w:tc>
        <w:tc>
          <w:tcPr>
            <w:tcW w:w="1134" w:type="dxa"/>
          </w:tcPr>
          <w:p w:rsidR="00445662" w:rsidRPr="005602DE" w:rsidRDefault="00445662" w:rsidP="003B2EF8">
            <w:pPr>
              <w:jc w:val="center"/>
              <w:rPr>
                <w:sz w:val="22"/>
                <w:szCs w:val="22"/>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 в условиях дневных стационаров, за исключением медицинской реабилитации &lt;*****&gt; </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40.1 + 40.2),</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40</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lang w:val="en-US"/>
              </w:rPr>
            </w:pPr>
            <w:r w:rsidRPr="005602DE">
              <w:rPr>
                <w:sz w:val="22"/>
                <w:szCs w:val="22"/>
              </w:rPr>
              <w:t>0,0</w:t>
            </w:r>
            <w:r w:rsidRPr="005602DE">
              <w:rPr>
                <w:sz w:val="22"/>
                <w:szCs w:val="22"/>
                <w:lang w:val="en-US"/>
              </w:rPr>
              <w:t>33412</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12 964,08</w:t>
            </w:r>
          </w:p>
        </w:tc>
        <w:tc>
          <w:tcPr>
            <w:tcW w:w="1136" w:type="dxa"/>
          </w:tcPr>
          <w:p w:rsidR="00445662" w:rsidRPr="005602DE" w:rsidRDefault="00445662" w:rsidP="003B2EF8">
            <w:pPr>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433,16</w:t>
            </w:r>
          </w:p>
        </w:tc>
        <w:tc>
          <w:tcPr>
            <w:tcW w:w="1419" w:type="dxa"/>
          </w:tcPr>
          <w:p w:rsidR="00445662" w:rsidRPr="005602DE" w:rsidRDefault="00445662" w:rsidP="003B2EF8">
            <w:pPr>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533 108,8</w:t>
            </w:r>
          </w:p>
        </w:tc>
        <w:tc>
          <w:tcPr>
            <w:tcW w:w="1134" w:type="dxa"/>
          </w:tcPr>
          <w:p w:rsidR="00445662" w:rsidRPr="005602DE" w:rsidRDefault="00445662" w:rsidP="003B2EF8">
            <w:pPr>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40.1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lang w:val="en-US"/>
              </w:rPr>
            </w:pPr>
            <w:r w:rsidRPr="005602DE">
              <w:rPr>
                <w:sz w:val="22"/>
                <w:szCs w:val="22"/>
              </w:rPr>
              <w:t>0,00</w:t>
            </w:r>
            <w:r w:rsidRPr="005602DE">
              <w:rPr>
                <w:sz w:val="22"/>
                <w:szCs w:val="22"/>
                <w:lang w:val="en-US"/>
              </w:rPr>
              <w:t>0570</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21 193,86</w:t>
            </w:r>
          </w:p>
        </w:tc>
        <w:tc>
          <w:tcPr>
            <w:tcW w:w="1136"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12,08</w:t>
            </w:r>
          </w:p>
        </w:tc>
        <w:tc>
          <w:tcPr>
            <w:tcW w:w="1419"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14 878,1</w:t>
            </w:r>
          </w:p>
        </w:tc>
        <w:tc>
          <w:tcPr>
            <w:tcW w:w="1134"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40.2</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0,000</w:t>
            </w:r>
            <w:r w:rsidRPr="005602DE">
              <w:rPr>
                <w:sz w:val="22"/>
                <w:szCs w:val="22"/>
                <w:lang w:val="en-US"/>
              </w:rPr>
              <w:t>0</w:t>
            </w:r>
            <w:r w:rsidRPr="005602DE">
              <w:rPr>
                <w:sz w:val="22"/>
                <w:szCs w:val="22"/>
              </w:rPr>
              <w:t>48</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114 349,82</w:t>
            </w:r>
          </w:p>
        </w:tc>
        <w:tc>
          <w:tcPr>
            <w:tcW w:w="1136"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5,48</w:t>
            </w:r>
          </w:p>
        </w:tc>
        <w:tc>
          <w:tcPr>
            <w:tcW w:w="1419"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6 746,6</w:t>
            </w:r>
          </w:p>
        </w:tc>
        <w:tc>
          <w:tcPr>
            <w:tcW w:w="1134"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2.2.3 для оказания медицинской помощи больным с вирусным гепатитом С </w:t>
            </w:r>
          </w:p>
        </w:tc>
        <w:tc>
          <w:tcPr>
            <w:tcW w:w="1078" w:type="dxa"/>
          </w:tcPr>
          <w:p w:rsidR="00445662" w:rsidRPr="005602DE" w:rsidRDefault="00445662" w:rsidP="003B2EF8">
            <w:pPr>
              <w:autoSpaceDE w:val="0"/>
              <w:autoSpaceDN w:val="0"/>
              <w:adjustRightInd w:val="0"/>
              <w:jc w:val="center"/>
              <w:rPr>
                <w:sz w:val="22"/>
                <w:szCs w:val="22"/>
              </w:rPr>
            </w:pPr>
            <w:r w:rsidRPr="005602DE">
              <w:rPr>
                <w:sz w:val="22"/>
                <w:szCs w:val="22"/>
              </w:rPr>
              <w:t>40.3</w:t>
            </w:r>
          </w:p>
        </w:tc>
        <w:tc>
          <w:tcPr>
            <w:tcW w:w="1736" w:type="dxa"/>
          </w:tcPr>
          <w:p w:rsidR="00445662" w:rsidRPr="005602DE" w:rsidRDefault="00445662" w:rsidP="003B2EF8">
            <w:pPr>
              <w:autoSpaceDE w:val="0"/>
              <w:autoSpaceDN w:val="0"/>
              <w:adjustRightInd w:val="0"/>
              <w:jc w:val="center"/>
              <w:rPr>
                <w:sz w:val="22"/>
                <w:szCs w:val="22"/>
              </w:rPr>
            </w:pPr>
            <w:r w:rsidRPr="005602DE">
              <w:rPr>
                <w:sz w:val="22"/>
                <w:szCs w:val="22"/>
              </w:rPr>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w:t>
            </w:r>
          </w:p>
        </w:tc>
        <w:tc>
          <w:tcPr>
            <w:tcW w:w="1134" w:type="dxa"/>
          </w:tcPr>
          <w:p w:rsidR="00445662" w:rsidRPr="005602DE" w:rsidRDefault="00445662" w:rsidP="003B2EF8">
            <w:pPr>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w:t>
            </w:r>
            <w:r w:rsidRPr="005602DE">
              <w:rPr>
                <w:rFonts w:ascii="Times New Roman CYR" w:hAnsi="Times New Roman CYR"/>
                <w:bCs/>
                <w:sz w:val="22"/>
                <w:szCs w:val="22"/>
                <w:lang w:eastAsia="en-US"/>
              </w:rPr>
              <w:br/>
              <w:t xml:space="preserve">медицинская помощь), </w:t>
            </w:r>
            <w:r w:rsidR="00016E62">
              <w:rPr>
                <w:rFonts w:ascii="Times New Roman CYR" w:hAnsi="Times New Roman CYR"/>
                <w:bCs/>
                <w:sz w:val="22"/>
                <w:szCs w:val="22"/>
                <w:lang w:eastAsia="en-US"/>
              </w:rPr>
              <w:br/>
            </w: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0,070478</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27 156,18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1 913,92</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2 355 526,7</w:t>
            </w:r>
          </w:p>
        </w:tc>
        <w:tc>
          <w:tcPr>
            <w:tcW w:w="1134" w:type="dxa"/>
          </w:tcPr>
          <w:p w:rsidR="00445662" w:rsidRPr="005602DE" w:rsidRDefault="00445662" w:rsidP="003B2EF8">
            <w:pPr>
              <w:spacing w:line="228"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41.1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0,010964</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77 829,42</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853,32</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1 050 230,2</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41.2</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0,000727</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109 185,38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79,40</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97 720,9</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sz w:val="22"/>
                <w:szCs w:val="22"/>
              </w:rPr>
              <w:t>3.3 для оказания медицинской помощи больным с вирусным гепатитом С</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41.3</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0,000277</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143 710,08</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39,81</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49 005,1</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Height w:val="1005"/>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 Специализированная, включая высокотехнологичную, медицинская помощь,</w:t>
            </w:r>
          </w:p>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42</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136"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419"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sz w:val="22"/>
                <w:szCs w:val="22"/>
              </w:rPr>
            </w:pPr>
            <w:r w:rsidRPr="005602DE">
              <w:rPr>
                <w:sz w:val="22"/>
                <w:szCs w:val="22"/>
              </w:rPr>
              <w:t xml:space="preserve">Х </w:t>
            </w:r>
          </w:p>
        </w:tc>
        <w:tc>
          <w:tcPr>
            <w:tcW w:w="1134" w:type="dxa"/>
          </w:tcPr>
          <w:p w:rsidR="00445662" w:rsidRPr="005602DE" w:rsidRDefault="00445662" w:rsidP="003B2EF8">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4.1 в условиях дневных стационаров, за исключением медицинской реабилитации</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43</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0,037066</w:t>
            </w:r>
          </w:p>
        </w:tc>
        <w:tc>
          <w:tcPr>
            <w:tcW w:w="155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39 949,53</w:t>
            </w:r>
          </w:p>
        </w:tc>
        <w:tc>
          <w:tcPr>
            <w:tcW w:w="1136"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1 480,76</w:t>
            </w:r>
          </w:p>
        </w:tc>
        <w:tc>
          <w:tcPr>
            <w:tcW w:w="1419"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1 822 417,9</w:t>
            </w:r>
          </w:p>
        </w:tc>
        <w:tc>
          <w:tcPr>
            <w:tcW w:w="1134"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43.1</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64" w:lineRule="auto"/>
              <w:jc w:val="center"/>
              <w:rPr>
                <w:sz w:val="22"/>
                <w:szCs w:val="22"/>
                <w:lang w:val="en-US"/>
              </w:rPr>
            </w:pPr>
            <w:r w:rsidRPr="005602DE">
              <w:rPr>
                <w:sz w:val="22"/>
                <w:szCs w:val="22"/>
              </w:rPr>
              <w:t>0,0</w:t>
            </w:r>
            <w:r w:rsidRPr="005602DE">
              <w:rPr>
                <w:sz w:val="22"/>
                <w:szCs w:val="22"/>
                <w:lang w:val="en-US"/>
              </w:rPr>
              <w:t>10394</w:t>
            </w:r>
          </w:p>
        </w:tc>
        <w:tc>
          <w:tcPr>
            <w:tcW w:w="155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80 937,47</w:t>
            </w:r>
          </w:p>
        </w:tc>
        <w:tc>
          <w:tcPr>
            <w:tcW w:w="1136"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841,24</w:t>
            </w:r>
          </w:p>
        </w:tc>
        <w:tc>
          <w:tcPr>
            <w:tcW w:w="1419"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1 035 352,1</w:t>
            </w:r>
          </w:p>
        </w:tc>
        <w:tc>
          <w:tcPr>
            <w:tcW w:w="1134"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43.2</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spacing w:line="264" w:lineRule="auto"/>
              <w:jc w:val="center"/>
              <w:rPr>
                <w:sz w:val="22"/>
                <w:szCs w:val="22"/>
                <w:lang w:val="en-US"/>
              </w:rPr>
            </w:pPr>
            <w:r w:rsidRPr="005602DE">
              <w:rPr>
                <w:sz w:val="22"/>
                <w:szCs w:val="22"/>
              </w:rPr>
              <w:t>0,000</w:t>
            </w:r>
            <w:r w:rsidRPr="005602DE">
              <w:rPr>
                <w:sz w:val="22"/>
                <w:szCs w:val="22"/>
                <w:lang w:val="en-US"/>
              </w:rPr>
              <w:t>679</w:t>
            </w:r>
          </w:p>
        </w:tc>
        <w:tc>
          <w:tcPr>
            <w:tcW w:w="155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108 820,9</w:t>
            </w:r>
          </w:p>
        </w:tc>
        <w:tc>
          <w:tcPr>
            <w:tcW w:w="1136"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73,92</w:t>
            </w:r>
          </w:p>
        </w:tc>
        <w:tc>
          <w:tcPr>
            <w:tcW w:w="1419"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90 974,3</w:t>
            </w:r>
          </w:p>
        </w:tc>
        <w:tc>
          <w:tcPr>
            <w:tcW w:w="1134"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sz w:val="22"/>
                <w:szCs w:val="22"/>
              </w:rPr>
              <w:t xml:space="preserve">4.1.3 для медицинской помощи больным с вирусным </w:t>
            </w:r>
            <w:r w:rsidRPr="005602DE">
              <w:rPr>
                <w:sz w:val="22"/>
                <w:szCs w:val="22"/>
              </w:rPr>
              <w:br/>
              <w:t>гепатитом С</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43.3</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0,00277</w:t>
            </w:r>
          </w:p>
        </w:tc>
        <w:tc>
          <w:tcPr>
            <w:tcW w:w="155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143 710,08</w:t>
            </w:r>
          </w:p>
        </w:tc>
        <w:tc>
          <w:tcPr>
            <w:tcW w:w="1136"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39,81</w:t>
            </w:r>
          </w:p>
        </w:tc>
        <w:tc>
          <w:tcPr>
            <w:tcW w:w="1419"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sz w:val="22"/>
                <w:szCs w:val="22"/>
              </w:rPr>
            </w:pPr>
            <w:r w:rsidRPr="005602DE">
              <w:rPr>
                <w:sz w:val="22"/>
                <w:szCs w:val="22"/>
              </w:rPr>
              <w:t>49 005,1</w:t>
            </w:r>
          </w:p>
        </w:tc>
        <w:tc>
          <w:tcPr>
            <w:tcW w:w="1134" w:type="dxa"/>
          </w:tcPr>
          <w:p w:rsidR="00445662" w:rsidRPr="005602DE" w:rsidRDefault="00445662" w:rsidP="003B2EF8">
            <w:pPr>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4.2 в условиях круглосуточного стационара, за исключением медицинской реабилитации,</w:t>
            </w:r>
          </w:p>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44</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0,170758</w:t>
            </w:r>
          </w:p>
        </w:tc>
        <w:tc>
          <w:tcPr>
            <w:tcW w:w="155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43 384,48</w:t>
            </w:r>
          </w:p>
        </w:tc>
        <w:tc>
          <w:tcPr>
            <w:tcW w:w="1136"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7 408,24</w:t>
            </w:r>
          </w:p>
        </w:tc>
        <w:tc>
          <w:tcPr>
            <w:tcW w:w="1419"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9 117 595,5</w:t>
            </w:r>
          </w:p>
        </w:tc>
        <w:tc>
          <w:tcPr>
            <w:tcW w:w="1134"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4.2.1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44.1</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0,008926</w:t>
            </w:r>
          </w:p>
        </w:tc>
        <w:tc>
          <w:tcPr>
            <w:tcW w:w="155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95 025,76</w:t>
            </w:r>
          </w:p>
        </w:tc>
        <w:tc>
          <w:tcPr>
            <w:tcW w:w="1136"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848,20</w:t>
            </w:r>
          </w:p>
        </w:tc>
        <w:tc>
          <w:tcPr>
            <w:tcW w:w="1419"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1 043 953,0</w:t>
            </w:r>
          </w:p>
        </w:tc>
        <w:tc>
          <w:tcPr>
            <w:tcW w:w="1134"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4.2.2 высокотехнологичная медицинская помощь</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44.2</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3B2EF8">
            <w:pPr>
              <w:spacing w:line="264" w:lineRule="auto"/>
              <w:jc w:val="center"/>
            </w:pPr>
            <w:r w:rsidRPr="005602DE">
              <w:t>0,005367</w:t>
            </w:r>
          </w:p>
        </w:tc>
        <w:tc>
          <w:tcPr>
            <w:tcW w:w="1558" w:type="dxa"/>
          </w:tcPr>
          <w:p w:rsidR="00445662" w:rsidRPr="005602DE" w:rsidRDefault="00445662" w:rsidP="003B2EF8">
            <w:pPr>
              <w:spacing w:line="264" w:lineRule="auto"/>
              <w:jc w:val="center"/>
            </w:pPr>
            <w:r w:rsidRPr="005602DE">
              <w:t>220 206,92</w:t>
            </w:r>
          </w:p>
        </w:tc>
        <w:tc>
          <w:tcPr>
            <w:tcW w:w="1136" w:type="dxa"/>
          </w:tcPr>
          <w:p w:rsidR="00445662" w:rsidRPr="005602DE" w:rsidRDefault="00445662" w:rsidP="003B2EF8">
            <w:pPr>
              <w:autoSpaceDE w:val="0"/>
              <w:autoSpaceDN w:val="0"/>
              <w:adjustRightInd w:val="0"/>
              <w:spacing w:line="264" w:lineRule="auto"/>
              <w:jc w:val="cente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pPr>
            <w:r w:rsidRPr="005602DE">
              <w:t>1 181,79</w:t>
            </w:r>
          </w:p>
        </w:tc>
        <w:tc>
          <w:tcPr>
            <w:tcW w:w="1419"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t>1 454 466,7</w:t>
            </w:r>
          </w:p>
        </w:tc>
        <w:tc>
          <w:tcPr>
            <w:tcW w:w="1134"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 Медицинская реабилитация,</w:t>
            </w:r>
          </w:p>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в том числе:</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45</w:t>
            </w:r>
          </w:p>
        </w:tc>
        <w:tc>
          <w:tcPr>
            <w:tcW w:w="1736" w:type="dxa"/>
          </w:tcPr>
          <w:p w:rsidR="00445662" w:rsidRPr="005602DE" w:rsidRDefault="00445662" w:rsidP="003B2EF8">
            <w:pPr>
              <w:autoSpaceDE w:val="0"/>
              <w:autoSpaceDN w:val="0"/>
              <w:adjustRightInd w:val="0"/>
              <w:spacing w:line="264"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Х </w:t>
            </w:r>
          </w:p>
        </w:tc>
        <w:tc>
          <w:tcPr>
            <w:tcW w:w="155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Х </w:t>
            </w:r>
          </w:p>
        </w:tc>
        <w:tc>
          <w:tcPr>
            <w:tcW w:w="1136"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rFonts w:ascii="Times New Roman CYR" w:hAnsi="Times New Roman CYR"/>
                <w:strike/>
                <w:sz w:val="22"/>
                <w:szCs w:val="22"/>
                <w:lang w:eastAsia="en-US"/>
              </w:rPr>
            </w:pPr>
            <w:r w:rsidRPr="005602DE">
              <w:rPr>
                <w:rFonts w:ascii="Times New Roman CYR" w:hAnsi="Times New Roman CYR"/>
                <w:bCs/>
                <w:sz w:val="22"/>
                <w:szCs w:val="22"/>
                <w:lang w:eastAsia="en-US"/>
              </w:rPr>
              <w:t>Х</w:t>
            </w:r>
            <w:r w:rsidRPr="005602DE">
              <w:rPr>
                <w:rFonts w:ascii="Times New Roman CYR" w:hAnsi="Times New Roman CYR"/>
                <w:strike/>
                <w:sz w:val="22"/>
                <w:szCs w:val="22"/>
                <w:lang w:eastAsia="en-US"/>
              </w:rPr>
              <w:t xml:space="preserve"> </w:t>
            </w:r>
          </w:p>
        </w:tc>
        <w:tc>
          <w:tcPr>
            <w:tcW w:w="1419" w:type="dxa"/>
          </w:tcPr>
          <w:p w:rsidR="00445662" w:rsidRPr="005602DE" w:rsidRDefault="00445662" w:rsidP="003B2EF8">
            <w:pPr>
              <w:spacing w:line="264" w:lineRule="auto"/>
              <w:jc w:val="center"/>
              <w:rPr>
                <w:rFonts w:ascii="Times New Roman CYR" w:hAnsi="Times New Roman CYR"/>
                <w:strike/>
                <w:sz w:val="22"/>
                <w:szCs w:val="22"/>
                <w:lang w:eastAsia="en-US"/>
              </w:rPr>
            </w:pPr>
            <w:r w:rsidRPr="005602DE">
              <w:rPr>
                <w:rFonts w:ascii="Times New Roman CYR" w:hAnsi="Times New Roman CYR"/>
                <w:bCs/>
                <w:strike/>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rFonts w:ascii="Times New Roman CYR" w:hAnsi="Times New Roman CYR"/>
                <w:strike/>
                <w:sz w:val="22"/>
                <w:szCs w:val="22"/>
                <w:lang w:eastAsia="en-US"/>
              </w:rPr>
            </w:pPr>
            <w:r w:rsidRPr="005602DE">
              <w:rPr>
                <w:rFonts w:ascii="Times New Roman CYR" w:hAnsi="Times New Roman CYR"/>
                <w:bCs/>
                <w:sz w:val="22"/>
                <w:szCs w:val="22"/>
                <w:lang w:eastAsia="en-US"/>
              </w:rPr>
              <w:t>Х</w:t>
            </w:r>
            <w:r w:rsidRPr="005602DE">
              <w:rPr>
                <w:rFonts w:ascii="Times New Roman CYR" w:hAnsi="Times New Roman CYR"/>
                <w:strike/>
                <w:sz w:val="22"/>
                <w:szCs w:val="22"/>
                <w:lang w:eastAsia="en-US"/>
              </w:rPr>
              <w:t xml:space="preserve"> </w:t>
            </w:r>
          </w:p>
        </w:tc>
        <w:tc>
          <w:tcPr>
            <w:tcW w:w="1134"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5.1 в амбулаторных условиях</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46</w:t>
            </w:r>
          </w:p>
        </w:tc>
        <w:tc>
          <w:tcPr>
            <w:tcW w:w="1736" w:type="dxa"/>
          </w:tcPr>
          <w:p w:rsidR="00445662" w:rsidRPr="005602DE" w:rsidRDefault="00445662" w:rsidP="003B2EF8">
            <w:pPr>
              <w:autoSpaceDE w:val="0"/>
              <w:autoSpaceDN w:val="0"/>
              <w:spacing w:line="264"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0,003116</w:t>
            </w:r>
          </w:p>
        </w:tc>
        <w:tc>
          <w:tcPr>
            <w:tcW w:w="155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21 770,23</w:t>
            </w:r>
          </w:p>
        </w:tc>
        <w:tc>
          <w:tcPr>
            <w:tcW w:w="1136"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67,84</w:t>
            </w:r>
          </w:p>
        </w:tc>
        <w:tc>
          <w:tcPr>
            <w:tcW w:w="1419"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83 488,8</w:t>
            </w:r>
          </w:p>
        </w:tc>
        <w:tc>
          <w:tcPr>
            <w:tcW w:w="1134"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5.2 в условиях дневных стационаров (первичная медико-санитарная помощь, специализированная медицинская помощь)</w:t>
            </w:r>
          </w:p>
        </w:tc>
        <w:tc>
          <w:tcPr>
            <w:tcW w:w="1078" w:type="dxa"/>
          </w:tcPr>
          <w:p w:rsidR="00445662" w:rsidRPr="005602DE" w:rsidRDefault="00445662" w:rsidP="003B2EF8">
            <w:pPr>
              <w:autoSpaceDE w:val="0"/>
              <w:autoSpaceDN w:val="0"/>
              <w:adjustRightInd w:val="0"/>
              <w:spacing w:line="264"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47</w:t>
            </w:r>
          </w:p>
        </w:tc>
        <w:tc>
          <w:tcPr>
            <w:tcW w:w="1736" w:type="dxa"/>
          </w:tcPr>
          <w:p w:rsidR="00445662" w:rsidRPr="005602DE" w:rsidRDefault="00445662" w:rsidP="003B2EF8">
            <w:pPr>
              <w:spacing w:line="264"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sz w:val="22"/>
                <w:szCs w:val="22"/>
              </w:rPr>
              <w:t>0,002601</w:t>
            </w:r>
          </w:p>
        </w:tc>
        <w:tc>
          <w:tcPr>
            <w:tcW w:w="155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25 608,61</w:t>
            </w:r>
          </w:p>
        </w:tc>
        <w:tc>
          <w:tcPr>
            <w:tcW w:w="1136"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66,60</w:t>
            </w:r>
          </w:p>
        </w:tc>
        <w:tc>
          <w:tcPr>
            <w:tcW w:w="1419"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64"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81 973,2</w:t>
            </w:r>
          </w:p>
        </w:tc>
        <w:tc>
          <w:tcPr>
            <w:tcW w:w="1134" w:type="dxa"/>
          </w:tcPr>
          <w:p w:rsidR="00445662" w:rsidRPr="005602DE" w:rsidRDefault="00445662" w:rsidP="003B2EF8">
            <w:pPr>
              <w:spacing w:line="264"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spacing w:line="247"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tc>
        <w:tc>
          <w:tcPr>
            <w:tcW w:w="10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48</w:t>
            </w:r>
          </w:p>
        </w:tc>
        <w:tc>
          <w:tcPr>
            <w:tcW w:w="1736" w:type="dxa"/>
          </w:tcPr>
          <w:p w:rsidR="00445662" w:rsidRPr="005602DE" w:rsidRDefault="00445662" w:rsidP="003B2EF8">
            <w:pPr>
              <w:spacing w:line="247"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госпитализации</w:t>
            </w:r>
          </w:p>
        </w:tc>
        <w:tc>
          <w:tcPr>
            <w:tcW w:w="1514"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0,005426</w:t>
            </w:r>
          </w:p>
        </w:tc>
        <w:tc>
          <w:tcPr>
            <w:tcW w:w="1558"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47 324,27</w:t>
            </w:r>
          </w:p>
        </w:tc>
        <w:tc>
          <w:tcPr>
            <w:tcW w:w="1136" w:type="dxa"/>
          </w:tcPr>
          <w:p w:rsidR="00445662" w:rsidRPr="005602DE" w:rsidRDefault="00445662" w:rsidP="003B2EF8">
            <w:pPr>
              <w:autoSpaceDE w:val="0"/>
              <w:autoSpaceDN w:val="0"/>
              <w:adjustRightInd w:val="0"/>
              <w:spacing w:line="22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256,78</w:t>
            </w:r>
          </w:p>
        </w:tc>
        <w:tc>
          <w:tcPr>
            <w:tcW w:w="1419" w:type="dxa"/>
          </w:tcPr>
          <w:p w:rsidR="00445662" w:rsidRPr="005602DE" w:rsidRDefault="00445662" w:rsidP="003B2EF8">
            <w:pPr>
              <w:spacing w:line="223"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316 031,5</w:t>
            </w:r>
          </w:p>
        </w:tc>
        <w:tc>
          <w:tcPr>
            <w:tcW w:w="1134" w:type="dxa"/>
          </w:tcPr>
          <w:p w:rsidR="00445662" w:rsidRPr="005602DE" w:rsidRDefault="00445662" w:rsidP="003B2EF8">
            <w:pPr>
              <w:spacing w:line="223"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 Расходы на ведение дела СМО</w:t>
            </w:r>
          </w:p>
        </w:tc>
        <w:tc>
          <w:tcPr>
            <w:tcW w:w="10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49</w:t>
            </w:r>
          </w:p>
        </w:tc>
        <w:tc>
          <w:tcPr>
            <w:tcW w:w="1736" w:type="dxa"/>
          </w:tcPr>
          <w:p w:rsidR="00445662" w:rsidRPr="005602DE" w:rsidRDefault="00445662" w:rsidP="003B2EF8">
            <w:pPr>
              <w:spacing w:line="247"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134,38</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165 391,1</w:t>
            </w:r>
          </w:p>
        </w:tc>
        <w:tc>
          <w:tcPr>
            <w:tcW w:w="113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 Медицинская помощь </w:t>
            </w:r>
            <w:r w:rsidRPr="005602DE">
              <w:rPr>
                <w:rFonts w:ascii="Times New Roman CYR" w:hAnsi="Times New Roman CYR"/>
                <w:bCs/>
                <w:sz w:val="22"/>
                <w:szCs w:val="22"/>
                <w:lang w:eastAsia="en-US"/>
              </w:rPr>
              <w:br/>
              <w:t xml:space="preserve">по видам и заболеваниям, </w:t>
            </w:r>
            <w:r w:rsidRPr="005602DE">
              <w:rPr>
                <w:rFonts w:ascii="Times New Roman CYR" w:hAnsi="Times New Roman CYR"/>
                <w:bCs/>
                <w:sz w:val="22"/>
                <w:szCs w:val="22"/>
                <w:lang w:eastAsia="en-US"/>
              </w:rPr>
              <w:br/>
              <w:t>не установленным базовой программой:</w:t>
            </w:r>
          </w:p>
        </w:tc>
        <w:tc>
          <w:tcPr>
            <w:tcW w:w="10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50</w:t>
            </w:r>
          </w:p>
        </w:tc>
        <w:tc>
          <w:tcPr>
            <w:tcW w:w="1736" w:type="dxa"/>
          </w:tcPr>
          <w:p w:rsidR="00445662" w:rsidRPr="005602DE" w:rsidRDefault="00445662" w:rsidP="003B2EF8">
            <w:pPr>
              <w:spacing w:line="247"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6,42</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7 903,4</w:t>
            </w:r>
          </w:p>
        </w:tc>
        <w:tc>
          <w:tcPr>
            <w:tcW w:w="113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1. Скорая, в том числе скорая специализированная, </w:t>
            </w:r>
            <w:r w:rsidRPr="005602DE">
              <w:rPr>
                <w:rFonts w:ascii="Times New Roman CYR" w:hAnsi="Times New Roman CYR"/>
                <w:bCs/>
                <w:sz w:val="22"/>
                <w:szCs w:val="22"/>
                <w:lang w:eastAsia="en-US"/>
              </w:rPr>
              <w:br/>
              <w:t>медицинская помощь</w:t>
            </w:r>
          </w:p>
        </w:tc>
        <w:tc>
          <w:tcPr>
            <w:tcW w:w="10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51</w:t>
            </w:r>
          </w:p>
        </w:tc>
        <w:tc>
          <w:tcPr>
            <w:tcW w:w="1736" w:type="dxa"/>
          </w:tcPr>
          <w:p w:rsidR="00445662" w:rsidRPr="005602DE" w:rsidRDefault="00445662" w:rsidP="003B2EF8">
            <w:pPr>
              <w:autoSpaceDE w:val="0"/>
              <w:autoSpaceDN w:val="0"/>
              <w:adjustRightInd w:val="0"/>
              <w:spacing w:line="247"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вызов</w:t>
            </w:r>
          </w:p>
        </w:tc>
        <w:tc>
          <w:tcPr>
            <w:tcW w:w="151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Первичная медико-санитарная помощь</w:t>
            </w:r>
          </w:p>
        </w:tc>
        <w:tc>
          <w:tcPr>
            <w:tcW w:w="10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52</w:t>
            </w:r>
          </w:p>
        </w:tc>
        <w:tc>
          <w:tcPr>
            <w:tcW w:w="1736" w:type="dxa"/>
          </w:tcPr>
          <w:p w:rsidR="00445662" w:rsidRPr="005602DE" w:rsidRDefault="00445662" w:rsidP="003B2EF8">
            <w:pPr>
              <w:spacing w:line="247"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 В амбулаторных условиях:</w:t>
            </w:r>
          </w:p>
        </w:tc>
        <w:tc>
          <w:tcPr>
            <w:tcW w:w="10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w:t>
            </w:r>
          </w:p>
        </w:tc>
        <w:tc>
          <w:tcPr>
            <w:tcW w:w="1736" w:type="dxa"/>
          </w:tcPr>
          <w:p w:rsidR="00445662" w:rsidRPr="005602DE" w:rsidRDefault="00445662" w:rsidP="003B2EF8">
            <w:pPr>
              <w:spacing w:line="247"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2.1.1 посещения </w:t>
            </w:r>
            <w:r w:rsidRPr="005602DE">
              <w:rPr>
                <w:rFonts w:ascii="Times New Roman CYR" w:hAnsi="Times New Roman CYR"/>
                <w:bCs/>
                <w:sz w:val="22"/>
                <w:szCs w:val="22"/>
                <w:lang w:eastAsia="en-US"/>
              </w:rPr>
              <w:br/>
              <w:t xml:space="preserve">с профилактическими </w:t>
            </w:r>
            <w:r w:rsidRPr="005602DE">
              <w:rPr>
                <w:rFonts w:ascii="Times New Roman CYR" w:hAnsi="Times New Roman CYR"/>
                <w:bCs/>
                <w:sz w:val="22"/>
                <w:szCs w:val="22"/>
                <w:lang w:eastAsia="en-US"/>
              </w:rPr>
              <w:br/>
              <w:t>и иными целями, всего,</w:t>
            </w:r>
          </w:p>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53.1</w:t>
            </w:r>
          </w:p>
        </w:tc>
        <w:tc>
          <w:tcPr>
            <w:tcW w:w="1736" w:type="dxa"/>
          </w:tcPr>
          <w:p w:rsidR="00445662" w:rsidRPr="005602DE" w:rsidRDefault="00445662" w:rsidP="003B2EF8">
            <w:pPr>
              <w:autoSpaceDE w:val="0"/>
              <w:autoSpaceDN w:val="0"/>
              <w:adjustRightInd w:val="0"/>
              <w:spacing w:line="235"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посещения/комплексные посещения</w:t>
            </w:r>
          </w:p>
        </w:tc>
        <w:tc>
          <w:tcPr>
            <w:tcW w:w="151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6,42</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7 903,4</w:t>
            </w:r>
          </w:p>
        </w:tc>
        <w:tc>
          <w:tcPr>
            <w:tcW w:w="113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проведения профилактических медицинских осмотров</w:t>
            </w:r>
          </w:p>
        </w:tc>
        <w:tc>
          <w:tcPr>
            <w:tcW w:w="10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53.1.1</w:t>
            </w:r>
          </w:p>
        </w:tc>
        <w:tc>
          <w:tcPr>
            <w:tcW w:w="1736" w:type="dxa"/>
          </w:tcPr>
          <w:p w:rsidR="00445662" w:rsidRPr="005602DE" w:rsidRDefault="00445662" w:rsidP="003B2EF8">
            <w:pPr>
              <w:autoSpaceDE w:val="0"/>
              <w:autoSpaceDN w:val="0"/>
              <w:adjustRightInd w:val="0"/>
              <w:spacing w:line="235"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для проведения диспансеризации, всего, </w:t>
            </w:r>
          </w:p>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53.1.2</w:t>
            </w:r>
          </w:p>
        </w:tc>
        <w:tc>
          <w:tcPr>
            <w:tcW w:w="1736" w:type="dxa"/>
          </w:tcPr>
          <w:p w:rsidR="00445662" w:rsidRPr="005602DE" w:rsidRDefault="00445662" w:rsidP="003B2EF8">
            <w:pPr>
              <w:autoSpaceDE w:val="0"/>
              <w:autoSpaceDN w:val="0"/>
              <w:adjustRightInd w:val="0"/>
              <w:spacing w:line="235"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6,42</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7 903,4</w:t>
            </w:r>
          </w:p>
        </w:tc>
        <w:tc>
          <w:tcPr>
            <w:tcW w:w="113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проведения углубленной диспансеризации</w:t>
            </w:r>
          </w:p>
        </w:tc>
        <w:tc>
          <w:tcPr>
            <w:tcW w:w="10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53.1.2.1</w:t>
            </w:r>
          </w:p>
        </w:tc>
        <w:tc>
          <w:tcPr>
            <w:tcW w:w="1736" w:type="dxa"/>
          </w:tcPr>
          <w:p w:rsidR="00445662" w:rsidRPr="005602DE" w:rsidRDefault="00445662" w:rsidP="003B2EF8">
            <w:pPr>
              <w:autoSpaceDE w:val="0"/>
              <w:autoSpaceDN w:val="0"/>
              <w:adjustRightInd w:val="0"/>
              <w:spacing w:line="235"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sz w:val="22"/>
                <w:szCs w:val="22"/>
              </w:rPr>
            </w:pPr>
            <w:r w:rsidRPr="005602DE">
              <w:rPr>
                <w:sz w:val="22"/>
                <w:szCs w:val="22"/>
              </w:rPr>
              <w:t>для оценки репродуктивного здоровья</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53.1.2.2</w:t>
            </w:r>
          </w:p>
        </w:tc>
        <w:tc>
          <w:tcPr>
            <w:tcW w:w="1736" w:type="dxa"/>
          </w:tcPr>
          <w:p w:rsidR="00445662" w:rsidRPr="005602DE" w:rsidRDefault="00445662" w:rsidP="003B2EF8">
            <w:pPr>
              <w:autoSpaceDE w:val="0"/>
              <w:autoSpaceDN w:val="0"/>
              <w:adjustRightInd w:val="0"/>
              <w:spacing w:line="216" w:lineRule="auto"/>
              <w:ind w:right="-81"/>
              <w:jc w:val="center"/>
              <w:rPr>
                <w:bCs/>
                <w:sz w:val="22"/>
                <w:szCs w:val="22"/>
                <w:lang w:eastAsia="en-US"/>
              </w:rPr>
            </w:pPr>
            <w:r w:rsidRPr="005602DE">
              <w:rP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sz w:val="22"/>
                <w:szCs w:val="22"/>
              </w:rPr>
            </w:pPr>
            <w:r w:rsidRPr="005602DE">
              <w:rPr>
                <w:sz w:val="22"/>
                <w:szCs w:val="22"/>
              </w:rPr>
              <w:t>0,011369</w:t>
            </w:r>
          </w:p>
        </w:tc>
        <w:tc>
          <w:tcPr>
            <w:tcW w:w="1558" w:type="dxa"/>
          </w:tcPr>
          <w:p w:rsidR="00445662" w:rsidRPr="005602DE" w:rsidRDefault="00445662" w:rsidP="003B2EF8">
            <w:pPr>
              <w:autoSpaceDE w:val="0"/>
              <w:autoSpaceDN w:val="0"/>
              <w:adjustRightInd w:val="0"/>
              <w:jc w:val="center"/>
              <w:rPr>
                <w:sz w:val="22"/>
                <w:szCs w:val="22"/>
              </w:rPr>
            </w:pPr>
            <w:r w:rsidRPr="005602DE">
              <w:rPr>
                <w:sz w:val="22"/>
                <w:szCs w:val="22"/>
              </w:rPr>
              <w:t>564,85</w:t>
            </w:r>
          </w:p>
        </w:tc>
        <w:tc>
          <w:tcPr>
            <w:tcW w:w="1136"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6,42</w:t>
            </w:r>
          </w:p>
        </w:tc>
        <w:tc>
          <w:tcPr>
            <w:tcW w:w="1419"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47"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7 903,4</w:t>
            </w:r>
          </w:p>
        </w:tc>
        <w:tc>
          <w:tcPr>
            <w:tcW w:w="113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посещений с иными целями</w:t>
            </w:r>
          </w:p>
        </w:tc>
        <w:tc>
          <w:tcPr>
            <w:tcW w:w="10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53.1.3</w:t>
            </w:r>
          </w:p>
        </w:tc>
        <w:tc>
          <w:tcPr>
            <w:tcW w:w="1736" w:type="dxa"/>
          </w:tcPr>
          <w:p w:rsidR="00445662" w:rsidRPr="005602DE" w:rsidRDefault="00445662" w:rsidP="003B2EF8">
            <w:pPr>
              <w:autoSpaceDE w:val="0"/>
              <w:autoSpaceDN w:val="0"/>
              <w:adjustRightInd w:val="0"/>
              <w:spacing w:line="235"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w:t>
            </w:r>
          </w:p>
        </w:tc>
        <w:tc>
          <w:tcPr>
            <w:tcW w:w="151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2.1.2 в неотложной форме</w:t>
            </w:r>
          </w:p>
        </w:tc>
        <w:tc>
          <w:tcPr>
            <w:tcW w:w="10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53.2</w:t>
            </w:r>
          </w:p>
        </w:tc>
        <w:tc>
          <w:tcPr>
            <w:tcW w:w="1736" w:type="dxa"/>
          </w:tcPr>
          <w:p w:rsidR="00445662" w:rsidRPr="005602DE" w:rsidRDefault="00445662" w:rsidP="003B2EF8">
            <w:pPr>
              <w:autoSpaceDE w:val="0"/>
              <w:autoSpaceDN w:val="0"/>
              <w:adjustRightInd w:val="0"/>
              <w:spacing w:line="235"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посещение</w:t>
            </w:r>
          </w:p>
        </w:tc>
        <w:tc>
          <w:tcPr>
            <w:tcW w:w="151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5"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2.1.3 в связи с заболеваниями (обращений), всего,</w:t>
            </w:r>
          </w:p>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из них проведение следующих отдельных диагностических (лабораторных) исследований </w:t>
            </w:r>
            <w:r w:rsidRPr="005602DE">
              <w:rPr>
                <w:rFonts w:ascii="Times New Roman CYR" w:hAnsi="Times New Roman CYR"/>
                <w:bCs/>
                <w:sz w:val="22"/>
                <w:szCs w:val="22"/>
                <w:lang w:eastAsia="en-US"/>
              </w:rPr>
              <w:br/>
              <w:t>в рамках базовой программы обязательного медицинского страхования:</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обращение</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компьютерная томография</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53.3.1</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магнитно-резонансная томография</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53.3.2</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ультразвуковое исследование сердечно-сосудистой системы</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53.3.3</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эндоскопическое диагностическое исследование</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53.3.4</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молекулярно-генетическое исследование с целью диагностики </w:t>
            </w:r>
          </w:p>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онкологических заболеваний</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53.3.5</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патолого-анатомическое исследование биопсийного (операционного) материала </w:t>
            </w:r>
            <w:r w:rsidRPr="005602DE">
              <w:rPr>
                <w:rFonts w:ascii="Times New Roman CYR" w:hAnsi="Times New Roman CYR"/>
                <w:bCs/>
                <w:sz w:val="22"/>
                <w:szCs w:val="22"/>
                <w:lang w:eastAsia="en-US"/>
              </w:rPr>
              <w:br/>
              <w:t xml:space="preserve">с целью диагностики онкологических заболеваний </w:t>
            </w:r>
            <w:r w:rsidRPr="005602DE">
              <w:rPr>
                <w:rFonts w:ascii="Times New Roman CYR" w:hAnsi="Times New Roman CYR"/>
                <w:bCs/>
                <w:sz w:val="22"/>
                <w:szCs w:val="22"/>
                <w:lang w:eastAsia="en-US"/>
              </w:rPr>
              <w:br/>
              <w:t>и подбора противоопухолевой лекарственной терапии</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53.3.6</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тестирование на выявление новой коронавирусной инфекции (COVID-19), респираторной вирусной инфекции, включая грипп</w:t>
            </w:r>
            <w:r w:rsidR="001148A2" w:rsidRPr="005602DE">
              <w:rPr>
                <w:rFonts w:ascii="Times New Roman CYR" w:hAnsi="Times New Roman CYR"/>
                <w:sz w:val="22"/>
                <w:szCs w:val="22"/>
                <w:lang w:eastAsia="en-US"/>
              </w:rPr>
              <w:t xml:space="preserve"> </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53.3.7</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2.1.4 д</w:t>
            </w:r>
            <w:r w:rsidRPr="005602DE">
              <w:rPr>
                <w:rFonts w:ascii="Times New Roman CYR" w:hAnsi="Times New Roman CYR"/>
                <w:sz w:val="22"/>
                <w:szCs w:val="22"/>
                <w:lang w:eastAsia="en-US"/>
              </w:rPr>
              <w:t>испансерное наблюдение, в том числе по поводу:</w:t>
            </w:r>
            <w:r w:rsidRPr="005602DE">
              <w:rPr>
                <w:rFonts w:ascii="Times New Roman CYR" w:hAnsi="Times New Roman CYR"/>
                <w:bCs/>
                <w:sz w:val="22"/>
                <w:szCs w:val="22"/>
                <w:lang w:eastAsia="en-US"/>
              </w:rPr>
              <w:t xml:space="preserve"> </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53.4</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widowControl/>
              <w:spacing w:line="221" w:lineRule="auto"/>
              <w:jc w:val="center"/>
              <w:rPr>
                <w:sz w:val="22"/>
                <w:szCs w:val="22"/>
              </w:rPr>
            </w:pPr>
            <w:r w:rsidRPr="005602DE">
              <w:rPr>
                <w:sz w:val="22"/>
                <w:szCs w:val="22"/>
              </w:rPr>
              <w:t>2.1.4.1 онкологических заболеваний</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53.4.1</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spacing w:line="221" w:lineRule="auto"/>
              <w:jc w:val="center"/>
              <w:rPr>
                <w:sz w:val="22"/>
                <w:szCs w:val="22"/>
              </w:rPr>
            </w:pPr>
            <w:r w:rsidRPr="005602DE">
              <w:rPr>
                <w:sz w:val="22"/>
                <w:szCs w:val="22"/>
              </w:rPr>
              <w:t>2.1.4.2 сахарного диабета</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53.4.2</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3B2EF8">
            <w:pPr>
              <w:spacing w:line="221" w:lineRule="auto"/>
              <w:jc w:val="center"/>
              <w:rPr>
                <w:sz w:val="22"/>
                <w:szCs w:val="22"/>
              </w:rPr>
            </w:pPr>
            <w:r w:rsidRPr="005602DE">
              <w:rPr>
                <w:sz w:val="22"/>
                <w:szCs w:val="22"/>
              </w:rPr>
              <w:t>2.1.4.3 болезней системы кровообращения</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53.4.3</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2.2 в условиях дневных стационаров, за исключением медицинской реабилитации &lt;*****&gt;</w:t>
            </w:r>
          </w:p>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54.1 + 54.2+54.3),</w:t>
            </w:r>
          </w:p>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54</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54.1</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случаев лечения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54.2</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sz w:val="22"/>
                <w:szCs w:val="22"/>
              </w:rPr>
              <w:t>2.2.3 для оказания медицинской помощи больным с вирусным гепатитом С</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54.3</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случаев лечения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медицинская помощь), </w:t>
            </w:r>
            <w:r w:rsidRPr="005602DE">
              <w:rPr>
                <w:rFonts w:ascii="Times New Roman CYR" w:hAnsi="Times New Roman CYR"/>
                <w:bCs/>
                <w:sz w:val="22"/>
                <w:szCs w:val="22"/>
                <w:lang w:eastAsia="en-US"/>
              </w:rPr>
              <w:br/>
              <w:t>за исключением медицинской реабилитации,</w:t>
            </w:r>
          </w:p>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55</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55.1</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55.2</w:t>
            </w:r>
          </w:p>
        </w:tc>
        <w:tc>
          <w:tcPr>
            <w:tcW w:w="1736" w:type="dxa"/>
          </w:tcPr>
          <w:p w:rsidR="00445662" w:rsidRPr="005602DE" w:rsidRDefault="00445662" w:rsidP="003B2EF8">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sz w:val="22"/>
                <w:szCs w:val="22"/>
              </w:rPr>
              <w:t xml:space="preserve">3.3 для медицинской помощи больным с вирусным </w:t>
            </w:r>
            <w:r w:rsidRPr="005602DE">
              <w:t>гепатитом С</w:t>
            </w:r>
          </w:p>
        </w:tc>
        <w:tc>
          <w:tcPr>
            <w:tcW w:w="10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55.3</w:t>
            </w:r>
          </w:p>
        </w:tc>
        <w:tc>
          <w:tcPr>
            <w:tcW w:w="1736" w:type="dxa"/>
          </w:tcPr>
          <w:p w:rsidR="00445662" w:rsidRPr="005602DE" w:rsidRDefault="00445662" w:rsidP="003B2EF8">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случаев лечения</w:t>
            </w:r>
          </w:p>
        </w:tc>
        <w:tc>
          <w:tcPr>
            <w:tcW w:w="151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 Специализированная, в том числе высокотехнологичная, медицинская помощь, включая медицинскую помощь:</w:t>
            </w:r>
          </w:p>
        </w:tc>
        <w:tc>
          <w:tcPr>
            <w:tcW w:w="10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56</w:t>
            </w:r>
          </w:p>
        </w:tc>
        <w:tc>
          <w:tcPr>
            <w:tcW w:w="1736" w:type="dxa"/>
          </w:tcPr>
          <w:p w:rsidR="00445662" w:rsidRPr="005602DE" w:rsidRDefault="00445662" w:rsidP="003B2EF8">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4.1 в условиях дневных стационаров, в том числе:</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57</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57.1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57.2</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sz w:val="22"/>
                <w:szCs w:val="22"/>
              </w:rPr>
              <w:t xml:space="preserve">4.1.3 для медицинской помощи больным с вирусным </w:t>
            </w:r>
            <w:r w:rsidRPr="005602DE">
              <w:rPr>
                <w:sz w:val="22"/>
                <w:szCs w:val="22"/>
              </w:rPr>
              <w:br/>
              <w:t>гепатитом С</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57.3</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случаев лечения</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4.2 в условиях круглосуточного стационара, за исключением медицинской реабилитации, </w:t>
            </w:r>
            <w:r w:rsidRPr="005602DE">
              <w:rPr>
                <w:rFonts w:ascii="Times New Roman CYR" w:hAnsi="Times New Roman CYR"/>
                <w:bCs/>
                <w:sz w:val="22"/>
                <w:szCs w:val="22"/>
                <w:lang w:eastAsia="en-US"/>
              </w:rPr>
              <w:br/>
              <w:t>в том числе:</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58</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016E62">
        <w:trPr>
          <w:cantSplit/>
          <w:trHeight w:val="70"/>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4.2.1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58.1</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4.2.2 высокотехнологичная медицинская помощь</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58.2</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5. Медицинская реабилитация </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59</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spacing w:line="216"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spacing w:line="216"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5.1 в амбулаторных условиях</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60</w:t>
            </w:r>
          </w:p>
        </w:tc>
        <w:tc>
          <w:tcPr>
            <w:tcW w:w="1736" w:type="dxa"/>
          </w:tcPr>
          <w:p w:rsidR="00445662" w:rsidRPr="005602DE" w:rsidRDefault="00445662" w:rsidP="00016E62">
            <w:pPr>
              <w:autoSpaceDE w:val="0"/>
              <w:autoSpaceDN w:val="0"/>
              <w:spacing w:line="216"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5.2 в условиях дневных стационаров (первичная медико-санитарная помощь, специализированная </w:t>
            </w:r>
            <w:r w:rsidRPr="005602DE">
              <w:rPr>
                <w:rFonts w:ascii="Times New Roman CYR" w:hAnsi="Times New Roman CYR"/>
                <w:sz w:val="22"/>
                <w:szCs w:val="22"/>
                <w:lang w:eastAsia="en-US"/>
              </w:rPr>
              <w:br/>
              <w:t>медицинская помощь)</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61</w:t>
            </w:r>
          </w:p>
        </w:tc>
        <w:tc>
          <w:tcPr>
            <w:tcW w:w="1736" w:type="dxa"/>
          </w:tcPr>
          <w:p w:rsidR="00445662" w:rsidRPr="005602DE" w:rsidRDefault="00445662" w:rsidP="00016E62">
            <w:pPr>
              <w:spacing w:line="216"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16"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62</w:t>
            </w:r>
          </w:p>
        </w:tc>
        <w:tc>
          <w:tcPr>
            <w:tcW w:w="1736" w:type="dxa"/>
          </w:tcPr>
          <w:p w:rsidR="00445662" w:rsidRPr="005602DE" w:rsidRDefault="00445662" w:rsidP="00016E62">
            <w:pPr>
              <w:spacing w:line="216"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 Паллиативная медицинская помощь в стационарных условиях &lt;*********&gt;</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Х </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6.1 первичная медицинская помощь, в том числе доврачебная </w:t>
            </w:r>
            <w:r w:rsidRPr="005602DE">
              <w:rPr>
                <w:rFonts w:ascii="Times New Roman CYR" w:hAnsi="Times New Roman CYR"/>
                <w:bCs/>
                <w:sz w:val="22"/>
                <w:szCs w:val="22"/>
                <w:lang w:eastAsia="en-US"/>
              </w:rPr>
              <w:br/>
              <w:t>и врачебная &lt;*******&gt;, всего, включая:</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63.1</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посещений</w:t>
            </w:r>
          </w:p>
        </w:tc>
        <w:tc>
          <w:tcPr>
            <w:tcW w:w="1514" w:type="dxa"/>
          </w:tcPr>
          <w:p w:rsidR="00445662" w:rsidRPr="005602DE" w:rsidRDefault="00445662" w:rsidP="00016E62">
            <w:pPr>
              <w:autoSpaceDE w:val="0"/>
              <w:autoSpaceDN w:val="0"/>
              <w:adjustRightInd w:val="0"/>
              <w:spacing w:line="216" w:lineRule="auto"/>
              <w:rPr>
                <w:rFonts w:ascii="Times New Roman CYR" w:hAnsi="Times New Roman CYR"/>
                <w:bCs/>
                <w:sz w:val="22"/>
                <w:szCs w:val="22"/>
                <w:lang w:eastAsia="en-US"/>
              </w:rPr>
            </w:pPr>
          </w:p>
        </w:tc>
        <w:tc>
          <w:tcPr>
            <w:tcW w:w="1558" w:type="dxa"/>
          </w:tcPr>
          <w:p w:rsidR="00445662" w:rsidRPr="005602DE" w:rsidRDefault="00445662" w:rsidP="00016E62">
            <w:pPr>
              <w:autoSpaceDE w:val="0"/>
              <w:autoSpaceDN w:val="0"/>
              <w:adjustRightInd w:val="0"/>
              <w:spacing w:line="216" w:lineRule="auto"/>
              <w:rPr>
                <w:rFonts w:ascii="Times New Roman CYR" w:hAnsi="Times New Roman CYR"/>
                <w:bCs/>
                <w:sz w:val="22"/>
                <w:szCs w:val="22"/>
                <w:lang w:eastAsia="en-US"/>
              </w:rPr>
            </w:pP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rPr>
                <w:rFonts w:ascii="Times New Roman CYR" w:hAnsi="Times New Roman CYR"/>
                <w:bCs/>
                <w:sz w:val="22"/>
                <w:szCs w:val="22"/>
                <w:lang w:eastAsia="en-US"/>
              </w:rPr>
            </w:pP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rPr>
                <w:rFonts w:ascii="Times New Roman CYR" w:hAnsi="Times New Roman CYR"/>
                <w:bCs/>
                <w:sz w:val="22"/>
                <w:szCs w:val="22"/>
                <w:lang w:eastAsia="en-US"/>
              </w:rPr>
            </w:pP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6.1.1 посещения </w:t>
            </w:r>
            <w:r w:rsidRPr="005602DE">
              <w:rPr>
                <w:rFonts w:ascii="Times New Roman CYR" w:hAnsi="Times New Roman CYR"/>
                <w:bCs/>
                <w:sz w:val="22"/>
                <w:szCs w:val="22"/>
                <w:lang w:eastAsia="en-US"/>
              </w:rPr>
              <w:br/>
              <w:t xml:space="preserve">по паллиативной медицинской помощи без учета посещений </w:t>
            </w:r>
            <w:r w:rsidR="00016E62">
              <w:rPr>
                <w:rFonts w:ascii="Times New Roman CYR" w:hAnsi="Times New Roman CYR"/>
                <w:bCs/>
                <w:sz w:val="22"/>
                <w:szCs w:val="22"/>
                <w:lang w:eastAsia="en-US"/>
              </w:rPr>
              <w:br/>
            </w:r>
            <w:r w:rsidRPr="00016E62">
              <w:rPr>
                <w:rFonts w:ascii="Times New Roman CYR" w:hAnsi="Times New Roman CYR"/>
                <w:bCs/>
                <w:spacing w:val="-6"/>
                <w:sz w:val="22"/>
                <w:szCs w:val="22"/>
                <w:lang w:eastAsia="en-US"/>
              </w:rPr>
              <w:t>на дому патронажными бригадами</w:t>
            </w:r>
          </w:p>
        </w:tc>
        <w:tc>
          <w:tcPr>
            <w:tcW w:w="10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63.1.1</w:t>
            </w:r>
          </w:p>
        </w:tc>
        <w:tc>
          <w:tcPr>
            <w:tcW w:w="1736" w:type="dxa"/>
          </w:tcPr>
          <w:p w:rsidR="00445662" w:rsidRPr="005602DE" w:rsidRDefault="00445662" w:rsidP="003B2EF8">
            <w:pPr>
              <w:autoSpaceDE w:val="0"/>
              <w:autoSpaceDN w:val="0"/>
              <w:adjustRightInd w:val="0"/>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посещений</w:t>
            </w:r>
          </w:p>
        </w:tc>
        <w:tc>
          <w:tcPr>
            <w:tcW w:w="151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6.1.2 посещения на дому выездными патронажными бригадами</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63.1.2</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посещений</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6.2. оказываемая </w:t>
            </w:r>
          </w:p>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стационарных условиях (включая койки паллиативной медицинской помощи и койки сестринского ухода)</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63.2</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койко-день</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 оказываемая в условиях дневного стационара</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63.3</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 Расходы на ведение дела СМО</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64</w:t>
            </w:r>
          </w:p>
        </w:tc>
        <w:tc>
          <w:tcPr>
            <w:tcW w:w="1736" w:type="dxa"/>
          </w:tcPr>
          <w:p w:rsidR="00445662" w:rsidRPr="005602DE" w:rsidRDefault="00445662" w:rsidP="00016E62">
            <w:pPr>
              <w:spacing w:line="216"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 Иные расходы (равно строке)</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65</w:t>
            </w:r>
          </w:p>
        </w:tc>
        <w:tc>
          <w:tcPr>
            <w:tcW w:w="1736" w:type="dxa"/>
          </w:tcPr>
          <w:p w:rsidR="00445662" w:rsidRPr="005602DE" w:rsidRDefault="00445662" w:rsidP="00016E62">
            <w:pPr>
              <w:spacing w:line="216"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 Медицинская помощь </w:t>
            </w:r>
            <w:r w:rsidRPr="005602DE">
              <w:rPr>
                <w:rFonts w:ascii="Times New Roman CYR" w:hAnsi="Times New Roman CYR"/>
                <w:bCs/>
                <w:sz w:val="22"/>
                <w:szCs w:val="22"/>
                <w:lang w:eastAsia="en-US"/>
              </w:rPr>
              <w:br/>
              <w:t>по видам и заболеваниям, установленным базовой программой (дополнительное финансовое обеспечение):</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66</w:t>
            </w:r>
          </w:p>
        </w:tc>
        <w:tc>
          <w:tcPr>
            <w:tcW w:w="1736" w:type="dxa"/>
          </w:tcPr>
          <w:p w:rsidR="00445662" w:rsidRPr="005602DE" w:rsidRDefault="00445662" w:rsidP="00016E62">
            <w:pPr>
              <w:spacing w:line="216"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1. Скорая, в том числе скорая специализированная, </w:t>
            </w:r>
            <w:r w:rsidRPr="005602DE">
              <w:rPr>
                <w:rFonts w:ascii="Times New Roman CYR" w:hAnsi="Times New Roman CYR"/>
                <w:bCs/>
                <w:sz w:val="22"/>
                <w:szCs w:val="22"/>
                <w:lang w:eastAsia="en-US"/>
              </w:rPr>
              <w:br/>
              <w:t>медицинская помощь</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67</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вызов</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 Первичная медико-санитарная помощь, за исключением медицинской реабилитации</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68</w:t>
            </w:r>
          </w:p>
        </w:tc>
        <w:tc>
          <w:tcPr>
            <w:tcW w:w="1736" w:type="dxa"/>
          </w:tcPr>
          <w:p w:rsidR="00445662" w:rsidRPr="005602DE" w:rsidRDefault="00445662" w:rsidP="00016E62">
            <w:pPr>
              <w:spacing w:line="216"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 в амбулаторных условиях:</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w:t>
            </w:r>
          </w:p>
        </w:tc>
        <w:tc>
          <w:tcPr>
            <w:tcW w:w="1736" w:type="dxa"/>
          </w:tcPr>
          <w:p w:rsidR="00445662" w:rsidRPr="005602DE" w:rsidRDefault="00445662" w:rsidP="00016E62">
            <w:pPr>
              <w:spacing w:line="216" w:lineRule="auto"/>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2.1.1 посещения </w:t>
            </w:r>
            <w:r w:rsidRPr="005602DE">
              <w:rPr>
                <w:rFonts w:ascii="Times New Roman CYR" w:hAnsi="Times New Roman CYR"/>
                <w:bCs/>
                <w:sz w:val="22"/>
                <w:szCs w:val="22"/>
                <w:lang w:eastAsia="en-US"/>
              </w:rPr>
              <w:br/>
              <w:t xml:space="preserve">с профилактическими </w:t>
            </w:r>
            <w:r w:rsidRPr="005602DE">
              <w:rPr>
                <w:rFonts w:ascii="Times New Roman CYR" w:hAnsi="Times New Roman CYR"/>
                <w:bCs/>
                <w:sz w:val="22"/>
                <w:szCs w:val="22"/>
                <w:lang w:eastAsia="en-US"/>
              </w:rPr>
              <w:br/>
              <w:t>и иными целями, из них:</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69.1</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посещения/комплексные посещения</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проведения профилактических медицинских осмотров</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69.1.1</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для проведения диспансеризации, всего, </w:t>
            </w:r>
          </w:p>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69.1.2</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проведения углубленной диспансеризации</w:t>
            </w:r>
          </w:p>
        </w:tc>
        <w:tc>
          <w:tcPr>
            <w:tcW w:w="10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69.1.2.1</w:t>
            </w:r>
          </w:p>
        </w:tc>
        <w:tc>
          <w:tcPr>
            <w:tcW w:w="1736" w:type="dxa"/>
          </w:tcPr>
          <w:p w:rsidR="00445662" w:rsidRPr="005602DE" w:rsidRDefault="00445662" w:rsidP="00016E62">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sz w:val="22"/>
                <w:szCs w:val="22"/>
              </w:rPr>
            </w:pPr>
            <w:r w:rsidRPr="005602DE">
              <w:rPr>
                <w:sz w:val="22"/>
                <w:szCs w:val="22"/>
              </w:rPr>
              <w:t>для оценки репродуктивного здоровья</w:t>
            </w:r>
          </w:p>
        </w:tc>
        <w:tc>
          <w:tcPr>
            <w:tcW w:w="10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69.1.2.2</w:t>
            </w:r>
          </w:p>
        </w:tc>
        <w:tc>
          <w:tcPr>
            <w:tcW w:w="1736" w:type="dxa"/>
          </w:tcPr>
          <w:p w:rsidR="00445662" w:rsidRPr="005602DE" w:rsidRDefault="00445662" w:rsidP="003B2EF8">
            <w:pPr>
              <w:spacing w:line="216" w:lineRule="auto"/>
              <w:jc w:val="center"/>
            </w:pPr>
            <w:r w:rsidRPr="005602DE">
              <w:rPr>
                <w:bCs/>
                <w:sz w:val="22"/>
                <w:szCs w:val="22"/>
                <w:lang w:eastAsia="en-US"/>
              </w:rPr>
              <w:t>комплексное посещение</w:t>
            </w:r>
          </w:p>
        </w:tc>
        <w:tc>
          <w:tcPr>
            <w:tcW w:w="151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55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136"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419"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0,00</w:t>
            </w:r>
          </w:p>
        </w:tc>
        <w:tc>
          <w:tcPr>
            <w:tcW w:w="1134" w:type="dxa"/>
          </w:tcPr>
          <w:p w:rsidR="00445662" w:rsidRPr="005602DE" w:rsidRDefault="00445662" w:rsidP="003B2EF8">
            <w:pPr>
              <w:autoSpaceDE w:val="0"/>
              <w:autoSpaceDN w:val="0"/>
              <w:adjustRightInd w:val="0"/>
              <w:spacing w:line="216" w:lineRule="auto"/>
              <w:jc w:val="center"/>
              <w:rPr>
                <w:bCs/>
                <w:sz w:val="22"/>
                <w:szCs w:val="22"/>
                <w:lang w:eastAsia="en-US"/>
              </w:rPr>
            </w:pPr>
            <w:r w:rsidRPr="005602DE">
              <w:rP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для посещений с иными целями</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69.1.3</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Height w:val="295"/>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2.1.2 в неотложной форме</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69.2</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посещение</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2.1.3 в связи с заболеваниями (обращений), всего, из них проведение следующих отдельных диагностических (лабораторных) исследований </w:t>
            </w:r>
          </w:p>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рамках базовой программы обязательного медицинского страхования:</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обращение</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компьютерная томография</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69.3.1</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магнитно-резонансная томография</w:t>
            </w:r>
          </w:p>
        </w:tc>
        <w:tc>
          <w:tcPr>
            <w:tcW w:w="10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69.3.2</w:t>
            </w:r>
          </w:p>
        </w:tc>
        <w:tc>
          <w:tcPr>
            <w:tcW w:w="1736" w:type="dxa"/>
          </w:tcPr>
          <w:p w:rsidR="00445662" w:rsidRPr="005602DE" w:rsidRDefault="00445662" w:rsidP="003B2EF8">
            <w:pPr>
              <w:autoSpaceDE w:val="0"/>
              <w:autoSpaceDN w:val="0"/>
              <w:adjustRightInd w:val="0"/>
              <w:spacing w:line="216"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16"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ультразвуковое исследование сердечно-сосудистой системы</w:t>
            </w:r>
          </w:p>
        </w:tc>
        <w:tc>
          <w:tcPr>
            <w:tcW w:w="10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69.3.3</w:t>
            </w:r>
          </w:p>
        </w:tc>
        <w:tc>
          <w:tcPr>
            <w:tcW w:w="1736" w:type="dxa"/>
          </w:tcPr>
          <w:p w:rsidR="00445662" w:rsidRPr="005602DE" w:rsidRDefault="00445662" w:rsidP="003B2EF8">
            <w:pPr>
              <w:autoSpaceDE w:val="0"/>
              <w:autoSpaceDN w:val="0"/>
              <w:adjustRightInd w:val="0"/>
              <w:spacing w:line="221"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21"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эндоскопическое диагностическое исследование</w:t>
            </w:r>
          </w:p>
        </w:tc>
        <w:tc>
          <w:tcPr>
            <w:tcW w:w="10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69.3.4</w:t>
            </w:r>
          </w:p>
        </w:tc>
        <w:tc>
          <w:tcPr>
            <w:tcW w:w="1736" w:type="dxa"/>
          </w:tcPr>
          <w:p w:rsidR="00445662" w:rsidRPr="005602DE" w:rsidRDefault="00445662" w:rsidP="003B2EF8">
            <w:pPr>
              <w:autoSpaceDE w:val="0"/>
              <w:autoSpaceDN w:val="0"/>
              <w:adjustRightInd w:val="0"/>
              <w:spacing w:line="209"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молекулярно-генетическое исследование с целью диагностики онкологических заболеваний</w:t>
            </w:r>
          </w:p>
        </w:tc>
        <w:tc>
          <w:tcPr>
            <w:tcW w:w="10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69.3.5</w:t>
            </w:r>
          </w:p>
        </w:tc>
        <w:tc>
          <w:tcPr>
            <w:tcW w:w="1736" w:type="dxa"/>
          </w:tcPr>
          <w:p w:rsidR="00445662" w:rsidRPr="005602DE" w:rsidRDefault="00445662" w:rsidP="003B2EF8">
            <w:pPr>
              <w:autoSpaceDE w:val="0"/>
              <w:autoSpaceDN w:val="0"/>
              <w:adjustRightInd w:val="0"/>
              <w:spacing w:line="209"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патолого-анатомическое исследование биопсийного (операционного) материала </w:t>
            </w:r>
            <w:r w:rsidRPr="005602DE">
              <w:rPr>
                <w:rFonts w:ascii="Times New Roman CYR" w:hAnsi="Times New Roman CYR"/>
                <w:bCs/>
                <w:sz w:val="22"/>
                <w:szCs w:val="22"/>
                <w:lang w:eastAsia="en-US"/>
              </w:rPr>
              <w:br/>
              <w:t xml:space="preserve">с целью диагностики онкологических заболеваний </w:t>
            </w:r>
          </w:p>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 подбора противоопухолевой лекарственной терапии</w:t>
            </w:r>
          </w:p>
        </w:tc>
        <w:tc>
          <w:tcPr>
            <w:tcW w:w="10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69.3.6</w:t>
            </w:r>
          </w:p>
        </w:tc>
        <w:tc>
          <w:tcPr>
            <w:tcW w:w="1736" w:type="dxa"/>
          </w:tcPr>
          <w:p w:rsidR="00445662" w:rsidRPr="005602DE" w:rsidRDefault="00445662" w:rsidP="003B2EF8">
            <w:pPr>
              <w:autoSpaceDE w:val="0"/>
              <w:autoSpaceDN w:val="0"/>
              <w:adjustRightInd w:val="0"/>
              <w:spacing w:line="209"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sz w:val="22"/>
                <w:szCs w:val="22"/>
                <w:lang w:eastAsia="en-US"/>
              </w:rPr>
              <w:t>тестирование на выявление новой коронавирусной инфекции (COVID-19), респираторной вирусной инфекции, включая грипп</w:t>
            </w:r>
            <w:r w:rsidR="001148A2" w:rsidRPr="005602DE">
              <w:rPr>
                <w:rFonts w:ascii="Times New Roman CYR" w:hAnsi="Times New Roman CYR"/>
                <w:sz w:val="22"/>
                <w:szCs w:val="22"/>
                <w:lang w:eastAsia="en-US"/>
              </w:rPr>
              <w:t xml:space="preserve"> </w:t>
            </w:r>
          </w:p>
        </w:tc>
        <w:tc>
          <w:tcPr>
            <w:tcW w:w="10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69.3.7</w:t>
            </w:r>
          </w:p>
        </w:tc>
        <w:tc>
          <w:tcPr>
            <w:tcW w:w="1736" w:type="dxa"/>
          </w:tcPr>
          <w:p w:rsidR="00445662" w:rsidRPr="005602DE" w:rsidRDefault="00445662" w:rsidP="003B2EF8">
            <w:pPr>
              <w:autoSpaceDE w:val="0"/>
              <w:autoSpaceDN w:val="0"/>
              <w:adjustRightInd w:val="0"/>
              <w:spacing w:line="209"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исследования</w:t>
            </w:r>
          </w:p>
        </w:tc>
        <w:tc>
          <w:tcPr>
            <w:tcW w:w="151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3B2EF8">
            <w:pPr>
              <w:autoSpaceDE w:val="0"/>
              <w:autoSpaceDN w:val="0"/>
              <w:adjustRightInd w:val="0"/>
              <w:spacing w:line="209"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2.1.4 д</w:t>
            </w:r>
            <w:r w:rsidRPr="005602DE">
              <w:rPr>
                <w:rFonts w:ascii="Times New Roman CYR" w:hAnsi="Times New Roman CYR"/>
                <w:sz w:val="22"/>
                <w:szCs w:val="22"/>
                <w:lang w:eastAsia="en-US"/>
              </w:rPr>
              <w:t xml:space="preserve">испансерное наблюдение </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69.4</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016E62">
            <w:pPr>
              <w:widowControl/>
              <w:spacing w:line="228" w:lineRule="auto"/>
              <w:jc w:val="center"/>
              <w:rPr>
                <w:sz w:val="22"/>
                <w:szCs w:val="22"/>
              </w:rPr>
            </w:pPr>
            <w:r w:rsidRPr="005602DE">
              <w:rPr>
                <w:sz w:val="22"/>
                <w:szCs w:val="22"/>
              </w:rPr>
              <w:t>2.1.4.1 онкологических заболеваний</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69.4.1</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016E62">
            <w:pPr>
              <w:spacing w:line="228" w:lineRule="auto"/>
              <w:jc w:val="center"/>
              <w:rPr>
                <w:sz w:val="22"/>
                <w:szCs w:val="22"/>
              </w:rPr>
            </w:pPr>
            <w:r w:rsidRPr="005602DE">
              <w:rPr>
                <w:sz w:val="22"/>
                <w:szCs w:val="22"/>
              </w:rPr>
              <w:t>2.1.4.2 сахарного диабета</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69.4.2</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vAlign w:val="center"/>
          </w:tcPr>
          <w:p w:rsidR="00445662" w:rsidRPr="005602DE" w:rsidRDefault="00445662" w:rsidP="00016E62">
            <w:pPr>
              <w:spacing w:line="228" w:lineRule="auto"/>
              <w:jc w:val="center"/>
              <w:rPr>
                <w:sz w:val="22"/>
                <w:szCs w:val="22"/>
              </w:rPr>
            </w:pPr>
            <w:r w:rsidRPr="005602DE">
              <w:rPr>
                <w:sz w:val="22"/>
                <w:szCs w:val="22"/>
              </w:rPr>
              <w:t>2.1.4.3 болезней системы кровообращения</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69.4.3</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2.2 в условиях дневных стационаров &lt;*****&gt;</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70</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558"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136"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278"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419"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702"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134"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70.1</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558"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2.2.2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70.2</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558"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rPr>
                <w:rFonts w:ascii="Times New Roman CYR" w:hAnsi="Times New Roman CYR"/>
                <w:bCs/>
                <w:sz w:val="22"/>
                <w:szCs w:val="22"/>
                <w:lang w:eastAsia="en-US"/>
              </w:rPr>
            </w:pP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sz w:val="22"/>
                <w:szCs w:val="22"/>
              </w:rPr>
              <w:t xml:space="preserve">2.2.3 для медицинской помощи больным с вирусным </w:t>
            </w:r>
            <w:r w:rsidRPr="005602DE">
              <w:rPr>
                <w:sz w:val="22"/>
                <w:szCs w:val="22"/>
              </w:rPr>
              <w:br/>
              <w:t>гепатитом С</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70.3</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случаев лечения</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w:t>
            </w:r>
            <w:r w:rsidRPr="005602DE">
              <w:rPr>
                <w:rFonts w:ascii="Times New Roman CYR" w:hAnsi="Times New Roman CYR"/>
                <w:bCs/>
                <w:sz w:val="22"/>
                <w:szCs w:val="22"/>
                <w:lang w:eastAsia="en-US"/>
              </w:rPr>
              <w:br/>
              <w:t xml:space="preserve">медицинская помощь), </w:t>
            </w:r>
            <w:r w:rsidRPr="005602DE">
              <w:rPr>
                <w:rFonts w:ascii="Times New Roman CYR" w:hAnsi="Times New Roman CYR"/>
                <w:bCs/>
                <w:sz w:val="22"/>
                <w:szCs w:val="22"/>
                <w:lang w:eastAsia="en-US"/>
              </w:rPr>
              <w:br/>
              <w:t>за исключением медицинской реабилитации,</w:t>
            </w:r>
          </w:p>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71</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3.1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71.1</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3.2 при экстракорпоральном оплодотворении:</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71.2</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sz w:val="22"/>
                <w:szCs w:val="22"/>
              </w:rPr>
              <w:t>3.3 для оказания медицинской помощи больным с вирусным гепатитом С</w:t>
            </w:r>
          </w:p>
        </w:tc>
        <w:tc>
          <w:tcPr>
            <w:tcW w:w="10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71.3</w:t>
            </w:r>
          </w:p>
        </w:tc>
        <w:tc>
          <w:tcPr>
            <w:tcW w:w="1736" w:type="dxa"/>
          </w:tcPr>
          <w:p w:rsidR="00445662" w:rsidRPr="005602DE" w:rsidRDefault="00445662" w:rsidP="00016E62">
            <w:pPr>
              <w:autoSpaceDE w:val="0"/>
              <w:autoSpaceDN w:val="0"/>
              <w:adjustRightInd w:val="0"/>
              <w:spacing w:line="228"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случаев лечения</w:t>
            </w:r>
          </w:p>
        </w:tc>
        <w:tc>
          <w:tcPr>
            <w:tcW w:w="151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28"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 Специализированная, </w:t>
            </w:r>
          </w:p>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 высокотехнологичная, медицинская помощь, включая медицинскую помощь:</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72</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 в условиях дневных стационаров, за исключением медицинской реабилитации, </w:t>
            </w:r>
            <w:r w:rsidRPr="005602DE">
              <w:rPr>
                <w:rFonts w:ascii="Times New Roman CYR" w:hAnsi="Times New Roman CYR"/>
                <w:bCs/>
                <w:sz w:val="22"/>
                <w:szCs w:val="22"/>
                <w:lang w:eastAsia="en-US"/>
              </w:rPr>
              <w:br/>
              <w:t>в том числе:</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73</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73.1</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4.1.2 для медицинской помощи </w:t>
            </w:r>
            <w:r w:rsidRPr="005602DE">
              <w:rPr>
                <w:rFonts w:ascii="Times New Roman CYR" w:hAnsi="Times New Roman CYR"/>
                <w:bCs/>
                <w:sz w:val="22"/>
                <w:szCs w:val="22"/>
                <w:lang w:eastAsia="en-US"/>
              </w:rPr>
              <w:br/>
              <w:t>при экстракорпоральном оплодотворении</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73.2</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sz w:val="22"/>
                <w:szCs w:val="22"/>
              </w:rPr>
              <w:t>4.1.3 для оказания медицинской помощи больным с вирусным гепатитом С</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73.3</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случаев лечения</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4.2 в условиях круглосуточного стационара, за исключением медицинской реабилитации, </w:t>
            </w:r>
          </w:p>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в том числе:</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74</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 xml:space="preserve">4.2.1 для медицинской помощи </w:t>
            </w:r>
            <w:r w:rsidRPr="005602DE">
              <w:rPr>
                <w:rFonts w:ascii="Times New Roman CYR" w:hAnsi="Times New Roman CYR"/>
                <w:bCs/>
                <w:sz w:val="22"/>
                <w:szCs w:val="22"/>
                <w:lang w:eastAsia="en-US"/>
              </w:rPr>
              <w:br/>
              <w:t>по профилю "онкология</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74.1</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33" w:lineRule="auto"/>
              <w:rPr>
                <w:rFonts w:ascii="Times New Roman CYR" w:hAnsi="Times New Roman CYR"/>
                <w:bCs/>
                <w:sz w:val="22"/>
                <w:szCs w:val="22"/>
                <w:lang w:eastAsia="en-US"/>
              </w:rPr>
            </w:pPr>
          </w:p>
        </w:tc>
        <w:tc>
          <w:tcPr>
            <w:tcW w:w="1558" w:type="dxa"/>
          </w:tcPr>
          <w:p w:rsidR="00445662" w:rsidRPr="005602DE" w:rsidRDefault="00445662" w:rsidP="00016E62">
            <w:pPr>
              <w:autoSpaceDE w:val="0"/>
              <w:autoSpaceDN w:val="0"/>
              <w:adjustRightInd w:val="0"/>
              <w:spacing w:line="233" w:lineRule="auto"/>
              <w:rPr>
                <w:rFonts w:ascii="Times New Roman CYR" w:hAnsi="Times New Roman CYR"/>
                <w:bCs/>
                <w:sz w:val="22"/>
                <w:szCs w:val="22"/>
                <w:lang w:eastAsia="en-US"/>
              </w:rPr>
            </w:pP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rPr>
                <w:rFonts w:ascii="Times New Roman CYR" w:hAnsi="Times New Roman CYR"/>
                <w:bCs/>
                <w:sz w:val="22"/>
                <w:szCs w:val="22"/>
                <w:lang w:eastAsia="en-US"/>
              </w:rPr>
            </w:pP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rPr>
                <w:rFonts w:ascii="Times New Roman CYR" w:hAnsi="Times New Roman CYR"/>
                <w:bCs/>
                <w:sz w:val="22"/>
                <w:szCs w:val="22"/>
                <w:lang w:eastAsia="en-US"/>
              </w:rPr>
            </w:pP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4.2.2 высокотехнологичная медицинская помощь</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74.2</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spacing w:line="23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5. Медицинская реабилитация </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75</w:t>
            </w:r>
          </w:p>
        </w:tc>
        <w:tc>
          <w:tcPr>
            <w:tcW w:w="1736" w:type="dxa"/>
          </w:tcPr>
          <w:p w:rsidR="00445662" w:rsidRPr="005602DE" w:rsidRDefault="00445662" w:rsidP="00016E62">
            <w:pPr>
              <w:autoSpaceDE w:val="0"/>
              <w:autoSpaceDN w:val="0"/>
              <w:adjustRightInd w:val="0"/>
              <w:spacing w:line="233" w:lineRule="auto"/>
              <w:ind w:right="-81"/>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spacing w:line="233"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spacing w:line="233" w:lineRule="auto"/>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3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5.1 в амбулаторных условиях</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76</w:t>
            </w:r>
          </w:p>
        </w:tc>
        <w:tc>
          <w:tcPr>
            <w:tcW w:w="1736" w:type="dxa"/>
          </w:tcPr>
          <w:p w:rsidR="00445662" w:rsidRPr="005602DE" w:rsidRDefault="00445662" w:rsidP="00016E62">
            <w:pPr>
              <w:autoSpaceDE w:val="0"/>
              <w:autoSpaceDN w:val="0"/>
              <w:spacing w:line="233"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комплексное посещение</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spacing w:line="233" w:lineRule="auto"/>
              <w:jc w:val="center"/>
              <w:rPr>
                <w:rFonts w:ascii="Times New Roman CYR" w:hAnsi="Times New Roman CYR"/>
                <w:sz w:val="22"/>
                <w:szCs w:val="22"/>
                <w:lang w:eastAsia="en-US"/>
              </w:rPr>
            </w:pPr>
            <w:r w:rsidRPr="005602DE">
              <w:rPr>
                <w:rFonts w:ascii="Times New Roman CYR" w:hAnsi="Times New Roman CYR"/>
                <w:sz w:val="22"/>
                <w:szCs w:val="22"/>
                <w:lang w:eastAsia="en-US"/>
              </w:rPr>
              <w:t xml:space="preserve">5.2 в условиях дневных стационаров (первичная медико-санитарная помощь, специализированная </w:t>
            </w:r>
            <w:r w:rsidRPr="005602DE">
              <w:rPr>
                <w:rFonts w:ascii="Times New Roman CYR" w:hAnsi="Times New Roman CYR"/>
                <w:sz w:val="22"/>
                <w:szCs w:val="22"/>
                <w:lang w:eastAsia="en-US"/>
              </w:rPr>
              <w:br/>
              <w:t>медицинская помощь)</w:t>
            </w:r>
          </w:p>
        </w:tc>
        <w:tc>
          <w:tcPr>
            <w:tcW w:w="10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77</w:t>
            </w:r>
          </w:p>
        </w:tc>
        <w:tc>
          <w:tcPr>
            <w:tcW w:w="1736" w:type="dxa"/>
          </w:tcPr>
          <w:p w:rsidR="00445662" w:rsidRPr="005602DE" w:rsidRDefault="00445662" w:rsidP="00016E62">
            <w:pPr>
              <w:spacing w:line="233" w:lineRule="auto"/>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лечения</w:t>
            </w:r>
          </w:p>
        </w:tc>
        <w:tc>
          <w:tcPr>
            <w:tcW w:w="151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spacing w:line="233" w:lineRule="auto"/>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jc w:val="center"/>
              <w:rPr>
                <w:rFonts w:ascii="Times New Roman CYR" w:hAnsi="Times New Roman CYR"/>
                <w:sz w:val="22"/>
                <w:szCs w:val="22"/>
                <w:lang w:eastAsia="en-US"/>
              </w:rPr>
            </w:pPr>
            <w:r w:rsidRPr="005602DE">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tc>
        <w:tc>
          <w:tcPr>
            <w:tcW w:w="107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78</w:t>
            </w:r>
          </w:p>
        </w:tc>
        <w:tc>
          <w:tcPr>
            <w:tcW w:w="1736" w:type="dxa"/>
          </w:tcPr>
          <w:p w:rsidR="00445662" w:rsidRPr="005602DE" w:rsidRDefault="00445662" w:rsidP="00016E62">
            <w:pPr>
              <w:ind w:right="-81"/>
              <w:jc w:val="center"/>
              <w:rPr>
                <w:rFonts w:ascii="Times New Roman CYR" w:hAnsi="Times New Roman CYR"/>
                <w:sz w:val="22"/>
                <w:szCs w:val="22"/>
                <w:lang w:eastAsia="en-US"/>
              </w:rPr>
            </w:pPr>
            <w:r w:rsidRPr="005602DE">
              <w:rPr>
                <w:rFonts w:ascii="Times New Roman CYR" w:hAnsi="Times New Roman CYR"/>
                <w:sz w:val="22"/>
                <w:szCs w:val="22"/>
                <w:lang w:eastAsia="en-US"/>
              </w:rPr>
              <w:t>случай госпитализации</w:t>
            </w:r>
          </w:p>
        </w:tc>
        <w:tc>
          <w:tcPr>
            <w:tcW w:w="1514"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55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6"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419"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0,00</w:t>
            </w:r>
          </w:p>
        </w:tc>
        <w:tc>
          <w:tcPr>
            <w:tcW w:w="1134"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6. Расходы на ведение дела СМО</w:t>
            </w:r>
          </w:p>
        </w:tc>
        <w:tc>
          <w:tcPr>
            <w:tcW w:w="107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79</w:t>
            </w:r>
          </w:p>
        </w:tc>
        <w:tc>
          <w:tcPr>
            <w:tcW w:w="1736" w:type="dxa"/>
          </w:tcPr>
          <w:p w:rsidR="00445662" w:rsidRPr="005602DE" w:rsidRDefault="00445662" w:rsidP="00016E62">
            <w:pPr>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278" w:type="dxa"/>
          </w:tcPr>
          <w:p w:rsidR="00445662" w:rsidRPr="005602DE" w:rsidRDefault="00445662" w:rsidP="00016E62">
            <w:pPr>
              <w:autoSpaceDE w:val="0"/>
              <w:autoSpaceDN w:val="0"/>
              <w:adjustRightInd w:val="0"/>
              <w:rPr>
                <w:rFonts w:ascii="Times New Roman CYR" w:hAnsi="Times New Roman CYR"/>
                <w:bCs/>
                <w:sz w:val="22"/>
                <w:szCs w:val="22"/>
                <w:lang w:eastAsia="en-US"/>
              </w:rPr>
            </w:pPr>
          </w:p>
        </w:tc>
        <w:tc>
          <w:tcPr>
            <w:tcW w:w="1419"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702" w:type="dxa"/>
          </w:tcPr>
          <w:p w:rsidR="00445662" w:rsidRPr="005602DE" w:rsidRDefault="00445662" w:rsidP="00016E62">
            <w:pPr>
              <w:autoSpaceDE w:val="0"/>
              <w:autoSpaceDN w:val="0"/>
              <w:adjustRightInd w:val="0"/>
              <w:rPr>
                <w:rFonts w:ascii="Times New Roman CYR" w:hAnsi="Times New Roman CYR"/>
                <w:bCs/>
                <w:sz w:val="22"/>
                <w:szCs w:val="22"/>
                <w:lang w:eastAsia="en-US"/>
              </w:rPr>
            </w:pPr>
          </w:p>
        </w:tc>
        <w:tc>
          <w:tcPr>
            <w:tcW w:w="1134"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r>
      <w:tr w:rsidR="00445662" w:rsidRPr="005602DE" w:rsidTr="003B2EF8">
        <w:trPr>
          <w:cantSplit/>
        </w:trPr>
        <w:tc>
          <w:tcPr>
            <w:tcW w:w="3332"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ИТОГО</w:t>
            </w:r>
          </w:p>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(сумма строк 01 + 19 + 20)</w:t>
            </w:r>
          </w:p>
        </w:tc>
        <w:tc>
          <w:tcPr>
            <w:tcW w:w="107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80</w:t>
            </w:r>
          </w:p>
        </w:tc>
        <w:tc>
          <w:tcPr>
            <w:tcW w:w="1736" w:type="dxa"/>
          </w:tcPr>
          <w:p w:rsidR="00445662" w:rsidRPr="005602DE" w:rsidRDefault="00445662" w:rsidP="00016E62">
            <w:pPr>
              <w:ind w:right="-81"/>
              <w:jc w:val="center"/>
              <w:rPr>
                <w:rFonts w:ascii="Times New Roman CYR" w:hAnsi="Times New Roman CYR"/>
                <w:sz w:val="22"/>
                <w:szCs w:val="22"/>
                <w:lang w:eastAsia="en-US"/>
              </w:rPr>
            </w:pPr>
            <w:r w:rsidRPr="005602DE">
              <w:rPr>
                <w:rFonts w:ascii="Times New Roman CYR" w:hAnsi="Times New Roman CYR"/>
                <w:bCs/>
                <w:sz w:val="22"/>
                <w:szCs w:val="22"/>
                <w:lang w:eastAsia="en-US"/>
              </w:rPr>
              <w:t>Х</w:t>
            </w:r>
          </w:p>
        </w:tc>
        <w:tc>
          <w:tcPr>
            <w:tcW w:w="1514"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558" w:type="dxa"/>
          </w:tcPr>
          <w:p w:rsidR="00445662" w:rsidRPr="005602DE" w:rsidRDefault="00445662" w:rsidP="00016E62">
            <w:pPr>
              <w:autoSpaceDE w:val="0"/>
              <w:autoSpaceDN w:val="0"/>
              <w:adjustRightInd w:val="0"/>
              <w:jc w:val="center"/>
              <w:rPr>
                <w:rFonts w:ascii="Times New Roman CYR" w:hAnsi="Times New Roman CYR"/>
                <w:bCs/>
                <w:sz w:val="22"/>
                <w:szCs w:val="22"/>
                <w:lang w:eastAsia="en-US"/>
              </w:rPr>
            </w:pPr>
            <w:r w:rsidRPr="005602DE">
              <w:rPr>
                <w:rFonts w:ascii="Times New Roman CYR" w:hAnsi="Times New Roman CYR"/>
                <w:bCs/>
                <w:sz w:val="22"/>
                <w:szCs w:val="22"/>
                <w:lang w:eastAsia="en-US"/>
              </w:rPr>
              <w:t>Х</w:t>
            </w:r>
          </w:p>
        </w:tc>
        <w:tc>
          <w:tcPr>
            <w:tcW w:w="1136" w:type="dxa"/>
          </w:tcPr>
          <w:p w:rsidR="00445662" w:rsidRPr="005602DE" w:rsidRDefault="00445662" w:rsidP="00016E62">
            <w:pPr>
              <w:autoSpaceDE w:val="0"/>
              <w:autoSpaceDN w:val="0"/>
              <w:adjustRightInd w:val="0"/>
              <w:jc w:val="center"/>
              <w:rPr>
                <w:bCs/>
                <w:sz w:val="22"/>
                <w:szCs w:val="22"/>
                <w:lang w:eastAsia="en-US"/>
              </w:rPr>
            </w:pPr>
            <w:r w:rsidRPr="005602DE">
              <w:rPr>
                <w:bCs/>
                <w:sz w:val="22"/>
                <w:szCs w:val="22"/>
                <w:lang w:eastAsia="en-US"/>
              </w:rPr>
              <w:t>4 421,91</w:t>
            </w:r>
          </w:p>
        </w:tc>
        <w:tc>
          <w:tcPr>
            <w:tcW w:w="1278" w:type="dxa"/>
          </w:tcPr>
          <w:p w:rsidR="00445662" w:rsidRPr="005602DE" w:rsidRDefault="00445662" w:rsidP="00016E62">
            <w:pPr>
              <w:autoSpaceDE w:val="0"/>
              <w:autoSpaceDN w:val="0"/>
              <w:adjustRightInd w:val="0"/>
              <w:jc w:val="center"/>
              <w:rPr>
                <w:bCs/>
                <w:sz w:val="22"/>
                <w:szCs w:val="22"/>
                <w:lang w:eastAsia="en-US"/>
              </w:rPr>
            </w:pPr>
            <w:r w:rsidRPr="005602DE">
              <w:rPr>
                <w:sz w:val="22"/>
                <w:szCs w:val="22"/>
                <w:lang w:eastAsia="en-US"/>
              </w:rPr>
              <w:t>17 946,49</w:t>
            </w:r>
          </w:p>
        </w:tc>
        <w:tc>
          <w:tcPr>
            <w:tcW w:w="1419" w:type="dxa"/>
          </w:tcPr>
          <w:p w:rsidR="00445662" w:rsidRPr="005602DE" w:rsidRDefault="00445662" w:rsidP="00016E62">
            <w:pPr>
              <w:autoSpaceDE w:val="0"/>
              <w:autoSpaceDN w:val="0"/>
              <w:adjustRightInd w:val="0"/>
              <w:jc w:val="center"/>
              <w:rPr>
                <w:bCs/>
                <w:sz w:val="22"/>
                <w:szCs w:val="22"/>
                <w:lang w:eastAsia="en-US"/>
              </w:rPr>
            </w:pPr>
            <w:r w:rsidRPr="005602DE">
              <w:rPr>
                <w:bCs/>
                <w:sz w:val="22"/>
                <w:szCs w:val="22"/>
                <w:lang w:eastAsia="en-US"/>
              </w:rPr>
              <w:t>5 561 927,8</w:t>
            </w:r>
          </w:p>
        </w:tc>
        <w:tc>
          <w:tcPr>
            <w:tcW w:w="1702" w:type="dxa"/>
          </w:tcPr>
          <w:p w:rsidR="00445662" w:rsidRPr="005602DE" w:rsidRDefault="00445662" w:rsidP="00016E62">
            <w:pPr>
              <w:autoSpaceDE w:val="0"/>
              <w:autoSpaceDN w:val="0"/>
              <w:adjustRightInd w:val="0"/>
              <w:jc w:val="center"/>
              <w:rPr>
                <w:bCs/>
                <w:sz w:val="22"/>
                <w:szCs w:val="22"/>
                <w:lang w:eastAsia="en-US"/>
              </w:rPr>
            </w:pPr>
            <w:r w:rsidRPr="005602DE">
              <w:rPr>
                <w:sz w:val="22"/>
                <w:szCs w:val="22"/>
                <w:lang w:eastAsia="en-US"/>
              </w:rPr>
              <w:t>22 087 408,7</w:t>
            </w:r>
          </w:p>
        </w:tc>
        <w:tc>
          <w:tcPr>
            <w:tcW w:w="1134" w:type="dxa"/>
          </w:tcPr>
          <w:p w:rsidR="00445662" w:rsidRPr="005602DE" w:rsidRDefault="00445662" w:rsidP="00016E62">
            <w:pPr>
              <w:autoSpaceDE w:val="0"/>
              <w:autoSpaceDN w:val="0"/>
              <w:adjustRightInd w:val="0"/>
              <w:jc w:val="center"/>
              <w:rPr>
                <w:bCs/>
                <w:sz w:val="22"/>
                <w:szCs w:val="22"/>
                <w:lang w:eastAsia="en-US"/>
              </w:rPr>
            </w:pPr>
            <w:r w:rsidRPr="005602DE">
              <w:rPr>
                <w:bCs/>
                <w:sz w:val="22"/>
                <w:szCs w:val="22"/>
                <w:lang w:eastAsia="en-US"/>
              </w:rPr>
              <w:t>100,0</w:t>
            </w:r>
          </w:p>
        </w:tc>
      </w:tr>
    </w:tbl>
    <w:p w:rsidR="00445662" w:rsidRPr="005602DE" w:rsidRDefault="00445662" w:rsidP="00445662">
      <w:pPr>
        <w:autoSpaceDE w:val="0"/>
        <w:autoSpaceDN w:val="0"/>
        <w:adjustRightInd w:val="0"/>
        <w:spacing w:line="216" w:lineRule="auto"/>
        <w:jc w:val="both"/>
        <w:rPr>
          <w:bCs/>
          <w:sz w:val="18"/>
          <w:szCs w:val="18"/>
        </w:rPr>
      </w:pPr>
      <w:r w:rsidRPr="005602DE">
        <w:rPr>
          <w:bCs/>
          <w:sz w:val="18"/>
          <w:szCs w:val="18"/>
        </w:rPr>
        <w:t>--------------------------------</w:t>
      </w:r>
    </w:p>
    <w:p w:rsidR="00445662" w:rsidRPr="005602DE" w:rsidRDefault="00445662" w:rsidP="00445662">
      <w:pPr>
        <w:autoSpaceDE w:val="0"/>
        <w:autoSpaceDN w:val="0"/>
        <w:adjustRightInd w:val="0"/>
        <w:spacing w:before="120" w:line="216" w:lineRule="auto"/>
        <w:jc w:val="both"/>
        <w:rPr>
          <w:bCs/>
        </w:rPr>
      </w:pPr>
      <w:bookmarkStart w:id="2" w:name="Par1864"/>
      <w:bookmarkEnd w:id="2"/>
      <w:r w:rsidRPr="005602DE">
        <w:rPr>
          <w:bCs/>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445662" w:rsidRPr="005602DE" w:rsidRDefault="00445662" w:rsidP="00445662">
      <w:pPr>
        <w:autoSpaceDE w:val="0"/>
        <w:autoSpaceDN w:val="0"/>
        <w:adjustRightInd w:val="0"/>
        <w:spacing w:before="120" w:line="216" w:lineRule="auto"/>
        <w:jc w:val="both"/>
        <w:rPr>
          <w:bCs/>
        </w:rPr>
      </w:pPr>
      <w:bookmarkStart w:id="3" w:name="Par1865"/>
      <w:bookmarkEnd w:id="3"/>
      <w:r w:rsidRPr="005602DE">
        <w:rPr>
          <w:bCs/>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w:t>
      </w:r>
      <w:r w:rsidRPr="005602DE">
        <w:rPr>
          <w:bCs/>
        </w:rPr>
        <w:br/>
        <w:t>(за исключением расходов на авиационные работы) составляет на 2024 год 7542,4 рубля, 2025 год - 7881,8 рублей, 2026 год - 8236,5 рубля.</w:t>
      </w:r>
    </w:p>
    <w:p w:rsidR="00445662" w:rsidRPr="005602DE" w:rsidRDefault="00445662" w:rsidP="00445662">
      <w:pPr>
        <w:autoSpaceDE w:val="0"/>
        <w:autoSpaceDN w:val="0"/>
        <w:adjustRightInd w:val="0"/>
        <w:spacing w:before="120" w:line="216" w:lineRule="auto"/>
        <w:jc w:val="both"/>
        <w:rPr>
          <w:bCs/>
        </w:rPr>
      </w:pPr>
      <w:bookmarkStart w:id="4" w:name="Par1866"/>
      <w:bookmarkEnd w:id="4"/>
      <w:r w:rsidRPr="005602DE">
        <w:rPr>
          <w:bCs/>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w:t>
      </w:r>
      <w:r w:rsidRPr="005602DE">
        <w:rPr>
          <w:bCs/>
        </w:rPr>
        <w:br/>
        <w:t>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45662" w:rsidRPr="005602DE" w:rsidRDefault="00445662" w:rsidP="00445662">
      <w:pPr>
        <w:autoSpaceDE w:val="0"/>
        <w:autoSpaceDN w:val="0"/>
        <w:adjustRightInd w:val="0"/>
        <w:spacing w:before="120" w:line="216" w:lineRule="auto"/>
        <w:jc w:val="both"/>
        <w:rPr>
          <w:bCs/>
        </w:rPr>
      </w:pPr>
      <w:bookmarkStart w:id="5" w:name="Par1867"/>
      <w:bookmarkEnd w:id="5"/>
      <w:r w:rsidRPr="005602DE">
        <w:rPr>
          <w:bCs/>
        </w:rPr>
        <w:t>&lt;****&gt; Законченных случаев лечения заболевания в амбулаторных условиях с кратностью посещений по поводу одного заболевания не менее 2.</w:t>
      </w:r>
    </w:p>
    <w:p w:rsidR="00445662" w:rsidRPr="005602DE" w:rsidRDefault="00445662" w:rsidP="00445662">
      <w:pPr>
        <w:autoSpaceDE w:val="0"/>
        <w:autoSpaceDN w:val="0"/>
        <w:adjustRightInd w:val="0"/>
        <w:spacing w:before="120" w:line="216" w:lineRule="auto"/>
        <w:jc w:val="both"/>
        <w:rPr>
          <w:bCs/>
        </w:rPr>
      </w:pPr>
      <w:bookmarkStart w:id="6" w:name="Par1868"/>
      <w:bookmarkStart w:id="7" w:name="Par1870"/>
      <w:bookmarkEnd w:id="6"/>
      <w:bookmarkEnd w:id="7"/>
      <w:r w:rsidRPr="005602DE">
        <w:rPr>
          <w:bCs/>
        </w:rPr>
        <w:t>&lt;*******&gt; Включены в норматив объема первичной медико-санитарной помощи в амбулаторных условиях.</w:t>
      </w:r>
    </w:p>
    <w:p w:rsidR="00445662" w:rsidRPr="005602DE" w:rsidRDefault="00445662" w:rsidP="00445662">
      <w:pPr>
        <w:autoSpaceDE w:val="0"/>
        <w:autoSpaceDN w:val="0"/>
        <w:adjustRightInd w:val="0"/>
        <w:spacing w:before="120" w:line="216" w:lineRule="auto"/>
        <w:jc w:val="both"/>
        <w:rPr>
          <w:bCs/>
        </w:rPr>
      </w:pPr>
      <w:bookmarkStart w:id="8" w:name="Par1871"/>
      <w:bookmarkEnd w:id="8"/>
      <w:r w:rsidRPr="005602DE">
        <w:rPr>
          <w:bCs/>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45662" w:rsidRPr="005602DE" w:rsidRDefault="00445662" w:rsidP="00445662">
      <w:pPr>
        <w:autoSpaceDE w:val="0"/>
        <w:autoSpaceDN w:val="0"/>
        <w:adjustRightInd w:val="0"/>
        <w:spacing w:before="120" w:line="216" w:lineRule="auto"/>
        <w:jc w:val="both"/>
        <w:rPr>
          <w:bCs/>
        </w:rPr>
      </w:pPr>
      <w:bookmarkStart w:id="9" w:name="Par1872"/>
      <w:bookmarkEnd w:id="9"/>
      <w:r w:rsidRPr="005602DE">
        <w:rPr>
          <w:bCs/>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w:t>
      </w:r>
      <w:r w:rsidRPr="005602DE">
        <w:rPr>
          <w:bCs/>
        </w:rPr>
        <w:br/>
        <w:t>в территориальную программу ОМС сверх базовой программы ОМС с соответствующими платежом субъекта Российской Федерации.</w:t>
      </w:r>
    </w:p>
    <w:p w:rsidR="00445662" w:rsidRPr="005602DE" w:rsidRDefault="00445662" w:rsidP="00445662">
      <w:pPr>
        <w:autoSpaceDE w:val="0"/>
        <w:autoSpaceDN w:val="0"/>
        <w:adjustRightInd w:val="0"/>
        <w:spacing w:before="120" w:line="216" w:lineRule="auto"/>
        <w:jc w:val="both"/>
        <w:rPr>
          <w:bCs/>
        </w:rPr>
      </w:pPr>
      <w:r w:rsidRPr="005602DE">
        <w:rPr>
          <w:bCs/>
        </w:rPr>
        <w:t xml:space="preserve">&lt;**********&gt; 1257810 человека - прогнозная численность постоянного населения Пензенской области на </w:t>
      </w:r>
      <w:smartTag w:uri="urn:schemas-microsoft-com:office:smarttags" w:element="date">
        <w:smartTagPr>
          <w:attr w:name="Year" w:val="2024"/>
          <w:attr w:name="Day" w:val="01"/>
          <w:attr w:name="Month" w:val="01"/>
          <w:attr w:name="ls" w:val="trans"/>
        </w:smartTagPr>
        <w:r w:rsidRPr="005602DE">
          <w:rPr>
            <w:bCs/>
          </w:rPr>
          <w:t>01.01.2024</w:t>
        </w:r>
      </w:smartTag>
      <w:r w:rsidRPr="005602DE">
        <w:rPr>
          <w:bCs/>
        </w:rPr>
        <w:t xml:space="preserve">, на </w:t>
      </w:r>
      <w:smartTag w:uri="urn:schemas-microsoft-com:office:smarttags" w:element="date">
        <w:smartTagPr>
          <w:attr w:name="Year" w:val="2025"/>
          <w:attr w:name="Day" w:val="01"/>
          <w:attr w:name="Month" w:val="01"/>
          <w:attr w:name="ls" w:val="trans"/>
        </w:smartTagPr>
        <w:r w:rsidRPr="005602DE">
          <w:rPr>
            <w:bCs/>
          </w:rPr>
          <w:t>01.01.2025</w:t>
        </w:r>
      </w:smartTag>
      <w:r w:rsidRPr="005602DE">
        <w:rPr>
          <w:bCs/>
        </w:rPr>
        <w:t xml:space="preserve"> - 1245574 человек, </w:t>
      </w:r>
      <w:r w:rsidRPr="005602DE">
        <w:rPr>
          <w:bCs/>
        </w:rPr>
        <w:br/>
        <w:t xml:space="preserve">на </w:t>
      </w:r>
      <w:smartTag w:uri="urn:schemas-microsoft-com:office:smarttags" w:element="date">
        <w:smartTagPr>
          <w:attr w:name="Year" w:val="2026"/>
          <w:attr w:name="Day" w:val="01"/>
          <w:attr w:name="Month" w:val="01"/>
          <w:attr w:name="ls" w:val="trans"/>
        </w:smartTagPr>
        <w:r w:rsidRPr="005602DE">
          <w:rPr>
            <w:bCs/>
          </w:rPr>
          <w:t>01.01.2026</w:t>
        </w:r>
      </w:smartTag>
      <w:r w:rsidRPr="005602DE">
        <w:rPr>
          <w:bCs/>
        </w:rPr>
        <w:t xml:space="preserve"> - 1233235 человека, по данным Росстата, 1230737 - численность застрахованных по ОМС лиц по состоянию на 01.01.2023.</w:t>
      </w:r>
    </w:p>
    <w:p w:rsidR="00445662" w:rsidRPr="005602DE" w:rsidRDefault="00445662" w:rsidP="00445662">
      <w:pPr>
        <w:autoSpaceDE w:val="0"/>
        <w:autoSpaceDN w:val="0"/>
        <w:adjustRightInd w:val="0"/>
        <w:spacing w:before="120" w:line="216" w:lineRule="auto"/>
        <w:jc w:val="both"/>
        <w:rPr>
          <w:bCs/>
        </w:rPr>
      </w:pPr>
      <w:r w:rsidRPr="005602DE">
        <w:rPr>
          <w:bCs/>
        </w:rPr>
        <w:t xml:space="preserve">&lt;***********&gt; </w:t>
      </w:r>
      <w:r w:rsidRPr="005602DE">
        <w:t>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445662" w:rsidRPr="00016E62" w:rsidRDefault="00445662" w:rsidP="00445662">
      <w:pPr>
        <w:autoSpaceDE w:val="0"/>
        <w:autoSpaceDN w:val="0"/>
        <w:spacing w:line="221" w:lineRule="auto"/>
        <w:jc w:val="center"/>
        <w:outlineLvl w:val="2"/>
        <w:rPr>
          <w:b/>
          <w:sz w:val="24"/>
          <w:szCs w:val="24"/>
        </w:rPr>
      </w:pPr>
    </w:p>
    <w:p w:rsidR="00016E62" w:rsidRPr="00016E62" w:rsidRDefault="00016E62" w:rsidP="00445662">
      <w:pPr>
        <w:autoSpaceDE w:val="0"/>
        <w:autoSpaceDN w:val="0"/>
        <w:spacing w:line="221" w:lineRule="auto"/>
        <w:jc w:val="center"/>
        <w:outlineLvl w:val="2"/>
        <w:rPr>
          <w:b/>
          <w:sz w:val="24"/>
          <w:szCs w:val="24"/>
        </w:rPr>
      </w:pPr>
    </w:p>
    <w:p w:rsidR="00445662" w:rsidRPr="00016E62" w:rsidRDefault="00445662" w:rsidP="00445662">
      <w:pPr>
        <w:jc w:val="center"/>
        <w:rPr>
          <w:sz w:val="24"/>
          <w:szCs w:val="24"/>
        </w:rPr>
        <w:sectPr w:rsidR="00445662" w:rsidRPr="00016E62" w:rsidSect="00FA180D">
          <w:footerReference w:type="default" r:id="rId15"/>
          <w:endnotePr>
            <w:numFmt w:val="decimal"/>
          </w:endnotePr>
          <w:pgSz w:w="16840" w:h="11907" w:orient="landscape" w:code="9"/>
          <w:pgMar w:top="1701" w:right="1134" w:bottom="1701" w:left="1134" w:header="720" w:footer="805" w:gutter="0"/>
          <w:pgNumType w:start="1"/>
          <w:cols w:space="720"/>
          <w:titlePg/>
          <w:docGrid w:linePitch="272"/>
        </w:sectPr>
      </w:pPr>
      <w:r w:rsidRPr="00016E62">
        <w:rPr>
          <w:sz w:val="24"/>
          <w:szCs w:val="24"/>
        </w:rPr>
        <w:t>__________________</w:t>
      </w:r>
    </w:p>
    <w:p w:rsidR="00445662" w:rsidRPr="005602DE" w:rsidRDefault="00445662" w:rsidP="00445662">
      <w:pPr>
        <w:pStyle w:val="ConsPlusTitle"/>
        <w:spacing w:line="228" w:lineRule="auto"/>
        <w:ind w:left="5529"/>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 xml:space="preserve">Приложение </w:t>
      </w:r>
      <w:r w:rsidR="001148A2" w:rsidRPr="005602DE">
        <w:rPr>
          <w:rFonts w:ascii="Times New Roman" w:hAnsi="Times New Roman" w:cs="Times New Roman"/>
          <w:b w:val="0"/>
          <w:sz w:val="28"/>
          <w:szCs w:val="28"/>
        </w:rPr>
        <w:t>№ </w:t>
      </w:r>
      <w:r w:rsidRPr="005602DE">
        <w:rPr>
          <w:rFonts w:ascii="Times New Roman" w:hAnsi="Times New Roman" w:cs="Times New Roman"/>
          <w:b w:val="0"/>
          <w:sz w:val="28"/>
          <w:szCs w:val="28"/>
        </w:rPr>
        <w:t>4</w:t>
      </w:r>
    </w:p>
    <w:p w:rsidR="00445662" w:rsidRPr="005602DE" w:rsidRDefault="00445662" w:rsidP="00445662">
      <w:pPr>
        <w:pStyle w:val="ConsPlusTitle"/>
        <w:spacing w:line="228" w:lineRule="auto"/>
        <w:ind w:left="5529"/>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к постановлению Правительства</w:t>
      </w:r>
    </w:p>
    <w:p w:rsidR="00445662" w:rsidRPr="005602DE" w:rsidRDefault="00445662" w:rsidP="00445662">
      <w:pPr>
        <w:pStyle w:val="ConsPlusTitle"/>
        <w:spacing w:line="228" w:lineRule="auto"/>
        <w:ind w:left="5529"/>
        <w:jc w:val="center"/>
        <w:outlineLvl w:val="3"/>
        <w:rPr>
          <w:rFonts w:ascii="Times New Roman" w:hAnsi="Times New Roman" w:cs="Times New Roman"/>
          <w:b w:val="0"/>
          <w:sz w:val="28"/>
          <w:szCs w:val="28"/>
        </w:rPr>
      </w:pPr>
      <w:r w:rsidRPr="005602DE">
        <w:rPr>
          <w:rFonts w:ascii="Times New Roman" w:hAnsi="Times New Roman" w:cs="Times New Roman"/>
          <w:b w:val="0"/>
          <w:sz w:val="28"/>
          <w:szCs w:val="28"/>
        </w:rPr>
        <w:t xml:space="preserve">Пензенской области </w:t>
      </w:r>
    </w:p>
    <w:p w:rsidR="00445662" w:rsidRPr="005602DE" w:rsidRDefault="00195AF5" w:rsidP="00445662">
      <w:pPr>
        <w:pStyle w:val="ConsPlusTitle"/>
        <w:spacing w:line="228" w:lineRule="auto"/>
        <w:ind w:left="5529"/>
        <w:jc w:val="center"/>
        <w:outlineLvl w:val="3"/>
        <w:rPr>
          <w:rFonts w:ascii="Times New Roman" w:hAnsi="Times New Roman" w:cs="Times New Roman"/>
          <w:b w:val="0"/>
          <w:sz w:val="28"/>
          <w:szCs w:val="28"/>
        </w:rPr>
      </w:pPr>
      <w:r>
        <w:rPr>
          <w:rFonts w:ascii="Times New Roman" w:hAnsi="Times New Roman" w:cs="Times New Roman"/>
          <w:b w:val="0"/>
          <w:sz w:val="28"/>
          <w:szCs w:val="28"/>
        </w:rPr>
        <w:t xml:space="preserve">17.06.2024 </w:t>
      </w:r>
      <w:r w:rsidR="00445662" w:rsidRPr="005602DE">
        <w:rPr>
          <w:rFonts w:ascii="Times New Roman" w:hAnsi="Times New Roman" w:cs="Times New Roman"/>
          <w:b w:val="0"/>
          <w:sz w:val="28"/>
          <w:szCs w:val="28"/>
        </w:rPr>
        <w:t xml:space="preserve"> </w:t>
      </w:r>
      <w:r w:rsidR="001148A2" w:rsidRPr="005602DE">
        <w:rPr>
          <w:rFonts w:ascii="Times New Roman" w:hAnsi="Times New Roman" w:cs="Times New Roman"/>
          <w:b w:val="0"/>
          <w:sz w:val="28"/>
          <w:szCs w:val="28"/>
        </w:rPr>
        <w:t>№</w:t>
      </w:r>
      <w:r>
        <w:rPr>
          <w:rFonts w:ascii="Times New Roman" w:hAnsi="Times New Roman" w:cs="Times New Roman"/>
          <w:b w:val="0"/>
          <w:sz w:val="28"/>
          <w:szCs w:val="28"/>
        </w:rPr>
        <w:t xml:space="preserve">  378-пП</w:t>
      </w:r>
      <w:bookmarkStart w:id="10" w:name="_GoBack"/>
      <w:bookmarkEnd w:id="10"/>
    </w:p>
    <w:p w:rsidR="00445662" w:rsidRPr="005602DE" w:rsidRDefault="00445662" w:rsidP="00445662">
      <w:pPr>
        <w:autoSpaceDE w:val="0"/>
        <w:autoSpaceDN w:val="0"/>
        <w:adjustRightInd w:val="0"/>
        <w:spacing w:line="216" w:lineRule="auto"/>
        <w:jc w:val="both"/>
        <w:rPr>
          <w:sz w:val="28"/>
          <w:szCs w:val="28"/>
        </w:rPr>
      </w:pPr>
    </w:p>
    <w:p w:rsidR="00445662" w:rsidRPr="005602DE" w:rsidRDefault="00445662" w:rsidP="00445662">
      <w:pPr>
        <w:autoSpaceDE w:val="0"/>
        <w:autoSpaceDN w:val="0"/>
        <w:adjustRightInd w:val="0"/>
        <w:spacing w:line="216" w:lineRule="auto"/>
        <w:ind w:firstLine="709"/>
        <w:jc w:val="both"/>
        <w:rPr>
          <w:sz w:val="28"/>
          <w:szCs w:val="28"/>
        </w:rPr>
      </w:pPr>
      <w:r w:rsidRPr="005602DE">
        <w:rPr>
          <w:sz w:val="28"/>
          <w:szCs w:val="28"/>
        </w:rPr>
        <w:t xml:space="preserve">7.1.2. В рамках Программы ОМС в медицинских организациях </w:t>
      </w:r>
      <w:r w:rsidRPr="005602DE">
        <w:rPr>
          <w:sz w:val="28"/>
          <w:szCs w:val="28"/>
        </w:rPr>
        <w:br/>
        <w:t>(за исключением федеральных медицинских организаций)</w:t>
      </w:r>
    </w:p>
    <w:p w:rsidR="00445662" w:rsidRPr="005602DE" w:rsidRDefault="00445662" w:rsidP="00445662">
      <w:pPr>
        <w:pStyle w:val="ConsPlusNormal"/>
        <w:adjustRightInd w:val="0"/>
        <w:spacing w:line="228" w:lineRule="auto"/>
        <w:ind w:firstLine="709"/>
        <w:jc w:val="both"/>
        <w:rPr>
          <w:rFonts w:ascii="Times New Roman" w:hAnsi="Times New Roman" w:cs="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445662" w:rsidRPr="005602DE" w:rsidTr="003B2EF8">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Виды и условия оказания медицинской помощи</w:t>
            </w:r>
          </w:p>
        </w:tc>
        <w:tc>
          <w:tcPr>
            <w:tcW w:w="1914" w:type="dxa"/>
            <w:shd w:val="clear" w:color="auto" w:fill="auto"/>
          </w:tcPr>
          <w:p w:rsidR="00445662" w:rsidRPr="005602DE" w:rsidRDefault="00445662" w:rsidP="003B2EF8">
            <w:pPr>
              <w:autoSpaceDE w:val="0"/>
              <w:autoSpaceDN w:val="0"/>
              <w:adjustRightInd w:val="0"/>
              <w:jc w:val="center"/>
              <w:rPr>
                <w:sz w:val="24"/>
                <w:szCs w:val="24"/>
              </w:rPr>
            </w:pPr>
            <w:r w:rsidRPr="005602DE">
              <w:rPr>
                <w:sz w:val="24"/>
                <w:szCs w:val="24"/>
              </w:rPr>
              <w:t xml:space="preserve">Единица измерения </w:t>
            </w:r>
            <w:r w:rsidRPr="005602DE">
              <w:rPr>
                <w:sz w:val="24"/>
                <w:szCs w:val="24"/>
              </w:rPr>
              <w:br/>
              <w:t>в расчете</w:t>
            </w:r>
          </w:p>
          <w:p w:rsidR="00445662" w:rsidRPr="005602DE" w:rsidRDefault="00445662" w:rsidP="003B2EF8">
            <w:pPr>
              <w:autoSpaceDE w:val="0"/>
              <w:autoSpaceDN w:val="0"/>
              <w:adjustRightInd w:val="0"/>
              <w:jc w:val="center"/>
              <w:rPr>
                <w:sz w:val="24"/>
                <w:szCs w:val="24"/>
              </w:rPr>
            </w:pPr>
            <w:r w:rsidRPr="005602DE">
              <w:rPr>
                <w:sz w:val="24"/>
                <w:szCs w:val="24"/>
              </w:rPr>
              <w:t>на одно застрахованное лицо</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2024 год</w:t>
            </w: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2025 год</w:t>
            </w: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2026 год</w:t>
            </w:r>
          </w:p>
        </w:tc>
      </w:tr>
    </w:tbl>
    <w:p w:rsidR="00445662" w:rsidRPr="005602DE" w:rsidRDefault="00445662" w:rsidP="00445662">
      <w:pPr>
        <w:rPr>
          <w:sz w:val="2"/>
          <w:szCs w:val="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445662" w:rsidRPr="005602DE" w:rsidTr="003B2EF8">
        <w:trPr>
          <w:cantSplit/>
          <w:tblHeader/>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1</w:t>
            </w:r>
          </w:p>
        </w:tc>
        <w:tc>
          <w:tcPr>
            <w:tcW w:w="1914" w:type="dxa"/>
            <w:shd w:val="clear" w:color="auto" w:fill="auto"/>
          </w:tcPr>
          <w:p w:rsidR="00445662" w:rsidRPr="005602DE" w:rsidRDefault="00445662" w:rsidP="003B2EF8">
            <w:pPr>
              <w:autoSpaceDE w:val="0"/>
              <w:autoSpaceDN w:val="0"/>
              <w:adjustRightInd w:val="0"/>
              <w:jc w:val="center"/>
              <w:rPr>
                <w:sz w:val="24"/>
                <w:szCs w:val="24"/>
              </w:rPr>
            </w:pPr>
            <w:r w:rsidRPr="005602DE">
              <w:rPr>
                <w:sz w:val="24"/>
                <w:szCs w:val="24"/>
              </w:rPr>
              <w:t>2</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3</w:t>
            </w: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4</w:t>
            </w: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5</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 xml:space="preserve">1. Скорая, в том числе скорая специализированная, </w:t>
            </w:r>
            <w:r w:rsidR="00016E62">
              <w:rPr>
                <w:rFonts w:ascii="Times New Roman" w:hAnsi="Times New Roman" w:cs="Times New Roman"/>
                <w:sz w:val="24"/>
                <w:szCs w:val="24"/>
              </w:rPr>
              <w:br/>
            </w:r>
            <w:r w:rsidRPr="005602DE">
              <w:rPr>
                <w:rFonts w:ascii="Times New Roman" w:hAnsi="Times New Roman" w:cs="Times New Roman"/>
                <w:sz w:val="24"/>
                <w:szCs w:val="24"/>
              </w:rPr>
              <w:t>медицинская помощь</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вызов</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0,290000</w:t>
            </w:r>
          </w:p>
        </w:tc>
        <w:tc>
          <w:tcPr>
            <w:tcW w:w="1276" w:type="dxa"/>
            <w:shd w:val="clear" w:color="auto" w:fill="auto"/>
          </w:tcPr>
          <w:p w:rsidR="00445662" w:rsidRPr="005602DE" w:rsidRDefault="00445662" w:rsidP="003B2EF8">
            <w:pPr>
              <w:jc w:val="center"/>
              <w:rPr>
                <w:sz w:val="24"/>
                <w:szCs w:val="24"/>
              </w:rPr>
            </w:pPr>
            <w:r w:rsidRPr="005602DE">
              <w:rPr>
                <w:sz w:val="24"/>
                <w:szCs w:val="24"/>
              </w:rPr>
              <w:t>0,290000</w:t>
            </w:r>
          </w:p>
        </w:tc>
        <w:tc>
          <w:tcPr>
            <w:tcW w:w="1134" w:type="dxa"/>
            <w:shd w:val="clear" w:color="auto" w:fill="auto"/>
          </w:tcPr>
          <w:p w:rsidR="00445662" w:rsidRPr="005602DE" w:rsidRDefault="00445662" w:rsidP="003B2EF8">
            <w:pPr>
              <w:jc w:val="center"/>
              <w:rPr>
                <w:sz w:val="24"/>
                <w:szCs w:val="24"/>
              </w:rPr>
            </w:pPr>
            <w:r w:rsidRPr="005602DE">
              <w:rPr>
                <w:sz w:val="24"/>
                <w:szCs w:val="24"/>
              </w:rPr>
              <w:t>0,290000</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 Первичная медико-санитарная помощь в амбулаторных условиях:</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 xml:space="preserve">2.1. Посещения </w:t>
            </w:r>
            <w:r w:rsidR="00016E62">
              <w:rPr>
                <w:rFonts w:ascii="Times New Roman" w:hAnsi="Times New Roman" w:cs="Times New Roman"/>
                <w:sz w:val="24"/>
                <w:szCs w:val="24"/>
              </w:rPr>
              <w:br/>
            </w:r>
            <w:r w:rsidRPr="005602DE">
              <w:rPr>
                <w:rFonts w:ascii="Times New Roman" w:hAnsi="Times New Roman" w:cs="Times New Roman"/>
                <w:sz w:val="24"/>
                <w:szCs w:val="24"/>
              </w:rPr>
              <w:t xml:space="preserve">с профилактическими </w:t>
            </w:r>
            <w:r w:rsidR="00016E62">
              <w:rPr>
                <w:rFonts w:ascii="Times New Roman" w:hAnsi="Times New Roman" w:cs="Times New Roman"/>
                <w:sz w:val="24"/>
                <w:szCs w:val="24"/>
              </w:rPr>
              <w:br/>
            </w:r>
            <w:r w:rsidRPr="005602DE">
              <w:rPr>
                <w:rFonts w:ascii="Times New Roman" w:hAnsi="Times New Roman" w:cs="Times New Roman"/>
                <w:sz w:val="24"/>
                <w:szCs w:val="24"/>
              </w:rPr>
              <w:t>и иными целями*</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Посещение/ комплексное 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p>
        </w:tc>
        <w:tc>
          <w:tcPr>
            <w:tcW w:w="1276" w:type="dxa"/>
            <w:shd w:val="clear" w:color="auto" w:fill="auto"/>
          </w:tcPr>
          <w:p w:rsidR="00445662" w:rsidRPr="005602DE" w:rsidRDefault="00445662" w:rsidP="003B2EF8">
            <w:pPr>
              <w:jc w:val="center"/>
              <w:rPr>
                <w:sz w:val="24"/>
                <w:szCs w:val="24"/>
              </w:rPr>
            </w:pPr>
          </w:p>
        </w:tc>
        <w:tc>
          <w:tcPr>
            <w:tcW w:w="1134" w:type="dxa"/>
            <w:shd w:val="clear" w:color="auto" w:fill="auto"/>
          </w:tcPr>
          <w:p w:rsidR="00445662" w:rsidRPr="005602DE" w:rsidRDefault="00445662" w:rsidP="003B2EF8">
            <w:pPr>
              <w:jc w:val="center"/>
              <w:rPr>
                <w:sz w:val="24"/>
                <w:szCs w:val="24"/>
              </w:rPr>
            </w:pP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для проведения профилактических медицинских осмотров</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0,311412</w:t>
            </w: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0,311412</w:t>
            </w: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0,311412</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для проведения диспансеризации</w:t>
            </w:r>
            <w:r w:rsidRPr="005602DE">
              <w:rPr>
                <w:bCs/>
              </w:rPr>
              <w:t>****</w:t>
            </w:r>
            <w:r w:rsidRPr="005602DE">
              <w:rPr>
                <w:rFonts w:ascii="Times New Roman" w:hAnsi="Times New Roman" w:cs="Times New Roman"/>
                <w:sz w:val="24"/>
                <w:szCs w:val="24"/>
              </w:rPr>
              <w:t xml:space="preserve">, всего, </w:t>
            </w:r>
          </w:p>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в том числе:</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0,388591</w:t>
            </w: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0,388591</w:t>
            </w: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0,388591</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для проведения углубленной диспансеризации</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0,050758</w:t>
            </w: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0,050758</w:t>
            </w: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0,050758</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для оценки репродуктивного здоровья</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0,024580</w:t>
            </w:r>
          </w:p>
        </w:tc>
        <w:tc>
          <w:tcPr>
            <w:tcW w:w="1276" w:type="dxa"/>
            <w:shd w:val="clear" w:color="auto" w:fill="auto"/>
          </w:tcPr>
          <w:p w:rsidR="00445662" w:rsidRPr="005602DE" w:rsidRDefault="00445662" w:rsidP="003B2EF8">
            <w:r w:rsidRPr="005602DE">
              <w:rPr>
                <w:sz w:val="24"/>
                <w:szCs w:val="24"/>
              </w:rPr>
              <w:t>0,024580</w:t>
            </w:r>
          </w:p>
        </w:tc>
        <w:tc>
          <w:tcPr>
            <w:tcW w:w="1134" w:type="dxa"/>
            <w:shd w:val="clear" w:color="auto" w:fill="auto"/>
          </w:tcPr>
          <w:p w:rsidR="00445662" w:rsidRPr="005602DE" w:rsidRDefault="00445662" w:rsidP="003B2EF8">
            <w:r w:rsidRPr="005602DE">
              <w:rPr>
                <w:sz w:val="24"/>
                <w:szCs w:val="24"/>
              </w:rPr>
              <w:t>0,024580</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 xml:space="preserve">для посещений с иными целями, </w:t>
            </w:r>
            <w:r w:rsidRPr="005602DE">
              <w:rPr>
                <w:rFonts w:ascii="Times New Roman" w:hAnsi="Times New Roman" w:cs="Times New Roman"/>
                <w:sz w:val="24"/>
                <w:szCs w:val="24"/>
              </w:rPr>
              <w:br/>
              <w:t>в том числе:</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w:t>
            </w:r>
            <w:r w:rsidRPr="005602DE">
              <w:rPr>
                <w:rFonts w:ascii="Times New Roman" w:hAnsi="Times New Roman" w:cs="Times New Roman"/>
                <w:sz w:val="24"/>
                <w:szCs w:val="24"/>
                <w:lang w:val="en-US"/>
              </w:rPr>
              <w:t>1</w:t>
            </w:r>
            <w:r w:rsidRPr="005602DE">
              <w:rPr>
                <w:rFonts w:ascii="Times New Roman" w:hAnsi="Times New Roman" w:cs="Times New Roman"/>
                <w:sz w:val="24"/>
                <w:szCs w:val="24"/>
              </w:rPr>
              <w:t>33264</w:t>
            </w: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w:t>
            </w:r>
            <w:r w:rsidRPr="005602DE">
              <w:rPr>
                <w:rFonts w:ascii="Times New Roman" w:hAnsi="Times New Roman" w:cs="Times New Roman"/>
                <w:sz w:val="24"/>
                <w:szCs w:val="24"/>
                <w:lang w:val="en-US"/>
              </w:rPr>
              <w:t>1</w:t>
            </w:r>
            <w:r w:rsidRPr="005602DE">
              <w:rPr>
                <w:rFonts w:ascii="Times New Roman" w:hAnsi="Times New Roman" w:cs="Times New Roman"/>
                <w:sz w:val="24"/>
                <w:szCs w:val="24"/>
              </w:rPr>
              <w:t>33264</w:t>
            </w: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w:t>
            </w:r>
            <w:r w:rsidRPr="005602DE">
              <w:rPr>
                <w:rFonts w:ascii="Times New Roman" w:hAnsi="Times New Roman" w:cs="Times New Roman"/>
                <w:sz w:val="24"/>
                <w:szCs w:val="24"/>
                <w:lang w:val="en-US"/>
              </w:rPr>
              <w:t>1</w:t>
            </w:r>
            <w:r w:rsidRPr="005602DE">
              <w:rPr>
                <w:rFonts w:ascii="Times New Roman" w:hAnsi="Times New Roman" w:cs="Times New Roman"/>
                <w:sz w:val="24"/>
                <w:szCs w:val="24"/>
              </w:rPr>
              <w:t>33264</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 xml:space="preserve">в части ведения школ для больных </w:t>
            </w:r>
            <w:r w:rsidRPr="005602DE">
              <w:rPr>
                <w:rFonts w:ascii="Times New Roman" w:hAnsi="Times New Roman" w:cs="Times New Roman"/>
                <w:sz w:val="24"/>
                <w:szCs w:val="24"/>
              </w:rPr>
              <w:br/>
              <w:t>с сахарным диабетом</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lang w:val="en-US"/>
              </w:rPr>
            </w:pPr>
            <w:r w:rsidRPr="005602DE">
              <w:rPr>
                <w:rFonts w:ascii="Times New Roman" w:hAnsi="Times New Roman" w:cs="Times New Roman"/>
                <w:sz w:val="24"/>
                <w:szCs w:val="24"/>
                <w:lang w:val="en-US"/>
              </w:rPr>
              <w:t>0</w:t>
            </w:r>
            <w:r w:rsidRPr="005602DE">
              <w:rPr>
                <w:rFonts w:ascii="Times New Roman" w:hAnsi="Times New Roman" w:cs="Times New Roman"/>
                <w:sz w:val="24"/>
                <w:szCs w:val="24"/>
              </w:rPr>
              <w:t>,</w:t>
            </w:r>
            <w:r w:rsidRPr="005602DE">
              <w:rPr>
                <w:rFonts w:ascii="Times New Roman" w:hAnsi="Times New Roman" w:cs="Times New Roman"/>
                <w:sz w:val="24"/>
                <w:szCs w:val="24"/>
                <w:lang w:val="en-US"/>
              </w:rPr>
              <w:t>00562</w:t>
            </w:r>
          </w:p>
        </w:tc>
        <w:tc>
          <w:tcPr>
            <w:tcW w:w="1276" w:type="dxa"/>
            <w:shd w:val="clear" w:color="auto" w:fill="auto"/>
          </w:tcPr>
          <w:p w:rsidR="00445662" w:rsidRPr="005602DE" w:rsidRDefault="00445662" w:rsidP="003B2EF8">
            <w:pPr>
              <w:rPr>
                <w:sz w:val="24"/>
                <w:szCs w:val="24"/>
              </w:rPr>
            </w:pPr>
            <w:r w:rsidRPr="005602DE">
              <w:rPr>
                <w:sz w:val="24"/>
                <w:szCs w:val="24"/>
                <w:lang w:val="en-US"/>
              </w:rPr>
              <w:t>0</w:t>
            </w:r>
            <w:r w:rsidRPr="005602DE">
              <w:rPr>
                <w:sz w:val="24"/>
                <w:szCs w:val="24"/>
              </w:rPr>
              <w:t>,</w:t>
            </w:r>
            <w:r w:rsidRPr="005602DE">
              <w:rPr>
                <w:sz w:val="24"/>
                <w:szCs w:val="24"/>
                <w:lang w:val="en-US"/>
              </w:rPr>
              <w:t>00562</w:t>
            </w:r>
          </w:p>
        </w:tc>
        <w:tc>
          <w:tcPr>
            <w:tcW w:w="1134" w:type="dxa"/>
            <w:shd w:val="clear" w:color="auto" w:fill="auto"/>
          </w:tcPr>
          <w:p w:rsidR="00445662" w:rsidRPr="005602DE" w:rsidRDefault="00445662" w:rsidP="003B2EF8">
            <w:pPr>
              <w:rPr>
                <w:sz w:val="24"/>
                <w:szCs w:val="24"/>
              </w:rPr>
            </w:pPr>
            <w:r w:rsidRPr="005602DE">
              <w:rPr>
                <w:sz w:val="24"/>
                <w:szCs w:val="24"/>
                <w:lang w:val="en-US"/>
              </w:rPr>
              <w:t>0</w:t>
            </w:r>
            <w:r w:rsidRPr="005602DE">
              <w:rPr>
                <w:sz w:val="24"/>
                <w:szCs w:val="24"/>
              </w:rPr>
              <w:t>,</w:t>
            </w:r>
            <w:r w:rsidRPr="005602DE">
              <w:rPr>
                <w:sz w:val="24"/>
                <w:szCs w:val="24"/>
                <w:lang w:val="en-US"/>
              </w:rPr>
              <w:t>00562</w:t>
            </w:r>
          </w:p>
        </w:tc>
      </w:tr>
      <w:tr w:rsidR="00445662" w:rsidRPr="005602DE" w:rsidTr="003B2EF8">
        <w:trPr>
          <w:cantSplit/>
        </w:trPr>
        <w:tc>
          <w:tcPr>
            <w:tcW w:w="4077"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2.2. Посещения в неотложной форме</w:t>
            </w:r>
          </w:p>
        </w:tc>
        <w:tc>
          <w:tcPr>
            <w:tcW w:w="191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посещение</w:t>
            </w:r>
          </w:p>
        </w:tc>
        <w:tc>
          <w:tcPr>
            <w:tcW w:w="120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0,540000</w:t>
            </w:r>
          </w:p>
        </w:tc>
        <w:tc>
          <w:tcPr>
            <w:tcW w:w="1276"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0,540000</w:t>
            </w:r>
          </w:p>
        </w:tc>
        <w:tc>
          <w:tcPr>
            <w:tcW w:w="1134" w:type="dxa"/>
            <w:shd w:val="clear" w:color="auto" w:fill="auto"/>
          </w:tcPr>
          <w:p w:rsidR="00445662" w:rsidRPr="005602DE" w:rsidRDefault="00445662" w:rsidP="003B2EF8">
            <w:pPr>
              <w:pStyle w:val="ConsPlusNormal"/>
              <w:jc w:val="center"/>
              <w:rPr>
                <w:rFonts w:ascii="Times New Roman" w:hAnsi="Times New Roman" w:cs="Times New Roman"/>
                <w:sz w:val="24"/>
                <w:szCs w:val="24"/>
              </w:rPr>
            </w:pPr>
            <w:r w:rsidRPr="005602DE">
              <w:rPr>
                <w:rFonts w:ascii="Times New Roman" w:hAnsi="Times New Roman" w:cs="Times New Roman"/>
                <w:sz w:val="24"/>
                <w:szCs w:val="24"/>
              </w:rPr>
              <w:t>0,540000</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2.3. Обращения в связи </w:t>
            </w:r>
            <w:r w:rsidRPr="005602DE">
              <w:rPr>
                <w:rFonts w:ascii="Times New Roman" w:hAnsi="Times New Roman" w:cs="Times New Roman"/>
                <w:sz w:val="24"/>
                <w:szCs w:val="24"/>
              </w:rPr>
              <w:br/>
              <w:t>с заболеваниями **</w:t>
            </w:r>
          </w:p>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обращение</w:t>
            </w:r>
          </w:p>
        </w:tc>
        <w:tc>
          <w:tcPr>
            <w:tcW w:w="1204" w:type="dxa"/>
            <w:shd w:val="clear" w:color="auto" w:fill="auto"/>
          </w:tcPr>
          <w:p w:rsidR="00445662" w:rsidRPr="005602DE" w:rsidRDefault="00445662" w:rsidP="003B2EF8">
            <w:pPr>
              <w:spacing w:line="221" w:lineRule="auto"/>
              <w:jc w:val="center"/>
              <w:rPr>
                <w:sz w:val="24"/>
                <w:szCs w:val="24"/>
              </w:rPr>
            </w:pPr>
            <w:r w:rsidRPr="005602DE">
              <w:rPr>
                <w:sz w:val="24"/>
                <w:szCs w:val="24"/>
              </w:rPr>
              <w:t>1,787700</w:t>
            </w:r>
          </w:p>
        </w:tc>
        <w:tc>
          <w:tcPr>
            <w:tcW w:w="1276" w:type="dxa"/>
            <w:shd w:val="clear" w:color="auto" w:fill="auto"/>
          </w:tcPr>
          <w:p w:rsidR="00445662" w:rsidRPr="005602DE" w:rsidRDefault="00445662" w:rsidP="003B2EF8">
            <w:pPr>
              <w:spacing w:line="221" w:lineRule="auto"/>
              <w:jc w:val="center"/>
              <w:rPr>
                <w:sz w:val="24"/>
                <w:szCs w:val="24"/>
              </w:rPr>
            </w:pPr>
            <w:r w:rsidRPr="005602DE">
              <w:rPr>
                <w:sz w:val="24"/>
                <w:szCs w:val="24"/>
              </w:rPr>
              <w:t>1,787700</w:t>
            </w:r>
          </w:p>
        </w:tc>
        <w:tc>
          <w:tcPr>
            <w:tcW w:w="1134" w:type="dxa"/>
            <w:shd w:val="clear" w:color="auto" w:fill="auto"/>
          </w:tcPr>
          <w:p w:rsidR="00445662" w:rsidRPr="005602DE" w:rsidRDefault="00445662" w:rsidP="003B2EF8">
            <w:pPr>
              <w:spacing w:line="221" w:lineRule="auto"/>
              <w:jc w:val="center"/>
              <w:rPr>
                <w:sz w:val="24"/>
                <w:szCs w:val="24"/>
              </w:rPr>
            </w:pPr>
            <w:r w:rsidRPr="005602DE">
              <w:rPr>
                <w:sz w:val="24"/>
                <w:szCs w:val="24"/>
              </w:rPr>
              <w:t>1,787700</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компьютерная томография</w:t>
            </w:r>
          </w:p>
        </w:tc>
        <w:tc>
          <w:tcPr>
            <w:tcW w:w="191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исследование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0,050465</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0,050465</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0,050465</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магнитно-резонансная томография</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0,018179</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0,018179</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0,018179</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ультразвуковое исследование сердечно-сосудистой системы</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0,094890</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0,094890</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0,094890</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эндоскопическое диагностическое исследование</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0,030918</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0,030918</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0,030918</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0,001120</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0,001120</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0,001120</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5602DE">
              <w:rPr>
                <w:rFonts w:ascii="Times New Roman" w:hAnsi="Times New Roman" w:cs="Times New Roman"/>
                <w:sz w:val="24"/>
                <w:szCs w:val="24"/>
              </w:rPr>
              <w:br/>
              <w:t xml:space="preserve">с целью диагностики онкологических заболеваний </w:t>
            </w:r>
          </w:p>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 подбора противоопухолевой лекарственной терапии</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0,015192</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0,015192</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0,015192</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тестирование на выявление новой коронавирусной инфекцией </w:t>
            </w:r>
          </w:p>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(СО</w:t>
            </w:r>
            <w:r w:rsidRPr="005602DE">
              <w:rPr>
                <w:rFonts w:ascii="Times New Roman" w:hAnsi="Times New Roman" w:cs="Times New Roman"/>
                <w:sz w:val="24"/>
                <w:szCs w:val="24"/>
                <w:lang w:val="en-US"/>
              </w:rPr>
              <w:t>VID</w:t>
            </w:r>
            <w:r w:rsidRPr="005602DE">
              <w:rPr>
                <w:rFonts w:ascii="Times New Roman" w:hAnsi="Times New Roman" w:cs="Times New Roman"/>
                <w:sz w:val="24"/>
                <w:szCs w:val="24"/>
              </w:rPr>
              <w:t>-19), респираторной вирусной инфекции, включая грипп</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исследование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0,102779</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0,102779</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0,102779</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 Диспансерное наблюдение</w:t>
            </w:r>
            <w:r w:rsidRPr="005602DE">
              <w:rPr>
                <w:bCs/>
              </w:rPr>
              <w:t>****</w:t>
            </w:r>
            <w:r w:rsidRPr="005602DE">
              <w:rPr>
                <w:rFonts w:ascii="Times New Roman" w:hAnsi="Times New Roman" w:cs="Times New Roman"/>
                <w:sz w:val="24"/>
                <w:szCs w:val="24"/>
              </w:rPr>
              <w:t xml:space="preserve">, </w:t>
            </w:r>
            <w:r w:rsidRPr="005602DE">
              <w:rPr>
                <w:rFonts w:ascii="Times New Roman" w:hAnsi="Times New Roman" w:cs="Times New Roman"/>
                <w:sz w:val="24"/>
                <w:szCs w:val="24"/>
              </w:rPr>
              <w:br/>
              <w:t>в том числе по поводу:</w:t>
            </w:r>
          </w:p>
        </w:tc>
        <w:tc>
          <w:tcPr>
            <w:tcW w:w="191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0,261736</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0,261736</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0,261736</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2.4.1 онкологических заболеваний</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комплексное посещение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0,029196</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0,029196</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0,029196</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2.4.2 сахарного диабета</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комплексное посещение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0,023743</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0,023743</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0,023743</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2.4.3 болезней системы кровообращения</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комплексное посещение</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0,160067</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0,160067</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0,160067</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госпитализации</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0,170758</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0,162220</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0,153683</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3.1. для медицинской помощи </w:t>
            </w:r>
          </w:p>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по профилю "онкология"</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0,008</w:t>
            </w:r>
            <w:r w:rsidRPr="005602DE">
              <w:rPr>
                <w:rFonts w:ascii="Times New Roman" w:hAnsi="Times New Roman" w:cs="Times New Roman"/>
                <w:sz w:val="24"/>
                <w:szCs w:val="24"/>
                <w:lang w:val="en-US"/>
              </w:rPr>
              <w:t>9</w:t>
            </w:r>
            <w:r w:rsidRPr="005602DE">
              <w:rPr>
                <w:rFonts w:ascii="Times New Roman" w:hAnsi="Times New Roman" w:cs="Times New Roman"/>
                <w:sz w:val="24"/>
                <w:szCs w:val="24"/>
              </w:rPr>
              <w:t>26</w:t>
            </w:r>
          </w:p>
        </w:tc>
        <w:tc>
          <w:tcPr>
            <w:tcW w:w="1276" w:type="dxa"/>
            <w:shd w:val="clear" w:color="auto" w:fill="auto"/>
          </w:tcPr>
          <w:p w:rsidR="00445662" w:rsidRPr="005602DE" w:rsidRDefault="00445662" w:rsidP="003B2EF8">
            <w:pPr>
              <w:spacing w:line="221" w:lineRule="auto"/>
              <w:rPr>
                <w:sz w:val="24"/>
                <w:szCs w:val="24"/>
              </w:rPr>
            </w:pPr>
            <w:r w:rsidRPr="005602DE">
              <w:rPr>
                <w:sz w:val="24"/>
                <w:szCs w:val="24"/>
              </w:rPr>
              <w:t>0,008</w:t>
            </w:r>
            <w:r w:rsidRPr="005602DE">
              <w:rPr>
                <w:sz w:val="24"/>
                <w:szCs w:val="24"/>
                <w:lang w:val="en-US"/>
              </w:rPr>
              <w:t>9</w:t>
            </w:r>
            <w:r w:rsidRPr="005602DE">
              <w:rPr>
                <w:sz w:val="24"/>
                <w:szCs w:val="24"/>
              </w:rPr>
              <w:t>26</w:t>
            </w:r>
          </w:p>
        </w:tc>
        <w:tc>
          <w:tcPr>
            <w:tcW w:w="1134" w:type="dxa"/>
            <w:shd w:val="clear" w:color="auto" w:fill="auto"/>
          </w:tcPr>
          <w:p w:rsidR="00445662" w:rsidRPr="005602DE" w:rsidRDefault="00445662" w:rsidP="003B2EF8">
            <w:pPr>
              <w:spacing w:line="221" w:lineRule="auto"/>
              <w:rPr>
                <w:sz w:val="24"/>
                <w:szCs w:val="24"/>
              </w:rPr>
            </w:pPr>
            <w:r w:rsidRPr="005602DE">
              <w:rPr>
                <w:sz w:val="24"/>
                <w:szCs w:val="24"/>
              </w:rPr>
              <w:t>0,008</w:t>
            </w:r>
            <w:r w:rsidRPr="005602DE">
              <w:rPr>
                <w:sz w:val="24"/>
                <w:szCs w:val="24"/>
                <w:lang w:val="en-US"/>
              </w:rPr>
              <w:t>9</w:t>
            </w:r>
            <w:r w:rsidRPr="005602DE">
              <w:rPr>
                <w:sz w:val="24"/>
                <w:szCs w:val="24"/>
              </w:rPr>
              <w:t>26</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3.2. для медицинской помощи пациентам с заболеванием </w:t>
            </w:r>
          </w:p>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или подозрением на заболевание новой коронавирусной инфекцией</w:t>
            </w:r>
          </w:p>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(СО</w:t>
            </w:r>
            <w:r w:rsidRPr="005602DE">
              <w:rPr>
                <w:rFonts w:ascii="Times New Roman" w:hAnsi="Times New Roman" w:cs="Times New Roman"/>
                <w:sz w:val="24"/>
                <w:szCs w:val="24"/>
                <w:lang w:val="en-US"/>
              </w:rPr>
              <w:t>VID</w:t>
            </w:r>
            <w:r w:rsidRPr="005602DE">
              <w:rPr>
                <w:rFonts w:ascii="Times New Roman" w:hAnsi="Times New Roman" w:cs="Times New Roman"/>
                <w:sz w:val="24"/>
                <w:szCs w:val="24"/>
              </w:rPr>
              <w:t>-19)</w:t>
            </w:r>
          </w:p>
        </w:tc>
        <w:tc>
          <w:tcPr>
            <w:tcW w:w="191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госпитализации</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0,002973</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3.3. для медицинской помощи пациентам с гепатитом С</w:t>
            </w:r>
          </w:p>
        </w:tc>
        <w:tc>
          <w:tcPr>
            <w:tcW w:w="191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госпитализации</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взрослое население</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0,000075</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 детское население</w:t>
            </w:r>
          </w:p>
        </w:tc>
        <w:tc>
          <w:tcPr>
            <w:tcW w:w="1914" w:type="dxa"/>
            <w:shd w:val="clear" w:color="auto" w:fill="auto"/>
          </w:tcPr>
          <w:p w:rsidR="00445662" w:rsidRPr="005602DE" w:rsidRDefault="00445662" w:rsidP="003B2EF8">
            <w:pPr>
              <w:spacing w:line="221"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w:t>
            </w:r>
          </w:p>
        </w:tc>
        <w:tc>
          <w:tcPr>
            <w:tcW w:w="1276"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w:t>
            </w:r>
          </w:p>
        </w:tc>
        <w:tc>
          <w:tcPr>
            <w:tcW w:w="1134" w:type="dxa"/>
            <w:shd w:val="clear" w:color="auto" w:fill="auto"/>
          </w:tcPr>
          <w:p w:rsidR="00445662" w:rsidRPr="005602DE" w:rsidRDefault="00445662" w:rsidP="003B2EF8">
            <w:pPr>
              <w:pStyle w:val="ConsPlusNormal"/>
              <w:spacing w:line="221" w:lineRule="auto"/>
              <w:jc w:val="center"/>
              <w:rPr>
                <w:rFonts w:ascii="Times New Roman" w:hAnsi="Times New Roman" w:cs="Times New Roman"/>
                <w:sz w:val="24"/>
                <w:szCs w:val="24"/>
              </w:rPr>
            </w:pPr>
            <w:r w:rsidRPr="005602DE">
              <w:rPr>
                <w:rFonts w:ascii="Times New Roman" w:hAnsi="Times New Roman" w:cs="Times New Roman"/>
                <w:sz w:val="24"/>
                <w:szCs w:val="24"/>
              </w:rPr>
              <w:t>0</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0,070478</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0,070478</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0,070478</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4.1. для медицинской помощи </w:t>
            </w:r>
            <w:r w:rsidRPr="005602DE">
              <w:rPr>
                <w:rFonts w:ascii="Times New Roman" w:hAnsi="Times New Roman" w:cs="Times New Roman"/>
                <w:sz w:val="24"/>
                <w:szCs w:val="24"/>
              </w:rPr>
              <w:br/>
              <w:t>по профилю "онкология"</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4.2. для медицинской помощи </w:t>
            </w:r>
            <w:r w:rsidRPr="005602DE">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4.3. для медицинской помощи пациентам с гепатитом С</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взрослое население</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детское население</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4.1.1 В условиях дневных стационаров (первичная медико-санитарная помощь), в том числе:</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0,034816</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0,034816</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4.2.1. В условиях дневных стационаров (специализированная медицинская помощь), в том числе:</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Х</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0,035662</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0,035662</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4.2.1.1 для медицинской помощи </w:t>
            </w:r>
            <w:r w:rsidRPr="005602DE">
              <w:rPr>
                <w:rFonts w:ascii="Times New Roman" w:hAnsi="Times New Roman" w:cs="Times New Roman"/>
                <w:sz w:val="24"/>
                <w:szCs w:val="24"/>
              </w:rPr>
              <w:br/>
              <w:t>по профилю "онкология"</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jc w:val="center"/>
            </w:pPr>
            <w:r w:rsidRPr="005602DE">
              <w:rPr>
                <w:sz w:val="24"/>
                <w:szCs w:val="24"/>
              </w:rPr>
              <w:t>Х</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0,010964</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4.2.1.2. для медицинской помощи </w:t>
            </w:r>
            <w:r w:rsidRPr="005602DE">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jc w:val="center"/>
            </w:pPr>
            <w:r w:rsidRPr="005602DE">
              <w:rPr>
                <w:sz w:val="24"/>
                <w:szCs w:val="24"/>
              </w:rPr>
              <w:t>Х</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0,000</w:t>
            </w:r>
            <w:r w:rsidRPr="005602DE">
              <w:rPr>
                <w:rFonts w:ascii="Times New Roman" w:hAnsi="Times New Roman" w:cs="Times New Roman"/>
                <w:sz w:val="24"/>
                <w:szCs w:val="24"/>
                <w:lang w:val="en-US"/>
              </w:rPr>
              <w:t>7</w:t>
            </w:r>
            <w:r w:rsidRPr="005602DE">
              <w:rPr>
                <w:rFonts w:ascii="Times New Roman" w:hAnsi="Times New Roman" w:cs="Times New Roman"/>
                <w:sz w:val="24"/>
                <w:szCs w:val="24"/>
              </w:rPr>
              <w:t>27</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4.2.1.3. для медицинской помощи пациентам с гепатитом С</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jc w:val="center"/>
            </w:pPr>
            <w:r w:rsidRPr="005602DE">
              <w:rPr>
                <w:sz w:val="24"/>
                <w:szCs w:val="24"/>
              </w:rPr>
              <w:t>Х</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взрослое население</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jc w:val="center"/>
            </w:pPr>
            <w:r w:rsidRPr="005602DE">
              <w:rPr>
                <w:sz w:val="24"/>
                <w:szCs w:val="24"/>
              </w:rPr>
              <w:t>Х</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0,000277</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 детское население</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случай лечения</w:t>
            </w:r>
          </w:p>
        </w:tc>
        <w:tc>
          <w:tcPr>
            <w:tcW w:w="1204" w:type="dxa"/>
            <w:shd w:val="clear" w:color="auto" w:fill="auto"/>
          </w:tcPr>
          <w:p w:rsidR="00445662" w:rsidRPr="005602DE" w:rsidRDefault="00445662" w:rsidP="003B2EF8">
            <w:pPr>
              <w:jc w:val="center"/>
            </w:pPr>
            <w:r w:rsidRPr="005602DE">
              <w:rPr>
                <w:sz w:val="24"/>
                <w:szCs w:val="24"/>
              </w:rPr>
              <w:t>Х</w:t>
            </w: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r w:rsidRPr="005602DE">
              <w:rPr>
                <w:rFonts w:ascii="Times New Roman" w:hAnsi="Times New Roman" w:cs="Times New Roman"/>
                <w:sz w:val="24"/>
                <w:szCs w:val="24"/>
              </w:rPr>
              <w:t>5. Медицинская реабилитация</w:t>
            </w:r>
          </w:p>
        </w:tc>
        <w:tc>
          <w:tcPr>
            <w:tcW w:w="191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p>
        </w:tc>
        <w:tc>
          <w:tcPr>
            <w:tcW w:w="120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p>
        </w:tc>
        <w:tc>
          <w:tcPr>
            <w:tcW w:w="1276"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p>
        </w:tc>
        <w:tc>
          <w:tcPr>
            <w:tcW w:w="1134" w:type="dxa"/>
            <w:shd w:val="clear" w:color="auto" w:fill="auto"/>
          </w:tcPr>
          <w:p w:rsidR="00445662" w:rsidRPr="005602DE" w:rsidRDefault="00445662" w:rsidP="003B2EF8">
            <w:pPr>
              <w:pStyle w:val="ConsPlusNormal"/>
              <w:spacing w:line="235" w:lineRule="auto"/>
              <w:jc w:val="center"/>
              <w:rPr>
                <w:rFonts w:ascii="Times New Roman" w:hAnsi="Times New Roman" w:cs="Times New Roman"/>
                <w:sz w:val="24"/>
                <w:szCs w:val="24"/>
              </w:rPr>
            </w:pP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5.1. В амбулаторных условиях***</w:t>
            </w:r>
          </w:p>
        </w:tc>
        <w:tc>
          <w:tcPr>
            <w:tcW w:w="1914"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комплексное посещение</w:t>
            </w:r>
          </w:p>
        </w:tc>
        <w:tc>
          <w:tcPr>
            <w:tcW w:w="1204"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0,003116</w:t>
            </w:r>
          </w:p>
        </w:tc>
        <w:tc>
          <w:tcPr>
            <w:tcW w:w="1276"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0,003116</w:t>
            </w:r>
          </w:p>
        </w:tc>
        <w:tc>
          <w:tcPr>
            <w:tcW w:w="1134"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0,003116</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914" w:type="dxa"/>
            <w:shd w:val="clear" w:color="auto" w:fill="auto"/>
          </w:tcPr>
          <w:p w:rsidR="00445662" w:rsidRPr="005602DE" w:rsidRDefault="00445662" w:rsidP="003B2EF8">
            <w:pPr>
              <w:spacing w:line="223" w:lineRule="auto"/>
              <w:jc w:val="center"/>
              <w:rPr>
                <w:sz w:val="24"/>
                <w:szCs w:val="24"/>
              </w:rPr>
            </w:pPr>
            <w:r w:rsidRPr="005602DE">
              <w:rPr>
                <w:sz w:val="24"/>
                <w:szCs w:val="24"/>
              </w:rPr>
              <w:t>случай лечения</w:t>
            </w:r>
          </w:p>
        </w:tc>
        <w:tc>
          <w:tcPr>
            <w:tcW w:w="1204"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0,002601</w:t>
            </w:r>
          </w:p>
        </w:tc>
        <w:tc>
          <w:tcPr>
            <w:tcW w:w="1276"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0,002601</w:t>
            </w:r>
          </w:p>
        </w:tc>
        <w:tc>
          <w:tcPr>
            <w:tcW w:w="1134"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0,002601</w:t>
            </w:r>
          </w:p>
        </w:tc>
      </w:tr>
      <w:tr w:rsidR="00445662" w:rsidRPr="005602DE" w:rsidTr="003B2EF8">
        <w:trPr>
          <w:cantSplit/>
        </w:trPr>
        <w:tc>
          <w:tcPr>
            <w:tcW w:w="4077"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 xml:space="preserve">5.3. Специализированная, </w:t>
            </w:r>
          </w:p>
          <w:p w:rsidR="00445662" w:rsidRPr="005602DE" w:rsidRDefault="00445662" w:rsidP="003B2EF8">
            <w:pPr>
              <w:pStyle w:val="ConsPlusNormal"/>
              <w:spacing w:line="223" w:lineRule="auto"/>
              <w:jc w:val="center"/>
              <w:rPr>
                <w:rFonts w:ascii="Times New Roman" w:hAnsi="Times New Roman" w:cs="Times New Roman"/>
                <w:sz w:val="24"/>
                <w:szCs w:val="24"/>
              </w:rPr>
            </w:pPr>
            <w:r w:rsidRPr="005602DE">
              <w:rPr>
                <w:rFonts w:ascii="Times New Roman" w:hAnsi="Times New Roman" w:cs="Times New Roman"/>
                <w:sz w:val="24"/>
                <w:szCs w:val="24"/>
              </w:rPr>
              <w:t>в том числе высокотехнологичная, медицинская помощь в условиях круглосуточного стационара</w:t>
            </w:r>
          </w:p>
        </w:tc>
        <w:tc>
          <w:tcPr>
            <w:tcW w:w="1914" w:type="dxa"/>
            <w:shd w:val="clear" w:color="auto" w:fill="auto"/>
          </w:tcPr>
          <w:p w:rsidR="00445662" w:rsidRPr="005602DE" w:rsidRDefault="00445662" w:rsidP="003B2EF8">
            <w:pPr>
              <w:spacing w:line="223" w:lineRule="auto"/>
              <w:jc w:val="center"/>
              <w:rPr>
                <w:sz w:val="24"/>
                <w:szCs w:val="24"/>
              </w:rPr>
            </w:pPr>
            <w:r w:rsidRPr="005602DE">
              <w:rPr>
                <w:sz w:val="24"/>
                <w:szCs w:val="24"/>
              </w:rPr>
              <w:t>случай госпитализации</w:t>
            </w:r>
          </w:p>
        </w:tc>
        <w:tc>
          <w:tcPr>
            <w:tcW w:w="1204"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0,005426</w:t>
            </w:r>
          </w:p>
        </w:tc>
        <w:tc>
          <w:tcPr>
            <w:tcW w:w="1276"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0,005426</w:t>
            </w:r>
          </w:p>
        </w:tc>
        <w:tc>
          <w:tcPr>
            <w:tcW w:w="1134" w:type="dxa"/>
            <w:shd w:val="clear" w:color="auto" w:fill="auto"/>
          </w:tcPr>
          <w:p w:rsidR="00445662" w:rsidRPr="005602DE" w:rsidRDefault="00445662" w:rsidP="003B2EF8">
            <w:pPr>
              <w:pStyle w:val="ConsPlusNormal"/>
              <w:spacing w:line="223" w:lineRule="auto"/>
              <w:jc w:val="center"/>
              <w:rPr>
                <w:rFonts w:ascii="Times New Roman" w:hAnsi="Times New Roman" w:cs="Times New Roman"/>
                <w:sz w:val="24"/>
                <w:szCs w:val="24"/>
                <w:lang w:val="en-US"/>
              </w:rPr>
            </w:pPr>
            <w:r w:rsidRPr="005602DE">
              <w:rPr>
                <w:rFonts w:ascii="Times New Roman" w:hAnsi="Times New Roman" w:cs="Times New Roman"/>
                <w:sz w:val="24"/>
                <w:szCs w:val="24"/>
              </w:rPr>
              <w:t>0,005426</w:t>
            </w:r>
          </w:p>
        </w:tc>
      </w:tr>
    </w:tbl>
    <w:p w:rsidR="00445662" w:rsidRPr="005602DE" w:rsidRDefault="00445662" w:rsidP="00445662">
      <w:pPr>
        <w:pStyle w:val="ConsPlusNormal"/>
        <w:spacing w:line="216" w:lineRule="auto"/>
        <w:jc w:val="both"/>
        <w:rPr>
          <w:rFonts w:ascii="Times New Roman" w:hAnsi="Times New Roman" w:cs="Times New Roman"/>
          <w:sz w:val="24"/>
          <w:szCs w:val="24"/>
        </w:rPr>
      </w:pPr>
    </w:p>
    <w:p w:rsidR="00445662" w:rsidRPr="005602DE" w:rsidRDefault="00445662" w:rsidP="00445662">
      <w:pPr>
        <w:pStyle w:val="ConsPlusNormal"/>
        <w:spacing w:line="216" w:lineRule="auto"/>
        <w:jc w:val="both"/>
        <w:rPr>
          <w:rFonts w:ascii="Times New Roman" w:hAnsi="Times New Roman" w:cs="Times New Roman"/>
          <w:sz w:val="24"/>
          <w:szCs w:val="24"/>
        </w:rPr>
      </w:pPr>
      <w:r w:rsidRPr="005602DE">
        <w:rPr>
          <w:rFonts w:ascii="Times New Roman" w:hAnsi="Times New Roman" w:cs="Times New Roman"/>
          <w:sz w:val="24"/>
          <w:szCs w:val="24"/>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445662" w:rsidRPr="005602DE" w:rsidRDefault="00445662" w:rsidP="00445662">
      <w:pPr>
        <w:pStyle w:val="ConsPlusNormal"/>
        <w:spacing w:line="216" w:lineRule="auto"/>
        <w:jc w:val="both"/>
        <w:rPr>
          <w:rFonts w:ascii="Times New Roman" w:hAnsi="Times New Roman" w:cs="Times New Roman"/>
          <w:sz w:val="24"/>
          <w:szCs w:val="24"/>
        </w:rPr>
      </w:pPr>
      <w:r w:rsidRPr="005602DE">
        <w:rPr>
          <w:rFonts w:ascii="Times New Roman" w:hAnsi="Times New Roman" w:cs="Times New Roman"/>
          <w:sz w:val="24"/>
          <w:szCs w:val="24"/>
        </w:rPr>
        <w:t>** Законченных случаев лечения заболевания в амбулаторных условиях с кратностью посещений по поводу одного заболевания не менее 2.</w:t>
      </w:r>
    </w:p>
    <w:p w:rsidR="00445662" w:rsidRPr="005602DE" w:rsidRDefault="00445662" w:rsidP="00445662">
      <w:pPr>
        <w:pStyle w:val="ConsPlusNormal"/>
        <w:spacing w:line="216" w:lineRule="auto"/>
        <w:jc w:val="both"/>
        <w:rPr>
          <w:rFonts w:ascii="Times New Roman" w:hAnsi="Times New Roman" w:cs="Times New Roman"/>
          <w:sz w:val="24"/>
          <w:szCs w:val="24"/>
        </w:rPr>
      </w:pPr>
      <w:r w:rsidRPr="005602DE">
        <w:rPr>
          <w:rFonts w:ascii="Times New Roman" w:hAnsi="Times New Roman" w:cs="Times New Roman"/>
          <w:spacing w:val="-6"/>
          <w:sz w:val="24"/>
          <w:szCs w:val="24"/>
        </w:rPr>
        <w:t>*** Комплексное посещение на 1 застрахованное лицо включает в среднем 12 посещений</w:t>
      </w:r>
      <w:r w:rsidRPr="005602DE">
        <w:rPr>
          <w:rFonts w:ascii="Times New Roman" w:hAnsi="Times New Roman" w:cs="Times New Roman"/>
          <w:sz w:val="24"/>
          <w:szCs w:val="24"/>
        </w:rPr>
        <w:t xml:space="preserve"> </w:t>
      </w:r>
      <w:r w:rsidRPr="005602DE">
        <w:rPr>
          <w:rFonts w:ascii="Times New Roman" w:hAnsi="Times New Roman" w:cs="Times New Roman"/>
          <w:sz w:val="24"/>
          <w:szCs w:val="24"/>
        </w:rPr>
        <w:br/>
        <w:t>по профилю медицинская реабилитация в амбулаторных условиях.</w:t>
      </w:r>
    </w:p>
    <w:p w:rsidR="00445662" w:rsidRPr="005602DE" w:rsidRDefault="00445662" w:rsidP="00445662">
      <w:pPr>
        <w:autoSpaceDE w:val="0"/>
        <w:autoSpaceDN w:val="0"/>
        <w:adjustRightInd w:val="0"/>
        <w:spacing w:line="216" w:lineRule="auto"/>
        <w:jc w:val="both"/>
        <w:rPr>
          <w:bCs/>
          <w:sz w:val="24"/>
          <w:szCs w:val="24"/>
        </w:rPr>
      </w:pPr>
      <w:r w:rsidRPr="005602DE">
        <w:rPr>
          <w:bCs/>
          <w:sz w:val="24"/>
          <w:szCs w:val="24"/>
        </w:rPr>
        <w:t xml:space="preserve">**** </w:t>
      </w:r>
      <w:r w:rsidRPr="005602DE">
        <w:rPr>
          <w:sz w:val="24"/>
          <w:szCs w:val="24"/>
        </w:rPr>
        <w:t xml:space="preserve">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w:t>
      </w:r>
      <w:r w:rsidRPr="00B23124">
        <w:rPr>
          <w:spacing w:val="-6"/>
          <w:sz w:val="24"/>
          <w:szCs w:val="24"/>
        </w:rPr>
        <w:t>обслуживания (детских домах-интернатах), предоставляющих социальные услуги в стационарной</w:t>
      </w:r>
      <w:r w:rsidRPr="005602DE">
        <w:rPr>
          <w:sz w:val="24"/>
          <w:szCs w:val="24"/>
        </w:rPr>
        <w:t xml:space="preserve"> форме.</w:t>
      </w:r>
    </w:p>
    <w:p w:rsidR="00445662" w:rsidRPr="005602DE" w:rsidRDefault="00445662" w:rsidP="00445662">
      <w:pPr>
        <w:pStyle w:val="ConsPlusNormal"/>
        <w:spacing w:line="264" w:lineRule="auto"/>
        <w:jc w:val="center"/>
        <w:rPr>
          <w:rFonts w:ascii="Times New Roman" w:hAnsi="Times New Roman" w:cs="Times New Roman"/>
          <w:sz w:val="28"/>
          <w:szCs w:val="28"/>
        </w:rPr>
      </w:pPr>
    </w:p>
    <w:p w:rsidR="00445662" w:rsidRPr="005602DE" w:rsidRDefault="00445662" w:rsidP="00445662">
      <w:pPr>
        <w:pStyle w:val="ConsPlusNormal"/>
        <w:spacing w:line="264" w:lineRule="auto"/>
        <w:jc w:val="center"/>
        <w:rPr>
          <w:rFonts w:ascii="Times New Roman" w:hAnsi="Times New Roman" w:cs="Times New Roman"/>
          <w:sz w:val="28"/>
          <w:szCs w:val="28"/>
        </w:rPr>
      </w:pPr>
    </w:p>
    <w:p w:rsidR="00445662" w:rsidRPr="003F3DCC" w:rsidRDefault="00445662" w:rsidP="00445662">
      <w:pPr>
        <w:pStyle w:val="ConsPlusNormal"/>
        <w:spacing w:line="264" w:lineRule="auto"/>
        <w:jc w:val="center"/>
        <w:rPr>
          <w:sz w:val="24"/>
          <w:szCs w:val="24"/>
        </w:rPr>
      </w:pPr>
      <w:r w:rsidRPr="005602DE">
        <w:rPr>
          <w:rFonts w:ascii="Times New Roman" w:hAnsi="Times New Roman" w:cs="Times New Roman"/>
          <w:sz w:val="28"/>
          <w:szCs w:val="28"/>
        </w:rPr>
        <w:t>____________</w:t>
      </w:r>
    </w:p>
    <w:sectPr w:rsidR="00445662" w:rsidRPr="003F3DCC" w:rsidSect="00016E62">
      <w:footerReference w:type="default" r:id="rId16"/>
      <w:pgSz w:w="11906" w:h="16840"/>
      <w:pgMar w:top="1134" w:right="567" w:bottom="1134" w:left="1701" w:header="567" w:footer="771" w:gutter="0"/>
      <w:pgNumType w:start="1" w:chapStyle="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1B" w:rsidRDefault="0078091B">
      <w:r>
        <w:separator/>
      </w:r>
    </w:p>
  </w:endnote>
  <w:endnote w:type="continuationSeparator" w:id="0">
    <w:p w:rsidR="0078091B" w:rsidRDefault="0078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F8" w:rsidRDefault="003B2EF8">
    <w:pPr>
      <w:pStyle w:val="a5"/>
      <w:rPr>
        <w:sz w:val="16"/>
      </w:rPr>
    </w:pPr>
    <w:r>
      <w:rPr>
        <w:sz w:val="16"/>
      </w:rPr>
      <w:fldChar w:fldCharType="begin"/>
    </w:r>
    <w:r>
      <w:rPr>
        <w:sz w:val="16"/>
      </w:rPr>
      <w:instrText xml:space="preserve"> FILENAME \* Lower\p  \* MERGEFORMAT </w:instrText>
    </w:r>
    <w:r>
      <w:rPr>
        <w:sz w:val="16"/>
      </w:rPr>
      <w:fldChar w:fldCharType="separate"/>
    </w:r>
    <w:r w:rsidR="00004D8F">
      <w:rPr>
        <w:noProof/>
        <w:sz w:val="16"/>
      </w:rPr>
      <w:t>y:\пр9\постановления\17.06.24.02.docx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F8" w:rsidRPr="00F0078A" w:rsidRDefault="003B2EF8" w:rsidP="003B2EF8">
    <w:pPr>
      <w:pStyle w:val="a5"/>
    </w:pPr>
    <w:r>
      <w:rPr>
        <w:sz w:val="16"/>
      </w:rPr>
      <w:fldChar w:fldCharType="begin"/>
    </w:r>
    <w:r>
      <w:rPr>
        <w:sz w:val="16"/>
      </w:rPr>
      <w:instrText xml:space="preserve"> FILENAME \* Lower\p  \* MERGEFORMAT </w:instrText>
    </w:r>
    <w:r>
      <w:rPr>
        <w:sz w:val="16"/>
      </w:rPr>
      <w:fldChar w:fldCharType="separate"/>
    </w:r>
    <w:r w:rsidR="00004D8F">
      <w:rPr>
        <w:noProof/>
        <w:sz w:val="16"/>
      </w:rPr>
      <w:t>y:\пр9\постановления\17.06.24.02.docx</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F8" w:rsidRPr="00F83C79" w:rsidRDefault="003B2EF8" w:rsidP="003B2EF8">
    <w:pPr>
      <w:pStyle w:val="a5"/>
    </w:pPr>
    <w:r>
      <w:rPr>
        <w:sz w:val="16"/>
      </w:rPr>
      <w:fldChar w:fldCharType="begin"/>
    </w:r>
    <w:r>
      <w:rPr>
        <w:sz w:val="16"/>
      </w:rPr>
      <w:instrText xml:space="preserve"> FILENAME \* Lower\p  \* MERGEFORMAT </w:instrText>
    </w:r>
    <w:r>
      <w:rPr>
        <w:sz w:val="16"/>
      </w:rPr>
      <w:fldChar w:fldCharType="separate"/>
    </w:r>
    <w:r w:rsidR="00004D8F">
      <w:rPr>
        <w:noProof/>
        <w:sz w:val="16"/>
      </w:rPr>
      <w:t>y:\пр9\постановления\17.06.24.02.docx</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F8" w:rsidRDefault="003B2EF8">
    <w:pPr>
      <w:pStyle w:val="a5"/>
      <w:rPr>
        <w:sz w:val="16"/>
      </w:rPr>
    </w:pPr>
    <w:r>
      <w:rPr>
        <w:sz w:val="16"/>
      </w:rPr>
      <w:fldChar w:fldCharType="begin"/>
    </w:r>
    <w:r>
      <w:rPr>
        <w:sz w:val="16"/>
      </w:rPr>
      <w:instrText xml:space="preserve"> FILENAME \* Lower\p  \* MERGEFORMAT </w:instrText>
    </w:r>
    <w:r>
      <w:rPr>
        <w:sz w:val="16"/>
      </w:rPr>
      <w:fldChar w:fldCharType="separate"/>
    </w:r>
    <w:r w:rsidR="00004D8F">
      <w:rPr>
        <w:noProof/>
        <w:sz w:val="16"/>
      </w:rPr>
      <w:t>y:\пр9\постановления\17.06.24.02.docx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1B" w:rsidRDefault="0078091B">
      <w:r>
        <w:separator/>
      </w:r>
    </w:p>
  </w:footnote>
  <w:footnote w:type="continuationSeparator" w:id="0">
    <w:p w:rsidR="0078091B" w:rsidRDefault="0078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F8" w:rsidRDefault="003B2EF8">
    <w:pPr>
      <w:pStyle w:val="a3"/>
      <w:jc w:val="center"/>
    </w:pPr>
    <w:r>
      <w:fldChar w:fldCharType="begin"/>
    </w:r>
    <w:r>
      <w:instrText>PAGE   \* MERGEFORMAT</w:instrText>
    </w:r>
    <w:r>
      <w:fldChar w:fldCharType="separate"/>
    </w:r>
    <w:r w:rsidR="00195AF5">
      <w:rPr>
        <w:noProof/>
      </w:rPr>
      <w:t>5</w:t>
    </w:r>
    <w:r>
      <w:fldChar w:fldCharType="end"/>
    </w:r>
  </w:p>
  <w:p w:rsidR="003B2EF8" w:rsidRDefault="003B2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F8" w:rsidRDefault="003B2EF8">
    <w:pPr>
      <w:pStyle w:val="a3"/>
      <w:jc w:val="center"/>
    </w:pPr>
    <w:r>
      <w:fldChar w:fldCharType="begin"/>
    </w:r>
    <w:r>
      <w:instrText>PAGE   \* MERGEFORMAT</w:instrText>
    </w:r>
    <w:r>
      <w:fldChar w:fldCharType="separate"/>
    </w:r>
    <w:r w:rsidR="00195AF5">
      <w:rPr>
        <w:noProof/>
      </w:rPr>
      <w:t>3</w:t>
    </w:r>
    <w:r>
      <w:fldChar w:fldCharType="end"/>
    </w:r>
  </w:p>
  <w:p w:rsidR="003B2EF8" w:rsidRDefault="003B2E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F8" w:rsidRDefault="003B2EF8" w:rsidP="003B2EF8">
    <w:pPr>
      <w:pStyle w:val="a3"/>
      <w:jc w:val="center"/>
    </w:pPr>
    <w:r>
      <w:fldChar w:fldCharType="begin"/>
    </w:r>
    <w:r>
      <w:instrText>PAGE   \* MERGEFORMAT</w:instrText>
    </w:r>
    <w:r>
      <w:fldChar w:fldCharType="separate"/>
    </w:r>
    <w:r w:rsidR="00195AF5">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D67658"/>
    <w:lvl w:ilvl="0">
      <w:numFmt w:val="bullet"/>
      <w:lvlText w:val="*"/>
      <w:lvlJc w:val="left"/>
    </w:lvl>
  </w:abstractNum>
  <w:abstractNum w:abstractNumId="1">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10861"/>
    <w:multiLevelType w:val="hybridMultilevel"/>
    <w:tmpl w:val="557C0B96"/>
    <w:lvl w:ilvl="0" w:tplc="5B0662B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E44EB6"/>
    <w:multiLevelType w:val="multilevel"/>
    <w:tmpl w:val="45EA810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370900B3"/>
    <w:multiLevelType w:val="hybridMultilevel"/>
    <w:tmpl w:val="F822C828"/>
    <w:lvl w:ilvl="0" w:tplc="E5D81BB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D410EF"/>
    <w:multiLevelType w:val="singleLevel"/>
    <w:tmpl w:val="89343B62"/>
    <w:lvl w:ilvl="0">
      <w:start w:val="1"/>
      <w:numFmt w:val="decimal"/>
      <w:lvlText w:val="1.4.%1."/>
      <w:legacy w:legacy="1" w:legacySpace="0" w:legacyIndent="653"/>
      <w:lvlJc w:val="left"/>
      <w:rPr>
        <w:rFonts w:ascii="Times New Roman" w:hAnsi="Times New Roman" w:cs="Times New Roman" w:hint="default"/>
      </w:rPr>
    </w:lvl>
  </w:abstractNum>
  <w:abstractNum w:abstractNumId="6">
    <w:nsid w:val="3DAE0DF7"/>
    <w:multiLevelType w:val="multilevel"/>
    <w:tmpl w:val="3A901704"/>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nsid w:val="522512A0"/>
    <w:multiLevelType w:val="multilevel"/>
    <w:tmpl w:val="6D8044F4"/>
    <w:lvl w:ilvl="0">
      <w:start w:val="1"/>
      <w:numFmt w:val="decimal"/>
      <w:lvlText w:val="%1."/>
      <w:lvlJc w:val="left"/>
      <w:pPr>
        <w:ind w:left="900" w:hanging="900"/>
      </w:pPr>
      <w:rPr>
        <w:rFonts w:cs="Times New Roman" w:hint="default"/>
      </w:rPr>
    </w:lvl>
    <w:lvl w:ilvl="1">
      <w:start w:val="2"/>
      <w:numFmt w:val="decimal"/>
      <w:lvlText w:val="%1.%2."/>
      <w:lvlJc w:val="left"/>
      <w:pPr>
        <w:ind w:left="1136" w:hanging="900"/>
      </w:pPr>
      <w:rPr>
        <w:rFonts w:cs="Times New Roman" w:hint="default"/>
      </w:rPr>
    </w:lvl>
    <w:lvl w:ilvl="2">
      <w:start w:val="3"/>
      <w:numFmt w:val="decimal"/>
      <w:lvlText w:val="%1.%2.%3."/>
      <w:lvlJc w:val="left"/>
      <w:pPr>
        <w:ind w:left="1372" w:hanging="900"/>
      </w:pPr>
      <w:rPr>
        <w:rFonts w:cs="Times New Roman" w:hint="default"/>
      </w:rPr>
    </w:lvl>
    <w:lvl w:ilvl="3">
      <w:start w:val="2"/>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8">
    <w:nsid w:val="5B6A4593"/>
    <w:multiLevelType w:val="multilevel"/>
    <w:tmpl w:val="BEE27A90"/>
    <w:lvl w:ilvl="0">
      <w:start w:val="1"/>
      <w:numFmt w:val="decimal"/>
      <w:lvlText w:val="%1."/>
      <w:lvlJc w:val="left"/>
      <w:pPr>
        <w:ind w:left="540" w:hanging="540"/>
      </w:pPr>
      <w:rPr>
        <w:rFonts w:cs="Times New Roman" w:hint="default"/>
      </w:rPr>
    </w:lvl>
    <w:lvl w:ilvl="1">
      <w:start w:val="2"/>
      <w:numFmt w:val="decimal"/>
      <w:lvlText w:val="%1.%2."/>
      <w:lvlJc w:val="left"/>
      <w:pPr>
        <w:ind w:left="990" w:hanging="540"/>
      </w:pPr>
      <w:rPr>
        <w:rFonts w:cs="Times New Roman" w:hint="default"/>
      </w:rPr>
    </w:lvl>
    <w:lvl w:ilvl="2">
      <w:start w:val="2"/>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9">
    <w:nsid w:val="732C33CD"/>
    <w:multiLevelType w:val="singleLevel"/>
    <w:tmpl w:val="F468BFF4"/>
    <w:lvl w:ilvl="0">
      <w:start w:val="3"/>
      <w:numFmt w:val="decimal"/>
      <w:lvlText w:val="1.%1."/>
      <w:legacy w:legacy="1" w:legacySpace="0" w:legacyIndent="586"/>
      <w:lvlJc w:val="left"/>
      <w:rPr>
        <w:rFonts w:ascii="Times New Roman" w:hAnsi="Times New Roman" w:cs="Times New Roman" w:hint="default"/>
      </w:rPr>
    </w:lvl>
  </w:abstractNum>
  <w:abstractNum w:abstractNumId="10">
    <w:nsid w:val="7FDA1E22"/>
    <w:multiLevelType w:val="multilevel"/>
    <w:tmpl w:val="74069826"/>
    <w:lvl w:ilvl="0">
      <w:start w:val="1"/>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num w:numId="1">
    <w:abstractNumId w:val="3"/>
  </w:num>
  <w:num w:numId="2">
    <w:abstractNumId w:val="4"/>
  </w:num>
  <w:num w:numId="3">
    <w:abstractNumId w:val="2"/>
  </w:num>
  <w:num w:numId="4">
    <w:abstractNumId w:val="6"/>
  </w:num>
  <w:num w:numId="5">
    <w:abstractNumId w:val="10"/>
  </w:num>
  <w:num w:numId="6">
    <w:abstractNumId w:val="8"/>
  </w:num>
  <w:num w:numId="7">
    <w:abstractNumId w:val="7"/>
  </w:num>
  <w:num w:numId="8">
    <w:abstractNumId w:val="9"/>
    <w:lvlOverride w:ilvl="0">
      <w:lvl w:ilvl="0">
        <w:start w:val="3"/>
        <w:numFmt w:val="decimal"/>
        <w:lvlText w:val="1.%1."/>
        <w:legacy w:legacy="1" w:legacySpace="0" w:legacyIndent="485"/>
        <w:lvlJc w:val="left"/>
        <w:rPr>
          <w:rFonts w:ascii="Times New Roman" w:hAnsi="Times New Roman" w:cs="Times New Roman" w:hint="default"/>
        </w:rPr>
      </w:lvl>
    </w:lvlOverride>
  </w:num>
  <w:num w:numId="9">
    <w:abstractNumId w:val="5"/>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E9"/>
    <w:rsid w:val="00000E09"/>
    <w:rsid w:val="00004140"/>
    <w:rsid w:val="00004D8F"/>
    <w:rsid w:val="00014419"/>
    <w:rsid w:val="00016E62"/>
    <w:rsid w:val="000B1160"/>
    <w:rsid w:val="000C3381"/>
    <w:rsid w:val="000F2BFC"/>
    <w:rsid w:val="001148A2"/>
    <w:rsid w:val="0012039B"/>
    <w:rsid w:val="00144E13"/>
    <w:rsid w:val="00154605"/>
    <w:rsid w:val="00185134"/>
    <w:rsid w:val="00190DEE"/>
    <w:rsid w:val="00195AF5"/>
    <w:rsid w:val="001B7A0D"/>
    <w:rsid w:val="001C1663"/>
    <w:rsid w:val="001E692E"/>
    <w:rsid w:val="00204F72"/>
    <w:rsid w:val="0021436B"/>
    <w:rsid w:val="00236D79"/>
    <w:rsid w:val="0024384B"/>
    <w:rsid w:val="0024721D"/>
    <w:rsid w:val="00271AE9"/>
    <w:rsid w:val="002A2CC8"/>
    <w:rsid w:val="002B6B95"/>
    <w:rsid w:val="002E3A70"/>
    <w:rsid w:val="003418A5"/>
    <w:rsid w:val="00361371"/>
    <w:rsid w:val="003B2EF8"/>
    <w:rsid w:val="003F4EA4"/>
    <w:rsid w:val="003F4FEF"/>
    <w:rsid w:val="00426FF1"/>
    <w:rsid w:val="0044435B"/>
    <w:rsid w:val="00445662"/>
    <w:rsid w:val="00457052"/>
    <w:rsid w:val="0047308A"/>
    <w:rsid w:val="0047451C"/>
    <w:rsid w:val="004827C1"/>
    <w:rsid w:val="00484586"/>
    <w:rsid w:val="0049613D"/>
    <w:rsid w:val="004D379D"/>
    <w:rsid w:val="004F2F09"/>
    <w:rsid w:val="005237B7"/>
    <w:rsid w:val="0054374E"/>
    <w:rsid w:val="005602DE"/>
    <w:rsid w:val="006246CD"/>
    <w:rsid w:val="006374C0"/>
    <w:rsid w:val="0069184F"/>
    <w:rsid w:val="006C1A44"/>
    <w:rsid w:val="006F4247"/>
    <w:rsid w:val="006F74FD"/>
    <w:rsid w:val="0074074F"/>
    <w:rsid w:val="007421EC"/>
    <w:rsid w:val="007542C6"/>
    <w:rsid w:val="00757A8D"/>
    <w:rsid w:val="00771CD6"/>
    <w:rsid w:val="007767E5"/>
    <w:rsid w:val="0078091B"/>
    <w:rsid w:val="007F3006"/>
    <w:rsid w:val="008150CC"/>
    <w:rsid w:val="008217BE"/>
    <w:rsid w:val="008752A0"/>
    <w:rsid w:val="00886F02"/>
    <w:rsid w:val="008B484C"/>
    <w:rsid w:val="008E4593"/>
    <w:rsid w:val="008F2667"/>
    <w:rsid w:val="009B3854"/>
    <w:rsid w:val="009D14EE"/>
    <w:rsid w:val="009E490E"/>
    <w:rsid w:val="009F7164"/>
    <w:rsid w:val="00A01771"/>
    <w:rsid w:val="00A01858"/>
    <w:rsid w:val="00AD5B9C"/>
    <w:rsid w:val="00AE324C"/>
    <w:rsid w:val="00AE54B7"/>
    <w:rsid w:val="00AF6733"/>
    <w:rsid w:val="00B23124"/>
    <w:rsid w:val="00B713DD"/>
    <w:rsid w:val="00B715E7"/>
    <w:rsid w:val="00B868B9"/>
    <w:rsid w:val="00B927B4"/>
    <w:rsid w:val="00BA5A70"/>
    <w:rsid w:val="00BC488B"/>
    <w:rsid w:val="00C15D3C"/>
    <w:rsid w:val="00C20FAA"/>
    <w:rsid w:val="00C43890"/>
    <w:rsid w:val="00C65BA8"/>
    <w:rsid w:val="00C71EE1"/>
    <w:rsid w:val="00C954E7"/>
    <w:rsid w:val="00C96F98"/>
    <w:rsid w:val="00CA6FF9"/>
    <w:rsid w:val="00CA7455"/>
    <w:rsid w:val="00CB141D"/>
    <w:rsid w:val="00CB39BF"/>
    <w:rsid w:val="00CC7054"/>
    <w:rsid w:val="00D3044A"/>
    <w:rsid w:val="00D81903"/>
    <w:rsid w:val="00D92B08"/>
    <w:rsid w:val="00DA2091"/>
    <w:rsid w:val="00DC0671"/>
    <w:rsid w:val="00DD535C"/>
    <w:rsid w:val="00DD74B0"/>
    <w:rsid w:val="00E06208"/>
    <w:rsid w:val="00E14656"/>
    <w:rsid w:val="00E63639"/>
    <w:rsid w:val="00E66C0F"/>
    <w:rsid w:val="00E931EB"/>
    <w:rsid w:val="00F04CBF"/>
    <w:rsid w:val="00F22B88"/>
    <w:rsid w:val="00F321C6"/>
    <w:rsid w:val="00F50772"/>
    <w:rsid w:val="00F62C23"/>
    <w:rsid w:val="00F750BF"/>
    <w:rsid w:val="00F873BF"/>
    <w:rsid w:val="00FA180D"/>
    <w:rsid w:val="00FA6A2C"/>
    <w:rsid w:val="00FB11C4"/>
    <w:rsid w:val="00FC4F89"/>
    <w:rsid w:val="00FD12E9"/>
    <w:rsid w:val="00FD30B8"/>
    <w:rsid w:val="00FD758A"/>
    <w:rsid w:val="00FE4FDA"/>
    <w:rsid w:val="00FF161E"/>
    <w:rsid w:val="00FF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rsid w:val="0047451C"/>
    <w:rPr>
      <w:rFonts w:ascii="Tahoma" w:hAnsi="Tahoma" w:cs="Tahoma"/>
      <w:sz w:val="16"/>
      <w:szCs w:val="16"/>
    </w:rPr>
  </w:style>
  <w:style w:type="character" w:customStyle="1" w:styleId="a9">
    <w:name w:val="Текст выноски Знак"/>
    <w:link w:val="a8"/>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paragraph" w:customStyle="1" w:styleId="Style8">
    <w:name w:val="Style8"/>
    <w:basedOn w:val="a"/>
    <w:uiPriority w:val="99"/>
    <w:rsid w:val="00CC7054"/>
    <w:pPr>
      <w:autoSpaceDE w:val="0"/>
      <w:autoSpaceDN w:val="0"/>
      <w:adjustRightInd w:val="0"/>
      <w:spacing w:line="317" w:lineRule="exact"/>
      <w:ind w:firstLine="739"/>
      <w:jc w:val="both"/>
    </w:pPr>
    <w:rPr>
      <w:sz w:val="24"/>
      <w:szCs w:val="24"/>
    </w:rPr>
  </w:style>
  <w:style w:type="character" w:customStyle="1" w:styleId="FontStyle49">
    <w:name w:val="Font Style49"/>
    <w:uiPriority w:val="99"/>
    <w:rsid w:val="00CC7054"/>
    <w:rPr>
      <w:rFonts w:ascii="Times New Roman" w:hAnsi="Times New Roman" w:cs="Times New Roman"/>
      <w:sz w:val="26"/>
      <w:szCs w:val="26"/>
    </w:rPr>
  </w:style>
  <w:style w:type="paragraph" w:customStyle="1" w:styleId="ConsPlusNormal">
    <w:name w:val="ConsPlusNormal"/>
    <w:rsid w:val="00CC7054"/>
    <w:pPr>
      <w:widowControl w:val="0"/>
      <w:autoSpaceDE w:val="0"/>
      <w:autoSpaceDN w:val="0"/>
    </w:pPr>
    <w:rPr>
      <w:rFonts w:ascii="Calibri" w:hAnsi="Calibri" w:cs="Calibri"/>
      <w:sz w:val="22"/>
    </w:rPr>
  </w:style>
  <w:style w:type="character" w:customStyle="1" w:styleId="10">
    <w:name w:val="Заголовок 1 Знак"/>
    <w:link w:val="1"/>
    <w:rsid w:val="00445662"/>
    <w:rPr>
      <w:sz w:val="24"/>
    </w:rPr>
  </w:style>
  <w:style w:type="character" w:customStyle="1" w:styleId="30">
    <w:name w:val="Заголовок 3 Знак"/>
    <w:link w:val="3"/>
    <w:uiPriority w:val="99"/>
    <w:rsid w:val="00445662"/>
    <w:rPr>
      <w:b/>
      <w:sz w:val="40"/>
    </w:rPr>
  </w:style>
  <w:style w:type="character" w:customStyle="1" w:styleId="a4">
    <w:name w:val="Верхний колонтитул Знак"/>
    <w:link w:val="a3"/>
    <w:uiPriority w:val="99"/>
    <w:rsid w:val="00445662"/>
  </w:style>
  <w:style w:type="character" w:customStyle="1" w:styleId="a6">
    <w:name w:val="Нижний колонтитул Знак"/>
    <w:link w:val="a5"/>
    <w:uiPriority w:val="99"/>
    <w:rsid w:val="00445662"/>
  </w:style>
  <w:style w:type="table" w:customStyle="1" w:styleId="91">
    <w:name w:val="Сетка таблицы91"/>
    <w:basedOn w:val="a1"/>
    <w:next w:val="aa"/>
    <w:rsid w:val="00445662"/>
    <w:pPr>
      <w:spacing w:line="240" w:lineRule="atLeast"/>
    </w:pPr>
    <w:rPr>
      <w:sz w:val="28"/>
    </w:rPr>
    <w:tblPr>
      <w:tblInd w:w="0" w:type="dxa"/>
      <w:tblCellMar>
        <w:top w:w="0" w:type="dxa"/>
        <w:left w:w="108" w:type="dxa"/>
        <w:bottom w:w="0" w:type="dxa"/>
        <w:right w:w="108" w:type="dxa"/>
      </w:tblCellMar>
    </w:tblPr>
    <w:trPr>
      <w:cantSplit/>
    </w:trPr>
  </w:style>
  <w:style w:type="table" w:customStyle="1" w:styleId="18">
    <w:name w:val="Сетка таблицы18"/>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rsid w:val="00445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rsid w:val="00445662"/>
    <w:pPr>
      <w:spacing w:line="240" w:lineRule="atLeast"/>
    </w:pPr>
    <w:rPr>
      <w:sz w:val="28"/>
    </w:rPr>
    <w:tblPr>
      <w:tblInd w:w="0" w:type="dxa"/>
      <w:tblCellMar>
        <w:top w:w="0" w:type="dxa"/>
        <w:left w:w="108" w:type="dxa"/>
        <w:bottom w:w="0" w:type="dxa"/>
        <w:right w:w="108" w:type="dxa"/>
      </w:tblCellMar>
    </w:tblPr>
    <w:trPr>
      <w:cantSplit/>
    </w:trPr>
  </w:style>
  <w:style w:type="paragraph" w:customStyle="1" w:styleId="ConsPlusNonformat">
    <w:name w:val="ConsPlusNonformat"/>
    <w:rsid w:val="00445662"/>
    <w:pPr>
      <w:widowControl w:val="0"/>
      <w:autoSpaceDE w:val="0"/>
      <w:autoSpaceDN w:val="0"/>
    </w:pPr>
    <w:rPr>
      <w:rFonts w:ascii="Courier New" w:hAnsi="Courier New" w:cs="Courier New"/>
    </w:rPr>
  </w:style>
  <w:style w:type="paragraph" w:customStyle="1" w:styleId="ConsPlusTitle">
    <w:name w:val="ConsPlusTitle"/>
    <w:rsid w:val="00445662"/>
    <w:pPr>
      <w:widowControl w:val="0"/>
      <w:autoSpaceDE w:val="0"/>
      <w:autoSpaceDN w:val="0"/>
    </w:pPr>
    <w:rPr>
      <w:rFonts w:ascii="Calibri" w:hAnsi="Calibri" w:cs="Calibri"/>
      <w:b/>
      <w:sz w:val="22"/>
    </w:rPr>
  </w:style>
  <w:style w:type="paragraph" w:customStyle="1" w:styleId="ConsPlusCell">
    <w:name w:val="ConsPlusCell"/>
    <w:rsid w:val="00445662"/>
    <w:pPr>
      <w:widowControl w:val="0"/>
      <w:autoSpaceDE w:val="0"/>
      <w:autoSpaceDN w:val="0"/>
    </w:pPr>
    <w:rPr>
      <w:rFonts w:ascii="Courier New" w:hAnsi="Courier New" w:cs="Courier New"/>
    </w:rPr>
  </w:style>
  <w:style w:type="paragraph" w:customStyle="1" w:styleId="ConsPlusDocList">
    <w:name w:val="ConsPlusDocList"/>
    <w:rsid w:val="00445662"/>
    <w:pPr>
      <w:widowControl w:val="0"/>
      <w:autoSpaceDE w:val="0"/>
      <w:autoSpaceDN w:val="0"/>
    </w:pPr>
    <w:rPr>
      <w:rFonts w:ascii="Calibri" w:hAnsi="Calibri" w:cs="Calibri"/>
      <w:sz w:val="22"/>
    </w:rPr>
  </w:style>
  <w:style w:type="paragraph" w:customStyle="1" w:styleId="ConsPlusTitlePage">
    <w:name w:val="ConsPlusTitlePage"/>
    <w:rsid w:val="00445662"/>
    <w:pPr>
      <w:widowControl w:val="0"/>
      <w:autoSpaceDE w:val="0"/>
      <w:autoSpaceDN w:val="0"/>
    </w:pPr>
    <w:rPr>
      <w:rFonts w:ascii="Tahoma" w:hAnsi="Tahoma" w:cs="Tahoma"/>
    </w:rPr>
  </w:style>
  <w:style w:type="paragraph" w:customStyle="1" w:styleId="ConsPlusJurTerm">
    <w:name w:val="ConsPlusJurTerm"/>
    <w:rsid w:val="00445662"/>
    <w:pPr>
      <w:widowControl w:val="0"/>
      <w:autoSpaceDE w:val="0"/>
      <w:autoSpaceDN w:val="0"/>
    </w:pPr>
    <w:rPr>
      <w:rFonts w:ascii="Tahoma" w:hAnsi="Tahoma" w:cs="Tahoma"/>
      <w:sz w:val="26"/>
    </w:rPr>
  </w:style>
  <w:style w:type="paragraph" w:customStyle="1" w:styleId="ConsPlusTextList">
    <w:name w:val="ConsPlusTextList"/>
    <w:rsid w:val="00445662"/>
    <w:pPr>
      <w:widowControl w:val="0"/>
      <w:autoSpaceDE w:val="0"/>
      <w:autoSpaceDN w:val="0"/>
    </w:pPr>
    <w:rPr>
      <w:rFonts w:ascii="Arial" w:hAnsi="Arial" w:cs="Arial"/>
    </w:rPr>
  </w:style>
  <w:style w:type="character" w:styleId="ab">
    <w:name w:val="page number"/>
    <w:rsid w:val="00445662"/>
  </w:style>
  <w:style w:type="table" w:styleId="ac">
    <w:name w:val="Light List"/>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445662"/>
    <w:pPr>
      <w:widowControl/>
      <w:spacing w:after="200" w:line="276" w:lineRule="auto"/>
      <w:ind w:left="720"/>
      <w:contextualSpacing/>
    </w:pPr>
    <w:rPr>
      <w:rFonts w:ascii="Calibri" w:hAnsi="Calibri"/>
      <w:sz w:val="22"/>
      <w:szCs w:val="22"/>
      <w:lang w:eastAsia="en-US"/>
    </w:rPr>
  </w:style>
  <w:style w:type="character" w:customStyle="1" w:styleId="11">
    <w:name w:val="Текст выноски Знак1"/>
    <w:rsid w:val="00445662"/>
    <w:rPr>
      <w:rFonts w:ascii="Tahoma" w:hAnsi="Tahoma"/>
      <w:sz w:val="16"/>
    </w:rPr>
  </w:style>
  <w:style w:type="character" w:styleId="ae">
    <w:name w:val="annotation reference"/>
    <w:rsid w:val="00445662"/>
    <w:rPr>
      <w:sz w:val="16"/>
    </w:rPr>
  </w:style>
  <w:style w:type="paragraph" w:styleId="af">
    <w:name w:val="annotation text"/>
    <w:basedOn w:val="a"/>
    <w:link w:val="af0"/>
    <w:rsid w:val="00445662"/>
    <w:pPr>
      <w:widowControl/>
      <w:spacing w:line="360" w:lineRule="atLeast"/>
      <w:jc w:val="both"/>
    </w:pPr>
  </w:style>
  <w:style w:type="character" w:customStyle="1" w:styleId="af0">
    <w:name w:val="Текст примечания Знак"/>
    <w:basedOn w:val="a0"/>
    <w:link w:val="af"/>
    <w:rsid w:val="00445662"/>
  </w:style>
  <w:style w:type="paragraph" w:styleId="af1">
    <w:name w:val="annotation subject"/>
    <w:basedOn w:val="af"/>
    <w:next w:val="af"/>
    <w:link w:val="af2"/>
    <w:rsid w:val="00445662"/>
    <w:rPr>
      <w:b/>
      <w:bCs/>
    </w:rPr>
  </w:style>
  <w:style w:type="character" w:customStyle="1" w:styleId="af2">
    <w:name w:val="Тема примечания Знак"/>
    <w:link w:val="af1"/>
    <w:rsid w:val="00445662"/>
    <w:rPr>
      <w:b/>
      <w:bCs/>
    </w:rPr>
  </w:style>
  <w:style w:type="character" w:styleId="af3">
    <w:name w:val="Hyperlink"/>
    <w:uiPriority w:val="99"/>
    <w:unhideWhenUsed/>
    <w:rsid w:val="00445662"/>
    <w:rPr>
      <w:color w:val="0000FF"/>
      <w:u w:val="single"/>
    </w:rPr>
  </w:style>
  <w:style w:type="paragraph" w:styleId="af4">
    <w:name w:val="Revision"/>
    <w:hidden/>
    <w:uiPriority w:val="99"/>
    <w:semiHidden/>
    <w:rsid w:val="00445662"/>
    <w:rPr>
      <w:sz w:val="28"/>
    </w:rPr>
  </w:style>
  <w:style w:type="paragraph" w:styleId="af5">
    <w:name w:val="endnote text"/>
    <w:basedOn w:val="a"/>
    <w:link w:val="af6"/>
    <w:rsid w:val="00445662"/>
    <w:pPr>
      <w:widowControl/>
      <w:spacing w:line="360" w:lineRule="atLeast"/>
      <w:jc w:val="both"/>
    </w:pPr>
  </w:style>
  <w:style w:type="character" w:customStyle="1" w:styleId="af6">
    <w:name w:val="Текст концевой сноски Знак"/>
    <w:basedOn w:val="a0"/>
    <w:link w:val="af5"/>
    <w:rsid w:val="00445662"/>
  </w:style>
  <w:style w:type="character" w:styleId="af7">
    <w:name w:val="endnote reference"/>
    <w:rsid w:val="00445662"/>
    <w:rPr>
      <w:vertAlign w:val="superscript"/>
    </w:rPr>
  </w:style>
  <w:style w:type="paragraph" w:styleId="af8">
    <w:name w:val="footnote text"/>
    <w:basedOn w:val="a"/>
    <w:link w:val="af9"/>
    <w:rsid w:val="00445662"/>
    <w:pPr>
      <w:widowControl/>
      <w:spacing w:line="360" w:lineRule="atLeast"/>
      <w:jc w:val="both"/>
    </w:pPr>
  </w:style>
  <w:style w:type="character" w:customStyle="1" w:styleId="af9">
    <w:name w:val="Текст сноски Знак"/>
    <w:basedOn w:val="a0"/>
    <w:link w:val="af8"/>
    <w:rsid w:val="00445662"/>
  </w:style>
  <w:style w:type="character" w:styleId="afa">
    <w:name w:val="footnote reference"/>
    <w:rsid w:val="00445662"/>
    <w:rPr>
      <w:vertAlign w:val="superscript"/>
    </w:rPr>
  </w:style>
  <w:style w:type="table" w:customStyle="1" w:styleId="12">
    <w:name w:val="Светлый список1"/>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
    <w:name w:val="Сетка таблицы1"/>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445662"/>
    <w:rPr>
      <w:color w:val="800080"/>
      <w:u w:val="single"/>
    </w:rPr>
  </w:style>
  <w:style w:type="table" w:customStyle="1" w:styleId="21">
    <w:name w:val="Сетка таблицы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ветлый список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
    <w:name w:val="Сетка таблицы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ый список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1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етка таблицы11"/>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ветлый список21"/>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
    <w:name w:val="Сетка таблицы4"/>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ветлый список4"/>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1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етка таблицы1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ветлый список2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Светлый список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
    <w:name w:val="Сетка таблицы5"/>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ветлый список5"/>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Светлый список14"/>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
    <w:name w:val="Сетка таблицы1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ветлый список2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Светлый список11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
    <w:name w:val="Сетка таблицы6"/>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ветлый список6"/>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
    <w:name w:val="Светлый список15"/>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0">
    <w:name w:val="Сетка таблицы14"/>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ый список24"/>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
    <w:name w:val="Светлый список114"/>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0">
    <w:name w:val="Сетка таблицы3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ый список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0">
    <w:name w:val="Светлый список12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етка таблицы1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ветлый список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1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0">
    <w:name w:val="Сетка таблицы4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ветлый список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0">
    <w:name w:val="Светлый список1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Сетка таблицы12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ветлый список22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112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етка таблицы5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ветлый список5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
    <w:name w:val="Светлый список1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
    <w:name w:val="Сетка таблицы13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ветлый список2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
    <w:name w:val="Светлый список11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6">
    <w:name w:val="Нет списка1"/>
    <w:next w:val="a2"/>
    <w:uiPriority w:val="99"/>
    <w:semiHidden/>
    <w:unhideWhenUsed/>
    <w:rsid w:val="00445662"/>
  </w:style>
  <w:style w:type="numbering" w:customStyle="1" w:styleId="115">
    <w:name w:val="Нет списка11"/>
    <w:next w:val="a2"/>
    <w:uiPriority w:val="99"/>
    <w:semiHidden/>
    <w:unhideWhenUsed/>
    <w:rsid w:val="00445662"/>
  </w:style>
  <w:style w:type="numbering" w:customStyle="1" w:styleId="1112">
    <w:name w:val="Нет списка111"/>
    <w:next w:val="a2"/>
    <w:uiPriority w:val="99"/>
    <w:semiHidden/>
    <w:unhideWhenUsed/>
    <w:rsid w:val="00445662"/>
  </w:style>
  <w:style w:type="numbering" w:customStyle="1" w:styleId="25">
    <w:name w:val="Нет списка2"/>
    <w:next w:val="a2"/>
    <w:uiPriority w:val="99"/>
    <w:semiHidden/>
    <w:unhideWhenUsed/>
    <w:rsid w:val="00445662"/>
  </w:style>
  <w:style w:type="numbering" w:customStyle="1" w:styleId="33">
    <w:name w:val="Нет списка3"/>
    <w:next w:val="a2"/>
    <w:uiPriority w:val="99"/>
    <w:semiHidden/>
    <w:unhideWhenUsed/>
    <w:rsid w:val="00445662"/>
  </w:style>
  <w:style w:type="numbering" w:customStyle="1" w:styleId="43">
    <w:name w:val="Нет списка4"/>
    <w:next w:val="a2"/>
    <w:uiPriority w:val="99"/>
    <w:semiHidden/>
    <w:unhideWhenUsed/>
    <w:rsid w:val="00445662"/>
  </w:style>
  <w:style w:type="numbering" w:customStyle="1" w:styleId="52">
    <w:name w:val="Нет списка5"/>
    <w:next w:val="a2"/>
    <w:uiPriority w:val="99"/>
    <w:semiHidden/>
    <w:unhideWhenUsed/>
    <w:rsid w:val="00445662"/>
  </w:style>
  <w:style w:type="numbering" w:customStyle="1" w:styleId="122">
    <w:name w:val="Нет списка12"/>
    <w:next w:val="a2"/>
    <w:uiPriority w:val="99"/>
    <w:semiHidden/>
    <w:unhideWhenUsed/>
    <w:rsid w:val="00445662"/>
  </w:style>
  <w:style w:type="numbering" w:customStyle="1" w:styleId="1120">
    <w:name w:val="Нет списка112"/>
    <w:next w:val="a2"/>
    <w:uiPriority w:val="99"/>
    <w:semiHidden/>
    <w:unhideWhenUsed/>
    <w:rsid w:val="00445662"/>
  </w:style>
  <w:style w:type="numbering" w:customStyle="1" w:styleId="212">
    <w:name w:val="Нет списка21"/>
    <w:next w:val="a2"/>
    <w:uiPriority w:val="99"/>
    <w:semiHidden/>
    <w:unhideWhenUsed/>
    <w:rsid w:val="00445662"/>
  </w:style>
  <w:style w:type="numbering" w:customStyle="1" w:styleId="312">
    <w:name w:val="Нет списка31"/>
    <w:next w:val="a2"/>
    <w:uiPriority w:val="99"/>
    <w:semiHidden/>
    <w:unhideWhenUsed/>
    <w:rsid w:val="00445662"/>
  </w:style>
  <w:style w:type="numbering" w:customStyle="1" w:styleId="412">
    <w:name w:val="Нет списка41"/>
    <w:next w:val="a2"/>
    <w:uiPriority w:val="99"/>
    <w:semiHidden/>
    <w:unhideWhenUsed/>
    <w:rsid w:val="00445662"/>
  </w:style>
  <w:style w:type="numbering" w:customStyle="1" w:styleId="61">
    <w:name w:val="Нет списка6"/>
    <w:next w:val="a2"/>
    <w:uiPriority w:val="99"/>
    <w:semiHidden/>
    <w:unhideWhenUsed/>
    <w:rsid w:val="00445662"/>
  </w:style>
  <w:style w:type="numbering" w:customStyle="1" w:styleId="132">
    <w:name w:val="Нет списка13"/>
    <w:next w:val="a2"/>
    <w:uiPriority w:val="99"/>
    <w:semiHidden/>
    <w:unhideWhenUsed/>
    <w:rsid w:val="00445662"/>
  </w:style>
  <w:style w:type="numbering" w:customStyle="1" w:styleId="1130">
    <w:name w:val="Нет списка113"/>
    <w:next w:val="a2"/>
    <w:uiPriority w:val="99"/>
    <w:semiHidden/>
    <w:unhideWhenUsed/>
    <w:rsid w:val="00445662"/>
  </w:style>
  <w:style w:type="numbering" w:customStyle="1" w:styleId="222">
    <w:name w:val="Нет списка22"/>
    <w:next w:val="a2"/>
    <w:uiPriority w:val="99"/>
    <w:semiHidden/>
    <w:unhideWhenUsed/>
    <w:rsid w:val="00445662"/>
  </w:style>
  <w:style w:type="numbering" w:customStyle="1" w:styleId="320">
    <w:name w:val="Нет списка32"/>
    <w:next w:val="a2"/>
    <w:uiPriority w:val="99"/>
    <w:semiHidden/>
    <w:unhideWhenUsed/>
    <w:rsid w:val="00445662"/>
  </w:style>
  <w:style w:type="numbering" w:customStyle="1" w:styleId="420">
    <w:name w:val="Нет списка42"/>
    <w:next w:val="a2"/>
    <w:uiPriority w:val="99"/>
    <w:semiHidden/>
    <w:unhideWhenUsed/>
    <w:rsid w:val="00445662"/>
  </w:style>
  <w:style w:type="numbering" w:customStyle="1" w:styleId="7">
    <w:name w:val="Нет списка7"/>
    <w:next w:val="a2"/>
    <w:uiPriority w:val="99"/>
    <w:semiHidden/>
    <w:unhideWhenUsed/>
    <w:rsid w:val="00445662"/>
  </w:style>
  <w:style w:type="numbering" w:customStyle="1" w:styleId="142">
    <w:name w:val="Нет списка14"/>
    <w:next w:val="a2"/>
    <w:uiPriority w:val="99"/>
    <w:semiHidden/>
    <w:unhideWhenUsed/>
    <w:rsid w:val="00445662"/>
  </w:style>
  <w:style w:type="numbering" w:customStyle="1" w:styleId="1140">
    <w:name w:val="Нет списка114"/>
    <w:next w:val="a2"/>
    <w:uiPriority w:val="99"/>
    <w:semiHidden/>
    <w:unhideWhenUsed/>
    <w:rsid w:val="00445662"/>
  </w:style>
  <w:style w:type="numbering" w:customStyle="1" w:styleId="232">
    <w:name w:val="Нет списка23"/>
    <w:next w:val="a2"/>
    <w:uiPriority w:val="99"/>
    <w:semiHidden/>
    <w:unhideWhenUsed/>
    <w:rsid w:val="00445662"/>
  </w:style>
  <w:style w:type="numbering" w:customStyle="1" w:styleId="330">
    <w:name w:val="Нет списка33"/>
    <w:next w:val="a2"/>
    <w:uiPriority w:val="99"/>
    <w:semiHidden/>
    <w:unhideWhenUsed/>
    <w:rsid w:val="00445662"/>
  </w:style>
  <w:style w:type="numbering" w:customStyle="1" w:styleId="430">
    <w:name w:val="Нет списка43"/>
    <w:next w:val="a2"/>
    <w:uiPriority w:val="99"/>
    <w:semiHidden/>
    <w:unhideWhenUsed/>
    <w:rsid w:val="00445662"/>
  </w:style>
  <w:style w:type="paragraph" w:customStyle="1" w:styleId="Style6">
    <w:name w:val="Style6"/>
    <w:basedOn w:val="a"/>
    <w:uiPriority w:val="99"/>
    <w:rsid w:val="00445662"/>
    <w:pPr>
      <w:autoSpaceDE w:val="0"/>
      <w:autoSpaceDN w:val="0"/>
      <w:adjustRightInd w:val="0"/>
      <w:spacing w:line="316" w:lineRule="exact"/>
      <w:ind w:firstLine="701"/>
      <w:jc w:val="both"/>
    </w:pPr>
    <w:rPr>
      <w:sz w:val="24"/>
      <w:szCs w:val="24"/>
    </w:rPr>
  </w:style>
  <w:style w:type="table" w:customStyle="1" w:styleId="70">
    <w:name w:val="Сетка таблицы7"/>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uiPriority w:val="99"/>
    <w:rsid w:val="00445662"/>
    <w:pPr>
      <w:autoSpaceDE w:val="0"/>
      <w:autoSpaceDN w:val="0"/>
      <w:adjustRightInd w:val="0"/>
      <w:spacing w:line="370" w:lineRule="exact"/>
      <w:ind w:firstLine="701"/>
      <w:jc w:val="both"/>
    </w:pPr>
    <w:rPr>
      <w:sz w:val="24"/>
      <w:szCs w:val="24"/>
    </w:rPr>
  </w:style>
  <w:style w:type="paragraph" w:customStyle="1" w:styleId="Style13">
    <w:name w:val="Style13"/>
    <w:basedOn w:val="a"/>
    <w:uiPriority w:val="99"/>
    <w:rsid w:val="00445662"/>
    <w:pPr>
      <w:autoSpaceDE w:val="0"/>
      <w:autoSpaceDN w:val="0"/>
      <w:adjustRightInd w:val="0"/>
      <w:spacing w:line="371" w:lineRule="exact"/>
      <w:jc w:val="both"/>
    </w:pPr>
    <w:rPr>
      <w:sz w:val="24"/>
      <w:szCs w:val="24"/>
    </w:rPr>
  </w:style>
  <w:style w:type="character" w:customStyle="1" w:styleId="FontStyle151">
    <w:name w:val="Font Style151"/>
    <w:uiPriority w:val="99"/>
    <w:rsid w:val="00445662"/>
    <w:rPr>
      <w:rFonts w:ascii="Times New Roman" w:hAnsi="Times New Roman" w:cs="Times New Roman"/>
      <w:sz w:val="26"/>
      <w:szCs w:val="26"/>
    </w:rPr>
  </w:style>
  <w:style w:type="paragraph" w:customStyle="1" w:styleId="Style21">
    <w:name w:val="Style21"/>
    <w:basedOn w:val="a"/>
    <w:uiPriority w:val="99"/>
    <w:rsid w:val="00445662"/>
    <w:pPr>
      <w:autoSpaceDE w:val="0"/>
      <w:autoSpaceDN w:val="0"/>
      <w:adjustRightInd w:val="0"/>
      <w:spacing w:line="322" w:lineRule="exact"/>
      <w:ind w:firstLine="528"/>
      <w:jc w:val="both"/>
    </w:pPr>
    <w:rPr>
      <w:sz w:val="24"/>
      <w:szCs w:val="24"/>
    </w:rPr>
  </w:style>
  <w:style w:type="numbering" w:customStyle="1" w:styleId="80">
    <w:name w:val="Нет списка8"/>
    <w:next w:val="a2"/>
    <w:uiPriority w:val="99"/>
    <w:semiHidden/>
    <w:unhideWhenUsed/>
    <w:rsid w:val="00445662"/>
  </w:style>
  <w:style w:type="numbering" w:customStyle="1" w:styleId="90">
    <w:name w:val="Нет списка9"/>
    <w:next w:val="a2"/>
    <w:uiPriority w:val="99"/>
    <w:semiHidden/>
    <w:unhideWhenUsed/>
    <w:rsid w:val="00445662"/>
  </w:style>
  <w:style w:type="table" w:customStyle="1" w:styleId="100">
    <w:name w:val="Сетка таблицы10"/>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ветлый список7"/>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60">
    <w:name w:val="Светлый список16"/>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0">
    <w:name w:val="Сетка таблицы15"/>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ветлый список25"/>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115"/>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21">
    <w:name w:val="Сетка таблицы3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ый список3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20">
    <w:name w:val="Светлый список12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2">
    <w:name w:val="Сетка таблицы11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ветлый список21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1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21">
    <w:name w:val="Сетка таблицы4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ветлый список4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20">
    <w:name w:val="Светлый список13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21">
    <w:name w:val="Сетка таблицы12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ветлый список22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112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20">
    <w:name w:val="Сетка таблицы5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ветлый список5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20">
    <w:name w:val="Светлый список14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21">
    <w:name w:val="Сетка таблицы13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ветлый список23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2">
    <w:name w:val="Светлый список113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10">
    <w:name w:val="Сетка таблицы61"/>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ветлый список61"/>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1">
    <w:name w:val="Светлый список15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0">
    <w:name w:val="Сетка таблицы14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ветлый список2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1">
    <w:name w:val="Светлый список11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10">
    <w:name w:val="Сетка таблицы3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ый список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0">
    <w:name w:val="Светлый список1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1">
    <w:name w:val="Сетка таблицы11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ветлый список2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10">
    <w:name w:val="Светлый список11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10">
    <w:name w:val="Сетка таблицы4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ветлый список4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0">
    <w:name w:val="Светлый список1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1">
    <w:name w:val="Сетка таблицы12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ветлый список2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1">
    <w:name w:val="Светлый список11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1">
    <w:name w:val="Сетка таблицы5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ветлый список5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1">
    <w:name w:val="Светлый список14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1">
    <w:name w:val="Сетка таблицы13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ветлый список2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1">
    <w:name w:val="Светлый список11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52">
    <w:name w:val="Нет списка15"/>
    <w:next w:val="a2"/>
    <w:uiPriority w:val="99"/>
    <w:semiHidden/>
    <w:unhideWhenUsed/>
    <w:rsid w:val="00445662"/>
  </w:style>
  <w:style w:type="numbering" w:customStyle="1" w:styleId="1151">
    <w:name w:val="Нет списка115"/>
    <w:next w:val="a2"/>
    <w:uiPriority w:val="99"/>
    <w:semiHidden/>
    <w:unhideWhenUsed/>
    <w:rsid w:val="00445662"/>
  </w:style>
  <w:style w:type="numbering" w:customStyle="1" w:styleId="11112">
    <w:name w:val="Нет списка1111"/>
    <w:next w:val="a2"/>
    <w:uiPriority w:val="99"/>
    <w:semiHidden/>
    <w:unhideWhenUsed/>
    <w:rsid w:val="00445662"/>
  </w:style>
  <w:style w:type="numbering" w:customStyle="1" w:styleId="242">
    <w:name w:val="Нет списка24"/>
    <w:next w:val="a2"/>
    <w:uiPriority w:val="99"/>
    <w:semiHidden/>
    <w:unhideWhenUsed/>
    <w:rsid w:val="00445662"/>
  </w:style>
  <w:style w:type="numbering" w:customStyle="1" w:styleId="34">
    <w:name w:val="Нет списка34"/>
    <w:next w:val="a2"/>
    <w:uiPriority w:val="99"/>
    <w:semiHidden/>
    <w:unhideWhenUsed/>
    <w:rsid w:val="00445662"/>
  </w:style>
  <w:style w:type="numbering" w:customStyle="1" w:styleId="44">
    <w:name w:val="Нет списка44"/>
    <w:next w:val="a2"/>
    <w:uiPriority w:val="99"/>
    <w:semiHidden/>
    <w:unhideWhenUsed/>
    <w:rsid w:val="00445662"/>
  </w:style>
  <w:style w:type="numbering" w:customStyle="1" w:styleId="512">
    <w:name w:val="Нет списка51"/>
    <w:next w:val="a2"/>
    <w:uiPriority w:val="99"/>
    <w:semiHidden/>
    <w:unhideWhenUsed/>
    <w:rsid w:val="00445662"/>
  </w:style>
  <w:style w:type="numbering" w:customStyle="1" w:styleId="1212">
    <w:name w:val="Нет списка121"/>
    <w:next w:val="a2"/>
    <w:uiPriority w:val="99"/>
    <w:semiHidden/>
    <w:unhideWhenUsed/>
    <w:rsid w:val="00445662"/>
  </w:style>
  <w:style w:type="numbering" w:customStyle="1" w:styleId="11210">
    <w:name w:val="Нет списка1121"/>
    <w:next w:val="a2"/>
    <w:uiPriority w:val="99"/>
    <w:semiHidden/>
    <w:unhideWhenUsed/>
    <w:rsid w:val="00445662"/>
  </w:style>
  <w:style w:type="numbering" w:customStyle="1" w:styleId="2112">
    <w:name w:val="Нет списка211"/>
    <w:next w:val="a2"/>
    <w:uiPriority w:val="99"/>
    <w:semiHidden/>
    <w:unhideWhenUsed/>
    <w:rsid w:val="00445662"/>
  </w:style>
  <w:style w:type="numbering" w:customStyle="1" w:styleId="3112">
    <w:name w:val="Нет списка311"/>
    <w:next w:val="a2"/>
    <w:uiPriority w:val="99"/>
    <w:semiHidden/>
    <w:unhideWhenUsed/>
    <w:rsid w:val="00445662"/>
  </w:style>
  <w:style w:type="numbering" w:customStyle="1" w:styleId="4112">
    <w:name w:val="Нет списка411"/>
    <w:next w:val="a2"/>
    <w:uiPriority w:val="99"/>
    <w:semiHidden/>
    <w:unhideWhenUsed/>
    <w:rsid w:val="00445662"/>
  </w:style>
  <w:style w:type="numbering" w:customStyle="1" w:styleId="612">
    <w:name w:val="Нет списка61"/>
    <w:next w:val="a2"/>
    <w:uiPriority w:val="99"/>
    <w:semiHidden/>
    <w:unhideWhenUsed/>
    <w:rsid w:val="00445662"/>
  </w:style>
  <w:style w:type="numbering" w:customStyle="1" w:styleId="1312">
    <w:name w:val="Нет списка131"/>
    <w:next w:val="a2"/>
    <w:uiPriority w:val="99"/>
    <w:semiHidden/>
    <w:unhideWhenUsed/>
    <w:rsid w:val="00445662"/>
  </w:style>
  <w:style w:type="numbering" w:customStyle="1" w:styleId="11310">
    <w:name w:val="Нет списка1131"/>
    <w:next w:val="a2"/>
    <w:uiPriority w:val="99"/>
    <w:semiHidden/>
    <w:unhideWhenUsed/>
    <w:rsid w:val="00445662"/>
  </w:style>
  <w:style w:type="numbering" w:customStyle="1" w:styleId="2212">
    <w:name w:val="Нет списка221"/>
    <w:next w:val="a2"/>
    <w:uiPriority w:val="99"/>
    <w:semiHidden/>
    <w:unhideWhenUsed/>
    <w:rsid w:val="00445662"/>
  </w:style>
  <w:style w:type="numbering" w:customStyle="1" w:styleId="3210">
    <w:name w:val="Нет списка321"/>
    <w:next w:val="a2"/>
    <w:uiPriority w:val="99"/>
    <w:semiHidden/>
    <w:unhideWhenUsed/>
    <w:rsid w:val="00445662"/>
  </w:style>
  <w:style w:type="numbering" w:customStyle="1" w:styleId="4210">
    <w:name w:val="Нет списка421"/>
    <w:next w:val="a2"/>
    <w:uiPriority w:val="99"/>
    <w:semiHidden/>
    <w:unhideWhenUsed/>
    <w:rsid w:val="00445662"/>
  </w:style>
  <w:style w:type="numbering" w:customStyle="1" w:styleId="710">
    <w:name w:val="Нет списка71"/>
    <w:next w:val="a2"/>
    <w:uiPriority w:val="99"/>
    <w:semiHidden/>
    <w:unhideWhenUsed/>
    <w:rsid w:val="00445662"/>
  </w:style>
  <w:style w:type="numbering" w:customStyle="1" w:styleId="1412">
    <w:name w:val="Нет списка141"/>
    <w:next w:val="a2"/>
    <w:uiPriority w:val="99"/>
    <w:semiHidden/>
    <w:unhideWhenUsed/>
    <w:rsid w:val="00445662"/>
  </w:style>
  <w:style w:type="numbering" w:customStyle="1" w:styleId="11410">
    <w:name w:val="Нет списка1141"/>
    <w:next w:val="a2"/>
    <w:uiPriority w:val="99"/>
    <w:semiHidden/>
    <w:unhideWhenUsed/>
    <w:rsid w:val="00445662"/>
  </w:style>
  <w:style w:type="numbering" w:customStyle="1" w:styleId="2312">
    <w:name w:val="Нет списка231"/>
    <w:next w:val="a2"/>
    <w:uiPriority w:val="99"/>
    <w:semiHidden/>
    <w:unhideWhenUsed/>
    <w:rsid w:val="00445662"/>
  </w:style>
  <w:style w:type="numbering" w:customStyle="1" w:styleId="331">
    <w:name w:val="Нет списка331"/>
    <w:next w:val="a2"/>
    <w:uiPriority w:val="99"/>
    <w:semiHidden/>
    <w:unhideWhenUsed/>
    <w:rsid w:val="00445662"/>
  </w:style>
  <w:style w:type="numbering" w:customStyle="1" w:styleId="431">
    <w:name w:val="Нет списка431"/>
    <w:next w:val="a2"/>
    <w:uiPriority w:val="99"/>
    <w:semiHidden/>
    <w:unhideWhenUsed/>
    <w:rsid w:val="00445662"/>
  </w:style>
  <w:style w:type="table" w:customStyle="1" w:styleId="711">
    <w:name w:val="Сетка таблицы71"/>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a"/>
    <w:rsid w:val="00445662"/>
    <w:pPr>
      <w:spacing w:line="240" w:lineRule="atLeast"/>
    </w:pPr>
    <w:rPr>
      <w:sz w:val="28"/>
    </w:rPr>
    <w:tblPr>
      <w:tblInd w:w="0" w:type="dxa"/>
      <w:tblCellMar>
        <w:top w:w="0" w:type="dxa"/>
        <w:left w:w="108" w:type="dxa"/>
        <w:bottom w:w="0" w:type="dxa"/>
        <w:right w:w="108" w:type="dxa"/>
      </w:tblCellMar>
    </w:tblPr>
    <w:trPr>
      <w:cantSplit/>
    </w:trPr>
  </w:style>
  <w:style w:type="numbering" w:customStyle="1" w:styleId="810">
    <w:name w:val="Нет списка81"/>
    <w:next w:val="a2"/>
    <w:uiPriority w:val="99"/>
    <w:semiHidden/>
    <w:unhideWhenUsed/>
    <w:rsid w:val="00445662"/>
  </w:style>
  <w:style w:type="numbering" w:customStyle="1" w:styleId="910">
    <w:name w:val="Нет списка91"/>
    <w:next w:val="a2"/>
    <w:uiPriority w:val="99"/>
    <w:semiHidden/>
    <w:unhideWhenUsed/>
    <w:rsid w:val="00445662"/>
  </w:style>
  <w:style w:type="numbering" w:customStyle="1" w:styleId="1510">
    <w:name w:val="Нет списка151"/>
    <w:next w:val="a2"/>
    <w:uiPriority w:val="99"/>
    <w:semiHidden/>
    <w:unhideWhenUsed/>
    <w:rsid w:val="00445662"/>
  </w:style>
  <w:style w:type="numbering" w:customStyle="1" w:styleId="11510">
    <w:name w:val="Нет списка1151"/>
    <w:next w:val="a2"/>
    <w:uiPriority w:val="99"/>
    <w:semiHidden/>
    <w:unhideWhenUsed/>
    <w:rsid w:val="00445662"/>
  </w:style>
  <w:style w:type="numbering" w:customStyle="1" w:styleId="111111">
    <w:name w:val="Нет списка11111"/>
    <w:next w:val="a2"/>
    <w:uiPriority w:val="99"/>
    <w:semiHidden/>
    <w:unhideWhenUsed/>
    <w:rsid w:val="00445662"/>
  </w:style>
  <w:style w:type="numbering" w:customStyle="1" w:styleId="2411">
    <w:name w:val="Нет списка241"/>
    <w:next w:val="a2"/>
    <w:uiPriority w:val="99"/>
    <w:semiHidden/>
    <w:unhideWhenUsed/>
    <w:rsid w:val="00445662"/>
  </w:style>
  <w:style w:type="numbering" w:customStyle="1" w:styleId="341">
    <w:name w:val="Нет списка341"/>
    <w:next w:val="a2"/>
    <w:uiPriority w:val="99"/>
    <w:semiHidden/>
    <w:unhideWhenUsed/>
    <w:rsid w:val="00445662"/>
  </w:style>
  <w:style w:type="numbering" w:customStyle="1" w:styleId="441">
    <w:name w:val="Нет списка441"/>
    <w:next w:val="a2"/>
    <w:uiPriority w:val="99"/>
    <w:semiHidden/>
    <w:unhideWhenUsed/>
    <w:rsid w:val="00445662"/>
  </w:style>
  <w:style w:type="numbering" w:customStyle="1" w:styleId="5111">
    <w:name w:val="Нет списка511"/>
    <w:next w:val="a2"/>
    <w:uiPriority w:val="99"/>
    <w:semiHidden/>
    <w:unhideWhenUsed/>
    <w:rsid w:val="00445662"/>
  </w:style>
  <w:style w:type="numbering" w:customStyle="1" w:styleId="12112">
    <w:name w:val="Нет списка1211"/>
    <w:next w:val="a2"/>
    <w:uiPriority w:val="99"/>
    <w:semiHidden/>
    <w:unhideWhenUsed/>
    <w:rsid w:val="00445662"/>
  </w:style>
  <w:style w:type="numbering" w:customStyle="1" w:styleId="112110">
    <w:name w:val="Нет списка11211"/>
    <w:next w:val="a2"/>
    <w:uiPriority w:val="99"/>
    <w:semiHidden/>
    <w:unhideWhenUsed/>
    <w:rsid w:val="00445662"/>
  </w:style>
  <w:style w:type="numbering" w:customStyle="1" w:styleId="21112">
    <w:name w:val="Нет списка2111"/>
    <w:next w:val="a2"/>
    <w:uiPriority w:val="99"/>
    <w:semiHidden/>
    <w:unhideWhenUsed/>
    <w:rsid w:val="00445662"/>
  </w:style>
  <w:style w:type="numbering" w:customStyle="1" w:styleId="31110">
    <w:name w:val="Нет списка3111"/>
    <w:next w:val="a2"/>
    <w:uiPriority w:val="99"/>
    <w:semiHidden/>
    <w:unhideWhenUsed/>
    <w:rsid w:val="00445662"/>
  </w:style>
  <w:style w:type="numbering" w:customStyle="1" w:styleId="41110">
    <w:name w:val="Нет списка4111"/>
    <w:next w:val="a2"/>
    <w:uiPriority w:val="99"/>
    <w:semiHidden/>
    <w:unhideWhenUsed/>
    <w:rsid w:val="00445662"/>
  </w:style>
  <w:style w:type="numbering" w:customStyle="1" w:styleId="6110">
    <w:name w:val="Нет списка611"/>
    <w:next w:val="a2"/>
    <w:uiPriority w:val="99"/>
    <w:semiHidden/>
    <w:unhideWhenUsed/>
    <w:rsid w:val="00445662"/>
  </w:style>
  <w:style w:type="numbering" w:customStyle="1" w:styleId="13112">
    <w:name w:val="Нет списка1311"/>
    <w:next w:val="a2"/>
    <w:uiPriority w:val="99"/>
    <w:semiHidden/>
    <w:unhideWhenUsed/>
    <w:rsid w:val="00445662"/>
  </w:style>
  <w:style w:type="numbering" w:customStyle="1" w:styleId="113110">
    <w:name w:val="Нет списка11311"/>
    <w:next w:val="a2"/>
    <w:uiPriority w:val="99"/>
    <w:semiHidden/>
    <w:unhideWhenUsed/>
    <w:rsid w:val="00445662"/>
  </w:style>
  <w:style w:type="numbering" w:customStyle="1" w:styleId="22112">
    <w:name w:val="Нет списка2211"/>
    <w:next w:val="a2"/>
    <w:uiPriority w:val="99"/>
    <w:semiHidden/>
    <w:unhideWhenUsed/>
    <w:rsid w:val="00445662"/>
  </w:style>
  <w:style w:type="numbering" w:customStyle="1" w:styleId="3211">
    <w:name w:val="Нет списка3211"/>
    <w:next w:val="a2"/>
    <w:uiPriority w:val="99"/>
    <w:semiHidden/>
    <w:unhideWhenUsed/>
    <w:rsid w:val="00445662"/>
  </w:style>
  <w:style w:type="numbering" w:customStyle="1" w:styleId="4211">
    <w:name w:val="Нет списка4211"/>
    <w:next w:val="a2"/>
    <w:uiPriority w:val="99"/>
    <w:semiHidden/>
    <w:unhideWhenUsed/>
    <w:rsid w:val="00445662"/>
  </w:style>
  <w:style w:type="numbering" w:customStyle="1" w:styleId="7110">
    <w:name w:val="Нет списка711"/>
    <w:next w:val="a2"/>
    <w:uiPriority w:val="99"/>
    <w:semiHidden/>
    <w:unhideWhenUsed/>
    <w:rsid w:val="00445662"/>
  </w:style>
  <w:style w:type="numbering" w:customStyle="1" w:styleId="14110">
    <w:name w:val="Нет списка1411"/>
    <w:next w:val="a2"/>
    <w:uiPriority w:val="99"/>
    <w:semiHidden/>
    <w:unhideWhenUsed/>
    <w:rsid w:val="00445662"/>
  </w:style>
  <w:style w:type="numbering" w:customStyle="1" w:styleId="11411">
    <w:name w:val="Нет списка11411"/>
    <w:next w:val="a2"/>
    <w:uiPriority w:val="99"/>
    <w:semiHidden/>
    <w:unhideWhenUsed/>
    <w:rsid w:val="00445662"/>
  </w:style>
  <w:style w:type="numbering" w:customStyle="1" w:styleId="23111">
    <w:name w:val="Нет списка2311"/>
    <w:next w:val="a2"/>
    <w:uiPriority w:val="99"/>
    <w:semiHidden/>
    <w:unhideWhenUsed/>
    <w:rsid w:val="00445662"/>
  </w:style>
  <w:style w:type="numbering" w:customStyle="1" w:styleId="3311">
    <w:name w:val="Нет списка3311"/>
    <w:next w:val="a2"/>
    <w:uiPriority w:val="99"/>
    <w:semiHidden/>
    <w:unhideWhenUsed/>
    <w:rsid w:val="00445662"/>
  </w:style>
  <w:style w:type="numbering" w:customStyle="1" w:styleId="4311">
    <w:name w:val="Нет списка4311"/>
    <w:next w:val="a2"/>
    <w:uiPriority w:val="99"/>
    <w:semiHidden/>
    <w:unhideWhenUsed/>
    <w:rsid w:val="00445662"/>
  </w:style>
  <w:style w:type="numbering" w:customStyle="1" w:styleId="811">
    <w:name w:val="Нет списка811"/>
    <w:next w:val="a2"/>
    <w:uiPriority w:val="99"/>
    <w:semiHidden/>
    <w:unhideWhenUsed/>
    <w:rsid w:val="00445662"/>
  </w:style>
  <w:style w:type="table" w:customStyle="1" w:styleId="712">
    <w:name w:val="Светлый список71"/>
    <w:basedOn w:val="a1"/>
    <w:next w:val="ac"/>
    <w:uiPriority w:val="61"/>
    <w:rsid w:val="0044566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911">
    <w:name w:val="Нет списка911"/>
    <w:next w:val="a2"/>
    <w:uiPriority w:val="99"/>
    <w:semiHidden/>
    <w:unhideWhenUsed/>
    <w:rsid w:val="00445662"/>
  </w:style>
  <w:style w:type="table" w:customStyle="1" w:styleId="101">
    <w:name w:val="Сетка таблицы101"/>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445662"/>
  </w:style>
  <w:style w:type="table" w:customStyle="1" w:styleId="161">
    <w:name w:val="Сетка таблицы16"/>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ветлый список8"/>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7">
    <w:name w:val="Светлый список17"/>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70">
    <w:name w:val="Сетка таблицы17"/>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ветлый список26"/>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6">
    <w:name w:val="Светлый список116"/>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32">
    <w:name w:val="Сетка таблицы3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ый список3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3">
    <w:name w:val="Светлый список12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3">
    <w:name w:val="Сетка таблицы11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ветлый список21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3">
    <w:name w:val="Светлый список111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32">
    <w:name w:val="Сетка таблицы4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ветлый список4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3">
    <w:name w:val="Светлый список13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30">
    <w:name w:val="Сетка таблицы12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ветлый список22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3">
    <w:name w:val="Светлый список112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3">
    <w:name w:val="Сетка таблицы5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ветлый список5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3">
    <w:name w:val="Светлый список14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30">
    <w:name w:val="Сетка таблицы13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ветлый список23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30">
    <w:name w:val="Светлый список113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Сетка таблицы6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ветлый список6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20">
    <w:name w:val="Светлый список15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21">
    <w:name w:val="Сетка таблицы14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ветлый список24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2">
    <w:name w:val="Светлый список114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20">
    <w:name w:val="Сетка таблицы3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ый список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20">
    <w:name w:val="Светлый список12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21">
    <w:name w:val="Сетка таблицы111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ветлый список2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20">
    <w:name w:val="Светлый список11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20">
    <w:name w:val="Сетка таблицы4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ветлый список4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20">
    <w:name w:val="Светлый список1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21">
    <w:name w:val="Сетка таблицы121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ветлый список22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2">
    <w:name w:val="Светлый список112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20">
    <w:name w:val="Сетка таблицы5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ветлый список5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20">
    <w:name w:val="Светлый список14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21">
    <w:name w:val="Сетка таблицы131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ветлый список2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2">
    <w:name w:val="Светлый список11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62">
    <w:name w:val="Нет списка16"/>
    <w:next w:val="a2"/>
    <w:uiPriority w:val="99"/>
    <w:semiHidden/>
    <w:unhideWhenUsed/>
    <w:rsid w:val="00445662"/>
  </w:style>
  <w:style w:type="numbering" w:customStyle="1" w:styleId="1160">
    <w:name w:val="Нет списка116"/>
    <w:next w:val="a2"/>
    <w:uiPriority w:val="99"/>
    <w:semiHidden/>
    <w:unhideWhenUsed/>
    <w:rsid w:val="00445662"/>
  </w:style>
  <w:style w:type="numbering" w:customStyle="1" w:styleId="11122">
    <w:name w:val="Нет списка1112"/>
    <w:next w:val="a2"/>
    <w:uiPriority w:val="99"/>
    <w:semiHidden/>
    <w:unhideWhenUsed/>
    <w:rsid w:val="00445662"/>
  </w:style>
  <w:style w:type="numbering" w:customStyle="1" w:styleId="252">
    <w:name w:val="Нет списка25"/>
    <w:next w:val="a2"/>
    <w:uiPriority w:val="99"/>
    <w:semiHidden/>
    <w:unhideWhenUsed/>
    <w:rsid w:val="00445662"/>
  </w:style>
  <w:style w:type="numbering" w:customStyle="1" w:styleId="35">
    <w:name w:val="Нет списка35"/>
    <w:next w:val="a2"/>
    <w:uiPriority w:val="99"/>
    <w:semiHidden/>
    <w:unhideWhenUsed/>
    <w:rsid w:val="00445662"/>
  </w:style>
  <w:style w:type="numbering" w:customStyle="1" w:styleId="45">
    <w:name w:val="Нет списка45"/>
    <w:next w:val="a2"/>
    <w:uiPriority w:val="99"/>
    <w:semiHidden/>
    <w:unhideWhenUsed/>
    <w:rsid w:val="00445662"/>
  </w:style>
  <w:style w:type="numbering" w:customStyle="1" w:styleId="522">
    <w:name w:val="Нет списка52"/>
    <w:next w:val="a2"/>
    <w:uiPriority w:val="99"/>
    <w:semiHidden/>
    <w:unhideWhenUsed/>
    <w:rsid w:val="00445662"/>
  </w:style>
  <w:style w:type="numbering" w:customStyle="1" w:styleId="1222">
    <w:name w:val="Нет списка122"/>
    <w:next w:val="a2"/>
    <w:uiPriority w:val="99"/>
    <w:semiHidden/>
    <w:unhideWhenUsed/>
    <w:rsid w:val="00445662"/>
  </w:style>
  <w:style w:type="numbering" w:customStyle="1" w:styleId="11221">
    <w:name w:val="Нет списка1122"/>
    <w:next w:val="a2"/>
    <w:uiPriority w:val="99"/>
    <w:semiHidden/>
    <w:unhideWhenUsed/>
    <w:rsid w:val="00445662"/>
  </w:style>
  <w:style w:type="numbering" w:customStyle="1" w:styleId="2122">
    <w:name w:val="Нет списка212"/>
    <w:next w:val="a2"/>
    <w:uiPriority w:val="99"/>
    <w:semiHidden/>
    <w:unhideWhenUsed/>
    <w:rsid w:val="00445662"/>
  </w:style>
  <w:style w:type="numbering" w:customStyle="1" w:styleId="3122">
    <w:name w:val="Нет списка312"/>
    <w:next w:val="a2"/>
    <w:uiPriority w:val="99"/>
    <w:semiHidden/>
    <w:unhideWhenUsed/>
    <w:rsid w:val="00445662"/>
  </w:style>
  <w:style w:type="numbering" w:customStyle="1" w:styleId="4122">
    <w:name w:val="Нет списка412"/>
    <w:next w:val="a2"/>
    <w:uiPriority w:val="99"/>
    <w:semiHidden/>
    <w:unhideWhenUsed/>
    <w:rsid w:val="00445662"/>
  </w:style>
  <w:style w:type="numbering" w:customStyle="1" w:styleId="621">
    <w:name w:val="Нет списка62"/>
    <w:next w:val="a2"/>
    <w:uiPriority w:val="99"/>
    <w:semiHidden/>
    <w:unhideWhenUsed/>
    <w:rsid w:val="00445662"/>
  </w:style>
  <w:style w:type="numbering" w:customStyle="1" w:styleId="1322">
    <w:name w:val="Нет списка132"/>
    <w:next w:val="a2"/>
    <w:uiPriority w:val="99"/>
    <w:semiHidden/>
    <w:unhideWhenUsed/>
    <w:rsid w:val="00445662"/>
  </w:style>
  <w:style w:type="numbering" w:customStyle="1" w:styleId="11320">
    <w:name w:val="Нет списка1132"/>
    <w:next w:val="a2"/>
    <w:uiPriority w:val="99"/>
    <w:semiHidden/>
    <w:unhideWhenUsed/>
    <w:rsid w:val="00445662"/>
  </w:style>
  <w:style w:type="numbering" w:customStyle="1" w:styleId="2222">
    <w:name w:val="Нет списка222"/>
    <w:next w:val="a2"/>
    <w:uiPriority w:val="99"/>
    <w:semiHidden/>
    <w:unhideWhenUsed/>
    <w:rsid w:val="00445662"/>
  </w:style>
  <w:style w:type="numbering" w:customStyle="1" w:styleId="3220">
    <w:name w:val="Нет списка322"/>
    <w:next w:val="a2"/>
    <w:uiPriority w:val="99"/>
    <w:semiHidden/>
    <w:unhideWhenUsed/>
    <w:rsid w:val="00445662"/>
  </w:style>
  <w:style w:type="numbering" w:customStyle="1" w:styleId="4220">
    <w:name w:val="Нет списка422"/>
    <w:next w:val="a2"/>
    <w:uiPriority w:val="99"/>
    <w:semiHidden/>
    <w:unhideWhenUsed/>
    <w:rsid w:val="00445662"/>
  </w:style>
  <w:style w:type="numbering" w:customStyle="1" w:styleId="72">
    <w:name w:val="Нет списка72"/>
    <w:next w:val="a2"/>
    <w:uiPriority w:val="99"/>
    <w:semiHidden/>
    <w:unhideWhenUsed/>
    <w:rsid w:val="00445662"/>
  </w:style>
  <w:style w:type="numbering" w:customStyle="1" w:styleId="1422">
    <w:name w:val="Нет списка142"/>
    <w:next w:val="a2"/>
    <w:uiPriority w:val="99"/>
    <w:semiHidden/>
    <w:unhideWhenUsed/>
    <w:rsid w:val="00445662"/>
  </w:style>
  <w:style w:type="numbering" w:customStyle="1" w:styleId="11420">
    <w:name w:val="Нет списка1142"/>
    <w:next w:val="a2"/>
    <w:uiPriority w:val="99"/>
    <w:semiHidden/>
    <w:unhideWhenUsed/>
    <w:rsid w:val="00445662"/>
  </w:style>
  <w:style w:type="numbering" w:customStyle="1" w:styleId="2322">
    <w:name w:val="Нет списка232"/>
    <w:next w:val="a2"/>
    <w:uiPriority w:val="99"/>
    <w:semiHidden/>
    <w:unhideWhenUsed/>
    <w:rsid w:val="00445662"/>
  </w:style>
  <w:style w:type="numbering" w:customStyle="1" w:styleId="3320">
    <w:name w:val="Нет списка332"/>
    <w:next w:val="a2"/>
    <w:uiPriority w:val="99"/>
    <w:semiHidden/>
    <w:unhideWhenUsed/>
    <w:rsid w:val="00445662"/>
  </w:style>
  <w:style w:type="numbering" w:customStyle="1" w:styleId="4320">
    <w:name w:val="Нет списка432"/>
    <w:next w:val="a2"/>
    <w:uiPriority w:val="99"/>
    <w:semiHidden/>
    <w:unhideWhenUsed/>
    <w:rsid w:val="00445662"/>
  </w:style>
  <w:style w:type="table" w:customStyle="1" w:styleId="720">
    <w:name w:val="Сетка таблицы72"/>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
    <w:name w:val="Нет списка82"/>
    <w:next w:val="a2"/>
    <w:uiPriority w:val="99"/>
    <w:semiHidden/>
    <w:unhideWhenUsed/>
    <w:rsid w:val="00445662"/>
  </w:style>
  <w:style w:type="table" w:customStyle="1" w:styleId="721">
    <w:name w:val="Светлый список72"/>
    <w:basedOn w:val="a1"/>
    <w:next w:val="ac"/>
    <w:uiPriority w:val="61"/>
    <w:rsid w:val="0044566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920">
    <w:name w:val="Нет списка92"/>
    <w:next w:val="a2"/>
    <w:uiPriority w:val="99"/>
    <w:semiHidden/>
    <w:unhideWhenUsed/>
    <w:rsid w:val="00445662"/>
  </w:style>
  <w:style w:type="table" w:customStyle="1" w:styleId="1020">
    <w:name w:val="Сетка таблицы102"/>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rsid w:val="0047451C"/>
    <w:rPr>
      <w:rFonts w:ascii="Tahoma" w:hAnsi="Tahoma" w:cs="Tahoma"/>
      <w:sz w:val="16"/>
      <w:szCs w:val="16"/>
    </w:rPr>
  </w:style>
  <w:style w:type="character" w:customStyle="1" w:styleId="a9">
    <w:name w:val="Текст выноски Знак"/>
    <w:link w:val="a8"/>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paragraph" w:customStyle="1" w:styleId="Style8">
    <w:name w:val="Style8"/>
    <w:basedOn w:val="a"/>
    <w:uiPriority w:val="99"/>
    <w:rsid w:val="00CC7054"/>
    <w:pPr>
      <w:autoSpaceDE w:val="0"/>
      <w:autoSpaceDN w:val="0"/>
      <w:adjustRightInd w:val="0"/>
      <w:spacing w:line="317" w:lineRule="exact"/>
      <w:ind w:firstLine="739"/>
      <w:jc w:val="both"/>
    </w:pPr>
    <w:rPr>
      <w:sz w:val="24"/>
      <w:szCs w:val="24"/>
    </w:rPr>
  </w:style>
  <w:style w:type="character" w:customStyle="1" w:styleId="FontStyle49">
    <w:name w:val="Font Style49"/>
    <w:uiPriority w:val="99"/>
    <w:rsid w:val="00CC7054"/>
    <w:rPr>
      <w:rFonts w:ascii="Times New Roman" w:hAnsi="Times New Roman" w:cs="Times New Roman"/>
      <w:sz w:val="26"/>
      <w:szCs w:val="26"/>
    </w:rPr>
  </w:style>
  <w:style w:type="paragraph" w:customStyle="1" w:styleId="ConsPlusNormal">
    <w:name w:val="ConsPlusNormal"/>
    <w:rsid w:val="00CC7054"/>
    <w:pPr>
      <w:widowControl w:val="0"/>
      <w:autoSpaceDE w:val="0"/>
      <w:autoSpaceDN w:val="0"/>
    </w:pPr>
    <w:rPr>
      <w:rFonts w:ascii="Calibri" w:hAnsi="Calibri" w:cs="Calibri"/>
      <w:sz w:val="22"/>
    </w:rPr>
  </w:style>
  <w:style w:type="character" w:customStyle="1" w:styleId="10">
    <w:name w:val="Заголовок 1 Знак"/>
    <w:link w:val="1"/>
    <w:rsid w:val="00445662"/>
    <w:rPr>
      <w:sz w:val="24"/>
    </w:rPr>
  </w:style>
  <w:style w:type="character" w:customStyle="1" w:styleId="30">
    <w:name w:val="Заголовок 3 Знак"/>
    <w:link w:val="3"/>
    <w:uiPriority w:val="99"/>
    <w:rsid w:val="00445662"/>
    <w:rPr>
      <w:b/>
      <w:sz w:val="40"/>
    </w:rPr>
  </w:style>
  <w:style w:type="character" w:customStyle="1" w:styleId="a4">
    <w:name w:val="Верхний колонтитул Знак"/>
    <w:link w:val="a3"/>
    <w:uiPriority w:val="99"/>
    <w:rsid w:val="00445662"/>
  </w:style>
  <w:style w:type="character" w:customStyle="1" w:styleId="a6">
    <w:name w:val="Нижний колонтитул Знак"/>
    <w:link w:val="a5"/>
    <w:uiPriority w:val="99"/>
    <w:rsid w:val="00445662"/>
  </w:style>
  <w:style w:type="table" w:customStyle="1" w:styleId="91">
    <w:name w:val="Сетка таблицы91"/>
    <w:basedOn w:val="a1"/>
    <w:next w:val="aa"/>
    <w:rsid w:val="00445662"/>
    <w:pPr>
      <w:spacing w:line="240" w:lineRule="atLeast"/>
    </w:pPr>
    <w:rPr>
      <w:sz w:val="28"/>
    </w:rPr>
    <w:tblPr>
      <w:tblInd w:w="0" w:type="dxa"/>
      <w:tblCellMar>
        <w:top w:w="0" w:type="dxa"/>
        <w:left w:w="108" w:type="dxa"/>
        <w:bottom w:w="0" w:type="dxa"/>
        <w:right w:w="108" w:type="dxa"/>
      </w:tblCellMar>
    </w:tblPr>
    <w:trPr>
      <w:cantSplit/>
    </w:trPr>
  </w:style>
  <w:style w:type="table" w:customStyle="1" w:styleId="18">
    <w:name w:val="Сетка таблицы18"/>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rsid w:val="00445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rsid w:val="00445662"/>
    <w:pPr>
      <w:spacing w:line="240" w:lineRule="atLeast"/>
    </w:pPr>
    <w:rPr>
      <w:sz w:val="28"/>
    </w:rPr>
    <w:tblPr>
      <w:tblInd w:w="0" w:type="dxa"/>
      <w:tblCellMar>
        <w:top w:w="0" w:type="dxa"/>
        <w:left w:w="108" w:type="dxa"/>
        <w:bottom w:w="0" w:type="dxa"/>
        <w:right w:w="108" w:type="dxa"/>
      </w:tblCellMar>
    </w:tblPr>
    <w:trPr>
      <w:cantSplit/>
    </w:trPr>
  </w:style>
  <w:style w:type="paragraph" w:customStyle="1" w:styleId="ConsPlusNonformat">
    <w:name w:val="ConsPlusNonformat"/>
    <w:rsid w:val="00445662"/>
    <w:pPr>
      <w:widowControl w:val="0"/>
      <w:autoSpaceDE w:val="0"/>
      <w:autoSpaceDN w:val="0"/>
    </w:pPr>
    <w:rPr>
      <w:rFonts w:ascii="Courier New" w:hAnsi="Courier New" w:cs="Courier New"/>
    </w:rPr>
  </w:style>
  <w:style w:type="paragraph" w:customStyle="1" w:styleId="ConsPlusTitle">
    <w:name w:val="ConsPlusTitle"/>
    <w:rsid w:val="00445662"/>
    <w:pPr>
      <w:widowControl w:val="0"/>
      <w:autoSpaceDE w:val="0"/>
      <w:autoSpaceDN w:val="0"/>
    </w:pPr>
    <w:rPr>
      <w:rFonts w:ascii="Calibri" w:hAnsi="Calibri" w:cs="Calibri"/>
      <w:b/>
      <w:sz w:val="22"/>
    </w:rPr>
  </w:style>
  <w:style w:type="paragraph" w:customStyle="1" w:styleId="ConsPlusCell">
    <w:name w:val="ConsPlusCell"/>
    <w:rsid w:val="00445662"/>
    <w:pPr>
      <w:widowControl w:val="0"/>
      <w:autoSpaceDE w:val="0"/>
      <w:autoSpaceDN w:val="0"/>
    </w:pPr>
    <w:rPr>
      <w:rFonts w:ascii="Courier New" w:hAnsi="Courier New" w:cs="Courier New"/>
    </w:rPr>
  </w:style>
  <w:style w:type="paragraph" w:customStyle="1" w:styleId="ConsPlusDocList">
    <w:name w:val="ConsPlusDocList"/>
    <w:rsid w:val="00445662"/>
    <w:pPr>
      <w:widowControl w:val="0"/>
      <w:autoSpaceDE w:val="0"/>
      <w:autoSpaceDN w:val="0"/>
    </w:pPr>
    <w:rPr>
      <w:rFonts w:ascii="Calibri" w:hAnsi="Calibri" w:cs="Calibri"/>
      <w:sz w:val="22"/>
    </w:rPr>
  </w:style>
  <w:style w:type="paragraph" w:customStyle="1" w:styleId="ConsPlusTitlePage">
    <w:name w:val="ConsPlusTitlePage"/>
    <w:rsid w:val="00445662"/>
    <w:pPr>
      <w:widowControl w:val="0"/>
      <w:autoSpaceDE w:val="0"/>
      <w:autoSpaceDN w:val="0"/>
    </w:pPr>
    <w:rPr>
      <w:rFonts w:ascii="Tahoma" w:hAnsi="Tahoma" w:cs="Tahoma"/>
    </w:rPr>
  </w:style>
  <w:style w:type="paragraph" w:customStyle="1" w:styleId="ConsPlusJurTerm">
    <w:name w:val="ConsPlusJurTerm"/>
    <w:rsid w:val="00445662"/>
    <w:pPr>
      <w:widowControl w:val="0"/>
      <w:autoSpaceDE w:val="0"/>
      <w:autoSpaceDN w:val="0"/>
    </w:pPr>
    <w:rPr>
      <w:rFonts w:ascii="Tahoma" w:hAnsi="Tahoma" w:cs="Tahoma"/>
      <w:sz w:val="26"/>
    </w:rPr>
  </w:style>
  <w:style w:type="paragraph" w:customStyle="1" w:styleId="ConsPlusTextList">
    <w:name w:val="ConsPlusTextList"/>
    <w:rsid w:val="00445662"/>
    <w:pPr>
      <w:widowControl w:val="0"/>
      <w:autoSpaceDE w:val="0"/>
      <w:autoSpaceDN w:val="0"/>
    </w:pPr>
    <w:rPr>
      <w:rFonts w:ascii="Arial" w:hAnsi="Arial" w:cs="Arial"/>
    </w:rPr>
  </w:style>
  <w:style w:type="character" w:styleId="ab">
    <w:name w:val="page number"/>
    <w:rsid w:val="00445662"/>
  </w:style>
  <w:style w:type="table" w:styleId="ac">
    <w:name w:val="Light List"/>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445662"/>
    <w:pPr>
      <w:widowControl/>
      <w:spacing w:after="200" w:line="276" w:lineRule="auto"/>
      <w:ind w:left="720"/>
      <w:contextualSpacing/>
    </w:pPr>
    <w:rPr>
      <w:rFonts w:ascii="Calibri" w:hAnsi="Calibri"/>
      <w:sz w:val="22"/>
      <w:szCs w:val="22"/>
      <w:lang w:eastAsia="en-US"/>
    </w:rPr>
  </w:style>
  <w:style w:type="character" w:customStyle="1" w:styleId="11">
    <w:name w:val="Текст выноски Знак1"/>
    <w:rsid w:val="00445662"/>
    <w:rPr>
      <w:rFonts w:ascii="Tahoma" w:hAnsi="Tahoma"/>
      <w:sz w:val="16"/>
    </w:rPr>
  </w:style>
  <w:style w:type="character" w:styleId="ae">
    <w:name w:val="annotation reference"/>
    <w:rsid w:val="00445662"/>
    <w:rPr>
      <w:sz w:val="16"/>
    </w:rPr>
  </w:style>
  <w:style w:type="paragraph" w:styleId="af">
    <w:name w:val="annotation text"/>
    <w:basedOn w:val="a"/>
    <w:link w:val="af0"/>
    <w:rsid w:val="00445662"/>
    <w:pPr>
      <w:widowControl/>
      <w:spacing w:line="360" w:lineRule="atLeast"/>
      <w:jc w:val="both"/>
    </w:pPr>
  </w:style>
  <w:style w:type="character" w:customStyle="1" w:styleId="af0">
    <w:name w:val="Текст примечания Знак"/>
    <w:basedOn w:val="a0"/>
    <w:link w:val="af"/>
    <w:rsid w:val="00445662"/>
  </w:style>
  <w:style w:type="paragraph" w:styleId="af1">
    <w:name w:val="annotation subject"/>
    <w:basedOn w:val="af"/>
    <w:next w:val="af"/>
    <w:link w:val="af2"/>
    <w:rsid w:val="00445662"/>
    <w:rPr>
      <w:b/>
      <w:bCs/>
    </w:rPr>
  </w:style>
  <w:style w:type="character" w:customStyle="1" w:styleId="af2">
    <w:name w:val="Тема примечания Знак"/>
    <w:link w:val="af1"/>
    <w:rsid w:val="00445662"/>
    <w:rPr>
      <w:b/>
      <w:bCs/>
    </w:rPr>
  </w:style>
  <w:style w:type="character" w:styleId="af3">
    <w:name w:val="Hyperlink"/>
    <w:uiPriority w:val="99"/>
    <w:unhideWhenUsed/>
    <w:rsid w:val="00445662"/>
    <w:rPr>
      <w:color w:val="0000FF"/>
      <w:u w:val="single"/>
    </w:rPr>
  </w:style>
  <w:style w:type="paragraph" w:styleId="af4">
    <w:name w:val="Revision"/>
    <w:hidden/>
    <w:uiPriority w:val="99"/>
    <w:semiHidden/>
    <w:rsid w:val="00445662"/>
    <w:rPr>
      <w:sz w:val="28"/>
    </w:rPr>
  </w:style>
  <w:style w:type="paragraph" w:styleId="af5">
    <w:name w:val="endnote text"/>
    <w:basedOn w:val="a"/>
    <w:link w:val="af6"/>
    <w:rsid w:val="00445662"/>
    <w:pPr>
      <w:widowControl/>
      <w:spacing w:line="360" w:lineRule="atLeast"/>
      <w:jc w:val="both"/>
    </w:pPr>
  </w:style>
  <w:style w:type="character" w:customStyle="1" w:styleId="af6">
    <w:name w:val="Текст концевой сноски Знак"/>
    <w:basedOn w:val="a0"/>
    <w:link w:val="af5"/>
    <w:rsid w:val="00445662"/>
  </w:style>
  <w:style w:type="character" w:styleId="af7">
    <w:name w:val="endnote reference"/>
    <w:rsid w:val="00445662"/>
    <w:rPr>
      <w:vertAlign w:val="superscript"/>
    </w:rPr>
  </w:style>
  <w:style w:type="paragraph" w:styleId="af8">
    <w:name w:val="footnote text"/>
    <w:basedOn w:val="a"/>
    <w:link w:val="af9"/>
    <w:rsid w:val="00445662"/>
    <w:pPr>
      <w:widowControl/>
      <w:spacing w:line="360" w:lineRule="atLeast"/>
      <w:jc w:val="both"/>
    </w:pPr>
  </w:style>
  <w:style w:type="character" w:customStyle="1" w:styleId="af9">
    <w:name w:val="Текст сноски Знак"/>
    <w:basedOn w:val="a0"/>
    <w:link w:val="af8"/>
    <w:rsid w:val="00445662"/>
  </w:style>
  <w:style w:type="character" w:styleId="afa">
    <w:name w:val="footnote reference"/>
    <w:rsid w:val="00445662"/>
    <w:rPr>
      <w:vertAlign w:val="superscript"/>
    </w:rPr>
  </w:style>
  <w:style w:type="table" w:customStyle="1" w:styleId="12">
    <w:name w:val="Светлый список1"/>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
    <w:name w:val="Сетка таблицы1"/>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445662"/>
    <w:rPr>
      <w:color w:val="800080"/>
      <w:u w:val="single"/>
    </w:rPr>
  </w:style>
  <w:style w:type="table" w:customStyle="1" w:styleId="21">
    <w:name w:val="Сетка таблицы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ветлый список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
    <w:name w:val="Сетка таблицы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ый список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1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етка таблицы11"/>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ветлый список21"/>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
    <w:name w:val="Сетка таблицы4"/>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ветлый список4"/>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1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етка таблицы1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ветлый список2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Светлый список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
    <w:name w:val="Сетка таблицы5"/>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ветлый список5"/>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Светлый список14"/>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
    <w:name w:val="Сетка таблицы1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ветлый список2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Светлый список11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
    <w:name w:val="Сетка таблицы6"/>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ветлый список6"/>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
    <w:name w:val="Светлый список15"/>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0">
    <w:name w:val="Сетка таблицы14"/>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ый список24"/>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
    <w:name w:val="Светлый список114"/>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0">
    <w:name w:val="Сетка таблицы3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ый список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0">
    <w:name w:val="Светлый список12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етка таблицы1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ветлый список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1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0">
    <w:name w:val="Сетка таблицы4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ветлый список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0">
    <w:name w:val="Светлый список1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Сетка таблицы12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ветлый список22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112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етка таблицы5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ветлый список5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
    <w:name w:val="Светлый список1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
    <w:name w:val="Сетка таблицы13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ветлый список2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
    <w:name w:val="Светлый список113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6">
    <w:name w:val="Нет списка1"/>
    <w:next w:val="a2"/>
    <w:uiPriority w:val="99"/>
    <w:semiHidden/>
    <w:unhideWhenUsed/>
    <w:rsid w:val="00445662"/>
  </w:style>
  <w:style w:type="numbering" w:customStyle="1" w:styleId="115">
    <w:name w:val="Нет списка11"/>
    <w:next w:val="a2"/>
    <w:uiPriority w:val="99"/>
    <w:semiHidden/>
    <w:unhideWhenUsed/>
    <w:rsid w:val="00445662"/>
  </w:style>
  <w:style w:type="numbering" w:customStyle="1" w:styleId="1112">
    <w:name w:val="Нет списка111"/>
    <w:next w:val="a2"/>
    <w:uiPriority w:val="99"/>
    <w:semiHidden/>
    <w:unhideWhenUsed/>
    <w:rsid w:val="00445662"/>
  </w:style>
  <w:style w:type="numbering" w:customStyle="1" w:styleId="25">
    <w:name w:val="Нет списка2"/>
    <w:next w:val="a2"/>
    <w:uiPriority w:val="99"/>
    <w:semiHidden/>
    <w:unhideWhenUsed/>
    <w:rsid w:val="00445662"/>
  </w:style>
  <w:style w:type="numbering" w:customStyle="1" w:styleId="33">
    <w:name w:val="Нет списка3"/>
    <w:next w:val="a2"/>
    <w:uiPriority w:val="99"/>
    <w:semiHidden/>
    <w:unhideWhenUsed/>
    <w:rsid w:val="00445662"/>
  </w:style>
  <w:style w:type="numbering" w:customStyle="1" w:styleId="43">
    <w:name w:val="Нет списка4"/>
    <w:next w:val="a2"/>
    <w:uiPriority w:val="99"/>
    <w:semiHidden/>
    <w:unhideWhenUsed/>
    <w:rsid w:val="00445662"/>
  </w:style>
  <w:style w:type="numbering" w:customStyle="1" w:styleId="52">
    <w:name w:val="Нет списка5"/>
    <w:next w:val="a2"/>
    <w:uiPriority w:val="99"/>
    <w:semiHidden/>
    <w:unhideWhenUsed/>
    <w:rsid w:val="00445662"/>
  </w:style>
  <w:style w:type="numbering" w:customStyle="1" w:styleId="122">
    <w:name w:val="Нет списка12"/>
    <w:next w:val="a2"/>
    <w:uiPriority w:val="99"/>
    <w:semiHidden/>
    <w:unhideWhenUsed/>
    <w:rsid w:val="00445662"/>
  </w:style>
  <w:style w:type="numbering" w:customStyle="1" w:styleId="1120">
    <w:name w:val="Нет списка112"/>
    <w:next w:val="a2"/>
    <w:uiPriority w:val="99"/>
    <w:semiHidden/>
    <w:unhideWhenUsed/>
    <w:rsid w:val="00445662"/>
  </w:style>
  <w:style w:type="numbering" w:customStyle="1" w:styleId="212">
    <w:name w:val="Нет списка21"/>
    <w:next w:val="a2"/>
    <w:uiPriority w:val="99"/>
    <w:semiHidden/>
    <w:unhideWhenUsed/>
    <w:rsid w:val="00445662"/>
  </w:style>
  <w:style w:type="numbering" w:customStyle="1" w:styleId="312">
    <w:name w:val="Нет списка31"/>
    <w:next w:val="a2"/>
    <w:uiPriority w:val="99"/>
    <w:semiHidden/>
    <w:unhideWhenUsed/>
    <w:rsid w:val="00445662"/>
  </w:style>
  <w:style w:type="numbering" w:customStyle="1" w:styleId="412">
    <w:name w:val="Нет списка41"/>
    <w:next w:val="a2"/>
    <w:uiPriority w:val="99"/>
    <w:semiHidden/>
    <w:unhideWhenUsed/>
    <w:rsid w:val="00445662"/>
  </w:style>
  <w:style w:type="numbering" w:customStyle="1" w:styleId="61">
    <w:name w:val="Нет списка6"/>
    <w:next w:val="a2"/>
    <w:uiPriority w:val="99"/>
    <w:semiHidden/>
    <w:unhideWhenUsed/>
    <w:rsid w:val="00445662"/>
  </w:style>
  <w:style w:type="numbering" w:customStyle="1" w:styleId="132">
    <w:name w:val="Нет списка13"/>
    <w:next w:val="a2"/>
    <w:uiPriority w:val="99"/>
    <w:semiHidden/>
    <w:unhideWhenUsed/>
    <w:rsid w:val="00445662"/>
  </w:style>
  <w:style w:type="numbering" w:customStyle="1" w:styleId="1130">
    <w:name w:val="Нет списка113"/>
    <w:next w:val="a2"/>
    <w:uiPriority w:val="99"/>
    <w:semiHidden/>
    <w:unhideWhenUsed/>
    <w:rsid w:val="00445662"/>
  </w:style>
  <w:style w:type="numbering" w:customStyle="1" w:styleId="222">
    <w:name w:val="Нет списка22"/>
    <w:next w:val="a2"/>
    <w:uiPriority w:val="99"/>
    <w:semiHidden/>
    <w:unhideWhenUsed/>
    <w:rsid w:val="00445662"/>
  </w:style>
  <w:style w:type="numbering" w:customStyle="1" w:styleId="320">
    <w:name w:val="Нет списка32"/>
    <w:next w:val="a2"/>
    <w:uiPriority w:val="99"/>
    <w:semiHidden/>
    <w:unhideWhenUsed/>
    <w:rsid w:val="00445662"/>
  </w:style>
  <w:style w:type="numbering" w:customStyle="1" w:styleId="420">
    <w:name w:val="Нет списка42"/>
    <w:next w:val="a2"/>
    <w:uiPriority w:val="99"/>
    <w:semiHidden/>
    <w:unhideWhenUsed/>
    <w:rsid w:val="00445662"/>
  </w:style>
  <w:style w:type="numbering" w:customStyle="1" w:styleId="7">
    <w:name w:val="Нет списка7"/>
    <w:next w:val="a2"/>
    <w:uiPriority w:val="99"/>
    <w:semiHidden/>
    <w:unhideWhenUsed/>
    <w:rsid w:val="00445662"/>
  </w:style>
  <w:style w:type="numbering" w:customStyle="1" w:styleId="142">
    <w:name w:val="Нет списка14"/>
    <w:next w:val="a2"/>
    <w:uiPriority w:val="99"/>
    <w:semiHidden/>
    <w:unhideWhenUsed/>
    <w:rsid w:val="00445662"/>
  </w:style>
  <w:style w:type="numbering" w:customStyle="1" w:styleId="1140">
    <w:name w:val="Нет списка114"/>
    <w:next w:val="a2"/>
    <w:uiPriority w:val="99"/>
    <w:semiHidden/>
    <w:unhideWhenUsed/>
    <w:rsid w:val="00445662"/>
  </w:style>
  <w:style w:type="numbering" w:customStyle="1" w:styleId="232">
    <w:name w:val="Нет списка23"/>
    <w:next w:val="a2"/>
    <w:uiPriority w:val="99"/>
    <w:semiHidden/>
    <w:unhideWhenUsed/>
    <w:rsid w:val="00445662"/>
  </w:style>
  <w:style w:type="numbering" w:customStyle="1" w:styleId="330">
    <w:name w:val="Нет списка33"/>
    <w:next w:val="a2"/>
    <w:uiPriority w:val="99"/>
    <w:semiHidden/>
    <w:unhideWhenUsed/>
    <w:rsid w:val="00445662"/>
  </w:style>
  <w:style w:type="numbering" w:customStyle="1" w:styleId="430">
    <w:name w:val="Нет списка43"/>
    <w:next w:val="a2"/>
    <w:uiPriority w:val="99"/>
    <w:semiHidden/>
    <w:unhideWhenUsed/>
    <w:rsid w:val="00445662"/>
  </w:style>
  <w:style w:type="paragraph" w:customStyle="1" w:styleId="Style6">
    <w:name w:val="Style6"/>
    <w:basedOn w:val="a"/>
    <w:uiPriority w:val="99"/>
    <w:rsid w:val="00445662"/>
    <w:pPr>
      <w:autoSpaceDE w:val="0"/>
      <w:autoSpaceDN w:val="0"/>
      <w:adjustRightInd w:val="0"/>
      <w:spacing w:line="316" w:lineRule="exact"/>
      <w:ind w:firstLine="701"/>
      <w:jc w:val="both"/>
    </w:pPr>
    <w:rPr>
      <w:sz w:val="24"/>
      <w:szCs w:val="24"/>
    </w:rPr>
  </w:style>
  <w:style w:type="table" w:customStyle="1" w:styleId="70">
    <w:name w:val="Сетка таблицы7"/>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uiPriority w:val="99"/>
    <w:rsid w:val="00445662"/>
    <w:pPr>
      <w:autoSpaceDE w:val="0"/>
      <w:autoSpaceDN w:val="0"/>
      <w:adjustRightInd w:val="0"/>
      <w:spacing w:line="370" w:lineRule="exact"/>
      <w:ind w:firstLine="701"/>
      <w:jc w:val="both"/>
    </w:pPr>
    <w:rPr>
      <w:sz w:val="24"/>
      <w:szCs w:val="24"/>
    </w:rPr>
  </w:style>
  <w:style w:type="paragraph" w:customStyle="1" w:styleId="Style13">
    <w:name w:val="Style13"/>
    <w:basedOn w:val="a"/>
    <w:uiPriority w:val="99"/>
    <w:rsid w:val="00445662"/>
    <w:pPr>
      <w:autoSpaceDE w:val="0"/>
      <w:autoSpaceDN w:val="0"/>
      <w:adjustRightInd w:val="0"/>
      <w:spacing w:line="371" w:lineRule="exact"/>
      <w:jc w:val="both"/>
    </w:pPr>
    <w:rPr>
      <w:sz w:val="24"/>
      <w:szCs w:val="24"/>
    </w:rPr>
  </w:style>
  <w:style w:type="character" w:customStyle="1" w:styleId="FontStyle151">
    <w:name w:val="Font Style151"/>
    <w:uiPriority w:val="99"/>
    <w:rsid w:val="00445662"/>
    <w:rPr>
      <w:rFonts w:ascii="Times New Roman" w:hAnsi="Times New Roman" w:cs="Times New Roman"/>
      <w:sz w:val="26"/>
      <w:szCs w:val="26"/>
    </w:rPr>
  </w:style>
  <w:style w:type="paragraph" w:customStyle="1" w:styleId="Style21">
    <w:name w:val="Style21"/>
    <w:basedOn w:val="a"/>
    <w:uiPriority w:val="99"/>
    <w:rsid w:val="00445662"/>
    <w:pPr>
      <w:autoSpaceDE w:val="0"/>
      <w:autoSpaceDN w:val="0"/>
      <w:adjustRightInd w:val="0"/>
      <w:spacing w:line="322" w:lineRule="exact"/>
      <w:ind w:firstLine="528"/>
      <w:jc w:val="both"/>
    </w:pPr>
    <w:rPr>
      <w:sz w:val="24"/>
      <w:szCs w:val="24"/>
    </w:rPr>
  </w:style>
  <w:style w:type="numbering" w:customStyle="1" w:styleId="80">
    <w:name w:val="Нет списка8"/>
    <w:next w:val="a2"/>
    <w:uiPriority w:val="99"/>
    <w:semiHidden/>
    <w:unhideWhenUsed/>
    <w:rsid w:val="00445662"/>
  </w:style>
  <w:style w:type="numbering" w:customStyle="1" w:styleId="90">
    <w:name w:val="Нет списка9"/>
    <w:next w:val="a2"/>
    <w:uiPriority w:val="99"/>
    <w:semiHidden/>
    <w:unhideWhenUsed/>
    <w:rsid w:val="00445662"/>
  </w:style>
  <w:style w:type="table" w:customStyle="1" w:styleId="100">
    <w:name w:val="Сетка таблицы10"/>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ветлый список7"/>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60">
    <w:name w:val="Светлый список16"/>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0">
    <w:name w:val="Сетка таблицы15"/>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ветлый список25"/>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115"/>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21">
    <w:name w:val="Сетка таблицы3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ый список3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20">
    <w:name w:val="Светлый список12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2">
    <w:name w:val="Сетка таблицы11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ветлый список21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1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21">
    <w:name w:val="Сетка таблицы4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ветлый список4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20">
    <w:name w:val="Светлый список13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21">
    <w:name w:val="Сетка таблицы12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ветлый список22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112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20">
    <w:name w:val="Сетка таблицы5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ветлый список5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20">
    <w:name w:val="Светлый список14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21">
    <w:name w:val="Сетка таблицы132"/>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ветлый список23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2">
    <w:name w:val="Светлый список113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10">
    <w:name w:val="Сетка таблицы61"/>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ветлый список61"/>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1">
    <w:name w:val="Светлый список15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0">
    <w:name w:val="Сетка таблицы14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ветлый список2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1">
    <w:name w:val="Светлый список114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10">
    <w:name w:val="Сетка таблицы3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ый список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0">
    <w:name w:val="Светлый список1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1">
    <w:name w:val="Сетка таблицы11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ветлый список2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10">
    <w:name w:val="Светлый список111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10">
    <w:name w:val="Сетка таблицы4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ветлый список4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0">
    <w:name w:val="Светлый список1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1">
    <w:name w:val="Сетка таблицы12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ветлый список2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1">
    <w:name w:val="Светлый список112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1">
    <w:name w:val="Сетка таблицы5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ветлый список5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1">
    <w:name w:val="Светлый список14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1">
    <w:name w:val="Сетка таблицы1311"/>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ветлый список2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1">
    <w:name w:val="Светлый список11311"/>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52">
    <w:name w:val="Нет списка15"/>
    <w:next w:val="a2"/>
    <w:uiPriority w:val="99"/>
    <w:semiHidden/>
    <w:unhideWhenUsed/>
    <w:rsid w:val="00445662"/>
  </w:style>
  <w:style w:type="numbering" w:customStyle="1" w:styleId="1151">
    <w:name w:val="Нет списка115"/>
    <w:next w:val="a2"/>
    <w:uiPriority w:val="99"/>
    <w:semiHidden/>
    <w:unhideWhenUsed/>
    <w:rsid w:val="00445662"/>
  </w:style>
  <w:style w:type="numbering" w:customStyle="1" w:styleId="11112">
    <w:name w:val="Нет списка1111"/>
    <w:next w:val="a2"/>
    <w:uiPriority w:val="99"/>
    <w:semiHidden/>
    <w:unhideWhenUsed/>
    <w:rsid w:val="00445662"/>
  </w:style>
  <w:style w:type="numbering" w:customStyle="1" w:styleId="242">
    <w:name w:val="Нет списка24"/>
    <w:next w:val="a2"/>
    <w:uiPriority w:val="99"/>
    <w:semiHidden/>
    <w:unhideWhenUsed/>
    <w:rsid w:val="00445662"/>
  </w:style>
  <w:style w:type="numbering" w:customStyle="1" w:styleId="34">
    <w:name w:val="Нет списка34"/>
    <w:next w:val="a2"/>
    <w:uiPriority w:val="99"/>
    <w:semiHidden/>
    <w:unhideWhenUsed/>
    <w:rsid w:val="00445662"/>
  </w:style>
  <w:style w:type="numbering" w:customStyle="1" w:styleId="44">
    <w:name w:val="Нет списка44"/>
    <w:next w:val="a2"/>
    <w:uiPriority w:val="99"/>
    <w:semiHidden/>
    <w:unhideWhenUsed/>
    <w:rsid w:val="00445662"/>
  </w:style>
  <w:style w:type="numbering" w:customStyle="1" w:styleId="512">
    <w:name w:val="Нет списка51"/>
    <w:next w:val="a2"/>
    <w:uiPriority w:val="99"/>
    <w:semiHidden/>
    <w:unhideWhenUsed/>
    <w:rsid w:val="00445662"/>
  </w:style>
  <w:style w:type="numbering" w:customStyle="1" w:styleId="1212">
    <w:name w:val="Нет списка121"/>
    <w:next w:val="a2"/>
    <w:uiPriority w:val="99"/>
    <w:semiHidden/>
    <w:unhideWhenUsed/>
    <w:rsid w:val="00445662"/>
  </w:style>
  <w:style w:type="numbering" w:customStyle="1" w:styleId="11210">
    <w:name w:val="Нет списка1121"/>
    <w:next w:val="a2"/>
    <w:uiPriority w:val="99"/>
    <w:semiHidden/>
    <w:unhideWhenUsed/>
    <w:rsid w:val="00445662"/>
  </w:style>
  <w:style w:type="numbering" w:customStyle="1" w:styleId="2112">
    <w:name w:val="Нет списка211"/>
    <w:next w:val="a2"/>
    <w:uiPriority w:val="99"/>
    <w:semiHidden/>
    <w:unhideWhenUsed/>
    <w:rsid w:val="00445662"/>
  </w:style>
  <w:style w:type="numbering" w:customStyle="1" w:styleId="3112">
    <w:name w:val="Нет списка311"/>
    <w:next w:val="a2"/>
    <w:uiPriority w:val="99"/>
    <w:semiHidden/>
    <w:unhideWhenUsed/>
    <w:rsid w:val="00445662"/>
  </w:style>
  <w:style w:type="numbering" w:customStyle="1" w:styleId="4112">
    <w:name w:val="Нет списка411"/>
    <w:next w:val="a2"/>
    <w:uiPriority w:val="99"/>
    <w:semiHidden/>
    <w:unhideWhenUsed/>
    <w:rsid w:val="00445662"/>
  </w:style>
  <w:style w:type="numbering" w:customStyle="1" w:styleId="612">
    <w:name w:val="Нет списка61"/>
    <w:next w:val="a2"/>
    <w:uiPriority w:val="99"/>
    <w:semiHidden/>
    <w:unhideWhenUsed/>
    <w:rsid w:val="00445662"/>
  </w:style>
  <w:style w:type="numbering" w:customStyle="1" w:styleId="1312">
    <w:name w:val="Нет списка131"/>
    <w:next w:val="a2"/>
    <w:uiPriority w:val="99"/>
    <w:semiHidden/>
    <w:unhideWhenUsed/>
    <w:rsid w:val="00445662"/>
  </w:style>
  <w:style w:type="numbering" w:customStyle="1" w:styleId="11310">
    <w:name w:val="Нет списка1131"/>
    <w:next w:val="a2"/>
    <w:uiPriority w:val="99"/>
    <w:semiHidden/>
    <w:unhideWhenUsed/>
    <w:rsid w:val="00445662"/>
  </w:style>
  <w:style w:type="numbering" w:customStyle="1" w:styleId="2212">
    <w:name w:val="Нет списка221"/>
    <w:next w:val="a2"/>
    <w:uiPriority w:val="99"/>
    <w:semiHidden/>
    <w:unhideWhenUsed/>
    <w:rsid w:val="00445662"/>
  </w:style>
  <w:style w:type="numbering" w:customStyle="1" w:styleId="3210">
    <w:name w:val="Нет списка321"/>
    <w:next w:val="a2"/>
    <w:uiPriority w:val="99"/>
    <w:semiHidden/>
    <w:unhideWhenUsed/>
    <w:rsid w:val="00445662"/>
  </w:style>
  <w:style w:type="numbering" w:customStyle="1" w:styleId="4210">
    <w:name w:val="Нет списка421"/>
    <w:next w:val="a2"/>
    <w:uiPriority w:val="99"/>
    <w:semiHidden/>
    <w:unhideWhenUsed/>
    <w:rsid w:val="00445662"/>
  </w:style>
  <w:style w:type="numbering" w:customStyle="1" w:styleId="710">
    <w:name w:val="Нет списка71"/>
    <w:next w:val="a2"/>
    <w:uiPriority w:val="99"/>
    <w:semiHidden/>
    <w:unhideWhenUsed/>
    <w:rsid w:val="00445662"/>
  </w:style>
  <w:style w:type="numbering" w:customStyle="1" w:styleId="1412">
    <w:name w:val="Нет списка141"/>
    <w:next w:val="a2"/>
    <w:uiPriority w:val="99"/>
    <w:semiHidden/>
    <w:unhideWhenUsed/>
    <w:rsid w:val="00445662"/>
  </w:style>
  <w:style w:type="numbering" w:customStyle="1" w:styleId="11410">
    <w:name w:val="Нет списка1141"/>
    <w:next w:val="a2"/>
    <w:uiPriority w:val="99"/>
    <w:semiHidden/>
    <w:unhideWhenUsed/>
    <w:rsid w:val="00445662"/>
  </w:style>
  <w:style w:type="numbering" w:customStyle="1" w:styleId="2312">
    <w:name w:val="Нет списка231"/>
    <w:next w:val="a2"/>
    <w:uiPriority w:val="99"/>
    <w:semiHidden/>
    <w:unhideWhenUsed/>
    <w:rsid w:val="00445662"/>
  </w:style>
  <w:style w:type="numbering" w:customStyle="1" w:styleId="331">
    <w:name w:val="Нет списка331"/>
    <w:next w:val="a2"/>
    <w:uiPriority w:val="99"/>
    <w:semiHidden/>
    <w:unhideWhenUsed/>
    <w:rsid w:val="00445662"/>
  </w:style>
  <w:style w:type="numbering" w:customStyle="1" w:styleId="431">
    <w:name w:val="Нет списка431"/>
    <w:next w:val="a2"/>
    <w:uiPriority w:val="99"/>
    <w:semiHidden/>
    <w:unhideWhenUsed/>
    <w:rsid w:val="00445662"/>
  </w:style>
  <w:style w:type="table" w:customStyle="1" w:styleId="711">
    <w:name w:val="Сетка таблицы71"/>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a"/>
    <w:rsid w:val="00445662"/>
    <w:pPr>
      <w:spacing w:line="240" w:lineRule="atLeast"/>
    </w:pPr>
    <w:rPr>
      <w:sz w:val="28"/>
    </w:rPr>
    <w:tblPr>
      <w:tblInd w:w="0" w:type="dxa"/>
      <w:tblCellMar>
        <w:top w:w="0" w:type="dxa"/>
        <w:left w:w="108" w:type="dxa"/>
        <w:bottom w:w="0" w:type="dxa"/>
        <w:right w:w="108" w:type="dxa"/>
      </w:tblCellMar>
    </w:tblPr>
    <w:trPr>
      <w:cantSplit/>
    </w:trPr>
  </w:style>
  <w:style w:type="numbering" w:customStyle="1" w:styleId="810">
    <w:name w:val="Нет списка81"/>
    <w:next w:val="a2"/>
    <w:uiPriority w:val="99"/>
    <w:semiHidden/>
    <w:unhideWhenUsed/>
    <w:rsid w:val="00445662"/>
  </w:style>
  <w:style w:type="numbering" w:customStyle="1" w:styleId="910">
    <w:name w:val="Нет списка91"/>
    <w:next w:val="a2"/>
    <w:uiPriority w:val="99"/>
    <w:semiHidden/>
    <w:unhideWhenUsed/>
    <w:rsid w:val="00445662"/>
  </w:style>
  <w:style w:type="numbering" w:customStyle="1" w:styleId="1510">
    <w:name w:val="Нет списка151"/>
    <w:next w:val="a2"/>
    <w:uiPriority w:val="99"/>
    <w:semiHidden/>
    <w:unhideWhenUsed/>
    <w:rsid w:val="00445662"/>
  </w:style>
  <w:style w:type="numbering" w:customStyle="1" w:styleId="11510">
    <w:name w:val="Нет списка1151"/>
    <w:next w:val="a2"/>
    <w:uiPriority w:val="99"/>
    <w:semiHidden/>
    <w:unhideWhenUsed/>
    <w:rsid w:val="00445662"/>
  </w:style>
  <w:style w:type="numbering" w:customStyle="1" w:styleId="111111">
    <w:name w:val="Нет списка11111"/>
    <w:next w:val="a2"/>
    <w:uiPriority w:val="99"/>
    <w:semiHidden/>
    <w:unhideWhenUsed/>
    <w:rsid w:val="00445662"/>
  </w:style>
  <w:style w:type="numbering" w:customStyle="1" w:styleId="2411">
    <w:name w:val="Нет списка241"/>
    <w:next w:val="a2"/>
    <w:uiPriority w:val="99"/>
    <w:semiHidden/>
    <w:unhideWhenUsed/>
    <w:rsid w:val="00445662"/>
  </w:style>
  <w:style w:type="numbering" w:customStyle="1" w:styleId="341">
    <w:name w:val="Нет списка341"/>
    <w:next w:val="a2"/>
    <w:uiPriority w:val="99"/>
    <w:semiHidden/>
    <w:unhideWhenUsed/>
    <w:rsid w:val="00445662"/>
  </w:style>
  <w:style w:type="numbering" w:customStyle="1" w:styleId="441">
    <w:name w:val="Нет списка441"/>
    <w:next w:val="a2"/>
    <w:uiPriority w:val="99"/>
    <w:semiHidden/>
    <w:unhideWhenUsed/>
    <w:rsid w:val="00445662"/>
  </w:style>
  <w:style w:type="numbering" w:customStyle="1" w:styleId="5111">
    <w:name w:val="Нет списка511"/>
    <w:next w:val="a2"/>
    <w:uiPriority w:val="99"/>
    <w:semiHidden/>
    <w:unhideWhenUsed/>
    <w:rsid w:val="00445662"/>
  </w:style>
  <w:style w:type="numbering" w:customStyle="1" w:styleId="12112">
    <w:name w:val="Нет списка1211"/>
    <w:next w:val="a2"/>
    <w:uiPriority w:val="99"/>
    <w:semiHidden/>
    <w:unhideWhenUsed/>
    <w:rsid w:val="00445662"/>
  </w:style>
  <w:style w:type="numbering" w:customStyle="1" w:styleId="112110">
    <w:name w:val="Нет списка11211"/>
    <w:next w:val="a2"/>
    <w:uiPriority w:val="99"/>
    <w:semiHidden/>
    <w:unhideWhenUsed/>
    <w:rsid w:val="00445662"/>
  </w:style>
  <w:style w:type="numbering" w:customStyle="1" w:styleId="21112">
    <w:name w:val="Нет списка2111"/>
    <w:next w:val="a2"/>
    <w:uiPriority w:val="99"/>
    <w:semiHidden/>
    <w:unhideWhenUsed/>
    <w:rsid w:val="00445662"/>
  </w:style>
  <w:style w:type="numbering" w:customStyle="1" w:styleId="31110">
    <w:name w:val="Нет списка3111"/>
    <w:next w:val="a2"/>
    <w:uiPriority w:val="99"/>
    <w:semiHidden/>
    <w:unhideWhenUsed/>
    <w:rsid w:val="00445662"/>
  </w:style>
  <w:style w:type="numbering" w:customStyle="1" w:styleId="41110">
    <w:name w:val="Нет списка4111"/>
    <w:next w:val="a2"/>
    <w:uiPriority w:val="99"/>
    <w:semiHidden/>
    <w:unhideWhenUsed/>
    <w:rsid w:val="00445662"/>
  </w:style>
  <w:style w:type="numbering" w:customStyle="1" w:styleId="6110">
    <w:name w:val="Нет списка611"/>
    <w:next w:val="a2"/>
    <w:uiPriority w:val="99"/>
    <w:semiHidden/>
    <w:unhideWhenUsed/>
    <w:rsid w:val="00445662"/>
  </w:style>
  <w:style w:type="numbering" w:customStyle="1" w:styleId="13112">
    <w:name w:val="Нет списка1311"/>
    <w:next w:val="a2"/>
    <w:uiPriority w:val="99"/>
    <w:semiHidden/>
    <w:unhideWhenUsed/>
    <w:rsid w:val="00445662"/>
  </w:style>
  <w:style w:type="numbering" w:customStyle="1" w:styleId="113110">
    <w:name w:val="Нет списка11311"/>
    <w:next w:val="a2"/>
    <w:uiPriority w:val="99"/>
    <w:semiHidden/>
    <w:unhideWhenUsed/>
    <w:rsid w:val="00445662"/>
  </w:style>
  <w:style w:type="numbering" w:customStyle="1" w:styleId="22112">
    <w:name w:val="Нет списка2211"/>
    <w:next w:val="a2"/>
    <w:uiPriority w:val="99"/>
    <w:semiHidden/>
    <w:unhideWhenUsed/>
    <w:rsid w:val="00445662"/>
  </w:style>
  <w:style w:type="numbering" w:customStyle="1" w:styleId="3211">
    <w:name w:val="Нет списка3211"/>
    <w:next w:val="a2"/>
    <w:uiPriority w:val="99"/>
    <w:semiHidden/>
    <w:unhideWhenUsed/>
    <w:rsid w:val="00445662"/>
  </w:style>
  <w:style w:type="numbering" w:customStyle="1" w:styleId="4211">
    <w:name w:val="Нет списка4211"/>
    <w:next w:val="a2"/>
    <w:uiPriority w:val="99"/>
    <w:semiHidden/>
    <w:unhideWhenUsed/>
    <w:rsid w:val="00445662"/>
  </w:style>
  <w:style w:type="numbering" w:customStyle="1" w:styleId="7110">
    <w:name w:val="Нет списка711"/>
    <w:next w:val="a2"/>
    <w:uiPriority w:val="99"/>
    <w:semiHidden/>
    <w:unhideWhenUsed/>
    <w:rsid w:val="00445662"/>
  </w:style>
  <w:style w:type="numbering" w:customStyle="1" w:styleId="14110">
    <w:name w:val="Нет списка1411"/>
    <w:next w:val="a2"/>
    <w:uiPriority w:val="99"/>
    <w:semiHidden/>
    <w:unhideWhenUsed/>
    <w:rsid w:val="00445662"/>
  </w:style>
  <w:style w:type="numbering" w:customStyle="1" w:styleId="11411">
    <w:name w:val="Нет списка11411"/>
    <w:next w:val="a2"/>
    <w:uiPriority w:val="99"/>
    <w:semiHidden/>
    <w:unhideWhenUsed/>
    <w:rsid w:val="00445662"/>
  </w:style>
  <w:style w:type="numbering" w:customStyle="1" w:styleId="23111">
    <w:name w:val="Нет списка2311"/>
    <w:next w:val="a2"/>
    <w:uiPriority w:val="99"/>
    <w:semiHidden/>
    <w:unhideWhenUsed/>
    <w:rsid w:val="00445662"/>
  </w:style>
  <w:style w:type="numbering" w:customStyle="1" w:styleId="3311">
    <w:name w:val="Нет списка3311"/>
    <w:next w:val="a2"/>
    <w:uiPriority w:val="99"/>
    <w:semiHidden/>
    <w:unhideWhenUsed/>
    <w:rsid w:val="00445662"/>
  </w:style>
  <w:style w:type="numbering" w:customStyle="1" w:styleId="4311">
    <w:name w:val="Нет списка4311"/>
    <w:next w:val="a2"/>
    <w:uiPriority w:val="99"/>
    <w:semiHidden/>
    <w:unhideWhenUsed/>
    <w:rsid w:val="00445662"/>
  </w:style>
  <w:style w:type="numbering" w:customStyle="1" w:styleId="811">
    <w:name w:val="Нет списка811"/>
    <w:next w:val="a2"/>
    <w:uiPriority w:val="99"/>
    <w:semiHidden/>
    <w:unhideWhenUsed/>
    <w:rsid w:val="00445662"/>
  </w:style>
  <w:style w:type="table" w:customStyle="1" w:styleId="712">
    <w:name w:val="Светлый список71"/>
    <w:basedOn w:val="a1"/>
    <w:next w:val="ac"/>
    <w:uiPriority w:val="61"/>
    <w:rsid w:val="0044566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911">
    <w:name w:val="Нет списка911"/>
    <w:next w:val="a2"/>
    <w:uiPriority w:val="99"/>
    <w:semiHidden/>
    <w:unhideWhenUsed/>
    <w:rsid w:val="00445662"/>
  </w:style>
  <w:style w:type="table" w:customStyle="1" w:styleId="101">
    <w:name w:val="Сетка таблицы101"/>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445662"/>
  </w:style>
  <w:style w:type="table" w:customStyle="1" w:styleId="161">
    <w:name w:val="Сетка таблицы16"/>
    <w:basedOn w:val="a1"/>
    <w:next w:val="aa"/>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ветлый список8"/>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7">
    <w:name w:val="Светлый список17"/>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70">
    <w:name w:val="Сетка таблицы17"/>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ветлый список26"/>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6">
    <w:name w:val="Светлый список116"/>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32">
    <w:name w:val="Сетка таблицы3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ый список3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3">
    <w:name w:val="Светлый список12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3">
    <w:name w:val="Сетка таблицы11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ветлый список21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3">
    <w:name w:val="Светлый список111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32">
    <w:name w:val="Сетка таблицы4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ветлый список4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3">
    <w:name w:val="Светлый список13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30">
    <w:name w:val="Сетка таблицы12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ветлый список22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3">
    <w:name w:val="Светлый список112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3">
    <w:name w:val="Сетка таблицы5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ветлый список5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3">
    <w:name w:val="Светлый список14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30">
    <w:name w:val="Сетка таблицы133"/>
    <w:basedOn w:val="a1"/>
    <w:next w:val="aa"/>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ветлый список233"/>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30">
    <w:name w:val="Светлый список1133"/>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Сетка таблицы62"/>
    <w:basedOn w:val="a1"/>
    <w:next w:val="aa"/>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ветлый список62"/>
    <w:basedOn w:val="a1"/>
    <w:next w:val="ac"/>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20">
    <w:name w:val="Светлый список15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21">
    <w:name w:val="Сетка таблицы14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ветлый список24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2">
    <w:name w:val="Светлый список114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20">
    <w:name w:val="Сетка таблицы3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ый список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20">
    <w:name w:val="Светлый список12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21">
    <w:name w:val="Сетка таблицы111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ветлый список2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20">
    <w:name w:val="Светлый список111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20">
    <w:name w:val="Сетка таблицы4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ветлый список4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20">
    <w:name w:val="Светлый список1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21">
    <w:name w:val="Сетка таблицы121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ветлый список22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2">
    <w:name w:val="Светлый список112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20">
    <w:name w:val="Сетка таблицы5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ветлый список5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20">
    <w:name w:val="Светлый список14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21">
    <w:name w:val="Сетка таблицы1312"/>
    <w:basedOn w:val="a1"/>
    <w:uiPriority w:val="3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1"/>
    <w:uiPriority w:val="59"/>
    <w:rsid w:val="0044566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ветлый список2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2">
    <w:name w:val="Светлый список11312"/>
    <w:basedOn w:val="a1"/>
    <w:uiPriority w:val="61"/>
    <w:rsid w:val="0044566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62">
    <w:name w:val="Нет списка16"/>
    <w:next w:val="a2"/>
    <w:uiPriority w:val="99"/>
    <w:semiHidden/>
    <w:unhideWhenUsed/>
    <w:rsid w:val="00445662"/>
  </w:style>
  <w:style w:type="numbering" w:customStyle="1" w:styleId="1160">
    <w:name w:val="Нет списка116"/>
    <w:next w:val="a2"/>
    <w:uiPriority w:val="99"/>
    <w:semiHidden/>
    <w:unhideWhenUsed/>
    <w:rsid w:val="00445662"/>
  </w:style>
  <w:style w:type="numbering" w:customStyle="1" w:styleId="11122">
    <w:name w:val="Нет списка1112"/>
    <w:next w:val="a2"/>
    <w:uiPriority w:val="99"/>
    <w:semiHidden/>
    <w:unhideWhenUsed/>
    <w:rsid w:val="00445662"/>
  </w:style>
  <w:style w:type="numbering" w:customStyle="1" w:styleId="252">
    <w:name w:val="Нет списка25"/>
    <w:next w:val="a2"/>
    <w:uiPriority w:val="99"/>
    <w:semiHidden/>
    <w:unhideWhenUsed/>
    <w:rsid w:val="00445662"/>
  </w:style>
  <w:style w:type="numbering" w:customStyle="1" w:styleId="35">
    <w:name w:val="Нет списка35"/>
    <w:next w:val="a2"/>
    <w:uiPriority w:val="99"/>
    <w:semiHidden/>
    <w:unhideWhenUsed/>
    <w:rsid w:val="00445662"/>
  </w:style>
  <w:style w:type="numbering" w:customStyle="1" w:styleId="45">
    <w:name w:val="Нет списка45"/>
    <w:next w:val="a2"/>
    <w:uiPriority w:val="99"/>
    <w:semiHidden/>
    <w:unhideWhenUsed/>
    <w:rsid w:val="00445662"/>
  </w:style>
  <w:style w:type="numbering" w:customStyle="1" w:styleId="522">
    <w:name w:val="Нет списка52"/>
    <w:next w:val="a2"/>
    <w:uiPriority w:val="99"/>
    <w:semiHidden/>
    <w:unhideWhenUsed/>
    <w:rsid w:val="00445662"/>
  </w:style>
  <w:style w:type="numbering" w:customStyle="1" w:styleId="1222">
    <w:name w:val="Нет списка122"/>
    <w:next w:val="a2"/>
    <w:uiPriority w:val="99"/>
    <w:semiHidden/>
    <w:unhideWhenUsed/>
    <w:rsid w:val="00445662"/>
  </w:style>
  <w:style w:type="numbering" w:customStyle="1" w:styleId="11221">
    <w:name w:val="Нет списка1122"/>
    <w:next w:val="a2"/>
    <w:uiPriority w:val="99"/>
    <w:semiHidden/>
    <w:unhideWhenUsed/>
    <w:rsid w:val="00445662"/>
  </w:style>
  <w:style w:type="numbering" w:customStyle="1" w:styleId="2122">
    <w:name w:val="Нет списка212"/>
    <w:next w:val="a2"/>
    <w:uiPriority w:val="99"/>
    <w:semiHidden/>
    <w:unhideWhenUsed/>
    <w:rsid w:val="00445662"/>
  </w:style>
  <w:style w:type="numbering" w:customStyle="1" w:styleId="3122">
    <w:name w:val="Нет списка312"/>
    <w:next w:val="a2"/>
    <w:uiPriority w:val="99"/>
    <w:semiHidden/>
    <w:unhideWhenUsed/>
    <w:rsid w:val="00445662"/>
  </w:style>
  <w:style w:type="numbering" w:customStyle="1" w:styleId="4122">
    <w:name w:val="Нет списка412"/>
    <w:next w:val="a2"/>
    <w:uiPriority w:val="99"/>
    <w:semiHidden/>
    <w:unhideWhenUsed/>
    <w:rsid w:val="00445662"/>
  </w:style>
  <w:style w:type="numbering" w:customStyle="1" w:styleId="621">
    <w:name w:val="Нет списка62"/>
    <w:next w:val="a2"/>
    <w:uiPriority w:val="99"/>
    <w:semiHidden/>
    <w:unhideWhenUsed/>
    <w:rsid w:val="00445662"/>
  </w:style>
  <w:style w:type="numbering" w:customStyle="1" w:styleId="1322">
    <w:name w:val="Нет списка132"/>
    <w:next w:val="a2"/>
    <w:uiPriority w:val="99"/>
    <w:semiHidden/>
    <w:unhideWhenUsed/>
    <w:rsid w:val="00445662"/>
  </w:style>
  <w:style w:type="numbering" w:customStyle="1" w:styleId="11320">
    <w:name w:val="Нет списка1132"/>
    <w:next w:val="a2"/>
    <w:uiPriority w:val="99"/>
    <w:semiHidden/>
    <w:unhideWhenUsed/>
    <w:rsid w:val="00445662"/>
  </w:style>
  <w:style w:type="numbering" w:customStyle="1" w:styleId="2222">
    <w:name w:val="Нет списка222"/>
    <w:next w:val="a2"/>
    <w:uiPriority w:val="99"/>
    <w:semiHidden/>
    <w:unhideWhenUsed/>
    <w:rsid w:val="00445662"/>
  </w:style>
  <w:style w:type="numbering" w:customStyle="1" w:styleId="3220">
    <w:name w:val="Нет списка322"/>
    <w:next w:val="a2"/>
    <w:uiPriority w:val="99"/>
    <w:semiHidden/>
    <w:unhideWhenUsed/>
    <w:rsid w:val="00445662"/>
  </w:style>
  <w:style w:type="numbering" w:customStyle="1" w:styleId="4220">
    <w:name w:val="Нет списка422"/>
    <w:next w:val="a2"/>
    <w:uiPriority w:val="99"/>
    <w:semiHidden/>
    <w:unhideWhenUsed/>
    <w:rsid w:val="00445662"/>
  </w:style>
  <w:style w:type="numbering" w:customStyle="1" w:styleId="72">
    <w:name w:val="Нет списка72"/>
    <w:next w:val="a2"/>
    <w:uiPriority w:val="99"/>
    <w:semiHidden/>
    <w:unhideWhenUsed/>
    <w:rsid w:val="00445662"/>
  </w:style>
  <w:style w:type="numbering" w:customStyle="1" w:styleId="1422">
    <w:name w:val="Нет списка142"/>
    <w:next w:val="a2"/>
    <w:uiPriority w:val="99"/>
    <w:semiHidden/>
    <w:unhideWhenUsed/>
    <w:rsid w:val="00445662"/>
  </w:style>
  <w:style w:type="numbering" w:customStyle="1" w:styleId="11420">
    <w:name w:val="Нет списка1142"/>
    <w:next w:val="a2"/>
    <w:uiPriority w:val="99"/>
    <w:semiHidden/>
    <w:unhideWhenUsed/>
    <w:rsid w:val="00445662"/>
  </w:style>
  <w:style w:type="numbering" w:customStyle="1" w:styleId="2322">
    <w:name w:val="Нет списка232"/>
    <w:next w:val="a2"/>
    <w:uiPriority w:val="99"/>
    <w:semiHidden/>
    <w:unhideWhenUsed/>
    <w:rsid w:val="00445662"/>
  </w:style>
  <w:style w:type="numbering" w:customStyle="1" w:styleId="3320">
    <w:name w:val="Нет списка332"/>
    <w:next w:val="a2"/>
    <w:uiPriority w:val="99"/>
    <w:semiHidden/>
    <w:unhideWhenUsed/>
    <w:rsid w:val="00445662"/>
  </w:style>
  <w:style w:type="numbering" w:customStyle="1" w:styleId="4320">
    <w:name w:val="Нет списка432"/>
    <w:next w:val="a2"/>
    <w:uiPriority w:val="99"/>
    <w:semiHidden/>
    <w:unhideWhenUsed/>
    <w:rsid w:val="00445662"/>
  </w:style>
  <w:style w:type="table" w:customStyle="1" w:styleId="720">
    <w:name w:val="Сетка таблицы72"/>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
    <w:name w:val="Нет списка82"/>
    <w:next w:val="a2"/>
    <w:uiPriority w:val="99"/>
    <w:semiHidden/>
    <w:unhideWhenUsed/>
    <w:rsid w:val="00445662"/>
  </w:style>
  <w:style w:type="table" w:customStyle="1" w:styleId="721">
    <w:name w:val="Светлый список72"/>
    <w:basedOn w:val="a1"/>
    <w:next w:val="ac"/>
    <w:uiPriority w:val="61"/>
    <w:rsid w:val="0044566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920">
    <w:name w:val="Нет списка92"/>
    <w:next w:val="a2"/>
    <w:uiPriority w:val="99"/>
    <w:semiHidden/>
    <w:unhideWhenUsed/>
    <w:rsid w:val="00445662"/>
  </w:style>
  <w:style w:type="table" w:customStyle="1" w:styleId="1020">
    <w:name w:val="Сетка таблицы102"/>
    <w:basedOn w:val="a1"/>
    <w:next w:val="aa"/>
    <w:uiPriority w:val="59"/>
    <w:rsid w:val="004456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epkovaNK\AppData\Roaming\Microsoft\&#1064;&#1072;&#1073;&#1083;&#1086;&#1085;&#1099;\&#1053;&#1086;&#1074;&#1099;&#1077;%20&#1075;&#1077;&#1088;&#1073;&#1086;&#1074;&#1099;&#1077;%20&#1073;&#1083;&#1072;&#1085;&#1082;&#1080;\&#1055;&#1086;&#1089;&#1090;&#1072;&#1085;&#1086;&#1074;&#1083;&#1077;&#1085;&#1080;&#1077;%20&#1055;&#1088;&#1072;&#1074;&#1080;&#1090;&#1077;&#1083;&#1100;&#1089;&#1090;&#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4332-D5E4-4870-BD50-14DA2314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49</Pages>
  <Words>11775</Words>
  <Characters>67121</Characters>
  <Application>Microsoft Office Word</Application>
  <DocSecurity>4</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Черепкова Наталья Константина</dc:creator>
  <cp:lastModifiedBy>Рязанова Галина Геннадьевна</cp:lastModifiedBy>
  <cp:revision>2</cp:revision>
  <cp:lastPrinted>2024-06-16T09:51:00Z</cp:lastPrinted>
  <dcterms:created xsi:type="dcterms:W3CDTF">2024-06-18T06:49:00Z</dcterms:created>
  <dcterms:modified xsi:type="dcterms:W3CDTF">2024-06-18T06:49:00Z</dcterms:modified>
</cp:coreProperties>
</file>